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4F6" w:rsidRDefault="00D744F6" w:rsidP="0043252D">
      <w:pPr>
        <w:spacing w:before="300" w:after="150" w:line="240" w:lineRule="auto"/>
        <w:textAlignment w:val="baseline"/>
        <w:outlineLvl w:val="1"/>
        <w:rPr>
          <w:rFonts w:ascii="Times New Roman" w:eastAsia="Times New Roman" w:hAnsi="Times New Roman" w:cs="Times New Roman"/>
          <w:color w:val="99CC33"/>
          <w:sz w:val="30"/>
          <w:szCs w:val="30"/>
          <w:lang w:eastAsia="en-IN"/>
        </w:rPr>
      </w:pPr>
      <w:proofErr w:type="gramStart"/>
      <w:r>
        <w:rPr>
          <w:rFonts w:ascii="Times New Roman" w:eastAsia="Times New Roman" w:hAnsi="Times New Roman" w:cs="Times New Roman"/>
          <w:color w:val="99CC33"/>
          <w:sz w:val="30"/>
          <w:szCs w:val="30"/>
          <w:lang w:eastAsia="en-IN"/>
        </w:rPr>
        <w:t>Reference :</w:t>
      </w:r>
      <w:proofErr w:type="gramEnd"/>
      <w:r>
        <w:rPr>
          <w:rFonts w:ascii="Times New Roman" w:eastAsia="Times New Roman" w:hAnsi="Times New Roman" w:cs="Times New Roman"/>
          <w:color w:val="99CC33"/>
          <w:sz w:val="30"/>
          <w:szCs w:val="30"/>
          <w:lang w:eastAsia="en-IN"/>
        </w:rPr>
        <w:t xml:space="preserve"> </w:t>
      </w:r>
      <w:r w:rsidRPr="00D744F6">
        <w:rPr>
          <w:rFonts w:ascii="Times New Roman" w:eastAsia="Times New Roman" w:hAnsi="Times New Roman" w:cs="Times New Roman"/>
          <w:color w:val="99CC33"/>
          <w:sz w:val="30"/>
          <w:szCs w:val="30"/>
          <w:lang w:eastAsia="en-IN"/>
        </w:rPr>
        <w:t>http://blog.caplin.com/2012/07/23/mutation-testing-killed-or-survived/</w:t>
      </w:r>
    </w:p>
    <w:p w:rsidR="0043252D" w:rsidRPr="0043252D" w:rsidRDefault="0043252D" w:rsidP="0043252D">
      <w:pPr>
        <w:spacing w:before="300" w:after="150" w:line="240" w:lineRule="auto"/>
        <w:textAlignment w:val="baseline"/>
        <w:outlineLvl w:val="1"/>
        <w:rPr>
          <w:rFonts w:ascii="Times New Roman" w:eastAsia="Times New Roman" w:hAnsi="Times New Roman" w:cs="Times New Roman"/>
          <w:color w:val="99CC33"/>
          <w:sz w:val="30"/>
          <w:szCs w:val="30"/>
          <w:lang w:eastAsia="en-IN"/>
        </w:rPr>
      </w:pPr>
      <w:r w:rsidRPr="0043252D">
        <w:rPr>
          <w:rFonts w:ascii="Times New Roman" w:eastAsia="Times New Roman" w:hAnsi="Times New Roman" w:cs="Times New Roman"/>
          <w:color w:val="99CC33"/>
          <w:sz w:val="30"/>
          <w:szCs w:val="30"/>
          <w:lang w:eastAsia="en-IN"/>
        </w:rPr>
        <w:t>Example</w:t>
      </w:r>
    </w:p>
    <w:p w:rsidR="0043252D" w:rsidRPr="0043252D" w:rsidRDefault="0043252D" w:rsidP="0043252D">
      <w:pPr>
        <w:spacing w:after="0" w:line="285" w:lineRule="atLeast"/>
        <w:textAlignment w:val="baseline"/>
        <w:rPr>
          <w:rFonts w:ascii="Lucida Sans Unicode" w:eastAsia="Times New Roman" w:hAnsi="Lucida Sans Unicode" w:cs="Lucida Sans Unicode"/>
          <w:color w:val="5C5C5C"/>
          <w:sz w:val="20"/>
          <w:szCs w:val="20"/>
          <w:lang w:eastAsia="en-IN"/>
        </w:rPr>
      </w:pPr>
      <w:r w:rsidRPr="0043252D">
        <w:rPr>
          <w:rFonts w:ascii="Lucida Sans Unicode" w:eastAsia="Times New Roman" w:hAnsi="Lucida Sans Unicode" w:cs="Lucida Sans Unicode"/>
          <w:color w:val="5C5C5C"/>
          <w:sz w:val="20"/>
          <w:szCs w:val="20"/>
          <w:lang w:eastAsia="en-IN"/>
        </w:rPr>
        <w:t>Let’s have a look at a simple example I have prepared using</w:t>
      </w:r>
      <w:r w:rsidRPr="0043252D">
        <w:rPr>
          <w:rFonts w:ascii="Lucida Sans Unicode" w:eastAsia="Times New Roman" w:hAnsi="Lucida Sans Unicode" w:cs="Lucida Sans Unicode"/>
          <w:color w:val="5C5C5C"/>
          <w:sz w:val="20"/>
          <w:lang w:eastAsia="en-IN"/>
        </w:rPr>
        <w:t> </w:t>
      </w:r>
      <w:hyperlink r:id="rId4" w:history="1">
        <w:r w:rsidRPr="0043252D">
          <w:rPr>
            <w:rFonts w:ascii="Lucida Sans Unicode" w:eastAsia="Times New Roman" w:hAnsi="Lucida Sans Unicode" w:cs="Lucida Sans Unicode"/>
            <w:b/>
            <w:bCs/>
            <w:color w:val="6B8E23"/>
            <w:sz w:val="20"/>
            <w:lang w:eastAsia="en-IN"/>
          </w:rPr>
          <w:t>PIT Mutation Testing.</w:t>
        </w:r>
      </w:hyperlink>
    </w:p>
    <w:p w:rsidR="0043252D" w:rsidRPr="0043252D" w:rsidRDefault="0043252D" w:rsidP="0043252D">
      <w:pPr>
        <w:spacing w:after="0" w:line="285" w:lineRule="atLeast"/>
        <w:textAlignment w:val="baseline"/>
        <w:rPr>
          <w:rFonts w:ascii="Lucida Sans Unicode" w:eastAsia="Times New Roman" w:hAnsi="Lucida Sans Unicode" w:cs="Lucida Sans Unicode"/>
          <w:color w:val="5C5C5C"/>
          <w:sz w:val="20"/>
          <w:szCs w:val="20"/>
          <w:lang w:eastAsia="en-IN"/>
        </w:rPr>
      </w:pPr>
      <w:r w:rsidRPr="0043252D">
        <w:rPr>
          <w:rFonts w:ascii="Courier New" w:eastAsia="Times New Roman" w:hAnsi="Courier New" w:cs="Courier New"/>
          <w:color w:val="5C5C5C"/>
          <w:sz w:val="20"/>
          <w:szCs w:val="20"/>
          <w:bdr w:val="none" w:sz="0" w:space="0" w:color="auto" w:frame="1"/>
          <w:lang w:eastAsia="en-IN"/>
        </w:rPr>
        <w:br/>
      </w:r>
      <w:r w:rsidRPr="0043252D">
        <w:rPr>
          <w:rFonts w:ascii="Courier New" w:eastAsia="Times New Roman" w:hAnsi="Courier New" w:cs="Courier New"/>
          <w:color w:val="5C5C5C"/>
          <w:sz w:val="20"/>
          <w:lang w:eastAsia="en-IN"/>
        </w:rPr>
        <w:t xml:space="preserve">public String </w:t>
      </w:r>
      <w:proofErr w:type="spellStart"/>
      <w:r w:rsidRPr="0043252D">
        <w:rPr>
          <w:rFonts w:ascii="Courier New" w:eastAsia="Times New Roman" w:hAnsi="Courier New" w:cs="Courier New"/>
          <w:color w:val="5C5C5C"/>
          <w:sz w:val="20"/>
          <w:lang w:eastAsia="en-IN"/>
        </w:rPr>
        <w:t>getSomething</w:t>
      </w:r>
      <w:proofErr w:type="spellEnd"/>
      <w:r w:rsidRPr="0043252D">
        <w:rPr>
          <w:rFonts w:ascii="Courier New" w:eastAsia="Times New Roman" w:hAnsi="Courier New" w:cs="Courier New"/>
          <w:color w:val="5C5C5C"/>
          <w:sz w:val="20"/>
          <w:lang w:eastAsia="en-IN"/>
        </w:rPr>
        <w:t>(</w:t>
      </w:r>
      <w:proofErr w:type="spellStart"/>
      <w:r w:rsidRPr="0043252D">
        <w:rPr>
          <w:rFonts w:ascii="Courier New" w:eastAsia="Times New Roman" w:hAnsi="Courier New" w:cs="Courier New"/>
          <w:color w:val="5C5C5C"/>
          <w:sz w:val="20"/>
          <w:lang w:eastAsia="en-IN"/>
        </w:rPr>
        <w:t>int</w:t>
      </w:r>
      <w:proofErr w:type="spellEnd"/>
      <w:r w:rsidRPr="0043252D">
        <w:rPr>
          <w:rFonts w:ascii="Courier New" w:eastAsia="Times New Roman" w:hAnsi="Courier New" w:cs="Courier New"/>
          <w:color w:val="5C5C5C"/>
          <w:sz w:val="20"/>
          <w:lang w:eastAsia="en-IN"/>
        </w:rPr>
        <w:t xml:space="preserve"> </w:t>
      </w:r>
      <w:proofErr w:type="spellStart"/>
      <w:r w:rsidRPr="0043252D">
        <w:rPr>
          <w:rFonts w:ascii="Courier New" w:eastAsia="Times New Roman" w:hAnsi="Courier New" w:cs="Courier New"/>
          <w:color w:val="5C5C5C"/>
          <w:sz w:val="20"/>
          <w:lang w:eastAsia="en-IN"/>
        </w:rPr>
        <w:t>someParameter</w:t>
      </w:r>
      <w:proofErr w:type="spellEnd"/>
      <w:r w:rsidRPr="0043252D">
        <w:rPr>
          <w:rFonts w:ascii="Courier New" w:eastAsia="Times New Roman" w:hAnsi="Courier New" w:cs="Courier New"/>
          <w:color w:val="5C5C5C"/>
          <w:sz w:val="20"/>
          <w:lang w:eastAsia="en-IN"/>
        </w:rPr>
        <w:t>) {</w:t>
      </w:r>
      <w:r w:rsidRPr="0043252D">
        <w:rPr>
          <w:rFonts w:ascii="Courier New" w:eastAsia="Times New Roman" w:hAnsi="Courier New" w:cs="Courier New"/>
          <w:color w:val="5C5C5C"/>
          <w:sz w:val="20"/>
          <w:szCs w:val="20"/>
          <w:bdr w:val="none" w:sz="0" w:space="0" w:color="auto" w:frame="1"/>
          <w:lang w:eastAsia="en-IN"/>
        </w:rPr>
        <w:br/>
      </w:r>
      <w:r w:rsidRPr="0043252D">
        <w:rPr>
          <w:rFonts w:ascii="Courier New" w:eastAsia="Times New Roman" w:hAnsi="Courier New" w:cs="Courier New"/>
          <w:color w:val="5C5C5C"/>
          <w:sz w:val="20"/>
          <w:lang w:eastAsia="en-IN"/>
        </w:rPr>
        <w:t xml:space="preserve">if ( </w:t>
      </w:r>
      <w:proofErr w:type="spellStart"/>
      <w:r w:rsidRPr="0043252D">
        <w:rPr>
          <w:rFonts w:ascii="Courier New" w:eastAsia="Times New Roman" w:hAnsi="Courier New" w:cs="Courier New"/>
          <w:color w:val="5C5C5C"/>
          <w:sz w:val="20"/>
          <w:lang w:eastAsia="en-IN"/>
        </w:rPr>
        <w:t>someParameter</w:t>
      </w:r>
      <w:proofErr w:type="spellEnd"/>
      <w:r w:rsidRPr="0043252D">
        <w:rPr>
          <w:rFonts w:ascii="Courier New" w:eastAsia="Times New Roman" w:hAnsi="Courier New" w:cs="Courier New"/>
          <w:color w:val="5C5C5C"/>
          <w:sz w:val="20"/>
          <w:lang w:eastAsia="en-IN"/>
        </w:rPr>
        <w:t xml:space="preserve"> &gt; 0 ) {</w:t>
      </w:r>
      <w:r w:rsidRPr="0043252D">
        <w:rPr>
          <w:rFonts w:ascii="Courier New" w:eastAsia="Times New Roman" w:hAnsi="Courier New" w:cs="Courier New"/>
          <w:color w:val="5C5C5C"/>
          <w:sz w:val="20"/>
          <w:szCs w:val="20"/>
          <w:bdr w:val="none" w:sz="0" w:space="0" w:color="auto" w:frame="1"/>
          <w:lang w:eastAsia="en-IN"/>
        </w:rPr>
        <w:br/>
      </w:r>
      <w:r w:rsidRPr="0043252D">
        <w:rPr>
          <w:rFonts w:ascii="Courier New" w:eastAsia="Times New Roman" w:hAnsi="Courier New" w:cs="Courier New"/>
          <w:color w:val="5C5C5C"/>
          <w:sz w:val="20"/>
          <w:lang w:eastAsia="en-IN"/>
        </w:rPr>
        <w:t>return "</w:t>
      </w:r>
      <w:proofErr w:type="spellStart"/>
      <w:r w:rsidRPr="0043252D">
        <w:rPr>
          <w:rFonts w:ascii="Courier New" w:eastAsia="Times New Roman" w:hAnsi="Courier New" w:cs="Courier New"/>
          <w:color w:val="5C5C5C"/>
          <w:sz w:val="20"/>
          <w:lang w:eastAsia="en-IN"/>
        </w:rPr>
        <w:t>foo</w:t>
      </w:r>
      <w:proofErr w:type="spellEnd"/>
      <w:r w:rsidRPr="0043252D">
        <w:rPr>
          <w:rFonts w:ascii="Courier New" w:eastAsia="Times New Roman" w:hAnsi="Courier New" w:cs="Courier New"/>
          <w:color w:val="5C5C5C"/>
          <w:sz w:val="20"/>
          <w:lang w:eastAsia="en-IN"/>
        </w:rPr>
        <w:t>";</w:t>
      </w:r>
      <w:r w:rsidRPr="0043252D">
        <w:rPr>
          <w:rFonts w:ascii="Courier New" w:eastAsia="Times New Roman" w:hAnsi="Courier New" w:cs="Courier New"/>
          <w:color w:val="5C5C5C"/>
          <w:sz w:val="20"/>
          <w:szCs w:val="20"/>
          <w:bdr w:val="none" w:sz="0" w:space="0" w:color="auto" w:frame="1"/>
          <w:lang w:eastAsia="en-IN"/>
        </w:rPr>
        <w:br/>
      </w:r>
      <w:r w:rsidRPr="0043252D">
        <w:rPr>
          <w:rFonts w:ascii="Courier New" w:eastAsia="Times New Roman" w:hAnsi="Courier New" w:cs="Courier New"/>
          <w:color w:val="5C5C5C"/>
          <w:sz w:val="20"/>
          <w:lang w:eastAsia="en-IN"/>
        </w:rPr>
        <w:t>} else {</w:t>
      </w:r>
      <w:r w:rsidRPr="0043252D">
        <w:rPr>
          <w:rFonts w:ascii="Courier New" w:eastAsia="Times New Roman" w:hAnsi="Courier New" w:cs="Courier New"/>
          <w:color w:val="5C5C5C"/>
          <w:sz w:val="20"/>
          <w:szCs w:val="20"/>
          <w:bdr w:val="none" w:sz="0" w:space="0" w:color="auto" w:frame="1"/>
          <w:lang w:eastAsia="en-IN"/>
        </w:rPr>
        <w:br/>
      </w:r>
      <w:r w:rsidRPr="0043252D">
        <w:rPr>
          <w:rFonts w:ascii="Courier New" w:eastAsia="Times New Roman" w:hAnsi="Courier New" w:cs="Courier New"/>
          <w:color w:val="5C5C5C"/>
          <w:sz w:val="20"/>
          <w:lang w:eastAsia="en-IN"/>
        </w:rPr>
        <w:t>return "bar";</w:t>
      </w:r>
      <w:r w:rsidRPr="0043252D">
        <w:rPr>
          <w:rFonts w:ascii="Courier New" w:eastAsia="Times New Roman" w:hAnsi="Courier New" w:cs="Courier New"/>
          <w:color w:val="5C5C5C"/>
          <w:sz w:val="20"/>
          <w:szCs w:val="20"/>
          <w:bdr w:val="none" w:sz="0" w:space="0" w:color="auto" w:frame="1"/>
          <w:lang w:eastAsia="en-IN"/>
        </w:rPr>
        <w:br/>
      </w:r>
      <w:r w:rsidRPr="0043252D">
        <w:rPr>
          <w:rFonts w:ascii="Courier New" w:eastAsia="Times New Roman" w:hAnsi="Courier New" w:cs="Courier New"/>
          <w:color w:val="5C5C5C"/>
          <w:sz w:val="20"/>
          <w:lang w:eastAsia="en-IN"/>
        </w:rPr>
        <w:t>}</w:t>
      </w:r>
      <w:r w:rsidRPr="0043252D">
        <w:rPr>
          <w:rFonts w:ascii="Courier New" w:eastAsia="Times New Roman" w:hAnsi="Courier New" w:cs="Courier New"/>
          <w:color w:val="5C5C5C"/>
          <w:sz w:val="20"/>
          <w:szCs w:val="20"/>
          <w:bdr w:val="none" w:sz="0" w:space="0" w:color="auto" w:frame="1"/>
          <w:lang w:eastAsia="en-IN"/>
        </w:rPr>
        <w:br/>
      </w:r>
      <w:r w:rsidRPr="0043252D">
        <w:rPr>
          <w:rFonts w:ascii="Courier New" w:eastAsia="Times New Roman" w:hAnsi="Courier New" w:cs="Courier New"/>
          <w:color w:val="5C5C5C"/>
          <w:sz w:val="20"/>
          <w:lang w:eastAsia="en-IN"/>
        </w:rPr>
        <w:t>}</w:t>
      </w:r>
      <w:r w:rsidRPr="0043252D">
        <w:rPr>
          <w:rFonts w:ascii="Courier New" w:eastAsia="Times New Roman" w:hAnsi="Courier New" w:cs="Courier New"/>
          <w:color w:val="5C5C5C"/>
          <w:sz w:val="20"/>
          <w:szCs w:val="20"/>
          <w:bdr w:val="none" w:sz="0" w:space="0" w:color="auto" w:frame="1"/>
          <w:lang w:eastAsia="en-IN"/>
        </w:rPr>
        <w:br/>
      </w:r>
      <w:r w:rsidRPr="0043252D">
        <w:rPr>
          <w:rFonts w:ascii="Lucida Sans Unicode" w:eastAsia="Times New Roman" w:hAnsi="Lucida Sans Unicode" w:cs="Lucida Sans Unicode"/>
          <w:color w:val="5C5C5C"/>
          <w:sz w:val="20"/>
          <w:szCs w:val="20"/>
          <w:lang w:eastAsia="en-IN"/>
        </w:rPr>
        <w:br/>
      </w:r>
      <w:r w:rsidRPr="0043252D">
        <w:rPr>
          <w:rFonts w:ascii="Courier New" w:eastAsia="Times New Roman" w:hAnsi="Courier New" w:cs="Courier New"/>
          <w:color w:val="5C5C5C"/>
          <w:sz w:val="20"/>
          <w:szCs w:val="20"/>
          <w:bdr w:val="none" w:sz="0" w:space="0" w:color="auto" w:frame="1"/>
          <w:lang w:eastAsia="en-IN"/>
        </w:rPr>
        <w:br/>
      </w:r>
      <w:r w:rsidRPr="0043252D">
        <w:rPr>
          <w:rFonts w:ascii="Courier New" w:eastAsia="Times New Roman" w:hAnsi="Courier New" w:cs="Courier New"/>
          <w:color w:val="5C5C5C"/>
          <w:sz w:val="20"/>
          <w:lang w:eastAsia="en-IN"/>
        </w:rPr>
        <w:t>@Test</w:t>
      </w:r>
      <w:r w:rsidRPr="0043252D">
        <w:rPr>
          <w:rFonts w:ascii="Courier New" w:eastAsia="Times New Roman" w:hAnsi="Courier New" w:cs="Courier New"/>
          <w:color w:val="5C5C5C"/>
          <w:sz w:val="20"/>
          <w:szCs w:val="20"/>
          <w:bdr w:val="none" w:sz="0" w:space="0" w:color="auto" w:frame="1"/>
          <w:lang w:eastAsia="en-IN"/>
        </w:rPr>
        <w:br/>
      </w:r>
      <w:r w:rsidRPr="0043252D">
        <w:rPr>
          <w:rFonts w:ascii="Courier New" w:eastAsia="Times New Roman" w:hAnsi="Courier New" w:cs="Courier New"/>
          <w:color w:val="5C5C5C"/>
          <w:sz w:val="20"/>
          <w:lang w:eastAsia="en-IN"/>
        </w:rPr>
        <w:t xml:space="preserve">public void </w:t>
      </w:r>
      <w:proofErr w:type="spellStart"/>
      <w:r w:rsidRPr="0043252D">
        <w:rPr>
          <w:rFonts w:ascii="Courier New" w:eastAsia="Times New Roman" w:hAnsi="Courier New" w:cs="Courier New"/>
          <w:color w:val="5C5C5C"/>
          <w:sz w:val="20"/>
          <w:lang w:eastAsia="en-IN"/>
        </w:rPr>
        <w:t>testOne</w:t>
      </w:r>
      <w:proofErr w:type="spellEnd"/>
      <w:r w:rsidRPr="0043252D">
        <w:rPr>
          <w:rFonts w:ascii="Courier New" w:eastAsia="Times New Roman" w:hAnsi="Courier New" w:cs="Courier New"/>
          <w:color w:val="5C5C5C"/>
          <w:sz w:val="20"/>
          <w:lang w:eastAsia="en-IN"/>
        </w:rPr>
        <w:t>() {</w:t>
      </w:r>
      <w:r w:rsidRPr="0043252D">
        <w:rPr>
          <w:rFonts w:ascii="Courier New" w:eastAsia="Times New Roman" w:hAnsi="Courier New" w:cs="Courier New"/>
          <w:color w:val="5C5C5C"/>
          <w:sz w:val="20"/>
          <w:szCs w:val="20"/>
          <w:bdr w:val="none" w:sz="0" w:space="0" w:color="auto" w:frame="1"/>
          <w:lang w:eastAsia="en-IN"/>
        </w:rPr>
        <w:br/>
      </w:r>
      <w:proofErr w:type="spellStart"/>
      <w:r w:rsidRPr="0043252D">
        <w:rPr>
          <w:rFonts w:ascii="Courier New" w:eastAsia="Times New Roman" w:hAnsi="Courier New" w:cs="Courier New"/>
          <w:color w:val="5C5C5C"/>
          <w:sz w:val="20"/>
          <w:lang w:eastAsia="en-IN"/>
        </w:rPr>
        <w:t>assertEquals</w:t>
      </w:r>
      <w:proofErr w:type="spellEnd"/>
      <w:r w:rsidRPr="0043252D">
        <w:rPr>
          <w:rFonts w:ascii="Courier New" w:eastAsia="Times New Roman" w:hAnsi="Courier New" w:cs="Courier New"/>
          <w:color w:val="5C5C5C"/>
          <w:sz w:val="20"/>
          <w:lang w:eastAsia="en-IN"/>
        </w:rPr>
        <w:t>("</w:t>
      </w:r>
      <w:proofErr w:type="spellStart"/>
      <w:r w:rsidRPr="0043252D">
        <w:rPr>
          <w:rFonts w:ascii="Courier New" w:eastAsia="Times New Roman" w:hAnsi="Courier New" w:cs="Courier New"/>
          <w:color w:val="5C5C5C"/>
          <w:sz w:val="20"/>
          <w:lang w:eastAsia="en-IN"/>
        </w:rPr>
        <w:t>foo</w:t>
      </w:r>
      <w:proofErr w:type="spellEnd"/>
      <w:r w:rsidRPr="0043252D">
        <w:rPr>
          <w:rFonts w:ascii="Courier New" w:eastAsia="Times New Roman" w:hAnsi="Courier New" w:cs="Courier New"/>
          <w:color w:val="5C5C5C"/>
          <w:sz w:val="20"/>
          <w:lang w:eastAsia="en-IN"/>
        </w:rPr>
        <w:t xml:space="preserve">", </w:t>
      </w:r>
      <w:proofErr w:type="spellStart"/>
      <w:r w:rsidRPr="0043252D">
        <w:rPr>
          <w:rFonts w:ascii="Courier New" w:eastAsia="Times New Roman" w:hAnsi="Courier New" w:cs="Courier New"/>
          <w:color w:val="5C5C5C"/>
          <w:sz w:val="20"/>
          <w:lang w:eastAsia="en-IN"/>
        </w:rPr>
        <w:t>mutationClass.getSomething</w:t>
      </w:r>
      <w:proofErr w:type="spellEnd"/>
      <w:r w:rsidRPr="0043252D">
        <w:rPr>
          <w:rFonts w:ascii="Courier New" w:eastAsia="Times New Roman" w:hAnsi="Courier New" w:cs="Courier New"/>
          <w:color w:val="5C5C5C"/>
          <w:sz w:val="20"/>
          <w:lang w:eastAsia="en-IN"/>
        </w:rPr>
        <w:t>(1));</w:t>
      </w:r>
      <w:r w:rsidRPr="0043252D">
        <w:rPr>
          <w:rFonts w:ascii="Courier New" w:eastAsia="Times New Roman" w:hAnsi="Courier New" w:cs="Courier New"/>
          <w:color w:val="5C5C5C"/>
          <w:sz w:val="20"/>
          <w:szCs w:val="20"/>
          <w:bdr w:val="none" w:sz="0" w:space="0" w:color="auto" w:frame="1"/>
          <w:lang w:eastAsia="en-IN"/>
        </w:rPr>
        <w:br/>
      </w:r>
      <w:r w:rsidRPr="0043252D">
        <w:rPr>
          <w:rFonts w:ascii="Courier New" w:eastAsia="Times New Roman" w:hAnsi="Courier New" w:cs="Courier New"/>
          <w:color w:val="5C5C5C"/>
          <w:sz w:val="20"/>
          <w:lang w:eastAsia="en-IN"/>
        </w:rPr>
        <w:t>}</w:t>
      </w:r>
    </w:p>
    <w:p w:rsidR="0043252D" w:rsidRPr="0043252D" w:rsidRDefault="0043252D" w:rsidP="0043252D">
      <w:pPr>
        <w:spacing w:after="225" w:line="285" w:lineRule="atLeast"/>
        <w:textAlignment w:val="baseline"/>
        <w:rPr>
          <w:rFonts w:ascii="Lucida Sans Unicode" w:eastAsia="Times New Roman" w:hAnsi="Lucida Sans Unicode" w:cs="Lucida Sans Unicode"/>
          <w:color w:val="5C5C5C"/>
          <w:sz w:val="20"/>
          <w:szCs w:val="20"/>
          <w:lang w:eastAsia="en-IN"/>
        </w:rPr>
      </w:pPr>
      <w:r w:rsidRPr="0043252D">
        <w:rPr>
          <w:rFonts w:ascii="Lucida Sans Unicode" w:eastAsia="Times New Roman" w:hAnsi="Lucida Sans Unicode" w:cs="Lucida Sans Unicode"/>
          <w:color w:val="5C5C5C"/>
          <w:sz w:val="20"/>
          <w:szCs w:val="20"/>
          <w:lang w:eastAsia="en-IN"/>
        </w:rPr>
        <w:t>@Test</w:t>
      </w:r>
      <w:r w:rsidRPr="0043252D">
        <w:rPr>
          <w:rFonts w:ascii="Lucida Sans Unicode" w:eastAsia="Times New Roman" w:hAnsi="Lucida Sans Unicode" w:cs="Lucida Sans Unicode"/>
          <w:color w:val="5C5C5C"/>
          <w:sz w:val="20"/>
          <w:szCs w:val="20"/>
          <w:lang w:eastAsia="en-IN"/>
        </w:rPr>
        <w:br/>
        <w:t xml:space="preserve">public void </w:t>
      </w:r>
      <w:proofErr w:type="spellStart"/>
      <w:proofErr w:type="gramStart"/>
      <w:r w:rsidRPr="0043252D">
        <w:rPr>
          <w:rFonts w:ascii="Lucida Sans Unicode" w:eastAsia="Times New Roman" w:hAnsi="Lucida Sans Unicode" w:cs="Lucida Sans Unicode"/>
          <w:color w:val="5C5C5C"/>
          <w:sz w:val="20"/>
          <w:szCs w:val="20"/>
          <w:lang w:eastAsia="en-IN"/>
        </w:rPr>
        <w:t>testMinusOne</w:t>
      </w:r>
      <w:proofErr w:type="spellEnd"/>
      <w:r w:rsidRPr="0043252D">
        <w:rPr>
          <w:rFonts w:ascii="Lucida Sans Unicode" w:eastAsia="Times New Roman" w:hAnsi="Lucida Sans Unicode" w:cs="Lucida Sans Unicode"/>
          <w:color w:val="5C5C5C"/>
          <w:sz w:val="20"/>
          <w:szCs w:val="20"/>
          <w:lang w:eastAsia="en-IN"/>
        </w:rPr>
        <w:t>(</w:t>
      </w:r>
      <w:proofErr w:type="gramEnd"/>
      <w:r w:rsidRPr="0043252D">
        <w:rPr>
          <w:rFonts w:ascii="Lucida Sans Unicode" w:eastAsia="Times New Roman" w:hAnsi="Lucida Sans Unicode" w:cs="Lucida Sans Unicode"/>
          <w:color w:val="5C5C5C"/>
          <w:sz w:val="20"/>
          <w:szCs w:val="20"/>
          <w:lang w:eastAsia="en-IN"/>
        </w:rPr>
        <w:t>) {</w:t>
      </w:r>
      <w:r w:rsidRPr="0043252D">
        <w:rPr>
          <w:rFonts w:ascii="Lucida Sans Unicode" w:eastAsia="Times New Roman" w:hAnsi="Lucida Sans Unicode" w:cs="Lucida Sans Unicode"/>
          <w:color w:val="5C5C5C"/>
          <w:sz w:val="20"/>
          <w:szCs w:val="20"/>
          <w:lang w:eastAsia="en-IN"/>
        </w:rPr>
        <w:br/>
      </w:r>
      <w:proofErr w:type="spellStart"/>
      <w:r w:rsidRPr="0043252D">
        <w:rPr>
          <w:rFonts w:ascii="Lucida Sans Unicode" w:eastAsia="Times New Roman" w:hAnsi="Lucida Sans Unicode" w:cs="Lucida Sans Unicode"/>
          <w:color w:val="5C5C5C"/>
          <w:sz w:val="20"/>
          <w:szCs w:val="20"/>
          <w:lang w:eastAsia="en-IN"/>
        </w:rPr>
        <w:t>assertEquals</w:t>
      </w:r>
      <w:proofErr w:type="spellEnd"/>
      <w:r w:rsidRPr="0043252D">
        <w:rPr>
          <w:rFonts w:ascii="Lucida Sans Unicode" w:eastAsia="Times New Roman" w:hAnsi="Lucida Sans Unicode" w:cs="Lucida Sans Unicode"/>
          <w:color w:val="5C5C5C"/>
          <w:sz w:val="20"/>
          <w:szCs w:val="20"/>
          <w:lang w:eastAsia="en-IN"/>
        </w:rPr>
        <w:t xml:space="preserve">(“bar”, </w:t>
      </w:r>
      <w:proofErr w:type="spellStart"/>
      <w:r w:rsidRPr="0043252D">
        <w:rPr>
          <w:rFonts w:ascii="Lucida Sans Unicode" w:eastAsia="Times New Roman" w:hAnsi="Lucida Sans Unicode" w:cs="Lucida Sans Unicode"/>
          <w:color w:val="5C5C5C"/>
          <w:sz w:val="20"/>
          <w:szCs w:val="20"/>
          <w:lang w:eastAsia="en-IN"/>
        </w:rPr>
        <w:t>mutationClass.getSomething</w:t>
      </w:r>
      <w:proofErr w:type="spellEnd"/>
      <w:r w:rsidRPr="0043252D">
        <w:rPr>
          <w:rFonts w:ascii="Lucida Sans Unicode" w:eastAsia="Times New Roman" w:hAnsi="Lucida Sans Unicode" w:cs="Lucida Sans Unicode"/>
          <w:color w:val="5C5C5C"/>
          <w:sz w:val="20"/>
          <w:szCs w:val="20"/>
          <w:lang w:eastAsia="en-IN"/>
        </w:rPr>
        <w:t>(-1));</w:t>
      </w:r>
      <w:r w:rsidRPr="0043252D">
        <w:rPr>
          <w:rFonts w:ascii="Lucida Sans Unicode" w:eastAsia="Times New Roman" w:hAnsi="Lucida Sans Unicode" w:cs="Lucida Sans Unicode"/>
          <w:color w:val="5C5C5C"/>
          <w:sz w:val="20"/>
          <w:szCs w:val="20"/>
          <w:lang w:eastAsia="en-IN"/>
        </w:rPr>
        <w:br/>
        <w:t>}</w:t>
      </w:r>
    </w:p>
    <w:p w:rsidR="0043252D" w:rsidRPr="0043252D" w:rsidRDefault="0043252D" w:rsidP="0043252D">
      <w:pPr>
        <w:spacing w:after="225" w:line="285" w:lineRule="atLeast"/>
        <w:textAlignment w:val="baseline"/>
        <w:rPr>
          <w:rFonts w:ascii="Lucida Sans Unicode" w:eastAsia="Times New Roman" w:hAnsi="Lucida Sans Unicode" w:cs="Lucida Sans Unicode"/>
          <w:color w:val="5C5C5C"/>
          <w:sz w:val="20"/>
          <w:szCs w:val="20"/>
          <w:lang w:eastAsia="en-IN"/>
        </w:rPr>
      </w:pPr>
      <w:r w:rsidRPr="0043252D">
        <w:rPr>
          <w:rFonts w:ascii="Lucida Sans Unicode" w:eastAsia="Times New Roman" w:hAnsi="Lucida Sans Unicode" w:cs="Lucida Sans Unicode"/>
          <w:color w:val="5C5C5C"/>
          <w:sz w:val="20"/>
          <w:szCs w:val="20"/>
          <w:lang w:eastAsia="en-IN"/>
        </w:rPr>
        <w:t>If we now run the unit tests we will get a line and branch coverage of 100%.</w:t>
      </w:r>
    </w:p>
    <w:p w:rsidR="0043252D" w:rsidRPr="0043252D" w:rsidRDefault="0043252D" w:rsidP="0043252D">
      <w:pPr>
        <w:spacing w:after="225" w:line="285" w:lineRule="atLeast"/>
        <w:textAlignment w:val="baseline"/>
        <w:rPr>
          <w:rFonts w:ascii="Lucida Sans Unicode" w:eastAsia="Times New Roman" w:hAnsi="Lucida Sans Unicode" w:cs="Lucida Sans Unicode"/>
          <w:color w:val="5C5C5C"/>
          <w:sz w:val="20"/>
          <w:szCs w:val="20"/>
          <w:lang w:eastAsia="en-IN"/>
        </w:rPr>
      </w:pPr>
      <w:r w:rsidRPr="0043252D">
        <w:rPr>
          <w:rFonts w:ascii="Lucida Sans Unicode" w:eastAsia="Times New Roman" w:hAnsi="Lucida Sans Unicode" w:cs="Lucida Sans Unicode"/>
          <w:color w:val="5C5C5C"/>
          <w:sz w:val="20"/>
          <w:szCs w:val="20"/>
          <w:lang w:eastAsia="en-IN"/>
        </w:rPr>
        <w:t>However if we run the tests with PIT we can see that there is a test that survives a mutation.</w:t>
      </w:r>
    </w:p>
    <w:p w:rsidR="0043252D" w:rsidRPr="0043252D" w:rsidRDefault="0043252D" w:rsidP="0043252D">
      <w:pPr>
        <w:spacing w:after="225" w:line="285" w:lineRule="atLeast"/>
        <w:textAlignment w:val="baseline"/>
        <w:rPr>
          <w:rFonts w:ascii="Lucida Sans Unicode" w:eastAsia="Times New Roman" w:hAnsi="Lucida Sans Unicode" w:cs="Lucida Sans Unicode"/>
          <w:color w:val="5C5C5C"/>
          <w:sz w:val="20"/>
          <w:szCs w:val="20"/>
          <w:lang w:eastAsia="en-IN"/>
        </w:rPr>
      </w:pPr>
      <w:r>
        <w:rPr>
          <w:rFonts w:ascii="Lucida Sans Unicode" w:eastAsia="Times New Roman" w:hAnsi="Lucida Sans Unicode" w:cs="Lucida Sans Unicode"/>
          <w:noProof/>
          <w:color w:val="5C5C5C"/>
          <w:sz w:val="20"/>
          <w:szCs w:val="20"/>
          <w:lang w:eastAsia="en-IN"/>
        </w:rPr>
        <w:drawing>
          <wp:inline distT="0" distB="0" distL="0" distR="0">
            <wp:extent cx="5457825" cy="4181475"/>
            <wp:effectExtent l="19050" t="0" r="9525" b="0"/>
            <wp:docPr id="1" name="Picture 1" descr="Code Coverag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 Coverage Example"/>
                    <pic:cNvPicPr>
                      <a:picLocks noChangeAspect="1" noChangeArrowheads="1"/>
                    </pic:cNvPicPr>
                  </pic:nvPicPr>
                  <pic:blipFill>
                    <a:blip r:embed="rId5" cstate="print"/>
                    <a:srcRect/>
                    <a:stretch>
                      <a:fillRect/>
                    </a:stretch>
                  </pic:blipFill>
                  <pic:spPr bwMode="auto">
                    <a:xfrm>
                      <a:off x="0" y="0"/>
                      <a:ext cx="5457825" cy="4181475"/>
                    </a:xfrm>
                    <a:prstGeom prst="rect">
                      <a:avLst/>
                    </a:prstGeom>
                    <a:noFill/>
                    <a:ln w="9525">
                      <a:noFill/>
                      <a:miter lim="800000"/>
                      <a:headEnd/>
                      <a:tailEnd/>
                    </a:ln>
                  </pic:spPr>
                </pic:pic>
              </a:graphicData>
            </a:graphic>
          </wp:inline>
        </w:drawing>
      </w:r>
    </w:p>
    <w:p w:rsidR="0043252D" w:rsidRPr="0043252D" w:rsidRDefault="0043252D" w:rsidP="0043252D">
      <w:pPr>
        <w:spacing w:after="225" w:line="285" w:lineRule="atLeast"/>
        <w:textAlignment w:val="baseline"/>
        <w:rPr>
          <w:rFonts w:ascii="Lucida Sans Unicode" w:eastAsia="Times New Roman" w:hAnsi="Lucida Sans Unicode" w:cs="Lucida Sans Unicode"/>
          <w:color w:val="5C5C5C"/>
          <w:sz w:val="20"/>
          <w:szCs w:val="20"/>
          <w:lang w:eastAsia="en-IN"/>
        </w:rPr>
      </w:pPr>
      <w:r w:rsidRPr="0043252D">
        <w:rPr>
          <w:rFonts w:ascii="Lucida Sans Unicode" w:eastAsia="Times New Roman" w:hAnsi="Lucida Sans Unicode" w:cs="Lucida Sans Unicode"/>
          <w:color w:val="5C5C5C"/>
          <w:sz w:val="20"/>
          <w:szCs w:val="20"/>
          <w:lang w:eastAsia="en-IN"/>
        </w:rPr>
        <w:t>From the result we can conclude the following. PIT mutated the code and changed the if-statement to “</w:t>
      </w:r>
      <w:proofErr w:type="spellStart"/>
      <w:r w:rsidRPr="0043252D">
        <w:rPr>
          <w:rFonts w:ascii="Lucida Sans Unicode" w:eastAsia="Times New Roman" w:hAnsi="Lucida Sans Unicode" w:cs="Lucida Sans Unicode"/>
          <w:color w:val="5C5C5C"/>
          <w:sz w:val="20"/>
          <w:szCs w:val="20"/>
          <w:lang w:eastAsia="en-IN"/>
        </w:rPr>
        <w:t>someParameter</w:t>
      </w:r>
      <w:proofErr w:type="spellEnd"/>
      <w:r w:rsidRPr="0043252D">
        <w:rPr>
          <w:rFonts w:ascii="Lucida Sans Unicode" w:eastAsia="Times New Roman" w:hAnsi="Lucida Sans Unicode" w:cs="Lucida Sans Unicode"/>
          <w:color w:val="5C5C5C"/>
          <w:sz w:val="20"/>
          <w:szCs w:val="20"/>
          <w:lang w:eastAsia="en-IN"/>
        </w:rPr>
        <w:t xml:space="preserve"> &gt;= 0″. As our tests only test 1 and -1 we are missing to test the value 0.</w:t>
      </w:r>
    </w:p>
    <w:p w:rsidR="0043252D" w:rsidRPr="0043252D" w:rsidRDefault="0043252D" w:rsidP="0043252D">
      <w:pPr>
        <w:spacing w:after="225" w:line="285" w:lineRule="atLeast"/>
        <w:textAlignment w:val="baseline"/>
        <w:rPr>
          <w:rFonts w:ascii="Lucida Sans Unicode" w:eastAsia="Times New Roman" w:hAnsi="Lucida Sans Unicode" w:cs="Lucida Sans Unicode"/>
          <w:color w:val="5C5C5C"/>
          <w:sz w:val="20"/>
          <w:szCs w:val="20"/>
          <w:lang w:eastAsia="en-IN"/>
        </w:rPr>
      </w:pPr>
      <w:r w:rsidRPr="0043252D">
        <w:rPr>
          <w:rFonts w:ascii="Lucida Sans Unicode" w:eastAsia="Times New Roman" w:hAnsi="Lucida Sans Unicode" w:cs="Lucida Sans Unicode"/>
          <w:color w:val="5C5C5C"/>
          <w:sz w:val="20"/>
          <w:szCs w:val="20"/>
          <w:lang w:eastAsia="en-IN"/>
        </w:rPr>
        <w:t>So let’s add another test.</w:t>
      </w:r>
    </w:p>
    <w:p w:rsidR="0043252D" w:rsidRPr="0043252D" w:rsidRDefault="0043252D" w:rsidP="0043252D">
      <w:pPr>
        <w:spacing w:after="0" w:line="285" w:lineRule="atLeast"/>
        <w:textAlignment w:val="baseline"/>
        <w:rPr>
          <w:rFonts w:ascii="Lucida Sans Unicode" w:eastAsia="Times New Roman" w:hAnsi="Lucida Sans Unicode" w:cs="Lucida Sans Unicode"/>
          <w:color w:val="5C5C5C"/>
          <w:sz w:val="20"/>
          <w:szCs w:val="20"/>
          <w:lang w:eastAsia="en-IN"/>
        </w:rPr>
      </w:pPr>
      <w:r w:rsidRPr="0043252D">
        <w:rPr>
          <w:rFonts w:ascii="Courier New" w:eastAsia="Times New Roman" w:hAnsi="Courier New" w:cs="Courier New"/>
          <w:color w:val="5C5C5C"/>
          <w:sz w:val="20"/>
          <w:szCs w:val="20"/>
          <w:bdr w:val="none" w:sz="0" w:space="0" w:color="auto" w:frame="1"/>
          <w:lang w:eastAsia="en-IN"/>
        </w:rPr>
        <w:br/>
      </w:r>
      <w:r w:rsidRPr="0043252D">
        <w:rPr>
          <w:rFonts w:ascii="Courier New" w:eastAsia="Times New Roman" w:hAnsi="Courier New" w:cs="Courier New"/>
          <w:color w:val="5C5C5C"/>
          <w:sz w:val="20"/>
          <w:lang w:eastAsia="en-IN"/>
        </w:rPr>
        <w:t>@Test</w:t>
      </w:r>
      <w:r w:rsidRPr="0043252D">
        <w:rPr>
          <w:rFonts w:ascii="Courier New" w:eastAsia="Times New Roman" w:hAnsi="Courier New" w:cs="Courier New"/>
          <w:color w:val="5C5C5C"/>
          <w:sz w:val="20"/>
          <w:szCs w:val="20"/>
          <w:bdr w:val="none" w:sz="0" w:space="0" w:color="auto" w:frame="1"/>
          <w:lang w:eastAsia="en-IN"/>
        </w:rPr>
        <w:br/>
      </w:r>
      <w:r w:rsidRPr="0043252D">
        <w:rPr>
          <w:rFonts w:ascii="Courier New" w:eastAsia="Times New Roman" w:hAnsi="Courier New" w:cs="Courier New"/>
          <w:color w:val="5C5C5C"/>
          <w:sz w:val="20"/>
          <w:lang w:eastAsia="en-IN"/>
        </w:rPr>
        <w:t xml:space="preserve">public void </w:t>
      </w:r>
      <w:proofErr w:type="spellStart"/>
      <w:r w:rsidRPr="0043252D">
        <w:rPr>
          <w:rFonts w:ascii="Courier New" w:eastAsia="Times New Roman" w:hAnsi="Courier New" w:cs="Courier New"/>
          <w:color w:val="5C5C5C"/>
          <w:sz w:val="20"/>
          <w:lang w:eastAsia="en-IN"/>
        </w:rPr>
        <w:t>testZero</w:t>
      </w:r>
      <w:proofErr w:type="spellEnd"/>
      <w:r w:rsidRPr="0043252D">
        <w:rPr>
          <w:rFonts w:ascii="Courier New" w:eastAsia="Times New Roman" w:hAnsi="Courier New" w:cs="Courier New"/>
          <w:color w:val="5C5C5C"/>
          <w:sz w:val="20"/>
          <w:lang w:eastAsia="en-IN"/>
        </w:rPr>
        <w:t>() {</w:t>
      </w:r>
      <w:r w:rsidRPr="0043252D">
        <w:rPr>
          <w:rFonts w:ascii="Courier New" w:eastAsia="Times New Roman" w:hAnsi="Courier New" w:cs="Courier New"/>
          <w:color w:val="5C5C5C"/>
          <w:sz w:val="20"/>
          <w:szCs w:val="20"/>
          <w:bdr w:val="none" w:sz="0" w:space="0" w:color="auto" w:frame="1"/>
          <w:lang w:eastAsia="en-IN"/>
        </w:rPr>
        <w:br/>
      </w:r>
      <w:proofErr w:type="spellStart"/>
      <w:r w:rsidRPr="0043252D">
        <w:rPr>
          <w:rFonts w:ascii="Courier New" w:eastAsia="Times New Roman" w:hAnsi="Courier New" w:cs="Courier New"/>
          <w:color w:val="5C5C5C"/>
          <w:sz w:val="20"/>
          <w:lang w:eastAsia="en-IN"/>
        </w:rPr>
        <w:t>assertEquals</w:t>
      </w:r>
      <w:proofErr w:type="spellEnd"/>
      <w:r w:rsidRPr="0043252D">
        <w:rPr>
          <w:rFonts w:ascii="Courier New" w:eastAsia="Times New Roman" w:hAnsi="Courier New" w:cs="Courier New"/>
          <w:color w:val="5C5C5C"/>
          <w:sz w:val="20"/>
          <w:lang w:eastAsia="en-IN"/>
        </w:rPr>
        <w:t xml:space="preserve">("bar", </w:t>
      </w:r>
      <w:proofErr w:type="spellStart"/>
      <w:r w:rsidRPr="0043252D">
        <w:rPr>
          <w:rFonts w:ascii="Courier New" w:eastAsia="Times New Roman" w:hAnsi="Courier New" w:cs="Courier New"/>
          <w:color w:val="5C5C5C"/>
          <w:sz w:val="20"/>
          <w:lang w:eastAsia="en-IN"/>
        </w:rPr>
        <w:t>mutationClass.getSomething</w:t>
      </w:r>
      <w:proofErr w:type="spellEnd"/>
      <w:r w:rsidRPr="0043252D">
        <w:rPr>
          <w:rFonts w:ascii="Courier New" w:eastAsia="Times New Roman" w:hAnsi="Courier New" w:cs="Courier New"/>
          <w:color w:val="5C5C5C"/>
          <w:sz w:val="20"/>
          <w:lang w:eastAsia="en-IN"/>
        </w:rPr>
        <w:t>(0));</w:t>
      </w:r>
      <w:r w:rsidRPr="0043252D">
        <w:rPr>
          <w:rFonts w:ascii="Courier New" w:eastAsia="Times New Roman" w:hAnsi="Courier New" w:cs="Courier New"/>
          <w:color w:val="5C5C5C"/>
          <w:sz w:val="20"/>
          <w:szCs w:val="20"/>
          <w:bdr w:val="none" w:sz="0" w:space="0" w:color="auto" w:frame="1"/>
          <w:lang w:eastAsia="en-IN"/>
        </w:rPr>
        <w:br/>
      </w:r>
      <w:r w:rsidRPr="0043252D">
        <w:rPr>
          <w:rFonts w:ascii="Courier New" w:eastAsia="Times New Roman" w:hAnsi="Courier New" w:cs="Courier New"/>
          <w:color w:val="5C5C5C"/>
          <w:sz w:val="20"/>
          <w:lang w:eastAsia="en-IN"/>
        </w:rPr>
        <w:t>}</w:t>
      </w:r>
    </w:p>
    <w:p w:rsidR="0043252D" w:rsidRPr="0043252D" w:rsidRDefault="0043252D" w:rsidP="0043252D">
      <w:pPr>
        <w:spacing w:after="225" w:line="285" w:lineRule="atLeast"/>
        <w:textAlignment w:val="baseline"/>
        <w:rPr>
          <w:rFonts w:ascii="Lucida Sans Unicode" w:eastAsia="Times New Roman" w:hAnsi="Lucida Sans Unicode" w:cs="Lucida Sans Unicode"/>
          <w:color w:val="5C5C5C"/>
          <w:sz w:val="20"/>
          <w:szCs w:val="20"/>
          <w:lang w:eastAsia="en-IN"/>
        </w:rPr>
      </w:pPr>
      <w:r w:rsidRPr="0043252D">
        <w:rPr>
          <w:rFonts w:ascii="Lucida Sans Unicode" w:eastAsia="Times New Roman" w:hAnsi="Lucida Sans Unicode" w:cs="Lucida Sans Unicode"/>
          <w:color w:val="5C5C5C"/>
          <w:sz w:val="20"/>
          <w:szCs w:val="20"/>
          <w:lang w:eastAsia="en-IN"/>
        </w:rPr>
        <w:t>The result of the second run is:</w:t>
      </w:r>
    </w:p>
    <w:p w:rsidR="0043252D" w:rsidRPr="0043252D" w:rsidRDefault="0043252D" w:rsidP="0043252D">
      <w:pPr>
        <w:spacing w:after="225" w:line="285" w:lineRule="atLeast"/>
        <w:textAlignment w:val="baseline"/>
        <w:rPr>
          <w:rFonts w:ascii="Lucida Sans Unicode" w:eastAsia="Times New Roman" w:hAnsi="Lucida Sans Unicode" w:cs="Lucida Sans Unicode"/>
          <w:color w:val="5C5C5C"/>
          <w:sz w:val="20"/>
          <w:szCs w:val="20"/>
          <w:lang w:eastAsia="en-IN"/>
        </w:rPr>
      </w:pPr>
      <w:r>
        <w:rPr>
          <w:rFonts w:ascii="Lucida Sans Unicode" w:eastAsia="Times New Roman" w:hAnsi="Lucida Sans Unicode" w:cs="Lucida Sans Unicode"/>
          <w:noProof/>
          <w:color w:val="5C5C5C"/>
          <w:sz w:val="20"/>
          <w:szCs w:val="20"/>
          <w:lang w:eastAsia="en-IN"/>
        </w:rPr>
        <w:drawing>
          <wp:inline distT="0" distB="0" distL="0" distR="0">
            <wp:extent cx="5419725" cy="4200525"/>
            <wp:effectExtent l="19050" t="0" r="9525" b="0"/>
            <wp:docPr id="2" name="Picture 2" descr="Code Coverag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e Coverage Example"/>
                    <pic:cNvPicPr>
                      <a:picLocks noChangeAspect="1" noChangeArrowheads="1"/>
                    </pic:cNvPicPr>
                  </pic:nvPicPr>
                  <pic:blipFill>
                    <a:blip r:embed="rId6" cstate="print"/>
                    <a:srcRect/>
                    <a:stretch>
                      <a:fillRect/>
                    </a:stretch>
                  </pic:blipFill>
                  <pic:spPr bwMode="auto">
                    <a:xfrm>
                      <a:off x="0" y="0"/>
                      <a:ext cx="5419725" cy="4200525"/>
                    </a:xfrm>
                    <a:prstGeom prst="rect">
                      <a:avLst/>
                    </a:prstGeom>
                    <a:noFill/>
                    <a:ln w="9525">
                      <a:noFill/>
                      <a:miter lim="800000"/>
                      <a:headEnd/>
                      <a:tailEnd/>
                    </a:ln>
                  </pic:spPr>
                </pic:pic>
              </a:graphicData>
            </a:graphic>
          </wp:inline>
        </w:drawing>
      </w:r>
    </w:p>
    <w:p w:rsidR="0043252D" w:rsidRPr="0043252D" w:rsidRDefault="0043252D" w:rsidP="0043252D">
      <w:pPr>
        <w:spacing w:after="225" w:line="285" w:lineRule="atLeast"/>
        <w:textAlignment w:val="baseline"/>
        <w:rPr>
          <w:rFonts w:ascii="Lucida Sans Unicode" w:eastAsia="Times New Roman" w:hAnsi="Lucida Sans Unicode" w:cs="Lucida Sans Unicode"/>
          <w:color w:val="5C5C5C"/>
          <w:sz w:val="20"/>
          <w:szCs w:val="20"/>
          <w:lang w:eastAsia="en-IN"/>
        </w:rPr>
      </w:pPr>
      <w:r w:rsidRPr="0043252D">
        <w:rPr>
          <w:rFonts w:ascii="Lucida Sans Unicode" w:eastAsia="Times New Roman" w:hAnsi="Lucida Sans Unicode" w:cs="Lucida Sans Unicode"/>
          <w:color w:val="5C5C5C"/>
          <w:sz w:val="20"/>
          <w:szCs w:val="20"/>
          <w:lang w:eastAsia="en-IN"/>
        </w:rPr>
        <w:t>Rather than adding another test I could have just replaced the -1 with 0.</w:t>
      </w:r>
    </w:p>
    <w:p w:rsidR="0043252D" w:rsidRPr="0043252D" w:rsidRDefault="0043252D" w:rsidP="0043252D">
      <w:pPr>
        <w:spacing w:before="300" w:after="150" w:line="240" w:lineRule="auto"/>
        <w:textAlignment w:val="baseline"/>
        <w:outlineLvl w:val="1"/>
        <w:rPr>
          <w:rFonts w:ascii="Times New Roman" w:eastAsia="Times New Roman" w:hAnsi="Times New Roman" w:cs="Times New Roman"/>
          <w:color w:val="99CC33"/>
          <w:sz w:val="30"/>
          <w:szCs w:val="30"/>
          <w:lang w:eastAsia="en-IN"/>
        </w:rPr>
      </w:pPr>
      <w:r w:rsidRPr="0043252D">
        <w:rPr>
          <w:rFonts w:ascii="Times New Roman" w:eastAsia="Times New Roman" w:hAnsi="Times New Roman" w:cs="Times New Roman"/>
          <w:color w:val="99CC33"/>
          <w:sz w:val="30"/>
          <w:szCs w:val="30"/>
          <w:lang w:eastAsia="en-IN"/>
        </w:rPr>
        <w:t>Conclusion</w:t>
      </w:r>
    </w:p>
    <w:p w:rsidR="0043252D" w:rsidRPr="0043252D" w:rsidRDefault="0043252D" w:rsidP="0043252D">
      <w:pPr>
        <w:spacing w:after="225" w:line="285" w:lineRule="atLeast"/>
        <w:textAlignment w:val="baseline"/>
        <w:rPr>
          <w:rFonts w:ascii="Lucida Sans Unicode" w:eastAsia="Times New Roman" w:hAnsi="Lucida Sans Unicode" w:cs="Lucida Sans Unicode"/>
          <w:color w:val="5C5C5C"/>
          <w:sz w:val="20"/>
          <w:szCs w:val="20"/>
          <w:lang w:eastAsia="en-IN"/>
        </w:rPr>
      </w:pPr>
      <w:r w:rsidRPr="0043252D">
        <w:rPr>
          <w:rFonts w:ascii="Lucida Sans Unicode" w:eastAsia="Times New Roman" w:hAnsi="Lucida Sans Unicode" w:cs="Lucida Sans Unicode"/>
          <w:color w:val="5C5C5C"/>
          <w:sz w:val="20"/>
          <w:szCs w:val="20"/>
          <w:lang w:eastAsia="en-IN"/>
        </w:rPr>
        <w:t>I think mutation testing is an interesting technique to explore the behaviour of the application under test and the existing tests in connection with small code changes.  </w:t>
      </w:r>
      <w:proofErr w:type="gramStart"/>
      <w:r w:rsidRPr="0043252D">
        <w:rPr>
          <w:rFonts w:ascii="Lucida Sans Unicode" w:eastAsia="Times New Roman" w:hAnsi="Lucida Sans Unicode" w:cs="Lucida Sans Unicode"/>
          <w:color w:val="5C5C5C"/>
          <w:sz w:val="20"/>
          <w:szCs w:val="20"/>
          <w:lang w:eastAsia="en-IN"/>
        </w:rPr>
        <w:t>Whether you do it manually by changing some statements and variables or with an existing tool.</w:t>
      </w:r>
      <w:proofErr w:type="gramEnd"/>
      <w:r w:rsidRPr="0043252D">
        <w:rPr>
          <w:rFonts w:ascii="Lucida Sans Unicode" w:eastAsia="Times New Roman" w:hAnsi="Lucida Sans Unicode" w:cs="Lucida Sans Unicode"/>
          <w:color w:val="5C5C5C"/>
          <w:sz w:val="20"/>
          <w:szCs w:val="20"/>
          <w:lang w:eastAsia="en-IN"/>
        </w:rPr>
        <w:t xml:space="preserve"> Sometimes a developer makes a tiny change by replacing  ”&gt;” with”&gt;=”, runs the tests and everything passes although the tests might not be designed for this change.</w:t>
      </w:r>
    </w:p>
    <w:p w:rsidR="0043252D" w:rsidRPr="0043252D" w:rsidRDefault="0043252D" w:rsidP="0043252D">
      <w:pPr>
        <w:spacing w:after="0" w:line="285" w:lineRule="atLeast"/>
        <w:textAlignment w:val="baseline"/>
        <w:rPr>
          <w:rFonts w:ascii="Lucida Sans Unicode" w:eastAsia="Times New Roman" w:hAnsi="Lucida Sans Unicode" w:cs="Lucida Sans Unicode"/>
          <w:color w:val="5C5C5C"/>
          <w:sz w:val="20"/>
          <w:szCs w:val="20"/>
          <w:lang w:eastAsia="en-IN"/>
        </w:rPr>
      </w:pPr>
      <w:r w:rsidRPr="0043252D">
        <w:rPr>
          <w:rFonts w:ascii="Lucida Sans Unicode" w:eastAsia="Times New Roman" w:hAnsi="Lucida Sans Unicode" w:cs="Lucida Sans Unicode"/>
          <w:color w:val="5C5C5C"/>
          <w:sz w:val="20"/>
          <w:szCs w:val="20"/>
          <w:lang w:eastAsia="en-IN"/>
        </w:rPr>
        <w:t>A line and branch coverage of 100% does not say anything about the quality of the tests. Getting feedback about the quality of the tests in addition to the coverage is absolutely vital. The example shows that choosing arbitrary values will result in passing tests but with a risk to future changes. Applying a</w:t>
      </w:r>
      <w:r w:rsidRPr="0043252D">
        <w:rPr>
          <w:rFonts w:ascii="Lucida Sans Unicode" w:eastAsia="Times New Roman" w:hAnsi="Lucida Sans Unicode" w:cs="Lucida Sans Unicode"/>
          <w:color w:val="5C5C5C"/>
          <w:sz w:val="20"/>
          <w:lang w:eastAsia="en-IN"/>
        </w:rPr>
        <w:t> </w:t>
      </w:r>
      <w:hyperlink r:id="rId7" w:history="1">
        <w:r w:rsidRPr="0043252D">
          <w:rPr>
            <w:rFonts w:ascii="Lucida Sans Unicode" w:eastAsia="Times New Roman" w:hAnsi="Lucida Sans Unicode" w:cs="Lucida Sans Unicode"/>
            <w:b/>
            <w:bCs/>
            <w:color w:val="6B8E23"/>
            <w:sz w:val="20"/>
            <w:lang w:eastAsia="en-IN"/>
          </w:rPr>
          <w:t>boundary-value analysis</w:t>
        </w:r>
      </w:hyperlink>
      <w:r w:rsidRPr="0043252D">
        <w:rPr>
          <w:rFonts w:ascii="Lucida Sans Unicode" w:eastAsia="Times New Roman" w:hAnsi="Lucida Sans Unicode" w:cs="Lucida Sans Unicode"/>
          <w:color w:val="5C5C5C"/>
          <w:sz w:val="20"/>
          <w:lang w:eastAsia="en-IN"/>
        </w:rPr>
        <w:t> </w:t>
      </w:r>
      <w:r w:rsidRPr="0043252D">
        <w:rPr>
          <w:rFonts w:ascii="Lucida Sans Unicode" w:eastAsia="Times New Roman" w:hAnsi="Lucida Sans Unicode" w:cs="Lucida Sans Unicode"/>
          <w:color w:val="5C5C5C"/>
          <w:sz w:val="20"/>
          <w:szCs w:val="20"/>
          <w:lang w:eastAsia="en-IN"/>
        </w:rPr>
        <w:t>for example would be a first step to improve the quality of the tests. And that is exactly what the mutated code illustrated.</w:t>
      </w:r>
    </w:p>
    <w:p w:rsidR="0059783F" w:rsidRDefault="0059783F"/>
    <w:sectPr w:rsidR="0059783F" w:rsidSect="0059783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43252D"/>
    <w:rsid w:val="0043252D"/>
    <w:rsid w:val="0059783F"/>
    <w:rsid w:val="006923C9"/>
    <w:rsid w:val="00D744F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83F"/>
  </w:style>
  <w:style w:type="paragraph" w:styleId="Heading2">
    <w:name w:val="heading 2"/>
    <w:basedOn w:val="Normal"/>
    <w:link w:val="Heading2Char"/>
    <w:uiPriority w:val="9"/>
    <w:qFormat/>
    <w:rsid w:val="0043252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252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325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43252D"/>
  </w:style>
  <w:style w:type="character" w:styleId="Hyperlink">
    <w:name w:val="Hyperlink"/>
    <w:basedOn w:val="DefaultParagraphFont"/>
    <w:uiPriority w:val="99"/>
    <w:semiHidden/>
    <w:unhideWhenUsed/>
    <w:rsid w:val="0043252D"/>
    <w:rPr>
      <w:color w:val="0000FF"/>
      <w:u w:val="single"/>
    </w:rPr>
  </w:style>
  <w:style w:type="character" w:styleId="HTMLCode">
    <w:name w:val="HTML Code"/>
    <w:basedOn w:val="DefaultParagraphFont"/>
    <w:uiPriority w:val="99"/>
    <w:semiHidden/>
    <w:unhideWhenUsed/>
    <w:rsid w:val="0043252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32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5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6635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n.wikipedia.org/wiki/Boundary-value_analysi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pitest.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306</Words>
  <Characters>1749</Characters>
  <Application>Microsoft Office Word</Application>
  <DocSecurity>0</DocSecurity>
  <Lines>14</Lines>
  <Paragraphs>4</Paragraphs>
  <ScaleCrop>false</ScaleCrop>
  <Company/>
  <LinksUpToDate>false</LinksUpToDate>
  <CharactersWithSpaces>2051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dc:creator>
  <cp:keywords/>
  <dc:description/>
  <cp:lastModifiedBy>Ashutosh</cp:lastModifiedBy>
  <cp:revision>4</cp:revision>
  <dcterms:created xsi:type="dcterms:W3CDTF">2016-02-03T03:55:00Z</dcterms:created>
  <dcterms:modified xsi:type="dcterms:W3CDTF">2016-02-03T03:59:00Z</dcterms:modified>
</cp:coreProperties>
</file>