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A1542" w14:textId="77777777" w:rsidR="00610A08" w:rsidRPr="009014DD" w:rsidRDefault="00000000">
      <w:pPr>
        <w:spacing w:after="80" w:line="259" w:lineRule="auto"/>
        <w:jc w:val="center"/>
        <w:rPr>
          <w:lang w:val="ru-RU"/>
        </w:rPr>
      </w:pPr>
      <w:r w:rsidRPr="009014DD">
        <w:rPr>
          <w:b/>
          <w:sz w:val="36"/>
          <w:lang w:val="ru-RU"/>
        </w:rPr>
        <w:t>ТЗ</w:t>
      </w:r>
    </w:p>
    <w:p w14:paraId="71DE8002" w14:textId="77777777" w:rsidR="00610A08" w:rsidRPr="009014DD" w:rsidRDefault="00000000">
      <w:pPr>
        <w:spacing w:after="80" w:line="259" w:lineRule="auto"/>
        <w:jc w:val="center"/>
        <w:rPr>
          <w:lang w:val="ru-RU"/>
        </w:rPr>
      </w:pPr>
      <w:r w:rsidRPr="009014DD">
        <w:rPr>
          <w:b/>
          <w:sz w:val="30"/>
          <w:lang w:val="ru-RU"/>
        </w:rPr>
        <w:t>Программа подбора допустимого КИТ и расчёта технико-экономических показателей застройки территории</w:t>
      </w:r>
    </w:p>
    <w:p w14:paraId="7FE1B04D" w14:textId="77777777" w:rsidR="00610A08" w:rsidRPr="009014DD" w:rsidRDefault="00610A08">
      <w:pPr>
        <w:spacing w:after="80" w:line="259" w:lineRule="auto"/>
        <w:rPr>
          <w:lang w:val="ru-RU"/>
        </w:rPr>
      </w:pPr>
    </w:p>
    <w:p w14:paraId="1035899D" w14:textId="77777777" w:rsidR="00610A08" w:rsidRPr="009014DD" w:rsidRDefault="00000000">
      <w:pPr>
        <w:pStyle w:val="1"/>
        <w:spacing w:after="80" w:line="259" w:lineRule="auto"/>
        <w:rPr>
          <w:lang w:val="ru-RU"/>
        </w:rPr>
      </w:pPr>
      <w:r w:rsidRPr="009014DD">
        <w:rPr>
          <w:lang w:val="ru-RU"/>
        </w:rPr>
        <w:t>1. Назначение программы</w:t>
      </w:r>
    </w:p>
    <w:p w14:paraId="70ED0773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Разработать программу для расчёта технико-экономических показателей застройки территории на стадии градостроительной проработки квартала или группы кварталов.</w:t>
      </w:r>
    </w:p>
    <w:p w14:paraId="5043C88D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Основной принцип программы — обратный расчёт. Пользователь знает площадь квартала, регион и нормативные ограничения, но заранее не знает оптимальный КИТ, площадь квартир и расчётное население. Программа должна подобрать допустимый или максимально возможный КИТ и соответствующий объём жилой застройки с учётом всех зависимых нормативов.</w:t>
      </w:r>
    </w:p>
    <w:p w14:paraId="5371BA24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Программа должна помогать градостроителю быстро оценивать:</w:t>
      </w:r>
    </w:p>
    <w:p w14:paraId="4CFEC6A7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допустимый и проектный объём жилой застройки;</w:t>
      </w:r>
    </w:p>
    <w:p w14:paraId="6517CAC2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подобранный КИТ и причины его ограничения;</w:t>
      </w:r>
    </w:p>
    <w:p w14:paraId="5CCA695D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площадь квартир и расчётное население;</w:t>
      </w:r>
    </w:p>
    <w:p w14:paraId="5C38FC69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потребность в объектах социальной инфраструктуры;</w:t>
      </w:r>
    </w:p>
    <w:p w14:paraId="11382A01" w14:textId="77777777" w:rsidR="00610A08" w:rsidRDefault="00000000">
      <w:pPr>
        <w:pStyle w:val="a0"/>
        <w:spacing w:after="80" w:line="259" w:lineRule="auto"/>
      </w:pPr>
      <w:r>
        <w:t>потребность в парковочных местах;</w:t>
      </w:r>
    </w:p>
    <w:p w14:paraId="32B02462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площади земельных участков под жилую застройку, социальные объекты, проезды, озеленение, ЗНОП, парковки, паркинги и прочие элементы;</w:t>
      </w:r>
    </w:p>
    <w:p w14:paraId="2A708A09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соответствие расчётных показателей нормативным требованиям;</w:t>
      </w:r>
    </w:p>
    <w:p w14:paraId="3A6C4B38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влияние изменения отдельных параметров на итоговые ТЭП.</w:t>
      </w:r>
    </w:p>
    <w:p w14:paraId="678E75EA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На первом этапе программа должна работать как математическая расчётная модель без графического построения на реальных земельных участках. После отладки расчётной логики возможно развитие в сторону графического моделирования территории.</w:t>
      </w:r>
    </w:p>
    <w:p w14:paraId="5F4E724A" w14:textId="77777777" w:rsidR="00610A08" w:rsidRPr="009014DD" w:rsidRDefault="00000000">
      <w:pPr>
        <w:pStyle w:val="1"/>
        <w:spacing w:after="80" w:line="259" w:lineRule="auto"/>
        <w:rPr>
          <w:lang w:val="ru-RU"/>
        </w:rPr>
      </w:pPr>
      <w:r w:rsidRPr="009014DD">
        <w:rPr>
          <w:lang w:val="ru-RU"/>
        </w:rPr>
        <w:t>2. Общая концепция работы</w:t>
      </w:r>
    </w:p>
    <w:p w14:paraId="5F836A61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Пользователь задаёт исходные параметры территории: площадь квартала, регион, высотность, применяемые нормативы, состав учитываемых объектов и ограничения. Программа выполняет обратный расчёт и подбирает допустимый объём жилой застройки, при котором выполняется баланс территории и нормативные требования.</w:t>
      </w:r>
    </w:p>
    <w:p w14:paraId="4F9501D9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В отличие от прямого расчёта, где пользователь заранее задаёт площадь жилья или КИТ, в основной модели программы КИТ и площадь квартир являются результатом подбора. Пользователь может задать предельный, желаемый или стартовый КИТ, но программа должна проверить, возможен ли он с учётом всех зависимых нормативов.</w:t>
      </w:r>
    </w:p>
    <w:p w14:paraId="2274D047" w14:textId="77777777" w:rsidR="00610A08" w:rsidRDefault="00000000">
      <w:pPr>
        <w:spacing w:after="80" w:line="259" w:lineRule="auto"/>
      </w:pPr>
      <w:r>
        <w:t>Программа должна позволять сравнивать:</w:t>
      </w:r>
    </w:p>
    <w:p w14:paraId="76670397" w14:textId="77777777" w:rsidR="00610A08" w:rsidRDefault="00000000">
      <w:pPr>
        <w:pStyle w:val="a0"/>
        <w:spacing w:after="80" w:line="259" w:lineRule="auto"/>
      </w:pPr>
      <w:r>
        <w:t>нормативно требуемое значение;</w:t>
      </w:r>
    </w:p>
    <w:p w14:paraId="6901A2DA" w14:textId="77777777" w:rsidR="00610A08" w:rsidRDefault="00000000">
      <w:pPr>
        <w:pStyle w:val="a0"/>
        <w:spacing w:after="80" w:line="259" w:lineRule="auto"/>
      </w:pPr>
      <w:r>
        <w:t>расчётное значение;</w:t>
      </w:r>
    </w:p>
    <w:p w14:paraId="7ED16DB7" w14:textId="77777777" w:rsidR="00610A08" w:rsidRDefault="00000000">
      <w:pPr>
        <w:pStyle w:val="a0"/>
        <w:spacing w:after="80" w:line="259" w:lineRule="auto"/>
      </w:pPr>
      <w:r>
        <w:t>проектное / пользовательское значение;</w:t>
      </w:r>
    </w:p>
    <w:p w14:paraId="436B1498" w14:textId="77777777" w:rsidR="00610A08" w:rsidRDefault="00000000">
      <w:pPr>
        <w:pStyle w:val="a0"/>
        <w:spacing w:after="80" w:line="259" w:lineRule="auto"/>
      </w:pPr>
      <w:r>
        <w:t>дефицит или резерв.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610A08" w14:paraId="5CDB40EA" w14:textId="77777777">
        <w:trPr>
          <w:jc w:val="center"/>
        </w:trPr>
        <w:tc>
          <w:tcPr>
            <w:tcW w:w="2550" w:type="dxa"/>
            <w:shd w:val="clear" w:color="auto" w:fill="D9EAF7"/>
            <w:vAlign w:val="center"/>
          </w:tcPr>
          <w:p w14:paraId="7E01E2A8" w14:textId="77777777" w:rsidR="00610A08" w:rsidRDefault="00000000">
            <w:r>
              <w:rPr>
                <w:b/>
                <w:sz w:val="18"/>
              </w:rPr>
              <w:t>Показатель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29614643" w14:textId="77777777" w:rsidR="00610A08" w:rsidRDefault="00000000">
            <w:r>
              <w:rPr>
                <w:b/>
                <w:sz w:val="18"/>
              </w:rPr>
              <w:t>Требуется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13D13C4E" w14:textId="77777777" w:rsidR="00610A08" w:rsidRDefault="00000000">
            <w:r>
              <w:rPr>
                <w:b/>
                <w:sz w:val="18"/>
              </w:rPr>
              <w:t>Проектное значение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5D032625" w14:textId="77777777" w:rsidR="00610A08" w:rsidRDefault="00000000">
            <w:r>
              <w:rPr>
                <w:b/>
                <w:sz w:val="18"/>
              </w:rPr>
              <w:t>Отклонение</w:t>
            </w:r>
          </w:p>
        </w:tc>
      </w:tr>
      <w:tr w:rsidR="00610A08" w14:paraId="6996DFA2" w14:textId="77777777">
        <w:trPr>
          <w:jc w:val="center"/>
        </w:trPr>
        <w:tc>
          <w:tcPr>
            <w:tcW w:w="2550" w:type="dxa"/>
            <w:vAlign w:val="center"/>
          </w:tcPr>
          <w:p w14:paraId="62564B4A" w14:textId="77777777" w:rsidR="00610A08" w:rsidRDefault="00000000">
            <w:r>
              <w:rPr>
                <w:sz w:val="18"/>
              </w:rPr>
              <w:t>Мест в ДОО</w:t>
            </w:r>
          </w:p>
        </w:tc>
        <w:tc>
          <w:tcPr>
            <w:tcW w:w="2550" w:type="dxa"/>
            <w:vAlign w:val="center"/>
          </w:tcPr>
          <w:p w14:paraId="23934082" w14:textId="77777777" w:rsidR="00610A08" w:rsidRDefault="00000000">
            <w:r>
              <w:rPr>
                <w:sz w:val="18"/>
              </w:rPr>
              <w:t>198</w:t>
            </w:r>
          </w:p>
        </w:tc>
        <w:tc>
          <w:tcPr>
            <w:tcW w:w="2550" w:type="dxa"/>
            <w:vAlign w:val="center"/>
          </w:tcPr>
          <w:p w14:paraId="631E80E8" w14:textId="77777777" w:rsidR="00610A08" w:rsidRDefault="00000000">
            <w:r>
              <w:rPr>
                <w:sz w:val="18"/>
              </w:rPr>
              <w:t>200</w:t>
            </w:r>
          </w:p>
        </w:tc>
        <w:tc>
          <w:tcPr>
            <w:tcW w:w="2550" w:type="dxa"/>
            <w:vAlign w:val="center"/>
          </w:tcPr>
          <w:p w14:paraId="244441A3" w14:textId="77777777" w:rsidR="00610A08" w:rsidRDefault="00000000">
            <w:r>
              <w:rPr>
                <w:sz w:val="18"/>
              </w:rPr>
              <w:t>+2</w:t>
            </w:r>
          </w:p>
        </w:tc>
      </w:tr>
      <w:tr w:rsidR="00610A08" w14:paraId="4D79F27C" w14:textId="77777777">
        <w:trPr>
          <w:jc w:val="center"/>
        </w:trPr>
        <w:tc>
          <w:tcPr>
            <w:tcW w:w="2550" w:type="dxa"/>
            <w:vAlign w:val="center"/>
          </w:tcPr>
          <w:p w14:paraId="5C0E2663" w14:textId="77777777" w:rsidR="00610A08" w:rsidRDefault="00000000">
            <w:r>
              <w:rPr>
                <w:sz w:val="18"/>
              </w:rPr>
              <w:t>Мест в СОШ</w:t>
            </w:r>
          </w:p>
        </w:tc>
        <w:tc>
          <w:tcPr>
            <w:tcW w:w="2550" w:type="dxa"/>
            <w:vAlign w:val="center"/>
          </w:tcPr>
          <w:p w14:paraId="25E38A52" w14:textId="77777777" w:rsidR="00610A08" w:rsidRDefault="00000000">
            <w:r>
              <w:rPr>
                <w:sz w:val="18"/>
              </w:rPr>
              <w:t>386</w:t>
            </w:r>
          </w:p>
        </w:tc>
        <w:tc>
          <w:tcPr>
            <w:tcW w:w="2550" w:type="dxa"/>
            <w:vAlign w:val="center"/>
          </w:tcPr>
          <w:p w14:paraId="253E23EA" w14:textId="77777777" w:rsidR="00610A08" w:rsidRDefault="00000000">
            <w:r>
              <w:rPr>
                <w:sz w:val="18"/>
              </w:rPr>
              <w:t>390</w:t>
            </w:r>
          </w:p>
        </w:tc>
        <w:tc>
          <w:tcPr>
            <w:tcW w:w="2550" w:type="dxa"/>
            <w:vAlign w:val="center"/>
          </w:tcPr>
          <w:p w14:paraId="5BF47D5B" w14:textId="77777777" w:rsidR="00610A08" w:rsidRDefault="00000000">
            <w:r>
              <w:rPr>
                <w:sz w:val="18"/>
              </w:rPr>
              <w:t>+4</w:t>
            </w:r>
          </w:p>
        </w:tc>
      </w:tr>
      <w:tr w:rsidR="00610A08" w14:paraId="477A9B37" w14:textId="77777777">
        <w:trPr>
          <w:jc w:val="center"/>
        </w:trPr>
        <w:tc>
          <w:tcPr>
            <w:tcW w:w="2550" w:type="dxa"/>
            <w:vAlign w:val="center"/>
          </w:tcPr>
          <w:p w14:paraId="5A586480" w14:textId="77777777" w:rsidR="00610A08" w:rsidRDefault="00000000">
            <w:r>
              <w:rPr>
                <w:sz w:val="18"/>
              </w:rPr>
              <w:t>ЗНОП</w:t>
            </w:r>
          </w:p>
        </w:tc>
        <w:tc>
          <w:tcPr>
            <w:tcW w:w="2550" w:type="dxa"/>
            <w:vAlign w:val="center"/>
          </w:tcPr>
          <w:p w14:paraId="0C145A18" w14:textId="77777777" w:rsidR="00610A08" w:rsidRDefault="00000000">
            <w:r>
              <w:rPr>
                <w:sz w:val="18"/>
              </w:rPr>
              <w:t>12 000 м²</w:t>
            </w:r>
          </w:p>
        </w:tc>
        <w:tc>
          <w:tcPr>
            <w:tcW w:w="2550" w:type="dxa"/>
            <w:vAlign w:val="center"/>
          </w:tcPr>
          <w:p w14:paraId="03D10B29" w14:textId="77777777" w:rsidR="00610A08" w:rsidRDefault="00000000">
            <w:r>
              <w:rPr>
                <w:sz w:val="18"/>
              </w:rPr>
              <w:t>14 000 м²</w:t>
            </w:r>
          </w:p>
        </w:tc>
        <w:tc>
          <w:tcPr>
            <w:tcW w:w="2550" w:type="dxa"/>
            <w:vAlign w:val="center"/>
          </w:tcPr>
          <w:p w14:paraId="05A5DF77" w14:textId="77777777" w:rsidR="00610A08" w:rsidRDefault="00000000">
            <w:r>
              <w:rPr>
                <w:sz w:val="18"/>
              </w:rPr>
              <w:t>+2 000 м²</w:t>
            </w:r>
          </w:p>
        </w:tc>
      </w:tr>
      <w:tr w:rsidR="00610A08" w14:paraId="7D1E5133" w14:textId="77777777">
        <w:trPr>
          <w:jc w:val="center"/>
        </w:trPr>
        <w:tc>
          <w:tcPr>
            <w:tcW w:w="2550" w:type="dxa"/>
            <w:vAlign w:val="center"/>
          </w:tcPr>
          <w:p w14:paraId="45A175A8" w14:textId="77777777" w:rsidR="00610A08" w:rsidRDefault="00000000">
            <w:r>
              <w:rPr>
                <w:sz w:val="18"/>
              </w:rPr>
              <w:t>Открытые парковочные места</w:t>
            </w:r>
          </w:p>
        </w:tc>
        <w:tc>
          <w:tcPr>
            <w:tcW w:w="2550" w:type="dxa"/>
            <w:vAlign w:val="center"/>
          </w:tcPr>
          <w:p w14:paraId="5E2B7E5A" w14:textId="77777777" w:rsidR="00610A08" w:rsidRDefault="00000000">
            <w:r>
              <w:rPr>
                <w:sz w:val="18"/>
              </w:rPr>
              <w:t>125</w:t>
            </w:r>
          </w:p>
        </w:tc>
        <w:tc>
          <w:tcPr>
            <w:tcW w:w="2550" w:type="dxa"/>
            <w:vAlign w:val="center"/>
          </w:tcPr>
          <w:p w14:paraId="459B381C" w14:textId="77777777" w:rsidR="00610A08" w:rsidRDefault="00000000">
            <w:r>
              <w:rPr>
                <w:sz w:val="18"/>
              </w:rPr>
              <w:t>130</w:t>
            </w:r>
          </w:p>
        </w:tc>
        <w:tc>
          <w:tcPr>
            <w:tcW w:w="2550" w:type="dxa"/>
            <w:vAlign w:val="center"/>
          </w:tcPr>
          <w:p w14:paraId="6EC455D9" w14:textId="77777777" w:rsidR="00610A08" w:rsidRDefault="00000000">
            <w:r>
              <w:rPr>
                <w:sz w:val="18"/>
              </w:rPr>
              <w:t>+5</w:t>
            </w:r>
          </w:p>
        </w:tc>
      </w:tr>
    </w:tbl>
    <w:p w14:paraId="0F1E1CF9" w14:textId="77777777" w:rsidR="00610A08" w:rsidRDefault="00610A08">
      <w:pPr>
        <w:spacing w:after="80" w:line="259" w:lineRule="auto"/>
      </w:pPr>
    </w:p>
    <w:p w14:paraId="114A3149" w14:textId="77777777" w:rsidR="00610A08" w:rsidRDefault="00000000">
      <w:pPr>
        <w:pStyle w:val="21"/>
        <w:spacing w:after="80" w:line="259" w:lineRule="auto"/>
      </w:pPr>
      <w:r>
        <w:lastRenderedPageBreak/>
        <w:t>2.1. Основной принцип обратного расчёта</w:t>
      </w:r>
    </w:p>
    <w:p w14:paraId="6651732B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Основной задачей программы является подбор максимально возможного или оптимального объёма жилой застройки при известной площади квартала.</w:t>
      </w:r>
    </w:p>
    <w:p w14:paraId="5DBC148E" w14:textId="77777777" w:rsidR="00610A08" w:rsidRDefault="00000000">
      <w:pPr>
        <w:spacing w:after="80" w:line="259" w:lineRule="auto"/>
      </w:pPr>
      <w:r>
        <w:t>Исходными данными являются:</w:t>
      </w:r>
    </w:p>
    <w:p w14:paraId="136D86EC" w14:textId="77777777" w:rsidR="00610A08" w:rsidRDefault="00000000">
      <w:pPr>
        <w:pStyle w:val="a0"/>
        <w:spacing w:after="80" w:line="259" w:lineRule="auto"/>
      </w:pPr>
      <w:r>
        <w:t>площадь квартала;</w:t>
      </w:r>
    </w:p>
    <w:p w14:paraId="6BDDBE75" w14:textId="77777777" w:rsidR="00610A08" w:rsidRDefault="00000000">
      <w:pPr>
        <w:pStyle w:val="a0"/>
        <w:spacing w:after="80" w:line="259" w:lineRule="auto"/>
      </w:pPr>
      <w:r>
        <w:t>регион;</w:t>
      </w:r>
    </w:p>
    <w:p w14:paraId="34E08D95" w14:textId="77777777" w:rsidR="00610A08" w:rsidRDefault="00000000">
      <w:pPr>
        <w:pStyle w:val="a0"/>
        <w:spacing w:after="80" w:line="259" w:lineRule="auto"/>
      </w:pPr>
      <w:r>
        <w:t>нормативная база;</w:t>
      </w:r>
    </w:p>
    <w:p w14:paraId="25A4695E" w14:textId="77777777" w:rsidR="00610A08" w:rsidRDefault="00000000">
      <w:pPr>
        <w:pStyle w:val="a0"/>
        <w:spacing w:after="80" w:line="259" w:lineRule="auto"/>
      </w:pPr>
      <w:r>
        <w:t>высотность;</w:t>
      </w:r>
    </w:p>
    <w:p w14:paraId="2F6B05A1" w14:textId="77777777" w:rsidR="00610A08" w:rsidRDefault="00000000">
      <w:pPr>
        <w:pStyle w:val="a0"/>
        <w:spacing w:after="80" w:line="259" w:lineRule="auto"/>
      </w:pPr>
      <w:r>
        <w:t>жилищная обеспеченность;</w:t>
      </w:r>
    </w:p>
    <w:p w14:paraId="37C3BA18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коэффициент перевода общей площади в площадь квартир;</w:t>
      </w:r>
    </w:p>
    <w:p w14:paraId="6AC704EE" w14:textId="77777777" w:rsidR="00610A08" w:rsidRDefault="00000000">
      <w:pPr>
        <w:pStyle w:val="a0"/>
        <w:spacing w:after="80" w:line="259" w:lineRule="auto"/>
      </w:pPr>
      <w:r>
        <w:t>состав учитываемых объектов;</w:t>
      </w:r>
    </w:p>
    <w:p w14:paraId="701512F9" w14:textId="77777777" w:rsidR="00610A08" w:rsidRDefault="00000000">
      <w:pPr>
        <w:pStyle w:val="a0"/>
        <w:spacing w:after="80" w:line="259" w:lineRule="auto"/>
      </w:pPr>
      <w:r>
        <w:t>параметры парковок;</w:t>
      </w:r>
    </w:p>
    <w:p w14:paraId="7385C5AD" w14:textId="77777777" w:rsidR="00610A08" w:rsidRDefault="00000000">
      <w:pPr>
        <w:pStyle w:val="a0"/>
        <w:spacing w:after="80" w:line="259" w:lineRule="auto"/>
      </w:pPr>
      <w:r>
        <w:t>параметры проездов;</w:t>
      </w:r>
    </w:p>
    <w:p w14:paraId="6DFD7B5A" w14:textId="77777777" w:rsidR="00610A08" w:rsidRDefault="00000000">
      <w:pPr>
        <w:pStyle w:val="a0"/>
        <w:spacing w:after="80" w:line="259" w:lineRule="auto"/>
      </w:pPr>
      <w:r>
        <w:t>параметры озеленения;</w:t>
      </w:r>
    </w:p>
    <w:p w14:paraId="30720F20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ограничения по КИТ и плотности населения.</w:t>
      </w:r>
    </w:p>
    <w:p w14:paraId="22BB19F7" w14:textId="77777777" w:rsidR="00610A08" w:rsidRDefault="00000000">
      <w:pPr>
        <w:spacing w:after="80" w:line="259" w:lineRule="auto"/>
      </w:pPr>
      <w:r>
        <w:t>Искомыми результатами являются:</w:t>
      </w:r>
    </w:p>
    <w:p w14:paraId="7EDFDC50" w14:textId="77777777" w:rsidR="00610A08" w:rsidRDefault="00000000">
      <w:pPr>
        <w:pStyle w:val="a0"/>
        <w:spacing w:after="80" w:line="259" w:lineRule="auto"/>
      </w:pPr>
      <w:r>
        <w:t>допустимый КИТ;</w:t>
      </w:r>
    </w:p>
    <w:p w14:paraId="6D13E31E" w14:textId="77777777" w:rsidR="00610A08" w:rsidRDefault="00000000">
      <w:pPr>
        <w:pStyle w:val="a0"/>
        <w:spacing w:after="80" w:line="259" w:lineRule="auto"/>
      </w:pPr>
      <w:r>
        <w:t>общая площадь жилых зданий;</w:t>
      </w:r>
    </w:p>
    <w:p w14:paraId="2EFCF20E" w14:textId="77777777" w:rsidR="00610A08" w:rsidRDefault="00000000">
      <w:pPr>
        <w:pStyle w:val="a0"/>
        <w:spacing w:after="80" w:line="259" w:lineRule="auto"/>
      </w:pPr>
      <w:r>
        <w:t>площадь квартир;</w:t>
      </w:r>
    </w:p>
    <w:p w14:paraId="38DEDC2D" w14:textId="77777777" w:rsidR="00610A08" w:rsidRDefault="00000000">
      <w:pPr>
        <w:pStyle w:val="a0"/>
        <w:spacing w:after="80" w:line="259" w:lineRule="auto"/>
      </w:pPr>
      <w:r>
        <w:t>расчётное население;</w:t>
      </w:r>
    </w:p>
    <w:p w14:paraId="58B18310" w14:textId="77777777" w:rsidR="00610A08" w:rsidRDefault="00000000">
      <w:pPr>
        <w:pStyle w:val="a0"/>
        <w:spacing w:after="80" w:line="259" w:lineRule="auto"/>
      </w:pPr>
      <w:r>
        <w:t>потребность в ДОО;</w:t>
      </w:r>
    </w:p>
    <w:p w14:paraId="2CFDD90D" w14:textId="77777777" w:rsidR="00610A08" w:rsidRDefault="00000000">
      <w:pPr>
        <w:pStyle w:val="a0"/>
        <w:spacing w:after="80" w:line="259" w:lineRule="auto"/>
      </w:pPr>
      <w:r>
        <w:t>потребность в СОШ;</w:t>
      </w:r>
    </w:p>
    <w:p w14:paraId="217C9234" w14:textId="77777777" w:rsidR="00610A08" w:rsidRDefault="00000000">
      <w:pPr>
        <w:pStyle w:val="a0"/>
        <w:spacing w:after="80" w:line="259" w:lineRule="auto"/>
      </w:pPr>
      <w:r>
        <w:t>потребность в парковках;</w:t>
      </w:r>
    </w:p>
    <w:p w14:paraId="43019D7F" w14:textId="77777777" w:rsidR="00610A08" w:rsidRDefault="00000000">
      <w:pPr>
        <w:pStyle w:val="a0"/>
        <w:spacing w:after="80" w:line="259" w:lineRule="auto"/>
      </w:pPr>
      <w:r>
        <w:t>площадь ЗНОП;</w:t>
      </w:r>
    </w:p>
    <w:p w14:paraId="3003EB5A" w14:textId="77777777" w:rsidR="00610A08" w:rsidRDefault="00000000">
      <w:pPr>
        <w:pStyle w:val="a0"/>
        <w:spacing w:after="80" w:line="259" w:lineRule="auto"/>
      </w:pPr>
      <w:r>
        <w:t>площадь озеленения;</w:t>
      </w:r>
    </w:p>
    <w:p w14:paraId="2168A9D9" w14:textId="77777777" w:rsidR="00610A08" w:rsidRDefault="00000000">
      <w:pPr>
        <w:pStyle w:val="a0"/>
        <w:spacing w:after="80" w:line="259" w:lineRule="auto"/>
      </w:pPr>
      <w:r>
        <w:t>площадь проездов;</w:t>
      </w:r>
    </w:p>
    <w:p w14:paraId="4748AE9E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площадь земельного участка жилой застройки;</w:t>
      </w:r>
    </w:p>
    <w:p w14:paraId="4A5FB37F" w14:textId="77777777" w:rsidR="00610A08" w:rsidRDefault="00000000">
      <w:pPr>
        <w:pStyle w:val="a0"/>
        <w:spacing w:after="80" w:line="259" w:lineRule="auto"/>
      </w:pPr>
      <w:r>
        <w:t>остаток или дефицит территории.</w:t>
      </w:r>
    </w:p>
    <w:p w14:paraId="5475EFA5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Программа должна учитывать, что многие показатели зависят от площади квартир и населения. Увеличение жилой застройки увеличивает население, а население увеличивает потребность в ДОО, СОШ, ЗНОП, парковках и иных территориях. Поэтому расчёт должен выполняться как итерационный подбор допустимого значения.</w:t>
      </w:r>
    </w:p>
    <w:p w14:paraId="4B7764FB" w14:textId="77777777" w:rsidR="00610A08" w:rsidRPr="009014DD" w:rsidRDefault="00000000">
      <w:pPr>
        <w:pStyle w:val="1"/>
        <w:spacing w:after="80" w:line="259" w:lineRule="auto"/>
        <w:rPr>
          <w:lang w:val="ru-RU"/>
        </w:rPr>
      </w:pPr>
      <w:r w:rsidRPr="009014DD">
        <w:rPr>
          <w:lang w:val="ru-RU"/>
        </w:rPr>
        <w:t>3. Основной пользовательский сценарий</w:t>
      </w:r>
    </w:p>
    <w:p w14:paraId="3E69DB6F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1. Градостроитель определяет предварительную схему планировки территории: внешние границы, ориентировочные трассы улиц, ограничения и «чистую» площадь квартала или кварталов.</w:t>
      </w:r>
    </w:p>
    <w:p w14:paraId="7E13FA87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2. Пользователь вводит площадь квартала.</w:t>
      </w:r>
    </w:p>
    <w:p w14:paraId="5F7EF8A3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3. Пользователь задаёт регион, режим расчёта, максимальный допустимый КИТ или диапазон КИТ, высотность жилой застройки, жилищную обеспеченность, коэффициент перевода общей площади в площадь квартир, параметры проездов, парковок, озеленения и состав социальных объектов.</w:t>
      </w:r>
    </w:p>
    <w:p w14:paraId="25157F20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4. Пользователь выбирает, какие объекты учитывать: ДОО, СОШ, поликлиники, иные объекты социальной инфраструктуры, паркинги, открытые автостоянки, ЗНОП. Социальные и иные нежилые объекты должны иметь возможность учитываться в том числе как встроенно-пристроенные помещения.</w:t>
      </w:r>
    </w:p>
    <w:p w14:paraId="44BAB668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5. Программа выполняет подбор допустимого КИТ и объёма жилой застройки.</w:t>
      </w:r>
    </w:p>
    <w:p w14:paraId="49F48E12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6. Пользователь может вручную скорректировать отдельные показатели: увеличить ЗНОП сверх минимума, задать конкретное количество мест в ДОО или СОШ, изменить тип парковок, задать количество многоуровневых паркингов, изменить процент подземных, наземных и открытых парковочных мест, изменить нормативные параметры.</w:t>
      </w:r>
    </w:p>
    <w:p w14:paraId="45FB1DA8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lastRenderedPageBreak/>
        <w:t>7. Программа пересчитывает итоговые показатели и показывает результат.</w:t>
      </w:r>
    </w:p>
    <w:p w14:paraId="4DAD9D0F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При изменении КИТ программа должна пересчитывать площадь квартир, население, потребность в ДОО, СОШ, парковках, ЗНОП, озеленении и итоговый баланс территории.</w:t>
      </w:r>
    </w:p>
    <w:p w14:paraId="186F18ED" w14:textId="77777777" w:rsidR="00610A08" w:rsidRPr="009014DD" w:rsidRDefault="00000000">
      <w:pPr>
        <w:pStyle w:val="1"/>
        <w:spacing w:after="80" w:line="259" w:lineRule="auto"/>
        <w:rPr>
          <w:lang w:val="ru-RU"/>
        </w:rPr>
      </w:pPr>
      <w:r w:rsidRPr="009014DD">
        <w:rPr>
          <w:lang w:val="ru-RU"/>
        </w:rPr>
        <w:t>4. Ключевой принцип нормативов</w:t>
      </w:r>
    </w:p>
    <w:p w14:paraId="791BF2B8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В программе должны быть предусмотрены два уровня нормативов: федеральные / общие нормативы и региональные нормативы.</w:t>
      </w:r>
    </w:p>
    <w:p w14:paraId="403B66A5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Если для выбранного региона существует региональный норматив — применяется он. Если региональный норматив отсутствует — применяется федеральный норматив.</w:t>
      </w:r>
    </w:p>
    <w:p w14:paraId="41DD8DB3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На первом этапе основной регион — Санкт-Петербург, но структура программы должна предусматривать последующее добавление других регионов. Нормативная база должна быть изменяемой, поскольку документы могут обновляться, отменяться, дополняться или трактоваться по-разному.</w:t>
      </w:r>
    </w:p>
    <w:p w14:paraId="6B91E9FC" w14:textId="77777777" w:rsidR="00610A08" w:rsidRPr="009014DD" w:rsidRDefault="00000000">
      <w:pPr>
        <w:pStyle w:val="1"/>
        <w:spacing w:after="80" w:line="259" w:lineRule="auto"/>
        <w:rPr>
          <w:lang w:val="ru-RU"/>
        </w:rPr>
      </w:pPr>
      <w:r w:rsidRPr="009014DD">
        <w:rPr>
          <w:lang w:val="ru-RU"/>
        </w:rPr>
        <w:t>5. Требование к гибкости нормативной базы</w:t>
      </w:r>
    </w:p>
    <w:p w14:paraId="57CA6035" w14:textId="77777777" w:rsidR="00610A08" w:rsidRDefault="00000000">
      <w:pPr>
        <w:spacing w:after="80" w:line="259" w:lineRule="auto"/>
      </w:pPr>
      <w:r w:rsidRPr="009014DD">
        <w:rPr>
          <w:lang w:val="ru-RU"/>
        </w:rPr>
        <w:t xml:space="preserve">Программа не должна быть «зашита» только под один набор чисел. </w:t>
      </w:r>
      <w:r>
        <w:t>Должна быть возможность:</w:t>
      </w:r>
    </w:p>
    <w:p w14:paraId="09D9AE3E" w14:textId="77777777" w:rsidR="00610A08" w:rsidRDefault="00000000">
      <w:pPr>
        <w:pStyle w:val="a0"/>
        <w:spacing w:after="80" w:line="259" w:lineRule="auto"/>
      </w:pPr>
      <w:r>
        <w:t>добавлять новые регионы;</w:t>
      </w:r>
    </w:p>
    <w:p w14:paraId="7EFE43F5" w14:textId="77777777" w:rsidR="00610A08" w:rsidRDefault="00000000">
      <w:pPr>
        <w:pStyle w:val="a0"/>
        <w:spacing w:after="80" w:line="259" w:lineRule="auto"/>
      </w:pPr>
      <w:r>
        <w:t>добавлять новые нормативы;</w:t>
      </w:r>
    </w:p>
    <w:p w14:paraId="7B81FA1F" w14:textId="77777777" w:rsidR="00610A08" w:rsidRDefault="00000000">
      <w:pPr>
        <w:pStyle w:val="a0"/>
        <w:spacing w:after="80" w:line="259" w:lineRule="auto"/>
      </w:pPr>
      <w:r>
        <w:t>редактировать существующие нормативы;</w:t>
      </w:r>
    </w:p>
    <w:p w14:paraId="44657BA9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задавать дату или версию нормативного значения;</w:t>
      </w:r>
    </w:p>
    <w:p w14:paraId="0445DABD" w14:textId="77777777" w:rsidR="00610A08" w:rsidRDefault="00000000">
      <w:pPr>
        <w:pStyle w:val="a0"/>
        <w:spacing w:after="80" w:line="259" w:lineRule="auto"/>
      </w:pPr>
      <w:r>
        <w:t>отключать отдельные нормативы;</w:t>
      </w:r>
    </w:p>
    <w:p w14:paraId="06E53E0F" w14:textId="77777777" w:rsidR="00610A08" w:rsidRDefault="00000000">
      <w:pPr>
        <w:pStyle w:val="a0"/>
        <w:spacing w:after="80" w:line="259" w:lineRule="auto"/>
      </w:pPr>
      <w:r>
        <w:t>указывать источник норматива;</w:t>
      </w:r>
    </w:p>
    <w:p w14:paraId="238A7E2C" w14:textId="77777777" w:rsidR="00610A08" w:rsidRDefault="00000000">
      <w:pPr>
        <w:pStyle w:val="a0"/>
        <w:spacing w:after="80" w:line="259" w:lineRule="auto"/>
      </w:pPr>
      <w:r>
        <w:t>добавлять примечания к нормативу;</w:t>
      </w:r>
    </w:p>
    <w:p w14:paraId="131724B8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задавать пользовательские значения вместо нормативных;</w:t>
      </w:r>
    </w:p>
    <w:p w14:paraId="79E86C4D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хранить федеральное значение и региональное значение отдельно;</w:t>
      </w:r>
    </w:p>
    <w:p w14:paraId="648FAE6C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видеть, какой именно норматив применён в расчёте.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99"/>
        <w:gridCol w:w="5099"/>
      </w:tblGrid>
      <w:tr w:rsidR="00610A08" w14:paraId="59F3C622" w14:textId="77777777">
        <w:trPr>
          <w:jc w:val="center"/>
        </w:trPr>
        <w:tc>
          <w:tcPr>
            <w:tcW w:w="5099" w:type="dxa"/>
            <w:shd w:val="clear" w:color="auto" w:fill="D9EAF7"/>
            <w:vAlign w:val="center"/>
          </w:tcPr>
          <w:p w14:paraId="7723472A" w14:textId="77777777" w:rsidR="00610A08" w:rsidRDefault="00000000">
            <w:r>
              <w:rPr>
                <w:b/>
                <w:sz w:val="18"/>
              </w:rPr>
              <w:t>Поле</w:t>
            </w:r>
          </w:p>
        </w:tc>
        <w:tc>
          <w:tcPr>
            <w:tcW w:w="5099" w:type="dxa"/>
            <w:shd w:val="clear" w:color="auto" w:fill="D9EAF7"/>
            <w:vAlign w:val="center"/>
          </w:tcPr>
          <w:p w14:paraId="1F6DFF9C" w14:textId="77777777" w:rsidR="00610A08" w:rsidRDefault="00000000">
            <w:r>
              <w:rPr>
                <w:b/>
                <w:sz w:val="18"/>
              </w:rPr>
              <w:t>Описание</w:t>
            </w:r>
          </w:p>
        </w:tc>
      </w:tr>
      <w:tr w:rsidR="00610A08" w:rsidRPr="009014DD" w14:paraId="4EF627F8" w14:textId="77777777">
        <w:trPr>
          <w:jc w:val="center"/>
        </w:trPr>
        <w:tc>
          <w:tcPr>
            <w:tcW w:w="5099" w:type="dxa"/>
            <w:vAlign w:val="center"/>
          </w:tcPr>
          <w:p w14:paraId="7804E49C" w14:textId="77777777" w:rsidR="00610A08" w:rsidRDefault="00000000">
            <w:r>
              <w:rPr>
                <w:sz w:val="18"/>
              </w:rPr>
              <w:t>Название норматива</w:t>
            </w:r>
          </w:p>
        </w:tc>
        <w:tc>
          <w:tcPr>
            <w:tcW w:w="5099" w:type="dxa"/>
            <w:vAlign w:val="center"/>
          </w:tcPr>
          <w:p w14:paraId="6EC321D7" w14:textId="77777777" w:rsidR="00610A08" w:rsidRPr="009014DD" w:rsidRDefault="00000000">
            <w:pPr>
              <w:rPr>
                <w:lang w:val="ru-RU"/>
              </w:rPr>
            </w:pPr>
            <w:r w:rsidRPr="009014DD">
              <w:rPr>
                <w:sz w:val="18"/>
                <w:lang w:val="ru-RU"/>
              </w:rPr>
              <w:t>Например: «Количество мест в ДОО»</w:t>
            </w:r>
          </w:p>
        </w:tc>
      </w:tr>
      <w:tr w:rsidR="00610A08" w:rsidRPr="009014DD" w14:paraId="01F5A3F2" w14:textId="77777777">
        <w:trPr>
          <w:jc w:val="center"/>
        </w:trPr>
        <w:tc>
          <w:tcPr>
            <w:tcW w:w="5099" w:type="dxa"/>
            <w:vAlign w:val="center"/>
          </w:tcPr>
          <w:p w14:paraId="54684077" w14:textId="77777777" w:rsidR="00610A08" w:rsidRDefault="00000000">
            <w:r>
              <w:rPr>
                <w:sz w:val="18"/>
              </w:rPr>
              <w:t>Категория</w:t>
            </w:r>
          </w:p>
        </w:tc>
        <w:tc>
          <w:tcPr>
            <w:tcW w:w="5099" w:type="dxa"/>
            <w:vAlign w:val="center"/>
          </w:tcPr>
          <w:p w14:paraId="3E7DFA3C" w14:textId="77777777" w:rsidR="00610A08" w:rsidRPr="009014DD" w:rsidRDefault="00000000">
            <w:pPr>
              <w:rPr>
                <w:lang w:val="ru-RU"/>
              </w:rPr>
            </w:pPr>
            <w:r w:rsidRPr="009014DD">
              <w:rPr>
                <w:sz w:val="18"/>
                <w:lang w:val="ru-RU"/>
              </w:rPr>
              <w:t>ДОО, СОШ, озеленение, парковки и т.п.</w:t>
            </w:r>
          </w:p>
        </w:tc>
      </w:tr>
      <w:tr w:rsidR="00610A08" w14:paraId="47322B60" w14:textId="77777777">
        <w:trPr>
          <w:jc w:val="center"/>
        </w:trPr>
        <w:tc>
          <w:tcPr>
            <w:tcW w:w="5099" w:type="dxa"/>
            <w:vAlign w:val="center"/>
          </w:tcPr>
          <w:p w14:paraId="479F2DB7" w14:textId="77777777" w:rsidR="00610A08" w:rsidRDefault="00000000">
            <w:r>
              <w:rPr>
                <w:sz w:val="18"/>
              </w:rPr>
              <w:t>Уровень</w:t>
            </w:r>
          </w:p>
        </w:tc>
        <w:tc>
          <w:tcPr>
            <w:tcW w:w="5099" w:type="dxa"/>
            <w:vAlign w:val="center"/>
          </w:tcPr>
          <w:p w14:paraId="40A9A52B" w14:textId="77777777" w:rsidR="00610A08" w:rsidRDefault="00000000">
            <w:r>
              <w:rPr>
                <w:sz w:val="18"/>
              </w:rPr>
              <w:t>Федеральный / региональный / пользовательский</w:t>
            </w:r>
          </w:p>
        </w:tc>
      </w:tr>
      <w:tr w:rsidR="00610A08" w14:paraId="66AF2BAC" w14:textId="77777777">
        <w:trPr>
          <w:jc w:val="center"/>
        </w:trPr>
        <w:tc>
          <w:tcPr>
            <w:tcW w:w="5099" w:type="dxa"/>
            <w:vAlign w:val="center"/>
          </w:tcPr>
          <w:p w14:paraId="6AB6EA06" w14:textId="77777777" w:rsidR="00610A08" w:rsidRDefault="00000000">
            <w:r>
              <w:rPr>
                <w:sz w:val="18"/>
              </w:rPr>
              <w:t>Регион</w:t>
            </w:r>
          </w:p>
        </w:tc>
        <w:tc>
          <w:tcPr>
            <w:tcW w:w="5099" w:type="dxa"/>
            <w:vAlign w:val="center"/>
          </w:tcPr>
          <w:p w14:paraId="063CD474" w14:textId="77777777" w:rsidR="00610A08" w:rsidRDefault="00000000">
            <w:r>
              <w:rPr>
                <w:sz w:val="18"/>
              </w:rPr>
              <w:t>Например: Санкт-Петербург</w:t>
            </w:r>
          </w:p>
        </w:tc>
      </w:tr>
      <w:tr w:rsidR="00610A08" w14:paraId="43ADAC8E" w14:textId="77777777">
        <w:trPr>
          <w:jc w:val="center"/>
        </w:trPr>
        <w:tc>
          <w:tcPr>
            <w:tcW w:w="5099" w:type="dxa"/>
            <w:vAlign w:val="center"/>
          </w:tcPr>
          <w:p w14:paraId="692B54E7" w14:textId="77777777" w:rsidR="00610A08" w:rsidRDefault="00000000">
            <w:r>
              <w:rPr>
                <w:sz w:val="18"/>
              </w:rPr>
              <w:t>Значение</w:t>
            </w:r>
          </w:p>
        </w:tc>
        <w:tc>
          <w:tcPr>
            <w:tcW w:w="5099" w:type="dxa"/>
            <w:vAlign w:val="center"/>
          </w:tcPr>
          <w:p w14:paraId="3E64FF94" w14:textId="77777777" w:rsidR="00610A08" w:rsidRDefault="00000000">
            <w:r>
              <w:rPr>
                <w:sz w:val="18"/>
              </w:rPr>
              <w:t>Например: 61 место на 1000 жителей</w:t>
            </w:r>
          </w:p>
        </w:tc>
      </w:tr>
      <w:tr w:rsidR="00610A08" w:rsidRPr="009014DD" w14:paraId="0D5BCDFA" w14:textId="77777777">
        <w:trPr>
          <w:jc w:val="center"/>
        </w:trPr>
        <w:tc>
          <w:tcPr>
            <w:tcW w:w="5099" w:type="dxa"/>
            <w:vAlign w:val="center"/>
          </w:tcPr>
          <w:p w14:paraId="78C18A9D" w14:textId="77777777" w:rsidR="00610A08" w:rsidRDefault="00000000">
            <w:r>
              <w:rPr>
                <w:sz w:val="18"/>
              </w:rPr>
              <w:t>Единица измерения</w:t>
            </w:r>
          </w:p>
        </w:tc>
        <w:tc>
          <w:tcPr>
            <w:tcW w:w="5099" w:type="dxa"/>
            <w:vAlign w:val="center"/>
          </w:tcPr>
          <w:p w14:paraId="33EFB0BB" w14:textId="77777777" w:rsidR="00610A08" w:rsidRPr="009014DD" w:rsidRDefault="00000000">
            <w:pPr>
              <w:rPr>
                <w:lang w:val="ru-RU"/>
              </w:rPr>
            </w:pPr>
            <w:r w:rsidRPr="009014DD">
              <w:rPr>
                <w:sz w:val="18"/>
                <w:lang w:val="ru-RU"/>
              </w:rPr>
              <w:t>м²/чел., мест/1000 чел., %, м²/место</w:t>
            </w:r>
          </w:p>
        </w:tc>
      </w:tr>
      <w:tr w:rsidR="00610A08" w14:paraId="0C55759B" w14:textId="77777777">
        <w:trPr>
          <w:jc w:val="center"/>
        </w:trPr>
        <w:tc>
          <w:tcPr>
            <w:tcW w:w="5099" w:type="dxa"/>
            <w:vAlign w:val="center"/>
          </w:tcPr>
          <w:p w14:paraId="15F9B3B5" w14:textId="77777777" w:rsidR="00610A08" w:rsidRDefault="00000000">
            <w:r>
              <w:rPr>
                <w:sz w:val="18"/>
              </w:rPr>
              <w:t>Условие применения</w:t>
            </w:r>
          </w:p>
        </w:tc>
        <w:tc>
          <w:tcPr>
            <w:tcW w:w="5099" w:type="dxa"/>
            <w:vAlign w:val="center"/>
          </w:tcPr>
          <w:p w14:paraId="276FEFF6" w14:textId="77777777" w:rsidR="00610A08" w:rsidRDefault="00000000">
            <w:r>
              <w:rPr>
                <w:sz w:val="18"/>
              </w:rPr>
              <w:t>Например: «свыше 100 мест»</w:t>
            </w:r>
          </w:p>
        </w:tc>
      </w:tr>
      <w:tr w:rsidR="00610A08" w:rsidRPr="009014DD" w14:paraId="42872EE0" w14:textId="77777777">
        <w:trPr>
          <w:jc w:val="center"/>
        </w:trPr>
        <w:tc>
          <w:tcPr>
            <w:tcW w:w="5099" w:type="dxa"/>
            <w:vAlign w:val="center"/>
          </w:tcPr>
          <w:p w14:paraId="458D687E" w14:textId="77777777" w:rsidR="00610A08" w:rsidRDefault="00000000">
            <w:r>
              <w:rPr>
                <w:sz w:val="18"/>
              </w:rPr>
              <w:t>Источник</w:t>
            </w:r>
          </w:p>
        </w:tc>
        <w:tc>
          <w:tcPr>
            <w:tcW w:w="5099" w:type="dxa"/>
            <w:vAlign w:val="center"/>
          </w:tcPr>
          <w:p w14:paraId="5CEE718E" w14:textId="77777777" w:rsidR="00610A08" w:rsidRPr="009014DD" w:rsidRDefault="00000000">
            <w:pPr>
              <w:rPr>
                <w:lang w:val="ru-RU"/>
              </w:rPr>
            </w:pPr>
            <w:r w:rsidRPr="009014DD">
              <w:rPr>
                <w:sz w:val="18"/>
                <w:lang w:val="ru-RU"/>
              </w:rPr>
              <w:t>СП, НГП, ПЗЗ, РМД, письмо и т.п.</w:t>
            </w:r>
          </w:p>
        </w:tc>
      </w:tr>
      <w:tr w:rsidR="00610A08" w14:paraId="32B72CF2" w14:textId="77777777">
        <w:trPr>
          <w:jc w:val="center"/>
        </w:trPr>
        <w:tc>
          <w:tcPr>
            <w:tcW w:w="5099" w:type="dxa"/>
            <w:vAlign w:val="center"/>
          </w:tcPr>
          <w:p w14:paraId="571E1C7E" w14:textId="77777777" w:rsidR="00610A08" w:rsidRDefault="00000000">
            <w:r>
              <w:rPr>
                <w:sz w:val="18"/>
              </w:rPr>
              <w:t>Комментарий</w:t>
            </w:r>
          </w:p>
        </w:tc>
        <w:tc>
          <w:tcPr>
            <w:tcW w:w="5099" w:type="dxa"/>
            <w:vAlign w:val="center"/>
          </w:tcPr>
          <w:p w14:paraId="3937F4CD" w14:textId="77777777" w:rsidR="00610A08" w:rsidRDefault="00000000">
            <w:r>
              <w:rPr>
                <w:sz w:val="18"/>
              </w:rPr>
              <w:t>Примечания, исключения, особенности</w:t>
            </w:r>
          </w:p>
        </w:tc>
      </w:tr>
      <w:tr w:rsidR="00610A08" w14:paraId="5DDCA1D1" w14:textId="77777777">
        <w:trPr>
          <w:jc w:val="center"/>
        </w:trPr>
        <w:tc>
          <w:tcPr>
            <w:tcW w:w="5099" w:type="dxa"/>
            <w:vAlign w:val="center"/>
          </w:tcPr>
          <w:p w14:paraId="38441CE7" w14:textId="77777777" w:rsidR="00610A08" w:rsidRDefault="00000000">
            <w:r>
              <w:rPr>
                <w:sz w:val="18"/>
              </w:rPr>
              <w:t>Активность</w:t>
            </w:r>
          </w:p>
        </w:tc>
        <w:tc>
          <w:tcPr>
            <w:tcW w:w="5099" w:type="dxa"/>
            <w:vAlign w:val="center"/>
          </w:tcPr>
          <w:p w14:paraId="28158D5B" w14:textId="77777777" w:rsidR="00610A08" w:rsidRDefault="00000000">
            <w:r>
              <w:rPr>
                <w:sz w:val="18"/>
              </w:rPr>
              <w:t>Используется / не используется</w:t>
            </w:r>
          </w:p>
        </w:tc>
      </w:tr>
    </w:tbl>
    <w:p w14:paraId="7438ACE2" w14:textId="77777777" w:rsidR="00610A08" w:rsidRDefault="00610A08">
      <w:pPr>
        <w:spacing w:after="80" w:line="259" w:lineRule="auto"/>
      </w:pPr>
    </w:p>
    <w:p w14:paraId="3D4D51C3" w14:textId="77777777" w:rsidR="00610A08" w:rsidRDefault="00000000">
      <w:pPr>
        <w:pStyle w:val="1"/>
        <w:spacing w:after="80" w:line="259" w:lineRule="auto"/>
      </w:pPr>
      <w:r>
        <w:t>6. Основные расчётные сущности</w:t>
      </w:r>
    </w:p>
    <w:p w14:paraId="5A4682D3" w14:textId="77777777" w:rsidR="00610A08" w:rsidRDefault="00000000">
      <w:pPr>
        <w:pStyle w:val="21"/>
        <w:spacing w:after="80" w:line="259" w:lineRule="auto"/>
      </w:pPr>
      <w:r>
        <w:t>6.1. Территория / квартал</w:t>
      </w:r>
    </w:p>
    <w:p w14:paraId="5E15C273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Основная расчётная единица на первом этапе. На первом этапе считаем, что вся жилая застройка находится на одном условном земельном участке жилой застройки.</w:t>
      </w:r>
    </w:p>
    <w:p w14:paraId="03D1A1E7" w14:textId="77777777" w:rsidR="00610A08" w:rsidRDefault="00000000">
      <w:pPr>
        <w:pStyle w:val="a0"/>
        <w:spacing w:after="80" w:line="259" w:lineRule="auto"/>
      </w:pPr>
      <w:r>
        <w:t>площадь квартала;</w:t>
      </w:r>
    </w:p>
    <w:p w14:paraId="1C3CD284" w14:textId="77777777" w:rsidR="00610A08" w:rsidRDefault="00000000">
      <w:pPr>
        <w:pStyle w:val="a0"/>
        <w:spacing w:after="80" w:line="259" w:lineRule="auto"/>
      </w:pPr>
      <w:r>
        <w:t>регион;</w:t>
      </w:r>
    </w:p>
    <w:p w14:paraId="6464E340" w14:textId="77777777" w:rsidR="00610A08" w:rsidRDefault="00000000">
      <w:pPr>
        <w:pStyle w:val="a0"/>
        <w:spacing w:after="80" w:line="259" w:lineRule="auto"/>
      </w:pPr>
      <w:r>
        <w:t>режим расчёта;</w:t>
      </w:r>
    </w:p>
    <w:p w14:paraId="0D6EEB2A" w14:textId="77777777" w:rsidR="00610A08" w:rsidRDefault="00000000">
      <w:pPr>
        <w:pStyle w:val="a0"/>
        <w:spacing w:after="80" w:line="259" w:lineRule="auto"/>
      </w:pPr>
      <w:r>
        <w:t>максимальный нормативный КИТ;</w:t>
      </w:r>
    </w:p>
    <w:p w14:paraId="734066B9" w14:textId="77777777" w:rsidR="00610A08" w:rsidRDefault="00000000">
      <w:pPr>
        <w:pStyle w:val="a0"/>
        <w:spacing w:after="80" w:line="259" w:lineRule="auto"/>
      </w:pPr>
      <w:r>
        <w:t>подобранный КИТ;</w:t>
      </w:r>
    </w:p>
    <w:p w14:paraId="08B1B774" w14:textId="77777777" w:rsidR="00610A08" w:rsidRDefault="00000000">
      <w:pPr>
        <w:pStyle w:val="a0"/>
        <w:spacing w:after="80" w:line="259" w:lineRule="auto"/>
      </w:pPr>
      <w:r>
        <w:lastRenderedPageBreak/>
        <w:t>высотность;</w:t>
      </w:r>
    </w:p>
    <w:p w14:paraId="24D79484" w14:textId="77777777" w:rsidR="00610A08" w:rsidRDefault="00000000">
      <w:pPr>
        <w:pStyle w:val="a0"/>
        <w:spacing w:after="80" w:line="259" w:lineRule="auto"/>
      </w:pPr>
      <w:r>
        <w:t>жилищная обеспеченность;</w:t>
      </w:r>
    </w:p>
    <w:p w14:paraId="7D694858" w14:textId="77777777" w:rsidR="00610A08" w:rsidRDefault="00000000">
      <w:pPr>
        <w:pStyle w:val="a0"/>
        <w:spacing w:after="80" w:line="259" w:lineRule="auto"/>
      </w:pPr>
      <w:r>
        <w:t>расчётное население;</w:t>
      </w:r>
    </w:p>
    <w:p w14:paraId="4B09413E" w14:textId="77777777" w:rsidR="00610A08" w:rsidRPr="009014DD" w:rsidRDefault="00000000">
      <w:pPr>
        <w:pStyle w:val="a0"/>
        <w:spacing w:after="80" w:line="259" w:lineRule="auto"/>
      </w:pPr>
      <w:r>
        <w:t>площадь жилой застройки;</w:t>
      </w:r>
    </w:p>
    <w:p w14:paraId="745B2E6B" w14:textId="50BEE43A" w:rsidR="009014DD" w:rsidRDefault="009014DD">
      <w:pPr>
        <w:pStyle w:val="a0"/>
        <w:spacing w:after="80" w:line="259" w:lineRule="auto"/>
      </w:pPr>
      <w:r>
        <w:rPr>
          <w:lang w:val="ru-RU"/>
        </w:rPr>
        <w:t>площадь ВПП</w:t>
      </w:r>
      <w:r>
        <w:t>;</w:t>
      </w:r>
    </w:p>
    <w:p w14:paraId="3D18C94E" w14:textId="77777777" w:rsidR="00610A08" w:rsidRDefault="00000000">
      <w:pPr>
        <w:pStyle w:val="a0"/>
        <w:spacing w:after="80" w:line="259" w:lineRule="auto"/>
      </w:pPr>
      <w:r>
        <w:t>площадь социальных объектов;</w:t>
      </w:r>
    </w:p>
    <w:p w14:paraId="7AEF90BF" w14:textId="77777777" w:rsidR="00610A08" w:rsidRDefault="00000000">
      <w:pPr>
        <w:pStyle w:val="a0"/>
        <w:spacing w:after="80" w:line="259" w:lineRule="auto"/>
      </w:pPr>
      <w:r>
        <w:t>площадь ЗНОП;</w:t>
      </w:r>
    </w:p>
    <w:p w14:paraId="5390E04E" w14:textId="77777777" w:rsidR="00610A08" w:rsidRDefault="00000000">
      <w:pPr>
        <w:pStyle w:val="a0"/>
        <w:spacing w:after="80" w:line="259" w:lineRule="auto"/>
      </w:pPr>
      <w:r>
        <w:t>площадь проездов;</w:t>
      </w:r>
    </w:p>
    <w:p w14:paraId="77F9DFFB" w14:textId="77777777" w:rsidR="00610A08" w:rsidRDefault="00000000">
      <w:pPr>
        <w:pStyle w:val="a0"/>
        <w:spacing w:after="80" w:line="259" w:lineRule="auto"/>
      </w:pPr>
      <w:r>
        <w:t>площадь парковок;</w:t>
      </w:r>
    </w:p>
    <w:p w14:paraId="4812A39C" w14:textId="77777777" w:rsidR="00610A08" w:rsidRDefault="00000000">
      <w:pPr>
        <w:pStyle w:val="a0"/>
        <w:spacing w:after="80" w:line="259" w:lineRule="auto"/>
      </w:pPr>
      <w:r>
        <w:t>площадь озеленения.</w:t>
      </w:r>
    </w:p>
    <w:p w14:paraId="0E1B623B" w14:textId="77777777" w:rsidR="00610A08" w:rsidRDefault="00000000">
      <w:pPr>
        <w:pStyle w:val="21"/>
        <w:spacing w:after="80" w:line="259" w:lineRule="auto"/>
      </w:pPr>
      <w:r>
        <w:t>6.2. Жилая застройка</w:t>
      </w:r>
    </w:p>
    <w:p w14:paraId="4B941AA5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площадь земельного участка жилой застройки;</w:t>
      </w:r>
    </w:p>
    <w:p w14:paraId="0BCF020A" w14:textId="77777777" w:rsidR="00610A08" w:rsidRDefault="00000000">
      <w:pPr>
        <w:pStyle w:val="a0"/>
        <w:spacing w:after="80" w:line="259" w:lineRule="auto"/>
      </w:pPr>
      <w:r>
        <w:t>площадь застройки;</w:t>
      </w:r>
    </w:p>
    <w:p w14:paraId="1F8DE1CC" w14:textId="77777777" w:rsidR="00610A08" w:rsidRDefault="00000000">
      <w:pPr>
        <w:pStyle w:val="a0"/>
        <w:spacing w:after="80" w:line="259" w:lineRule="auto"/>
      </w:pPr>
      <w:r>
        <w:t>общая площадь жилых зданий;</w:t>
      </w:r>
    </w:p>
    <w:p w14:paraId="211C1060" w14:textId="77777777" w:rsidR="00610A08" w:rsidRDefault="00000000">
      <w:pPr>
        <w:pStyle w:val="a0"/>
        <w:spacing w:after="80" w:line="259" w:lineRule="auto"/>
      </w:pPr>
      <w:r>
        <w:t>площадь квартир;</w:t>
      </w:r>
    </w:p>
    <w:p w14:paraId="4CACEE5E" w14:textId="77777777" w:rsidR="00610A08" w:rsidRDefault="00000000">
      <w:pPr>
        <w:pStyle w:val="a0"/>
        <w:spacing w:after="80" w:line="259" w:lineRule="auto"/>
      </w:pPr>
      <w:r>
        <w:t>площадь встроенно-пристроенных помещений;</w:t>
      </w:r>
    </w:p>
    <w:p w14:paraId="21416E88" w14:textId="77777777" w:rsidR="00610A08" w:rsidRDefault="00000000">
      <w:pPr>
        <w:pStyle w:val="a0"/>
        <w:spacing w:after="80" w:line="259" w:lineRule="auto"/>
      </w:pPr>
      <w:r>
        <w:t>высотность;</w:t>
      </w:r>
    </w:p>
    <w:p w14:paraId="663A1DD6" w14:textId="77777777" w:rsidR="00610A08" w:rsidRDefault="00000000">
      <w:pPr>
        <w:pStyle w:val="a0"/>
        <w:spacing w:after="80" w:line="259" w:lineRule="auto"/>
      </w:pPr>
      <w:r>
        <w:t>высота жилого этажа;</w:t>
      </w:r>
    </w:p>
    <w:p w14:paraId="5E97910D" w14:textId="77777777" w:rsidR="00610A08" w:rsidRDefault="00000000">
      <w:pPr>
        <w:pStyle w:val="a0"/>
        <w:spacing w:after="80" w:line="259" w:lineRule="auto"/>
      </w:pPr>
      <w:r>
        <w:t>высота этажа ВПП;</w:t>
      </w:r>
    </w:p>
    <w:p w14:paraId="77A498A7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коэффициент приведения общей площади к площади квартир;</w:t>
      </w:r>
    </w:p>
    <w:p w14:paraId="00814551" w14:textId="77777777" w:rsidR="00610A08" w:rsidRDefault="00000000">
      <w:pPr>
        <w:pStyle w:val="a0"/>
        <w:spacing w:after="80" w:line="259" w:lineRule="auto"/>
      </w:pPr>
      <w:r>
        <w:t>население;</w:t>
      </w:r>
    </w:p>
    <w:p w14:paraId="7A4CF7A2" w14:textId="77777777" w:rsidR="00610A08" w:rsidRDefault="00000000">
      <w:pPr>
        <w:pStyle w:val="a0"/>
        <w:spacing w:after="80" w:line="259" w:lineRule="auto"/>
      </w:pPr>
      <w:r>
        <w:t>КИТ;</w:t>
      </w:r>
    </w:p>
    <w:p w14:paraId="75C4FF6E" w14:textId="77777777" w:rsidR="00610A08" w:rsidRDefault="00000000">
      <w:pPr>
        <w:pStyle w:val="a0"/>
        <w:spacing w:after="80" w:line="259" w:lineRule="auto"/>
      </w:pPr>
      <w:r>
        <w:t>озеленение;</w:t>
      </w:r>
    </w:p>
    <w:p w14:paraId="218814D3" w14:textId="77777777" w:rsidR="00610A08" w:rsidRDefault="00000000">
      <w:pPr>
        <w:pStyle w:val="a0"/>
        <w:spacing w:after="80" w:line="259" w:lineRule="auto"/>
      </w:pPr>
      <w:r>
        <w:t>проезды;</w:t>
      </w:r>
    </w:p>
    <w:p w14:paraId="7C93B1D9" w14:textId="77777777" w:rsidR="00610A08" w:rsidRDefault="00000000">
      <w:pPr>
        <w:pStyle w:val="a0"/>
        <w:spacing w:after="80" w:line="259" w:lineRule="auto"/>
      </w:pPr>
      <w:r>
        <w:t>парковки.</w:t>
      </w:r>
    </w:p>
    <w:p w14:paraId="491AD1CF" w14:textId="77777777" w:rsidR="00610A08" w:rsidRDefault="00000000">
      <w:pPr>
        <w:pStyle w:val="21"/>
        <w:spacing w:after="80" w:line="259" w:lineRule="auto"/>
      </w:pPr>
      <w:r>
        <w:t>6.3. Встроенно-пристроенные помещения</w:t>
      </w:r>
    </w:p>
    <w:p w14:paraId="24EFD555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У большинства нежилых объектов должна быть возможность учесть их как ВПП.</w:t>
      </w:r>
    </w:p>
    <w:p w14:paraId="1FD7DD45" w14:textId="77777777" w:rsidR="00610A08" w:rsidRDefault="00000000">
      <w:pPr>
        <w:pStyle w:val="a0"/>
        <w:spacing w:after="80" w:line="259" w:lineRule="auto"/>
      </w:pPr>
      <w:r>
        <w:t>тип объекта;</w:t>
      </w:r>
    </w:p>
    <w:p w14:paraId="37506D2B" w14:textId="77777777" w:rsidR="00610A08" w:rsidRDefault="00000000">
      <w:pPr>
        <w:pStyle w:val="a0"/>
        <w:spacing w:after="80" w:line="259" w:lineRule="auto"/>
      </w:pPr>
      <w:r>
        <w:t>площадь;</w:t>
      </w:r>
    </w:p>
    <w:p w14:paraId="2378E0F1" w14:textId="77777777" w:rsidR="00610A08" w:rsidRDefault="00000000">
      <w:pPr>
        <w:pStyle w:val="a0"/>
        <w:spacing w:after="80" w:line="259" w:lineRule="auto"/>
      </w:pPr>
      <w:r>
        <w:t>количество этажей;</w:t>
      </w:r>
    </w:p>
    <w:p w14:paraId="6F5A3A9D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возможность включения в общую площадь здания;</w:t>
      </w:r>
    </w:p>
    <w:p w14:paraId="73879AA9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возможность исключения из площади квартир;</w:t>
      </w:r>
    </w:p>
    <w:p w14:paraId="34452887" w14:textId="77777777" w:rsidR="00610A08" w:rsidRDefault="00000000">
      <w:pPr>
        <w:pStyle w:val="a0"/>
        <w:spacing w:after="80" w:line="259" w:lineRule="auto"/>
      </w:pPr>
      <w:r>
        <w:t>отдельные нормативы озеленения;</w:t>
      </w:r>
    </w:p>
    <w:p w14:paraId="5C308281" w14:textId="77777777" w:rsidR="00610A08" w:rsidRDefault="00000000">
      <w:pPr>
        <w:pStyle w:val="a0"/>
        <w:spacing w:after="80" w:line="259" w:lineRule="auto"/>
      </w:pPr>
      <w:r>
        <w:t>отдельные нормативы парковок;</w:t>
      </w:r>
    </w:p>
    <w:p w14:paraId="4C0B894C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связь с жилым земельным участком.</w:t>
      </w:r>
    </w:p>
    <w:p w14:paraId="719EFACE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Особенно важно учесть случаи, когда встроенно-пристроенный объект имеет собственный норматив озеленения или парковок.</w:t>
      </w:r>
    </w:p>
    <w:p w14:paraId="7B0894A3" w14:textId="77777777" w:rsidR="00610A08" w:rsidRPr="009014DD" w:rsidRDefault="00000000">
      <w:pPr>
        <w:pStyle w:val="21"/>
        <w:spacing w:after="80" w:line="259" w:lineRule="auto"/>
        <w:rPr>
          <w:lang w:val="ru-RU"/>
        </w:rPr>
      </w:pPr>
      <w:r w:rsidRPr="009014DD">
        <w:rPr>
          <w:lang w:val="ru-RU"/>
        </w:rPr>
        <w:t>6.4. Социальные объекты</w:t>
      </w:r>
    </w:p>
    <w:p w14:paraId="133B2F52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На первом этапе обязательно предусмотреть ДОО и СОШ. В дальнейшем добавить поликлиники, ФОК, учреждения культуры и иные объекты обслуживания.</w:t>
      </w:r>
    </w:p>
    <w:p w14:paraId="60932B3D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Для каждого объекта должны рассчитываться:</w:t>
      </w:r>
    </w:p>
    <w:p w14:paraId="08EEA3D2" w14:textId="77777777" w:rsidR="00610A08" w:rsidRDefault="00000000">
      <w:pPr>
        <w:pStyle w:val="a0"/>
        <w:spacing w:after="80" w:line="259" w:lineRule="auto"/>
      </w:pPr>
      <w:r>
        <w:t>требуемая вместимость;</w:t>
      </w:r>
    </w:p>
    <w:p w14:paraId="460F6EE7" w14:textId="77777777" w:rsidR="00610A08" w:rsidRDefault="00000000">
      <w:pPr>
        <w:pStyle w:val="a0"/>
        <w:spacing w:after="80" w:line="259" w:lineRule="auto"/>
      </w:pPr>
      <w:r>
        <w:t>принятая проектом вместимость;</w:t>
      </w:r>
    </w:p>
    <w:p w14:paraId="591E75EC" w14:textId="77777777" w:rsidR="00610A08" w:rsidRDefault="00000000">
      <w:pPr>
        <w:pStyle w:val="a0"/>
        <w:spacing w:after="80" w:line="259" w:lineRule="auto"/>
      </w:pPr>
      <w:r>
        <w:t>количество объектов;</w:t>
      </w:r>
    </w:p>
    <w:p w14:paraId="009ECF0E" w14:textId="77777777" w:rsidR="00610A08" w:rsidRDefault="00000000">
      <w:pPr>
        <w:pStyle w:val="a0"/>
        <w:spacing w:after="80" w:line="259" w:lineRule="auto"/>
      </w:pPr>
      <w:r>
        <w:t>тип размещения;</w:t>
      </w:r>
    </w:p>
    <w:p w14:paraId="677A0A46" w14:textId="77777777" w:rsidR="00610A08" w:rsidRDefault="00000000">
      <w:pPr>
        <w:pStyle w:val="a0"/>
        <w:spacing w:after="80" w:line="259" w:lineRule="auto"/>
      </w:pPr>
      <w:r>
        <w:t>площадь земельного участка;</w:t>
      </w:r>
    </w:p>
    <w:p w14:paraId="4FE9167E" w14:textId="77777777" w:rsidR="00610A08" w:rsidRDefault="00000000">
      <w:pPr>
        <w:pStyle w:val="a0"/>
        <w:spacing w:after="80" w:line="259" w:lineRule="auto"/>
      </w:pPr>
      <w:r>
        <w:t>площадь здания;</w:t>
      </w:r>
    </w:p>
    <w:p w14:paraId="3C10B6C4" w14:textId="77777777" w:rsidR="00610A08" w:rsidRDefault="00000000">
      <w:pPr>
        <w:pStyle w:val="a0"/>
        <w:spacing w:after="80" w:line="259" w:lineRule="auto"/>
      </w:pPr>
      <w:r>
        <w:lastRenderedPageBreak/>
        <w:t>парковочные места;</w:t>
      </w:r>
    </w:p>
    <w:p w14:paraId="6840529F" w14:textId="77777777" w:rsidR="00610A08" w:rsidRDefault="00000000">
      <w:pPr>
        <w:pStyle w:val="a0"/>
        <w:spacing w:after="80" w:line="259" w:lineRule="auto"/>
      </w:pPr>
      <w:r>
        <w:t>озеленение;</w:t>
      </w:r>
    </w:p>
    <w:p w14:paraId="06AE7A4D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возможность размещения как отдельного объекта или как ВПП.</w:t>
      </w:r>
    </w:p>
    <w:p w14:paraId="6E969BF5" w14:textId="77777777" w:rsidR="00610A08" w:rsidRPr="009014DD" w:rsidRDefault="00000000">
      <w:pPr>
        <w:pStyle w:val="1"/>
        <w:spacing w:after="80" w:line="259" w:lineRule="auto"/>
        <w:rPr>
          <w:lang w:val="ru-RU"/>
        </w:rPr>
      </w:pPr>
      <w:r w:rsidRPr="009014DD">
        <w:rPr>
          <w:lang w:val="ru-RU"/>
        </w:rPr>
        <w:t>7. Расчётная логика</w:t>
      </w:r>
    </w:p>
    <w:p w14:paraId="22EA0ADB" w14:textId="77777777" w:rsidR="00610A08" w:rsidRPr="009014DD" w:rsidRDefault="00000000">
      <w:pPr>
        <w:pStyle w:val="21"/>
        <w:spacing w:after="80" w:line="259" w:lineRule="auto"/>
        <w:rPr>
          <w:lang w:val="ru-RU"/>
        </w:rPr>
      </w:pPr>
      <w:r w:rsidRPr="009014DD">
        <w:rPr>
          <w:lang w:val="ru-RU"/>
        </w:rPr>
        <w:t>7.0. Обратная расчётная модель</w:t>
      </w:r>
    </w:p>
    <w:p w14:paraId="07AF28FC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Основная расчётная модель должна работать от площади квартала к допустимому объёму застройки.</w:t>
      </w:r>
    </w:p>
    <w:p w14:paraId="65C41294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Программа должна подбирать такое значение КИТ или площади квартир, при котором выполняется условие:</w:t>
      </w:r>
    </w:p>
    <w:p w14:paraId="2E099919" w14:textId="77777777" w:rsidR="00610A08" w:rsidRPr="009014DD" w:rsidRDefault="00000000">
      <w:pPr>
        <w:spacing w:before="60" w:after="80" w:line="259" w:lineRule="auto"/>
        <w:ind w:left="454"/>
        <w:rPr>
          <w:lang w:val="ru-RU"/>
        </w:rPr>
      </w:pPr>
      <w:r>
        <w:rPr>
          <w:rFonts w:ascii="Courier New" w:eastAsia="Courier New" w:hAnsi="Courier New"/>
          <w:sz w:val="18"/>
        </w:rPr>
        <w:t>S</w:t>
      </w:r>
      <w:r w:rsidRPr="009014DD">
        <w:rPr>
          <w:rFonts w:ascii="Courier New" w:eastAsia="Courier New" w:hAnsi="Courier New"/>
          <w:sz w:val="18"/>
          <w:lang w:val="ru-RU"/>
        </w:rPr>
        <w:t xml:space="preserve"> квартала ≥ </w:t>
      </w:r>
      <w:r>
        <w:rPr>
          <w:rFonts w:ascii="Courier New" w:eastAsia="Courier New" w:hAnsi="Courier New"/>
          <w:sz w:val="18"/>
        </w:rPr>
        <w:t>S</w:t>
      </w:r>
      <w:r w:rsidRPr="009014DD">
        <w:rPr>
          <w:rFonts w:ascii="Courier New" w:eastAsia="Courier New" w:hAnsi="Courier New"/>
          <w:sz w:val="18"/>
          <w:lang w:val="ru-RU"/>
        </w:rPr>
        <w:t xml:space="preserve"> ЗУ жилой застройки + </w:t>
      </w:r>
      <w:r>
        <w:rPr>
          <w:rFonts w:ascii="Courier New" w:eastAsia="Courier New" w:hAnsi="Courier New"/>
          <w:sz w:val="18"/>
        </w:rPr>
        <w:t>S</w:t>
      </w:r>
      <w:r w:rsidRPr="009014DD">
        <w:rPr>
          <w:rFonts w:ascii="Courier New" w:eastAsia="Courier New" w:hAnsi="Courier New"/>
          <w:sz w:val="18"/>
          <w:lang w:val="ru-RU"/>
        </w:rPr>
        <w:t xml:space="preserve"> внутриквартальных проездов + </w:t>
      </w:r>
      <w:r>
        <w:rPr>
          <w:rFonts w:ascii="Courier New" w:eastAsia="Courier New" w:hAnsi="Courier New"/>
          <w:sz w:val="18"/>
        </w:rPr>
        <w:t>S</w:t>
      </w:r>
      <w:r w:rsidRPr="009014DD">
        <w:rPr>
          <w:rFonts w:ascii="Courier New" w:eastAsia="Courier New" w:hAnsi="Courier New"/>
          <w:sz w:val="18"/>
          <w:lang w:val="ru-RU"/>
        </w:rPr>
        <w:t xml:space="preserve"> социальных объектов + </w:t>
      </w:r>
      <w:r>
        <w:rPr>
          <w:rFonts w:ascii="Courier New" w:eastAsia="Courier New" w:hAnsi="Courier New"/>
          <w:sz w:val="18"/>
        </w:rPr>
        <w:t>S</w:t>
      </w:r>
      <w:r w:rsidRPr="009014DD">
        <w:rPr>
          <w:rFonts w:ascii="Courier New" w:eastAsia="Courier New" w:hAnsi="Courier New"/>
          <w:sz w:val="18"/>
          <w:lang w:val="ru-RU"/>
        </w:rPr>
        <w:t xml:space="preserve"> ЗНОП + </w:t>
      </w:r>
      <w:r>
        <w:rPr>
          <w:rFonts w:ascii="Courier New" w:eastAsia="Courier New" w:hAnsi="Courier New"/>
          <w:sz w:val="18"/>
        </w:rPr>
        <w:t>S</w:t>
      </w:r>
      <w:r w:rsidRPr="009014DD">
        <w:rPr>
          <w:rFonts w:ascii="Courier New" w:eastAsia="Courier New" w:hAnsi="Courier New"/>
          <w:sz w:val="18"/>
          <w:lang w:val="ru-RU"/>
        </w:rPr>
        <w:t xml:space="preserve"> паркингов + </w:t>
      </w:r>
      <w:r>
        <w:rPr>
          <w:rFonts w:ascii="Courier New" w:eastAsia="Courier New" w:hAnsi="Courier New"/>
          <w:sz w:val="18"/>
        </w:rPr>
        <w:t>S</w:t>
      </w:r>
      <w:r w:rsidRPr="009014DD">
        <w:rPr>
          <w:rFonts w:ascii="Courier New" w:eastAsia="Courier New" w:hAnsi="Courier New"/>
          <w:sz w:val="18"/>
          <w:lang w:val="ru-RU"/>
        </w:rPr>
        <w:t xml:space="preserve"> иных обязательных территорий</w:t>
      </w:r>
    </w:p>
    <w:p w14:paraId="41432C0C" w14:textId="01E509EC" w:rsidR="00610A08" w:rsidRDefault="00000000">
      <w:pPr>
        <w:spacing w:after="80" w:line="259" w:lineRule="auto"/>
      </w:pPr>
      <w:r w:rsidRPr="009014DD">
        <w:rPr>
          <w:lang w:val="ru-RU"/>
        </w:rPr>
        <w:t xml:space="preserve">При этом часть показателей зависит от населения, а население зависит от площади квартир. </w:t>
      </w:r>
      <w:r>
        <w:t>Связь показателей</w:t>
      </w:r>
      <w:r w:rsidR="009014DD">
        <w:rPr>
          <w:lang w:val="ru-RU"/>
        </w:rPr>
        <w:t>, например</w:t>
      </w:r>
      <w:r>
        <w:t>:</w:t>
      </w:r>
    </w:p>
    <w:p w14:paraId="48FDABA4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Площадь квартир → население → места в ДОО → площадь ДОО → парковки ДОО → озеленение ДОО;</w:t>
      </w:r>
    </w:p>
    <w:p w14:paraId="46AE7FE7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Площадь квартир → население → места в СОШ → площадь СОШ → парковки СОШ → озеленение СОШ;</w:t>
      </w:r>
    </w:p>
    <w:p w14:paraId="2F6DAC24" w14:textId="77777777" w:rsidR="00610A08" w:rsidRDefault="00000000">
      <w:pPr>
        <w:pStyle w:val="a0"/>
        <w:spacing w:after="80" w:line="259" w:lineRule="auto"/>
      </w:pPr>
      <w:r>
        <w:t>Площадь квартир → население → ЗНОП;</w:t>
      </w:r>
    </w:p>
    <w:p w14:paraId="1D71B826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Площадь квартир → требуемые машино-места → открытые парковки / паркинги / подземные места;</w:t>
      </w:r>
    </w:p>
    <w:p w14:paraId="2EB23FD4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Площадь квартир → озеленение жилого участка.</w:t>
      </w:r>
    </w:p>
    <w:p w14:paraId="0747806F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Увеличение площади квартир одновременно увеличивает обязательные территории, которые уменьшают доступную площадь под жилую застройку. Поэтому расчёт должен выполняться как подбор предельного допустимого значения.</w:t>
      </w:r>
    </w:p>
    <w:p w14:paraId="5D16E2B0" w14:textId="77777777" w:rsidR="00610A08" w:rsidRPr="009014DD" w:rsidRDefault="00000000">
      <w:pPr>
        <w:pStyle w:val="31"/>
        <w:spacing w:after="80" w:line="259" w:lineRule="auto"/>
        <w:rPr>
          <w:lang w:val="ru-RU"/>
        </w:rPr>
      </w:pPr>
      <w:r w:rsidRPr="009014DD">
        <w:rPr>
          <w:lang w:val="ru-RU"/>
        </w:rPr>
        <w:t>7.0.1. Логика подбора</w:t>
      </w:r>
    </w:p>
    <w:p w14:paraId="520354E6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1. Пользователь задаёт площадь квартала и исходные ограничения.</w:t>
      </w:r>
    </w:p>
    <w:p w14:paraId="64DCE906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2. Программа принимает стартовое значение КИТ или начинает подбор от максимального допустимого КИТ.</w:t>
      </w:r>
    </w:p>
    <w:p w14:paraId="09E4737C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3. По КИТ определяется предварительный объём общей площади жилых зданий.</w:t>
      </w:r>
    </w:p>
    <w:p w14:paraId="1C2F0988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4. Через коэффициент перевода определяется площадь квартир.</w:t>
      </w:r>
    </w:p>
    <w:p w14:paraId="538D63B2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5. Через жилищную обеспеченность определяется население.</w:t>
      </w:r>
    </w:p>
    <w:p w14:paraId="723693D4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6. По населению рассчитываются ДОО, СОШ, ЗНОП и иные зависимые показатели.</w:t>
      </w:r>
    </w:p>
    <w:p w14:paraId="32D228FF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7. По площади квартир и составу объектов рассчитываются парковки.</w:t>
      </w:r>
    </w:p>
    <w:p w14:paraId="437B9794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8. Рассчитываются площади проездов, озеленения, социальных объектов, парковок и паркингов.</w:t>
      </w:r>
    </w:p>
    <w:p w14:paraId="7772D38A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9. Формируется баланс территории.</w:t>
      </w:r>
    </w:p>
    <w:p w14:paraId="0B2A5FFA" w14:textId="4D3F20EE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 xml:space="preserve">10. Если баланс отрицательный, программа </w:t>
      </w:r>
      <w:r w:rsidR="005D751D">
        <w:rPr>
          <w:lang w:val="ru-RU"/>
        </w:rPr>
        <w:t>подбирает</w:t>
      </w:r>
      <w:r w:rsidRPr="009014DD">
        <w:rPr>
          <w:lang w:val="ru-RU"/>
        </w:rPr>
        <w:t xml:space="preserve"> КИТ</w:t>
      </w:r>
      <w:r w:rsidR="005D751D">
        <w:rPr>
          <w:lang w:val="ru-RU"/>
        </w:rPr>
        <w:t xml:space="preserve">, ЗНОП, </w:t>
      </w:r>
      <w:r w:rsidRPr="009014DD">
        <w:rPr>
          <w:lang w:val="ru-RU"/>
        </w:rPr>
        <w:t>объём жилья</w:t>
      </w:r>
      <w:r w:rsidR="005D751D">
        <w:rPr>
          <w:lang w:val="ru-RU"/>
        </w:rPr>
        <w:t xml:space="preserve"> или другие показатели позволяющие приблизить количество квартир к максимуму возможного</w:t>
      </w:r>
      <w:r w:rsidRPr="009014DD">
        <w:rPr>
          <w:lang w:val="ru-RU"/>
        </w:rPr>
        <w:t>.</w:t>
      </w:r>
    </w:p>
    <w:p w14:paraId="73B0C39F" w14:textId="13A8D331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 xml:space="preserve">11. Если баланс положительный, программа проверяет возможность увеличения </w:t>
      </w:r>
      <w:r w:rsidR="005D751D">
        <w:rPr>
          <w:lang w:val="ru-RU"/>
        </w:rPr>
        <w:t>показателей</w:t>
      </w:r>
      <w:r w:rsidRPr="009014DD">
        <w:rPr>
          <w:lang w:val="ru-RU"/>
        </w:rPr>
        <w:t>.</w:t>
      </w:r>
    </w:p>
    <w:p w14:paraId="5F4DA7BE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12. Итогом является максимально возможный или оптимальный КИТ, при котором нормативы выполняются.</w:t>
      </w:r>
    </w:p>
    <w:p w14:paraId="4128FCF7" w14:textId="77777777" w:rsidR="00610A08" w:rsidRDefault="00000000">
      <w:pPr>
        <w:pStyle w:val="31"/>
        <w:spacing w:after="80" w:line="259" w:lineRule="auto"/>
      </w:pPr>
      <w:r>
        <w:t>7.0.2. Режимы подбора КИТ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99"/>
        <w:gridCol w:w="5099"/>
      </w:tblGrid>
      <w:tr w:rsidR="00610A08" w14:paraId="13E2167D" w14:textId="77777777">
        <w:trPr>
          <w:jc w:val="center"/>
        </w:trPr>
        <w:tc>
          <w:tcPr>
            <w:tcW w:w="5099" w:type="dxa"/>
            <w:shd w:val="clear" w:color="auto" w:fill="D9EAF7"/>
            <w:vAlign w:val="center"/>
          </w:tcPr>
          <w:p w14:paraId="5C7D5A82" w14:textId="77777777" w:rsidR="00610A08" w:rsidRDefault="00000000">
            <w:r>
              <w:rPr>
                <w:b/>
                <w:sz w:val="18"/>
              </w:rPr>
              <w:t>Режим</w:t>
            </w:r>
          </w:p>
        </w:tc>
        <w:tc>
          <w:tcPr>
            <w:tcW w:w="5099" w:type="dxa"/>
            <w:shd w:val="clear" w:color="auto" w:fill="D9EAF7"/>
            <w:vAlign w:val="center"/>
          </w:tcPr>
          <w:p w14:paraId="500611B4" w14:textId="77777777" w:rsidR="00610A08" w:rsidRDefault="00000000">
            <w:r>
              <w:rPr>
                <w:b/>
                <w:sz w:val="18"/>
              </w:rPr>
              <w:t>Описание</w:t>
            </w:r>
          </w:p>
        </w:tc>
      </w:tr>
      <w:tr w:rsidR="00610A08" w:rsidRPr="009014DD" w14:paraId="11EF60FA" w14:textId="77777777">
        <w:trPr>
          <w:jc w:val="center"/>
        </w:trPr>
        <w:tc>
          <w:tcPr>
            <w:tcW w:w="5099" w:type="dxa"/>
            <w:vAlign w:val="center"/>
          </w:tcPr>
          <w:p w14:paraId="638562B2" w14:textId="77777777" w:rsidR="00610A08" w:rsidRDefault="00000000">
            <w:r>
              <w:rPr>
                <w:sz w:val="18"/>
              </w:rPr>
              <w:t>Максимальный КИТ</w:t>
            </w:r>
          </w:p>
        </w:tc>
        <w:tc>
          <w:tcPr>
            <w:tcW w:w="5099" w:type="dxa"/>
            <w:vAlign w:val="center"/>
          </w:tcPr>
          <w:p w14:paraId="0F2823BA" w14:textId="77777777" w:rsidR="00610A08" w:rsidRPr="009014DD" w:rsidRDefault="00000000">
            <w:pPr>
              <w:rPr>
                <w:lang w:val="ru-RU"/>
              </w:rPr>
            </w:pPr>
            <w:r w:rsidRPr="009014DD">
              <w:rPr>
                <w:sz w:val="18"/>
                <w:lang w:val="ru-RU"/>
              </w:rPr>
              <w:t>Программа ищет максимально возможный КИТ, при котором выполняются все нормативы и баланс территории не уходит в дефицит.</w:t>
            </w:r>
          </w:p>
        </w:tc>
      </w:tr>
      <w:tr w:rsidR="00610A08" w:rsidRPr="009014DD" w14:paraId="2ACEEBE2" w14:textId="77777777">
        <w:trPr>
          <w:jc w:val="center"/>
        </w:trPr>
        <w:tc>
          <w:tcPr>
            <w:tcW w:w="5099" w:type="dxa"/>
            <w:vAlign w:val="center"/>
          </w:tcPr>
          <w:p w14:paraId="27681876" w14:textId="77777777" w:rsidR="00610A08" w:rsidRDefault="00000000">
            <w:r>
              <w:rPr>
                <w:sz w:val="18"/>
              </w:rPr>
              <w:t>КИТ с резервом территории</w:t>
            </w:r>
          </w:p>
        </w:tc>
        <w:tc>
          <w:tcPr>
            <w:tcW w:w="5099" w:type="dxa"/>
            <w:vAlign w:val="center"/>
          </w:tcPr>
          <w:p w14:paraId="5F7F1ED6" w14:textId="77777777" w:rsidR="00610A08" w:rsidRPr="009014DD" w:rsidRDefault="00000000">
            <w:pPr>
              <w:rPr>
                <w:lang w:val="ru-RU"/>
              </w:rPr>
            </w:pPr>
            <w:r w:rsidRPr="009014DD">
              <w:rPr>
                <w:sz w:val="18"/>
                <w:lang w:val="ru-RU"/>
              </w:rPr>
              <w:t>Программа ищет максимальный КИТ, но оставляет заданный пользователем резерв территории, например 3%, 5% или 10%.</w:t>
            </w:r>
          </w:p>
        </w:tc>
      </w:tr>
      <w:tr w:rsidR="00610A08" w:rsidRPr="009014DD" w14:paraId="7F64B2AE" w14:textId="77777777">
        <w:trPr>
          <w:jc w:val="center"/>
        </w:trPr>
        <w:tc>
          <w:tcPr>
            <w:tcW w:w="5099" w:type="dxa"/>
            <w:vAlign w:val="center"/>
          </w:tcPr>
          <w:p w14:paraId="5F3C0568" w14:textId="77777777" w:rsidR="00610A08" w:rsidRDefault="00000000">
            <w:r>
              <w:rPr>
                <w:sz w:val="18"/>
              </w:rPr>
              <w:t>КИТ с увеличенным ЗНОП</w:t>
            </w:r>
          </w:p>
        </w:tc>
        <w:tc>
          <w:tcPr>
            <w:tcW w:w="5099" w:type="dxa"/>
            <w:vAlign w:val="center"/>
          </w:tcPr>
          <w:p w14:paraId="1CA84B7D" w14:textId="77777777" w:rsidR="00610A08" w:rsidRPr="009014DD" w:rsidRDefault="00000000">
            <w:pPr>
              <w:rPr>
                <w:lang w:val="ru-RU"/>
              </w:rPr>
            </w:pPr>
            <w:r w:rsidRPr="009014DD">
              <w:rPr>
                <w:sz w:val="18"/>
                <w:lang w:val="ru-RU"/>
              </w:rPr>
              <w:t xml:space="preserve">Пользователь задаёт ЗНОП выше минимума, а </w:t>
            </w:r>
            <w:r w:rsidRPr="009014DD">
              <w:rPr>
                <w:sz w:val="18"/>
                <w:lang w:val="ru-RU"/>
              </w:rPr>
              <w:lastRenderedPageBreak/>
              <w:t>программа подбирает допустимый КИТ с учётом этого условия.</w:t>
            </w:r>
          </w:p>
        </w:tc>
      </w:tr>
      <w:tr w:rsidR="00610A08" w14:paraId="4430C5C1" w14:textId="77777777">
        <w:trPr>
          <w:jc w:val="center"/>
        </w:trPr>
        <w:tc>
          <w:tcPr>
            <w:tcW w:w="5099" w:type="dxa"/>
            <w:vAlign w:val="center"/>
          </w:tcPr>
          <w:p w14:paraId="5527A6DC" w14:textId="77777777" w:rsidR="00610A08" w:rsidRDefault="00000000">
            <w:r>
              <w:rPr>
                <w:sz w:val="18"/>
              </w:rPr>
              <w:lastRenderedPageBreak/>
              <w:t>Пользовательский КИТ</w:t>
            </w:r>
          </w:p>
        </w:tc>
        <w:tc>
          <w:tcPr>
            <w:tcW w:w="5099" w:type="dxa"/>
            <w:vAlign w:val="center"/>
          </w:tcPr>
          <w:p w14:paraId="6D392441" w14:textId="77777777" w:rsidR="00610A08" w:rsidRDefault="00000000">
            <w:r w:rsidRPr="009014DD">
              <w:rPr>
                <w:sz w:val="18"/>
                <w:lang w:val="ru-RU"/>
              </w:rPr>
              <w:t xml:space="preserve">Пользователь задаёт конкретный КИТ, а программа проверяет, возможен ли он. </w:t>
            </w:r>
            <w:r>
              <w:rPr>
                <w:sz w:val="18"/>
              </w:rPr>
              <w:t>Если невозможен, программа показывает дефицит и предлагает допустимое значение.</w:t>
            </w:r>
          </w:p>
        </w:tc>
      </w:tr>
      <w:tr w:rsidR="00610A08" w:rsidRPr="009014DD" w14:paraId="53DDFFD1" w14:textId="77777777">
        <w:trPr>
          <w:jc w:val="center"/>
        </w:trPr>
        <w:tc>
          <w:tcPr>
            <w:tcW w:w="5099" w:type="dxa"/>
            <w:vAlign w:val="center"/>
          </w:tcPr>
          <w:p w14:paraId="1E1F4592" w14:textId="77777777" w:rsidR="00610A08" w:rsidRDefault="00000000">
            <w:r>
              <w:rPr>
                <w:sz w:val="18"/>
              </w:rPr>
              <w:t>Сравнение вариантов</w:t>
            </w:r>
          </w:p>
        </w:tc>
        <w:tc>
          <w:tcPr>
            <w:tcW w:w="5099" w:type="dxa"/>
            <w:vAlign w:val="center"/>
          </w:tcPr>
          <w:p w14:paraId="30BCBE51" w14:textId="77777777" w:rsidR="00610A08" w:rsidRPr="009014DD" w:rsidRDefault="00000000">
            <w:pPr>
              <w:rPr>
                <w:lang w:val="ru-RU"/>
              </w:rPr>
            </w:pPr>
            <w:r w:rsidRPr="009014DD">
              <w:rPr>
                <w:sz w:val="18"/>
                <w:lang w:val="ru-RU"/>
              </w:rPr>
              <w:t>Программа рассчитывает несколько вариантов КИТ и показывает, как меняются население, площадь квартир, социальные объекты, парковки, ЗНОП и баланс территории.</w:t>
            </w:r>
          </w:p>
        </w:tc>
      </w:tr>
    </w:tbl>
    <w:p w14:paraId="06ABDF54" w14:textId="77777777" w:rsidR="00610A08" w:rsidRPr="009014DD" w:rsidRDefault="00610A08">
      <w:pPr>
        <w:spacing w:after="80" w:line="259" w:lineRule="auto"/>
        <w:rPr>
          <w:lang w:val="ru-RU"/>
        </w:rPr>
      </w:pPr>
    </w:p>
    <w:p w14:paraId="0AA34A4C" w14:textId="77777777" w:rsidR="00610A08" w:rsidRPr="009014DD" w:rsidRDefault="00000000">
      <w:pPr>
        <w:pStyle w:val="21"/>
        <w:spacing w:after="80" w:line="259" w:lineRule="auto"/>
        <w:rPr>
          <w:lang w:val="ru-RU"/>
        </w:rPr>
      </w:pPr>
      <w:r w:rsidRPr="009014DD">
        <w:rPr>
          <w:lang w:val="ru-RU"/>
        </w:rPr>
        <w:t>7.1. Общая структура площади квартала</w:t>
      </w:r>
    </w:p>
    <w:p w14:paraId="3566029A" w14:textId="77777777" w:rsidR="00610A08" w:rsidRPr="009014DD" w:rsidRDefault="00000000">
      <w:pPr>
        <w:spacing w:before="60" w:after="80" w:line="259" w:lineRule="auto"/>
        <w:ind w:left="454"/>
        <w:rPr>
          <w:lang w:val="ru-RU"/>
        </w:rPr>
      </w:pPr>
      <w:r>
        <w:rPr>
          <w:rFonts w:ascii="Courier New" w:eastAsia="Courier New" w:hAnsi="Courier New"/>
          <w:sz w:val="18"/>
        </w:rPr>
        <w:t>S</w:t>
      </w:r>
      <w:r w:rsidRPr="009014DD">
        <w:rPr>
          <w:rFonts w:ascii="Courier New" w:eastAsia="Courier New" w:hAnsi="Courier New"/>
          <w:sz w:val="18"/>
          <w:lang w:val="ru-RU"/>
        </w:rPr>
        <w:t xml:space="preserve"> квартала = </w:t>
      </w:r>
      <w:r>
        <w:rPr>
          <w:rFonts w:ascii="Courier New" w:eastAsia="Courier New" w:hAnsi="Courier New"/>
          <w:sz w:val="18"/>
        </w:rPr>
        <w:t>S</w:t>
      </w:r>
      <w:r w:rsidRPr="009014DD">
        <w:rPr>
          <w:rFonts w:ascii="Courier New" w:eastAsia="Courier New" w:hAnsi="Courier New"/>
          <w:sz w:val="18"/>
          <w:lang w:val="ru-RU"/>
        </w:rPr>
        <w:t xml:space="preserve"> ЗУ жилой застройки + </w:t>
      </w:r>
      <w:r>
        <w:rPr>
          <w:rFonts w:ascii="Courier New" w:eastAsia="Courier New" w:hAnsi="Courier New"/>
          <w:sz w:val="18"/>
        </w:rPr>
        <w:t>S</w:t>
      </w:r>
      <w:r w:rsidRPr="009014DD">
        <w:rPr>
          <w:rFonts w:ascii="Courier New" w:eastAsia="Courier New" w:hAnsi="Courier New"/>
          <w:sz w:val="18"/>
          <w:lang w:val="ru-RU"/>
        </w:rPr>
        <w:t xml:space="preserve"> внутриквартальных проездов + </w:t>
      </w:r>
      <w:r>
        <w:rPr>
          <w:rFonts w:ascii="Courier New" w:eastAsia="Courier New" w:hAnsi="Courier New"/>
          <w:sz w:val="18"/>
        </w:rPr>
        <w:t>S</w:t>
      </w:r>
      <w:r w:rsidRPr="009014DD">
        <w:rPr>
          <w:rFonts w:ascii="Courier New" w:eastAsia="Courier New" w:hAnsi="Courier New"/>
          <w:sz w:val="18"/>
          <w:lang w:val="ru-RU"/>
        </w:rPr>
        <w:t xml:space="preserve"> социальных объектов + </w:t>
      </w:r>
      <w:r>
        <w:rPr>
          <w:rFonts w:ascii="Courier New" w:eastAsia="Courier New" w:hAnsi="Courier New"/>
          <w:sz w:val="18"/>
        </w:rPr>
        <w:t>S</w:t>
      </w:r>
      <w:r w:rsidRPr="009014DD">
        <w:rPr>
          <w:rFonts w:ascii="Courier New" w:eastAsia="Courier New" w:hAnsi="Courier New"/>
          <w:sz w:val="18"/>
          <w:lang w:val="ru-RU"/>
        </w:rPr>
        <w:t xml:space="preserve"> ЗНОП + </w:t>
      </w:r>
      <w:r>
        <w:rPr>
          <w:rFonts w:ascii="Courier New" w:eastAsia="Courier New" w:hAnsi="Courier New"/>
          <w:sz w:val="18"/>
        </w:rPr>
        <w:t>S</w:t>
      </w:r>
      <w:r w:rsidRPr="009014DD">
        <w:rPr>
          <w:rFonts w:ascii="Courier New" w:eastAsia="Courier New" w:hAnsi="Courier New"/>
          <w:sz w:val="18"/>
          <w:lang w:val="ru-RU"/>
        </w:rPr>
        <w:t xml:space="preserve"> иных территорий</w:t>
      </w:r>
    </w:p>
    <w:p w14:paraId="257EA23E" w14:textId="77777777" w:rsidR="00610A08" w:rsidRPr="009014DD" w:rsidRDefault="00000000">
      <w:pPr>
        <w:spacing w:before="60" w:after="80" w:line="259" w:lineRule="auto"/>
        <w:ind w:left="454"/>
        <w:rPr>
          <w:lang w:val="ru-RU"/>
        </w:rPr>
      </w:pPr>
      <w:r>
        <w:rPr>
          <w:rFonts w:ascii="Courier New" w:eastAsia="Courier New" w:hAnsi="Courier New"/>
          <w:sz w:val="18"/>
        </w:rPr>
        <w:t>S</w:t>
      </w:r>
      <w:r w:rsidRPr="009014DD">
        <w:rPr>
          <w:rFonts w:ascii="Courier New" w:eastAsia="Courier New" w:hAnsi="Courier New"/>
          <w:sz w:val="18"/>
          <w:lang w:val="ru-RU"/>
        </w:rPr>
        <w:t xml:space="preserve"> ЗУ жилой застройки = </w:t>
      </w:r>
      <w:r>
        <w:rPr>
          <w:rFonts w:ascii="Courier New" w:eastAsia="Courier New" w:hAnsi="Courier New"/>
          <w:sz w:val="18"/>
        </w:rPr>
        <w:t>S</w:t>
      </w:r>
      <w:r w:rsidRPr="009014DD">
        <w:rPr>
          <w:rFonts w:ascii="Courier New" w:eastAsia="Courier New" w:hAnsi="Courier New"/>
          <w:sz w:val="18"/>
          <w:lang w:val="ru-RU"/>
        </w:rPr>
        <w:t xml:space="preserve"> квартала - </w:t>
      </w:r>
      <w:r>
        <w:rPr>
          <w:rFonts w:ascii="Courier New" w:eastAsia="Courier New" w:hAnsi="Courier New"/>
          <w:sz w:val="18"/>
        </w:rPr>
        <w:t>S</w:t>
      </w:r>
      <w:r w:rsidRPr="009014DD">
        <w:rPr>
          <w:rFonts w:ascii="Courier New" w:eastAsia="Courier New" w:hAnsi="Courier New"/>
          <w:sz w:val="18"/>
          <w:lang w:val="ru-RU"/>
        </w:rPr>
        <w:t xml:space="preserve"> внутриквартальных проездов - </w:t>
      </w:r>
      <w:r>
        <w:rPr>
          <w:rFonts w:ascii="Courier New" w:eastAsia="Courier New" w:hAnsi="Courier New"/>
          <w:sz w:val="18"/>
        </w:rPr>
        <w:t>S</w:t>
      </w:r>
      <w:r w:rsidRPr="009014DD">
        <w:rPr>
          <w:rFonts w:ascii="Courier New" w:eastAsia="Courier New" w:hAnsi="Courier New"/>
          <w:sz w:val="18"/>
          <w:lang w:val="ru-RU"/>
        </w:rPr>
        <w:t xml:space="preserve"> социальных объектов - </w:t>
      </w:r>
      <w:r>
        <w:rPr>
          <w:rFonts w:ascii="Courier New" w:eastAsia="Courier New" w:hAnsi="Courier New"/>
          <w:sz w:val="18"/>
        </w:rPr>
        <w:t>S</w:t>
      </w:r>
      <w:r w:rsidRPr="009014DD">
        <w:rPr>
          <w:rFonts w:ascii="Courier New" w:eastAsia="Courier New" w:hAnsi="Courier New"/>
          <w:sz w:val="18"/>
          <w:lang w:val="ru-RU"/>
        </w:rPr>
        <w:t xml:space="preserve"> ЗНОП - </w:t>
      </w:r>
      <w:r>
        <w:rPr>
          <w:rFonts w:ascii="Courier New" w:eastAsia="Courier New" w:hAnsi="Courier New"/>
          <w:sz w:val="18"/>
        </w:rPr>
        <w:t>S</w:t>
      </w:r>
      <w:r w:rsidRPr="009014DD">
        <w:rPr>
          <w:rFonts w:ascii="Courier New" w:eastAsia="Courier New" w:hAnsi="Courier New"/>
          <w:sz w:val="18"/>
          <w:lang w:val="ru-RU"/>
        </w:rPr>
        <w:t xml:space="preserve"> иных территорий</w:t>
      </w:r>
    </w:p>
    <w:p w14:paraId="0622E544" w14:textId="77777777" w:rsidR="00610A08" w:rsidRPr="009014DD" w:rsidRDefault="00000000">
      <w:pPr>
        <w:pStyle w:val="21"/>
        <w:spacing w:after="80" w:line="259" w:lineRule="auto"/>
        <w:rPr>
          <w:lang w:val="ru-RU"/>
        </w:rPr>
      </w:pPr>
      <w:r w:rsidRPr="009014DD">
        <w:rPr>
          <w:lang w:val="ru-RU"/>
        </w:rPr>
        <w:t>7.2. Структура земельного участка жилой застройки</w:t>
      </w:r>
    </w:p>
    <w:p w14:paraId="03C212C9" w14:textId="77777777" w:rsidR="00610A08" w:rsidRPr="009014DD" w:rsidRDefault="00000000">
      <w:pPr>
        <w:spacing w:before="60" w:after="80" w:line="259" w:lineRule="auto"/>
        <w:ind w:left="454"/>
        <w:rPr>
          <w:lang w:val="ru-RU"/>
        </w:rPr>
      </w:pPr>
      <w:r>
        <w:rPr>
          <w:rFonts w:ascii="Courier New" w:eastAsia="Courier New" w:hAnsi="Courier New"/>
          <w:sz w:val="18"/>
        </w:rPr>
        <w:t>S</w:t>
      </w:r>
      <w:r w:rsidRPr="009014DD">
        <w:rPr>
          <w:rFonts w:ascii="Courier New" w:eastAsia="Courier New" w:hAnsi="Courier New"/>
          <w:sz w:val="18"/>
          <w:lang w:val="ru-RU"/>
        </w:rPr>
        <w:t xml:space="preserve"> ЗУ жилой застройки = </w:t>
      </w:r>
      <w:r>
        <w:rPr>
          <w:rFonts w:ascii="Courier New" w:eastAsia="Courier New" w:hAnsi="Courier New"/>
          <w:sz w:val="18"/>
        </w:rPr>
        <w:t>S</w:t>
      </w:r>
      <w:r w:rsidRPr="009014DD">
        <w:rPr>
          <w:rFonts w:ascii="Courier New" w:eastAsia="Courier New" w:hAnsi="Courier New"/>
          <w:sz w:val="18"/>
          <w:lang w:val="ru-RU"/>
        </w:rPr>
        <w:t xml:space="preserve"> застройки + </w:t>
      </w:r>
      <w:r>
        <w:rPr>
          <w:rFonts w:ascii="Courier New" w:eastAsia="Courier New" w:hAnsi="Courier New"/>
          <w:sz w:val="18"/>
        </w:rPr>
        <w:t>S</w:t>
      </w:r>
      <w:r w:rsidRPr="009014DD">
        <w:rPr>
          <w:rFonts w:ascii="Courier New" w:eastAsia="Courier New" w:hAnsi="Courier New"/>
          <w:sz w:val="18"/>
          <w:lang w:val="ru-RU"/>
        </w:rPr>
        <w:t xml:space="preserve"> проездов на жилом участке + </w:t>
      </w:r>
      <w:r>
        <w:rPr>
          <w:rFonts w:ascii="Courier New" w:eastAsia="Courier New" w:hAnsi="Courier New"/>
          <w:sz w:val="18"/>
        </w:rPr>
        <w:t>S</w:t>
      </w:r>
      <w:r w:rsidRPr="009014DD">
        <w:rPr>
          <w:rFonts w:ascii="Courier New" w:eastAsia="Courier New" w:hAnsi="Courier New"/>
          <w:sz w:val="18"/>
          <w:lang w:val="ru-RU"/>
        </w:rPr>
        <w:t xml:space="preserve"> озеленения + </w:t>
      </w:r>
      <w:r>
        <w:rPr>
          <w:rFonts w:ascii="Courier New" w:eastAsia="Courier New" w:hAnsi="Courier New"/>
          <w:sz w:val="18"/>
        </w:rPr>
        <w:t>S</w:t>
      </w:r>
      <w:r w:rsidRPr="009014DD">
        <w:rPr>
          <w:rFonts w:ascii="Courier New" w:eastAsia="Courier New" w:hAnsi="Courier New"/>
          <w:sz w:val="18"/>
          <w:lang w:val="ru-RU"/>
        </w:rPr>
        <w:t xml:space="preserve"> открытых парковок + </w:t>
      </w:r>
      <w:r>
        <w:rPr>
          <w:rFonts w:ascii="Courier New" w:eastAsia="Courier New" w:hAnsi="Courier New"/>
          <w:sz w:val="18"/>
        </w:rPr>
        <w:t>S</w:t>
      </w:r>
      <w:r w:rsidRPr="009014DD">
        <w:rPr>
          <w:rFonts w:ascii="Courier New" w:eastAsia="Courier New" w:hAnsi="Courier New"/>
          <w:sz w:val="18"/>
          <w:lang w:val="ru-RU"/>
        </w:rPr>
        <w:t xml:space="preserve"> наземных паркингов + </w:t>
      </w:r>
      <w:r>
        <w:rPr>
          <w:rFonts w:ascii="Courier New" w:eastAsia="Courier New" w:hAnsi="Courier New"/>
          <w:sz w:val="18"/>
        </w:rPr>
        <w:t>S</w:t>
      </w:r>
      <w:r w:rsidRPr="009014DD">
        <w:rPr>
          <w:rFonts w:ascii="Courier New" w:eastAsia="Courier New" w:hAnsi="Courier New"/>
          <w:sz w:val="18"/>
          <w:lang w:val="ru-RU"/>
        </w:rPr>
        <w:t xml:space="preserve"> иных элементов</w:t>
      </w:r>
    </w:p>
    <w:p w14:paraId="47575B85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Подземные паркинги на первом этапе могут не учитываться в площади земельного участка, если они не занимают отдельную площадь на уровне земли.</w:t>
      </w:r>
    </w:p>
    <w:p w14:paraId="7D5EE77D" w14:textId="77777777" w:rsidR="00610A08" w:rsidRPr="009014DD" w:rsidRDefault="00000000">
      <w:pPr>
        <w:pStyle w:val="21"/>
        <w:spacing w:after="80" w:line="259" w:lineRule="auto"/>
        <w:rPr>
          <w:lang w:val="ru-RU"/>
        </w:rPr>
      </w:pPr>
      <w:r w:rsidRPr="009014DD">
        <w:rPr>
          <w:lang w:val="ru-RU"/>
        </w:rPr>
        <w:t>7.3. Население</w:t>
      </w:r>
    </w:p>
    <w:p w14:paraId="3CE38F03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Расчёт населения должен выполняться через жилищную обеспеченность. Для Санкт-Петербурга исходно:</w:t>
      </w:r>
    </w:p>
    <w:p w14:paraId="00F22F73" w14:textId="77777777" w:rsidR="00610A08" w:rsidRPr="009014DD" w:rsidRDefault="00000000">
      <w:pPr>
        <w:spacing w:before="60" w:after="80" w:line="259" w:lineRule="auto"/>
        <w:ind w:left="454"/>
        <w:rPr>
          <w:lang w:val="ru-RU"/>
        </w:rPr>
      </w:pPr>
      <w:r w:rsidRPr="009014DD">
        <w:rPr>
          <w:rFonts w:ascii="Courier New" w:eastAsia="Courier New" w:hAnsi="Courier New"/>
          <w:sz w:val="18"/>
          <w:lang w:val="ru-RU"/>
        </w:rPr>
        <w:t>Население = площадь квартир / 28 м² на человека</w:t>
      </w:r>
    </w:p>
    <w:p w14:paraId="6612FB95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Также должна быть проверка федерального ограничения по плотности населения квартала, где для формального расчёта используется обеспеченность 20 м² на человека.</w:t>
      </w:r>
    </w:p>
    <w:p w14:paraId="014A74CD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Нужно показывать два значения: расчётное население по региональной жилищной обеспеченности и проверочное население для контроля плотности по федеральному нормативу.</w:t>
      </w:r>
    </w:p>
    <w:p w14:paraId="206F8A1B" w14:textId="77777777" w:rsidR="00610A08" w:rsidRPr="009014DD" w:rsidRDefault="00000000">
      <w:pPr>
        <w:pStyle w:val="21"/>
        <w:spacing w:after="80" w:line="259" w:lineRule="auto"/>
        <w:rPr>
          <w:lang w:val="ru-RU"/>
        </w:rPr>
      </w:pPr>
      <w:r w:rsidRPr="009014DD">
        <w:rPr>
          <w:lang w:val="ru-RU"/>
        </w:rPr>
        <w:t>7.4. КИТ</w:t>
      </w:r>
    </w:p>
    <w:p w14:paraId="7211F909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КИТ должен рассматриваться не только как исходное значение, но и как один из основных результатов обратного расчёта.</w:t>
      </w:r>
    </w:p>
    <w:p w14:paraId="368BC1B3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Для Санкт-Петербурга исходно предусмотреть предельные значения:</w:t>
      </w:r>
    </w:p>
    <w:p w14:paraId="2A92AFCB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при подготовке документации по планировке территории — до 2,5;</w:t>
      </w:r>
    </w:p>
    <w:p w14:paraId="586EC853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без подготовки документации по планировке территории — до 1,4.</w:t>
      </w:r>
    </w:p>
    <w:p w14:paraId="2D08003B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Пользователь должен иметь возможность задать максимальный допустимый КИТ, стартовый КИТ для проверки, конкретный КИТ вручную, включить автоматический подбор КИТ и выбрать стратегию подбора.</w:t>
      </w:r>
    </w:p>
    <w:p w14:paraId="26FD9660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Программа должна показывать максимально допустимый нормативный КИТ, расчётный подобранный КИТ, пользовательский КИТ и причину снижения КИТ, если предельное значение невозможно реализовать.</w:t>
      </w:r>
    </w:p>
    <w:p w14:paraId="697EAA87" w14:textId="77777777" w:rsidR="00610A08" w:rsidRPr="009014DD" w:rsidRDefault="00000000">
      <w:pPr>
        <w:spacing w:before="60" w:after="80" w:line="259" w:lineRule="auto"/>
        <w:ind w:left="454"/>
        <w:rPr>
          <w:lang w:val="ru-RU"/>
        </w:rPr>
      </w:pPr>
      <w:r w:rsidRPr="009014DD">
        <w:rPr>
          <w:rFonts w:ascii="Courier New" w:eastAsia="Courier New" w:hAnsi="Courier New"/>
          <w:sz w:val="18"/>
          <w:lang w:val="ru-RU"/>
        </w:rPr>
        <w:t>Пример: КИТ 2,50 не проходит — дефицит 8 400 м²; КИТ 2,18 проходит — резерв 350 м².</w:t>
      </w:r>
    </w:p>
    <w:p w14:paraId="3B60EC16" w14:textId="77777777" w:rsidR="00610A08" w:rsidRPr="009014DD" w:rsidRDefault="00000000">
      <w:pPr>
        <w:pStyle w:val="21"/>
        <w:spacing w:after="80" w:line="259" w:lineRule="auto"/>
        <w:rPr>
          <w:lang w:val="ru-RU"/>
        </w:rPr>
      </w:pPr>
      <w:r w:rsidRPr="009014DD">
        <w:rPr>
          <w:lang w:val="ru-RU"/>
        </w:rPr>
        <w:t>7.5. ДОО</w:t>
      </w:r>
    </w:p>
    <w:p w14:paraId="104DE92D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Для ДОО нужно рассчитывать требуемое количество мест, округлённое количество мест, количество объектов, тип объектов, площадь земельных участков, площадь зданий и возможность встроенно-пристроенного размещения.</w:t>
      </w:r>
    </w:p>
    <w:p w14:paraId="17F72D61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Для Санкт-Петербурга исходно: 61 место на 1000 человек. Округление: кратно 5 в большую сторону.</w:t>
      </w:r>
    </w:p>
    <w:p w14:paraId="0094A767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lastRenderedPageBreak/>
        <w:t>Должна быть возможность указать структуру ДОО: например, 1 отдельностоящая ДОО на 220 мест, 2 отдельностоящие ДОО по 160 мест, 1 встроенно-пристроенная ДОО на 120 мест или комбинация разных типов.</w:t>
      </w:r>
    </w:p>
    <w:p w14:paraId="61E6C0A1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Для каждого типа ДОО должны учитываться минимальная и максимальная вместимость, норматив площади участка, норматив площади здания, возможность размещения парковок на участке или отдельно, норматив озеленения.</w:t>
      </w:r>
    </w:p>
    <w:p w14:paraId="6C78D2C1" w14:textId="77777777" w:rsidR="00610A08" w:rsidRPr="009014DD" w:rsidRDefault="00000000">
      <w:pPr>
        <w:pStyle w:val="21"/>
        <w:spacing w:after="80" w:line="259" w:lineRule="auto"/>
        <w:rPr>
          <w:lang w:val="ru-RU"/>
        </w:rPr>
      </w:pPr>
      <w:r w:rsidRPr="009014DD">
        <w:rPr>
          <w:lang w:val="ru-RU"/>
        </w:rPr>
        <w:t>7.6. СОШ</w:t>
      </w:r>
    </w:p>
    <w:p w14:paraId="723A1B7D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Для СОШ нужно рассчитывать требуемое количество мест, округлённое количество мест, количество школ, вместимость каждой школы, площадь земельного участка, площадь здания, дополнительные площади при наличии бассейна и спортивного ядра.</w:t>
      </w:r>
    </w:p>
    <w:p w14:paraId="3A3D8179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Для Санкт-Петербурга исходно: 120 мест на 1000 человек. Округление: кратно 10 в большую сторону.</w:t>
      </w:r>
    </w:p>
    <w:p w14:paraId="649CCA8F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Для СОШ должны быть настройки: учитывать бассейн, учитывать спортивное ядро, минимальная вместимость, пользовательская вместимость, автоматический подбор количества школ, ручное задание количества школ и мест.</w:t>
      </w:r>
    </w:p>
    <w:p w14:paraId="6E13B45A" w14:textId="77777777" w:rsidR="00610A08" w:rsidRPr="009014DD" w:rsidRDefault="00000000">
      <w:pPr>
        <w:pStyle w:val="21"/>
        <w:spacing w:after="80" w:line="259" w:lineRule="auto"/>
        <w:rPr>
          <w:lang w:val="ru-RU"/>
        </w:rPr>
      </w:pPr>
      <w:r w:rsidRPr="009014DD">
        <w:rPr>
          <w:lang w:val="ru-RU"/>
        </w:rPr>
        <w:t>7.7. Озеленение</w:t>
      </w:r>
    </w:p>
    <w:p w14:paraId="04FAC9D3" w14:textId="6ADA8506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Нужно считать несколько видов озеленения отдельно: озеленение квартала, озеленение земельного участка жилой застройки, озеленение социальных объектов, озеленение ЗНОП, озеленение ВПП.</w:t>
      </w:r>
    </w:p>
    <w:p w14:paraId="241D5123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Важно показывать, что именно входит в расчёт, а что исключается.</w:t>
      </w:r>
    </w:p>
    <w:p w14:paraId="13BE6902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Для квартала: озеленённые территории — не менее 25% площади территории квартала без учёта участков СОШ и ДОО.</w:t>
      </w:r>
    </w:p>
    <w:p w14:paraId="0ACF3B89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Для жилой застройки Санкт-Петербурга исходно: 23 м² на 100 м² площади квартир и 15 м² на 100 м² площади ВПП.</w:t>
      </w:r>
    </w:p>
    <w:p w14:paraId="4B2BA706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Для встроенно-пристроенных объектов с отдельными требованиями должна применяться отдельная логика расчёта части земельного участка.</w:t>
      </w:r>
    </w:p>
    <w:p w14:paraId="64B36A1E" w14:textId="77777777" w:rsidR="00610A08" w:rsidRDefault="00000000">
      <w:pPr>
        <w:pStyle w:val="21"/>
        <w:spacing w:after="80" w:line="259" w:lineRule="auto"/>
      </w:pPr>
      <w:r>
        <w:t>7.8. ЗНОП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99"/>
        <w:gridCol w:w="5099"/>
      </w:tblGrid>
      <w:tr w:rsidR="00610A08" w14:paraId="42D57844" w14:textId="77777777">
        <w:trPr>
          <w:jc w:val="center"/>
        </w:trPr>
        <w:tc>
          <w:tcPr>
            <w:tcW w:w="5099" w:type="dxa"/>
            <w:shd w:val="clear" w:color="auto" w:fill="D9EAF7"/>
            <w:vAlign w:val="center"/>
          </w:tcPr>
          <w:p w14:paraId="51FAF20A" w14:textId="77777777" w:rsidR="00610A08" w:rsidRDefault="00000000">
            <w:r>
              <w:rPr>
                <w:b/>
                <w:sz w:val="18"/>
              </w:rPr>
              <w:t>КИТ</w:t>
            </w:r>
          </w:p>
        </w:tc>
        <w:tc>
          <w:tcPr>
            <w:tcW w:w="5099" w:type="dxa"/>
            <w:shd w:val="clear" w:color="auto" w:fill="D9EAF7"/>
            <w:vAlign w:val="center"/>
          </w:tcPr>
          <w:p w14:paraId="23244E1D" w14:textId="77777777" w:rsidR="00610A08" w:rsidRDefault="00000000">
            <w:r>
              <w:rPr>
                <w:b/>
                <w:sz w:val="18"/>
              </w:rPr>
              <w:t>Минимальный ЗНОП</w:t>
            </w:r>
          </w:p>
        </w:tc>
      </w:tr>
      <w:tr w:rsidR="00610A08" w14:paraId="18EC89E2" w14:textId="77777777">
        <w:trPr>
          <w:jc w:val="center"/>
        </w:trPr>
        <w:tc>
          <w:tcPr>
            <w:tcW w:w="5099" w:type="dxa"/>
            <w:vAlign w:val="center"/>
          </w:tcPr>
          <w:p w14:paraId="1273985B" w14:textId="77777777" w:rsidR="00610A08" w:rsidRDefault="00000000">
            <w:r>
              <w:rPr>
                <w:sz w:val="18"/>
              </w:rPr>
              <w:t>0–1,40</w:t>
            </w:r>
          </w:p>
        </w:tc>
        <w:tc>
          <w:tcPr>
            <w:tcW w:w="5099" w:type="dxa"/>
            <w:vAlign w:val="center"/>
          </w:tcPr>
          <w:p w14:paraId="77A891C1" w14:textId="77777777" w:rsidR="00610A08" w:rsidRDefault="00000000">
            <w:r>
              <w:rPr>
                <w:sz w:val="18"/>
              </w:rPr>
              <w:t>не устанавливается</w:t>
            </w:r>
          </w:p>
        </w:tc>
      </w:tr>
      <w:tr w:rsidR="00610A08" w14:paraId="1B34624E" w14:textId="77777777">
        <w:trPr>
          <w:jc w:val="center"/>
        </w:trPr>
        <w:tc>
          <w:tcPr>
            <w:tcW w:w="5099" w:type="dxa"/>
            <w:vAlign w:val="center"/>
          </w:tcPr>
          <w:p w14:paraId="457264D0" w14:textId="77777777" w:rsidR="00610A08" w:rsidRDefault="00000000">
            <w:r>
              <w:rPr>
                <w:sz w:val="18"/>
              </w:rPr>
              <w:t>1,41–1,59</w:t>
            </w:r>
          </w:p>
        </w:tc>
        <w:tc>
          <w:tcPr>
            <w:tcW w:w="5099" w:type="dxa"/>
            <w:vAlign w:val="center"/>
          </w:tcPr>
          <w:p w14:paraId="509264DD" w14:textId="77777777" w:rsidR="00610A08" w:rsidRDefault="00000000">
            <w:r>
              <w:rPr>
                <w:sz w:val="18"/>
              </w:rPr>
              <w:t>не устанавливается</w:t>
            </w:r>
          </w:p>
        </w:tc>
      </w:tr>
      <w:tr w:rsidR="00610A08" w14:paraId="4848743E" w14:textId="77777777">
        <w:trPr>
          <w:jc w:val="center"/>
        </w:trPr>
        <w:tc>
          <w:tcPr>
            <w:tcW w:w="5099" w:type="dxa"/>
            <w:vAlign w:val="center"/>
          </w:tcPr>
          <w:p w14:paraId="43AC1304" w14:textId="77777777" w:rsidR="00610A08" w:rsidRDefault="00000000">
            <w:r>
              <w:rPr>
                <w:sz w:val="18"/>
              </w:rPr>
              <w:t>1,60–1,79</w:t>
            </w:r>
          </w:p>
        </w:tc>
        <w:tc>
          <w:tcPr>
            <w:tcW w:w="5099" w:type="dxa"/>
            <w:vAlign w:val="center"/>
          </w:tcPr>
          <w:p w14:paraId="3B6261A3" w14:textId="77777777" w:rsidR="00610A08" w:rsidRDefault="00000000">
            <w:r>
              <w:rPr>
                <w:sz w:val="18"/>
              </w:rPr>
              <w:t>3 м²/чел.</w:t>
            </w:r>
          </w:p>
        </w:tc>
      </w:tr>
      <w:tr w:rsidR="00610A08" w14:paraId="2E66A517" w14:textId="77777777">
        <w:trPr>
          <w:jc w:val="center"/>
        </w:trPr>
        <w:tc>
          <w:tcPr>
            <w:tcW w:w="5099" w:type="dxa"/>
            <w:vAlign w:val="center"/>
          </w:tcPr>
          <w:p w14:paraId="1EA05A0C" w14:textId="77777777" w:rsidR="00610A08" w:rsidRDefault="00000000">
            <w:r>
              <w:rPr>
                <w:sz w:val="18"/>
              </w:rPr>
              <w:t>1,80–1,99</w:t>
            </w:r>
          </w:p>
        </w:tc>
        <w:tc>
          <w:tcPr>
            <w:tcW w:w="5099" w:type="dxa"/>
            <w:vAlign w:val="center"/>
          </w:tcPr>
          <w:p w14:paraId="08AB4AF1" w14:textId="77777777" w:rsidR="00610A08" w:rsidRDefault="00000000">
            <w:r>
              <w:rPr>
                <w:sz w:val="18"/>
              </w:rPr>
              <w:t>4 м²/чел.</w:t>
            </w:r>
          </w:p>
        </w:tc>
      </w:tr>
      <w:tr w:rsidR="00610A08" w14:paraId="775EED05" w14:textId="77777777">
        <w:trPr>
          <w:jc w:val="center"/>
        </w:trPr>
        <w:tc>
          <w:tcPr>
            <w:tcW w:w="5099" w:type="dxa"/>
            <w:vAlign w:val="center"/>
          </w:tcPr>
          <w:p w14:paraId="32D83D45" w14:textId="77777777" w:rsidR="00610A08" w:rsidRDefault="00000000">
            <w:r>
              <w:rPr>
                <w:sz w:val="18"/>
              </w:rPr>
              <w:t>2,00–2,50</w:t>
            </w:r>
          </w:p>
        </w:tc>
        <w:tc>
          <w:tcPr>
            <w:tcW w:w="5099" w:type="dxa"/>
            <w:vAlign w:val="center"/>
          </w:tcPr>
          <w:p w14:paraId="2CB358B5" w14:textId="77777777" w:rsidR="00610A08" w:rsidRDefault="00000000">
            <w:r>
              <w:rPr>
                <w:sz w:val="18"/>
              </w:rPr>
              <w:t>6 м²/чел.</w:t>
            </w:r>
          </w:p>
        </w:tc>
      </w:tr>
    </w:tbl>
    <w:p w14:paraId="0FB7CDC8" w14:textId="77777777" w:rsidR="00610A08" w:rsidRDefault="00610A08">
      <w:pPr>
        <w:spacing w:after="80" w:line="259" w:lineRule="auto"/>
      </w:pPr>
    </w:p>
    <w:p w14:paraId="195E39F7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Пользователь должен иметь возможность принять нормативный минимум, задать значение больше минимума, задать площадь вручную или отключить расчёт ЗНОП, если для конкретного сценария он не нужен.</w:t>
      </w:r>
    </w:p>
    <w:p w14:paraId="4EE27712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ЗНОП должен участвовать в обратном расчёте как зависимая величина. Поскольку норматив ЗНОП зависит от КИТ и населения, программа должна учитывать пороговые значения КИТ. При снижении КИТ может измениться норматив ЗНОП на человека, что способно высвободить часть территории и повлиять на итоговый допустимый объём жилья.</w:t>
      </w:r>
    </w:p>
    <w:p w14:paraId="60FECC2C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Программа должна проверять не только один заданный КИТ, но и соседние диапазоны КИТ, поскольку иногда КИТ немного ниже порогового значения может дать более сбалансированный вариант территории.</w:t>
      </w:r>
    </w:p>
    <w:p w14:paraId="29EB9DA3" w14:textId="77777777" w:rsidR="00610A08" w:rsidRPr="009014DD" w:rsidRDefault="00000000">
      <w:pPr>
        <w:pStyle w:val="21"/>
        <w:spacing w:after="80" w:line="259" w:lineRule="auto"/>
        <w:rPr>
          <w:lang w:val="ru-RU"/>
        </w:rPr>
      </w:pPr>
      <w:r w:rsidRPr="009014DD">
        <w:rPr>
          <w:lang w:val="ru-RU"/>
        </w:rPr>
        <w:t>7.9. Проезды</w:t>
      </w:r>
    </w:p>
    <w:p w14:paraId="4F0B2E09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На первом этапе принять условные значения с возможностью изменения: внутриквартальные проезды — 10% от площади квартала, проезды на земельном участке жилой застройки — 120% от площади застройки, проезды на земельном участке нежилой застройки — 100% от площади застройки.</w:t>
      </w:r>
    </w:p>
    <w:p w14:paraId="7AF1F578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lastRenderedPageBreak/>
        <w:t>Пользователь должен иметь возможность задать процент, фиксированную площадь, не учитывать показатель или применить разные значения для разных типов объектов.</w:t>
      </w:r>
    </w:p>
    <w:p w14:paraId="2F62F382" w14:textId="77777777" w:rsidR="00610A08" w:rsidRPr="009014DD" w:rsidRDefault="00000000">
      <w:pPr>
        <w:pStyle w:val="21"/>
        <w:spacing w:after="80" w:line="259" w:lineRule="auto"/>
        <w:rPr>
          <w:lang w:val="ru-RU"/>
        </w:rPr>
      </w:pPr>
      <w:r w:rsidRPr="009014DD">
        <w:rPr>
          <w:lang w:val="ru-RU"/>
        </w:rPr>
        <w:t>7.10. Парковки</w:t>
      </w:r>
    </w:p>
    <w:p w14:paraId="02247FE6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Парковки должны быть одним из наиболее гибких блоков программы.</w:t>
      </w:r>
    </w:p>
    <w:p w14:paraId="4D4B3A79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Нужно рассчитывать общее требуемое количество машино-мест, места для жилой застройки, ВПП, ДОО, СОШ и иных объектов, открытые парковки в уровне земли, многоуровневые паркинги, подземные паркинги, парковки-спутники, дефицит или резерв мест.</w:t>
      </w:r>
    </w:p>
    <w:p w14:paraId="5A0F1C55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Для жилой застройки Санкт-Петербурга исходно: 1 машино-место на 80 м² общей площади квартир. Для открытых парковок в уровне земли: не менее 12,5% от требуемого количества машино-мест. Площадь одного открытого машино-места с частью проезда — 20,75 м². Площадь машино-места МГН с частью проезда — 32,4 м².</w:t>
      </w:r>
    </w:p>
    <w:p w14:paraId="10BEDAB3" w14:textId="77777777" w:rsidR="00610A08" w:rsidRPr="009014DD" w:rsidRDefault="00000000">
      <w:pPr>
        <w:pStyle w:val="1"/>
        <w:spacing w:after="80" w:line="259" w:lineRule="auto"/>
        <w:rPr>
          <w:lang w:val="ru-RU"/>
        </w:rPr>
      </w:pPr>
      <w:r w:rsidRPr="009014DD">
        <w:rPr>
          <w:lang w:val="ru-RU"/>
        </w:rPr>
        <w:t>8. Типы парковочных сценариев</w:t>
      </w:r>
    </w:p>
    <w:p w14:paraId="04D8B523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1. Подземные парковки + открытые наземные места.</w:t>
      </w:r>
    </w:p>
    <w:p w14:paraId="08A9A45C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2. Подземные парковки + многоуровневые паркинги + открытые наземные места.</w:t>
      </w:r>
    </w:p>
    <w:p w14:paraId="6F130A14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3. Многоуровневые паркинги + открытые наземные места.</w:t>
      </w:r>
    </w:p>
    <w:p w14:paraId="487684FF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4. Только открытые наземные места.</w:t>
      </w:r>
    </w:p>
    <w:p w14:paraId="05D8FB7D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5. Пользовательский сценарий, в том числе с возможностью указать открытые места меньше норматива — программа должна рассчитать вариант, но вывести предупреждение.</w:t>
      </w:r>
    </w:p>
    <w:p w14:paraId="70349D82" w14:textId="77777777" w:rsidR="00610A08" w:rsidRPr="009014DD" w:rsidRDefault="00000000">
      <w:pPr>
        <w:pStyle w:val="1"/>
        <w:spacing w:after="80" w:line="259" w:lineRule="auto"/>
        <w:rPr>
          <w:lang w:val="ru-RU"/>
        </w:rPr>
      </w:pPr>
      <w:r w:rsidRPr="009014DD">
        <w:rPr>
          <w:lang w:val="ru-RU"/>
        </w:rPr>
        <w:t>9. Пользовательская настройка парковок</w:t>
      </w:r>
    </w:p>
    <w:p w14:paraId="2D8B7FC9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Нужно предусмотреть несколько способов задания парковок:</w:t>
      </w:r>
    </w:p>
    <w:p w14:paraId="5BB209B9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по процентам: подземные — 40%, открытые — 60%, многоуровневые — 0%;</w:t>
      </w:r>
    </w:p>
    <w:p w14:paraId="582BF7E4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по конкретному количеству мест: подземные — 500 мест, открытые — 150 мест, многоуровневые — 300 мест;</w:t>
      </w:r>
    </w:p>
    <w:p w14:paraId="29D1BF12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по объектам: 2 многоуровневых паркинга по 300 мест, 1 подземный паркинг на 400 мест, открытые места — не менее 12,5% от общего количества;</w:t>
      </w:r>
    </w:p>
    <w:p w14:paraId="6E9BD5D3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смешанный режим: многоуровневые паркинги — 2 объекта по 300 мест, подземные — 40% от остатка, открытые — весь оставшийся объём, но не менее норматива.</w:t>
      </w:r>
    </w:p>
    <w:p w14:paraId="6B66FA02" w14:textId="77777777" w:rsidR="00610A08" w:rsidRPr="009014DD" w:rsidRDefault="00000000">
      <w:pPr>
        <w:pStyle w:val="1"/>
        <w:spacing w:after="80" w:line="259" w:lineRule="auto"/>
        <w:rPr>
          <w:lang w:val="ru-RU"/>
        </w:rPr>
      </w:pPr>
      <w:r w:rsidRPr="009014DD">
        <w:rPr>
          <w:lang w:val="ru-RU"/>
        </w:rPr>
        <w:t>10. Многоуровневые паркинги</w:t>
      </w:r>
    </w:p>
    <w:p w14:paraId="68921064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Для многоуровневых паркингов нужно учитывать количество паркингов, вместимость каждого, этажность / количество уровней, площадь участка, максимальную вместимость и возможность ручного задания площади.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99"/>
        <w:gridCol w:w="5099"/>
      </w:tblGrid>
      <w:tr w:rsidR="00610A08" w14:paraId="1DCD68CE" w14:textId="77777777">
        <w:trPr>
          <w:jc w:val="center"/>
        </w:trPr>
        <w:tc>
          <w:tcPr>
            <w:tcW w:w="5099" w:type="dxa"/>
            <w:shd w:val="clear" w:color="auto" w:fill="D9EAF7"/>
            <w:vAlign w:val="center"/>
          </w:tcPr>
          <w:p w14:paraId="468BBB4C" w14:textId="77777777" w:rsidR="00610A08" w:rsidRDefault="00000000">
            <w:r>
              <w:rPr>
                <w:b/>
                <w:sz w:val="18"/>
              </w:rPr>
              <w:t>Этажность</w:t>
            </w:r>
          </w:p>
        </w:tc>
        <w:tc>
          <w:tcPr>
            <w:tcW w:w="5099" w:type="dxa"/>
            <w:shd w:val="clear" w:color="auto" w:fill="D9EAF7"/>
            <w:vAlign w:val="center"/>
          </w:tcPr>
          <w:p w14:paraId="799D2CD2" w14:textId="77777777" w:rsidR="00610A08" w:rsidRDefault="00000000">
            <w:r>
              <w:rPr>
                <w:b/>
                <w:sz w:val="18"/>
              </w:rPr>
              <w:t>м² на 1 машино-место</w:t>
            </w:r>
          </w:p>
        </w:tc>
      </w:tr>
      <w:tr w:rsidR="00610A08" w14:paraId="45D27C78" w14:textId="77777777">
        <w:trPr>
          <w:jc w:val="center"/>
        </w:trPr>
        <w:tc>
          <w:tcPr>
            <w:tcW w:w="5099" w:type="dxa"/>
            <w:vAlign w:val="center"/>
          </w:tcPr>
          <w:p w14:paraId="6C3A6BB1" w14:textId="77777777" w:rsidR="00610A08" w:rsidRDefault="00000000">
            <w:r>
              <w:rPr>
                <w:sz w:val="18"/>
              </w:rPr>
              <w:t>1 этаж</w:t>
            </w:r>
          </w:p>
        </w:tc>
        <w:tc>
          <w:tcPr>
            <w:tcW w:w="5099" w:type="dxa"/>
            <w:vAlign w:val="center"/>
          </w:tcPr>
          <w:p w14:paraId="184262BC" w14:textId="77777777" w:rsidR="00610A08" w:rsidRDefault="00000000">
            <w:r>
              <w:rPr>
                <w:sz w:val="18"/>
              </w:rPr>
              <w:t>30</w:t>
            </w:r>
          </w:p>
        </w:tc>
      </w:tr>
      <w:tr w:rsidR="00610A08" w14:paraId="3F5993C4" w14:textId="77777777">
        <w:trPr>
          <w:jc w:val="center"/>
        </w:trPr>
        <w:tc>
          <w:tcPr>
            <w:tcW w:w="5099" w:type="dxa"/>
            <w:vAlign w:val="center"/>
          </w:tcPr>
          <w:p w14:paraId="36FDEDF2" w14:textId="77777777" w:rsidR="00610A08" w:rsidRDefault="00000000">
            <w:r>
              <w:rPr>
                <w:sz w:val="18"/>
              </w:rPr>
              <w:t>2 этажа</w:t>
            </w:r>
          </w:p>
        </w:tc>
        <w:tc>
          <w:tcPr>
            <w:tcW w:w="5099" w:type="dxa"/>
            <w:vAlign w:val="center"/>
          </w:tcPr>
          <w:p w14:paraId="469E3B66" w14:textId="77777777" w:rsidR="00610A08" w:rsidRDefault="00000000">
            <w:r>
              <w:rPr>
                <w:sz w:val="18"/>
              </w:rPr>
              <w:t>20</w:t>
            </w:r>
          </w:p>
        </w:tc>
      </w:tr>
      <w:tr w:rsidR="00610A08" w14:paraId="5B1AD224" w14:textId="77777777">
        <w:trPr>
          <w:jc w:val="center"/>
        </w:trPr>
        <w:tc>
          <w:tcPr>
            <w:tcW w:w="5099" w:type="dxa"/>
            <w:vAlign w:val="center"/>
          </w:tcPr>
          <w:p w14:paraId="6A86ACA1" w14:textId="77777777" w:rsidR="00610A08" w:rsidRDefault="00000000">
            <w:r>
              <w:rPr>
                <w:sz w:val="18"/>
              </w:rPr>
              <w:t>3 этажа</w:t>
            </w:r>
          </w:p>
        </w:tc>
        <w:tc>
          <w:tcPr>
            <w:tcW w:w="5099" w:type="dxa"/>
            <w:vAlign w:val="center"/>
          </w:tcPr>
          <w:p w14:paraId="4B9981F1" w14:textId="77777777" w:rsidR="00610A08" w:rsidRDefault="00000000">
            <w:r>
              <w:rPr>
                <w:sz w:val="18"/>
              </w:rPr>
              <w:t>14</w:t>
            </w:r>
          </w:p>
        </w:tc>
      </w:tr>
      <w:tr w:rsidR="00610A08" w14:paraId="6F1C1B78" w14:textId="77777777">
        <w:trPr>
          <w:jc w:val="center"/>
        </w:trPr>
        <w:tc>
          <w:tcPr>
            <w:tcW w:w="5099" w:type="dxa"/>
            <w:vAlign w:val="center"/>
          </w:tcPr>
          <w:p w14:paraId="2EFC95E2" w14:textId="77777777" w:rsidR="00610A08" w:rsidRDefault="00000000">
            <w:r>
              <w:rPr>
                <w:sz w:val="18"/>
              </w:rPr>
              <w:t>4 этажа</w:t>
            </w:r>
          </w:p>
        </w:tc>
        <w:tc>
          <w:tcPr>
            <w:tcW w:w="5099" w:type="dxa"/>
            <w:vAlign w:val="center"/>
          </w:tcPr>
          <w:p w14:paraId="2B0EBAAC" w14:textId="77777777" w:rsidR="00610A08" w:rsidRDefault="00000000">
            <w:r>
              <w:rPr>
                <w:sz w:val="18"/>
              </w:rPr>
              <w:t>12</w:t>
            </w:r>
          </w:p>
        </w:tc>
      </w:tr>
      <w:tr w:rsidR="00610A08" w14:paraId="798B613F" w14:textId="77777777">
        <w:trPr>
          <w:jc w:val="center"/>
        </w:trPr>
        <w:tc>
          <w:tcPr>
            <w:tcW w:w="5099" w:type="dxa"/>
            <w:vAlign w:val="center"/>
          </w:tcPr>
          <w:p w14:paraId="2456B345" w14:textId="77777777" w:rsidR="00610A08" w:rsidRDefault="00000000">
            <w:r>
              <w:rPr>
                <w:sz w:val="18"/>
              </w:rPr>
              <w:t>5 этажей и более</w:t>
            </w:r>
          </w:p>
        </w:tc>
        <w:tc>
          <w:tcPr>
            <w:tcW w:w="5099" w:type="dxa"/>
            <w:vAlign w:val="center"/>
          </w:tcPr>
          <w:p w14:paraId="2D282E77" w14:textId="77777777" w:rsidR="00610A08" w:rsidRDefault="00000000">
            <w:r>
              <w:rPr>
                <w:sz w:val="18"/>
              </w:rPr>
              <w:t>10</w:t>
            </w:r>
          </w:p>
        </w:tc>
      </w:tr>
    </w:tbl>
    <w:p w14:paraId="731E9BCE" w14:textId="77777777" w:rsidR="00610A08" w:rsidRDefault="00610A08">
      <w:pPr>
        <w:spacing w:after="80" w:line="259" w:lineRule="auto"/>
      </w:pPr>
    </w:p>
    <w:p w14:paraId="784C19A8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Для Санкт-Петербурга предусмотреть отдельное ограничение по максимальной вместимости, если оно подтверждено пользователем.</w:t>
      </w:r>
    </w:p>
    <w:p w14:paraId="1A812A8F" w14:textId="77777777" w:rsidR="00610A08" w:rsidRPr="009014DD" w:rsidRDefault="00000000">
      <w:pPr>
        <w:pStyle w:val="1"/>
        <w:spacing w:after="80" w:line="259" w:lineRule="auto"/>
        <w:rPr>
          <w:lang w:val="ru-RU"/>
        </w:rPr>
      </w:pPr>
      <w:r w:rsidRPr="009014DD">
        <w:rPr>
          <w:lang w:val="ru-RU"/>
        </w:rPr>
        <w:lastRenderedPageBreak/>
        <w:t>11. Округления</w:t>
      </w:r>
    </w:p>
    <w:p w14:paraId="684A7269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В программе должна быть отдельная система правил округления.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99"/>
        <w:gridCol w:w="5099"/>
      </w:tblGrid>
      <w:tr w:rsidR="00610A08" w14:paraId="1FC3FD49" w14:textId="77777777">
        <w:trPr>
          <w:jc w:val="center"/>
        </w:trPr>
        <w:tc>
          <w:tcPr>
            <w:tcW w:w="5099" w:type="dxa"/>
            <w:shd w:val="clear" w:color="auto" w:fill="D9EAF7"/>
            <w:vAlign w:val="center"/>
          </w:tcPr>
          <w:p w14:paraId="0B140468" w14:textId="77777777" w:rsidR="00610A08" w:rsidRDefault="00000000">
            <w:r>
              <w:rPr>
                <w:b/>
                <w:sz w:val="18"/>
              </w:rPr>
              <w:t>Показатель</w:t>
            </w:r>
          </w:p>
        </w:tc>
        <w:tc>
          <w:tcPr>
            <w:tcW w:w="5099" w:type="dxa"/>
            <w:shd w:val="clear" w:color="auto" w:fill="D9EAF7"/>
            <w:vAlign w:val="center"/>
          </w:tcPr>
          <w:p w14:paraId="19F9D097" w14:textId="77777777" w:rsidR="00610A08" w:rsidRDefault="00000000">
            <w:r>
              <w:rPr>
                <w:b/>
                <w:sz w:val="18"/>
              </w:rPr>
              <w:t>Правило</w:t>
            </w:r>
          </w:p>
        </w:tc>
      </w:tr>
      <w:tr w:rsidR="00610A08" w14:paraId="77B66CC7" w14:textId="77777777">
        <w:trPr>
          <w:jc w:val="center"/>
        </w:trPr>
        <w:tc>
          <w:tcPr>
            <w:tcW w:w="5099" w:type="dxa"/>
            <w:vAlign w:val="center"/>
          </w:tcPr>
          <w:p w14:paraId="3CD8977C" w14:textId="77777777" w:rsidR="00610A08" w:rsidRDefault="00000000">
            <w:r>
              <w:rPr>
                <w:sz w:val="18"/>
              </w:rPr>
              <w:t>Вместимость ДОО</w:t>
            </w:r>
          </w:p>
        </w:tc>
        <w:tc>
          <w:tcPr>
            <w:tcW w:w="5099" w:type="dxa"/>
            <w:vAlign w:val="center"/>
          </w:tcPr>
          <w:p w14:paraId="5C385234" w14:textId="77777777" w:rsidR="00610A08" w:rsidRDefault="00000000">
            <w:r>
              <w:rPr>
                <w:sz w:val="18"/>
              </w:rPr>
              <w:t>вверх, кратно 5</w:t>
            </w:r>
          </w:p>
        </w:tc>
      </w:tr>
      <w:tr w:rsidR="00610A08" w14:paraId="65A057FB" w14:textId="77777777">
        <w:trPr>
          <w:jc w:val="center"/>
        </w:trPr>
        <w:tc>
          <w:tcPr>
            <w:tcW w:w="5099" w:type="dxa"/>
            <w:vAlign w:val="center"/>
          </w:tcPr>
          <w:p w14:paraId="2C7810F8" w14:textId="77777777" w:rsidR="00610A08" w:rsidRDefault="00000000">
            <w:r>
              <w:rPr>
                <w:sz w:val="18"/>
              </w:rPr>
              <w:t>Вместимость СОШ</w:t>
            </w:r>
          </w:p>
        </w:tc>
        <w:tc>
          <w:tcPr>
            <w:tcW w:w="5099" w:type="dxa"/>
            <w:vAlign w:val="center"/>
          </w:tcPr>
          <w:p w14:paraId="152FCB8B" w14:textId="77777777" w:rsidR="00610A08" w:rsidRDefault="00000000">
            <w:r>
              <w:rPr>
                <w:sz w:val="18"/>
              </w:rPr>
              <w:t>вверх, кратно 10</w:t>
            </w:r>
          </w:p>
        </w:tc>
      </w:tr>
      <w:tr w:rsidR="00610A08" w14:paraId="21A7447E" w14:textId="77777777">
        <w:trPr>
          <w:jc w:val="center"/>
        </w:trPr>
        <w:tc>
          <w:tcPr>
            <w:tcW w:w="5099" w:type="dxa"/>
            <w:vAlign w:val="center"/>
          </w:tcPr>
          <w:p w14:paraId="535C12C5" w14:textId="77777777" w:rsidR="00610A08" w:rsidRDefault="00000000">
            <w:r>
              <w:rPr>
                <w:sz w:val="18"/>
              </w:rPr>
              <w:t>Машино-места</w:t>
            </w:r>
          </w:p>
        </w:tc>
        <w:tc>
          <w:tcPr>
            <w:tcW w:w="5099" w:type="dxa"/>
            <w:vAlign w:val="center"/>
          </w:tcPr>
          <w:p w14:paraId="0E490090" w14:textId="77777777" w:rsidR="00610A08" w:rsidRDefault="00000000">
            <w:r>
              <w:rPr>
                <w:sz w:val="18"/>
              </w:rPr>
              <w:t>вверх до целого</w:t>
            </w:r>
          </w:p>
        </w:tc>
      </w:tr>
      <w:tr w:rsidR="00610A08" w14:paraId="40E7A9A0" w14:textId="77777777">
        <w:trPr>
          <w:jc w:val="center"/>
        </w:trPr>
        <w:tc>
          <w:tcPr>
            <w:tcW w:w="5099" w:type="dxa"/>
            <w:vAlign w:val="center"/>
          </w:tcPr>
          <w:p w14:paraId="28FB67BF" w14:textId="77777777" w:rsidR="00610A08" w:rsidRDefault="00000000">
            <w:r>
              <w:rPr>
                <w:sz w:val="18"/>
              </w:rPr>
              <w:t>Население</w:t>
            </w:r>
          </w:p>
        </w:tc>
        <w:tc>
          <w:tcPr>
            <w:tcW w:w="5099" w:type="dxa"/>
            <w:vAlign w:val="center"/>
          </w:tcPr>
          <w:p w14:paraId="4FC7D949" w14:textId="77777777" w:rsidR="00610A08" w:rsidRDefault="00000000">
            <w:r>
              <w:rPr>
                <w:sz w:val="18"/>
              </w:rPr>
              <w:t>по настройке: до целого</w:t>
            </w:r>
          </w:p>
        </w:tc>
      </w:tr>
      <w:tr w:rsidR="00610A08" w:rsidRPr="009014DD" w14:paraId="7BDE242C" w14:textId="77777777">
        <w:trPr>
          <w:jc w:val="center"/>
        </w:trPr>
        <w:tc>
          <w:tcPr>
            <w:tcW w:w="5099" w:type="dxa"/>
            <w:vAlign w:val="center"/>
          </w:tcPr>
          <w:p w14:paraId="12632C61" w14:textId="77777777" w:rsidR="00610A08" w:rsidRDefault="00000000">
            <w:r>
              <w:rPr>
                <w:sz w:val="18"/>
              </w:rPr>
              <w:t>Площади</w:t>
            </w:r>
          </w:p>
        </w:tc>
        <w:tc>
          <w:tcPr>
            <w:tcW w:w="5099" w:type="dxa"/>
            <w:vAlign w:val="center"/>
          </w:tcPr>
          <w:p w14:paraId="01AA4322" w14:textId="77777777" w:rsidR="00610A08" w:rsidRPr="009014DD" w:rsidRDefault="00000000">
            <w:pPr>
              <w:rPr>
                <w:lang w:val="ru-RU"/>
              </w:rPr>
            </w:pPr>
            <w:r w:rsidRPr="009014DD">
              <w:rPr>
                <w:sz w:val="18"/>
                <w:lang w:val="ru-RU"/>
              </w:rPr>
              <w:t>по настройке: м², сотки, га</w:t>
            </w:r>
          </w:p>
        </w:tc>
      </w:tr>
      <w:tr w:rsidR="00610A08" w14:paraId="2E8DD97A" w14:textId="77777777">
        <w:trPr>
          <w:jc w:val="center"/>
        </w:trPr>
        <w:tc>
          <w:tcPr>
            <w:tcW w:w="5099" w:type="dxa"/>
            <w:vAlign w:val="center"/>
          </w:tcPr>
          <w:p w14:paraId="141EAE5D" w14:textId="77777777" w:rsidR="00610A08" w:rsidRDefault="00000000">
            <w:r>
              <w:rPr>
                <w:sz w:val="18"/>
              </w:rPr>
              <w:t>Проценты</w:t>
            </w:r>
          </w:p>
        </w:tc>
        <w:tc>
          <w:tcPr>
            <w:tcW w:w="5099" w:type="dxa"/>
            <w:vAlign w:val="center"/>
          </w:tcPr>
          <w:p w14:paraId="7813E6E5" w14:textId="77777777" w:rsidR="00610A08" w:rsidRDefault="00000000">
            <w:r>
              <w:rPr>
                <w:sz w:val="18"/>
              </w:rPr>
              <w:t>по настройке точности</w:t>
            </w:r>
          </w:p>
        </w:tc>
      </w:tr>
    </w:tbl>
    <w:p w14:paraId="12DCE195" w14:textId="77777777" w:rsidR="00610A08" w:rsidRDefault="00610A08">
      <w:pPr>
        <w:spacing w:after="80" w:line="259" w:lineRule="auto"/>
      </w:pPr>
    </w:p>
    <w:p w14:paraId="3EC6D6D0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Важно показывать пользователю не только округлённое значение, но и исходное расчётное. Например: ДОО — расчётное значение 198 мест, принято к расчёту 200 мест.</w:t>
      </w:r>
    </w:p>
    <w:p w14:paraId="6D2BC08D" w14:textId="77777777" w:rsidR="00610A08" w:rsidRPr="009014DD" w:rsidRDefault="00000000">
      <w:pPr>
        <w:pStyle w:val="1"/>
        <w:spacing w:after="80" w:line="259" w:lineRule="auto"/>
        <w:rPr>
          <w:lang w:val="ru-RU"/>
        </w:rPr>
      </w:pPr>
      <w:r w:rsidRPr="009014DD">
        <w:rPr>
          <w:lang w:val="ru-RU"/>
        </w:rPr>
        <w:t>12. Ручные корректировки</w:t>
      </w:r>
    </w:p>
    <w:p w14:paraId="4286DD01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В программе обязательно должна быть возможность отличать нормативное значение, расчётное значение и принятое пользователем значение. Каждая ручная корректировка должна быть явно видна в результате.</w:t>
      </w:r>
    </w:p>
    <w:p w14:paraId="4AD94BE6" w14:textId="77777777" w:rsidR="00610A08" w:rsidRPr="009014DD" w:rsidRDefault="00000000">
      <w:pPr>
        <w:spacing w:before="60" w:after="80" w:line="259" w:lineRule="auto"/>
        <w:ind w:left="454"/>
        <w:rPr>
          <w:lang w:val="ru-RU"/>
        </w:rPr>
      </w:pPr>
      <w:r w:rsidRPr="009014DD">
        <w:rPr>
          <w:rFonts w:ascii="Courier New" w:eastAsia="Courier New" w:hAnsi="Courier New"/>
          <w:sz w:val="18"/>
          <w:lang w:val="ru-RU"/>
        </w:rPr>
        <w:t>Пример: ЗНОП — нормативный минимум 12 000 м²; принято пользователем 15 000 м²; отклонение +3 000 м².</w:t>
      </w:r>
    </w:p>
    <w:p w14:paraId="0D419CE9" w14:textId="77777777" w:rsidR="00610A08" w:rsidRPr="009014DD" w:rsidRDefault="00000000">
      <w:pPr>
        <w:spacing w:before="60" w:after="80" w:line="259" w:lineRule="auto"/>
        <w:ind w:left="454"/>
        <w:rPr>
          <w:lang w:val="ru-RU"/>
        </w:rPr>
      </w:pPr>
      <w:r w:rsidRPr="009014DD">
        <w:rPr>
          <w:rFonts w:ascii="Courier New" w:eastAsia="Courier New" w:hAnsi="Courier New"/>
          <w:sz w:val="18"/>
          <w:lang w:val="ru-RU"/>
        </w:rPr>
        <w:t>Пример: ДОО — требуется 198 мест; принято 220 мест; резерв 22 места.</w:t>
      </w:r>
    </w:p>
    <w:p w14:paraId="292D4EC4" w14:textId="77777777" w:rsidR="00610A08" w:rsidRPr="009014DD" w:rsidRDefault="00000000">
      <w:pPr>
        <w:pStyle w:val="1"/>
        <w:spacing w:after="80" w:line="259" w:lineRule="auto"/>
        <w:rPr>
          <w:lang w:val="ru-RU"/>
        </w:rPr>
      </w:pPr>
      <w:r w:rsidRPr="009014DD">
        <w:rPr>
          <w:lang w:val="ru-RU"/>
        </w:rPr>
        <w:t>13. Проверки и предупреждения</w:t>
      </w:r>
    </w:p>
    <w:p w14:paraId="4A3390EA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Программа должна показывать предупреждения, если:</w:t>
      </w:r>
    </w:p>
    <w:p w14:paraId="374B4770" w14:textId="77777777" w:rsidR="00610A08" w:rsidRDefault="00000000">
      <w:pPr>
        <w:pStyle w:val="a0"/>
        <w:spacing w:after="80" w:line="259" w:lineRule="auto"/>
      </w:pPr>
      <w:r>
        <w:t>проектное значение меньше нормативного;</w:t>
      </w:r>
    </w:p>
    <w:p w14:paraId="5E0052C7" w14:textId="77777777" w:rsidR="00610A08" w:rsidRDefault="00000000">
      <w:pPr>
        <w:pStyle w:val="a0"/>
        <w:spacing w:after="80" w:line="259" w:lineRule="auto"/>
      </w:pPr>
      <w:r>
        <w:t>не хватает площади квартала;</w:t>
      </w:r>
    </w:p>
    <w:p w14:paraId="4D7473E2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сумма всех требуемых территорий превышает площадь квартала;</w:t>
      </w:r>
    </w:p>
    <w:p w14:paraId="078E8BE8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КИТ выходит за допустимые пределы;</w:t>
      </w:r>
    </w:p>
    <w:p w14:paraId="0299FEDA" w14:textId="77777777" w:rsidR="00610A08" w:rsidRDefault="00000000">
      <w:pPr>
        <w:pStyle w:val="a0"/>
        <w:spacing w:after="80" w:line="259" w:lineRule="auto"/>
      </w:pPr>
      <w:r>
        <w:t>плотность населения превышает норматив;</w:t>
      </w:r>
    </w:p>
    <w:p w14:paraId="68D2B42E" w14:textId="77777777" w:rsidR="00610A08" w:rsidRDefault="00000000">
      <w:pPr>
        <w:pStyle w:val="a0"/>
        <w:spacing w:after="80" w:line="259" w:lineRule="auto"/>
      </w:pPr>
      <w:r>
        <w:t>вместимость объекта ниже минимальной;</w:t>
      </w:r>
    </w:p>
    <w:p w14:paraId="76573163" w14:textId="77777777" w:rsidR="00610A08" w:rsidRDefault="00000000">
      <w:pPr>
        <w:pStyle w:val="a0"/>
        <w:spacing w:after="80" w:line="259" w:lineRule="auto"/>
      </w:pPr>
      <w:r>
        <w:t>вместимость объекта выше максимальной;</w:t>
      </w:r>
    </w:p>
    <w:p w14:paraId="0A0E8A4B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открытых парковок меньше минимального процента;</w:t>
      </w:r>
    </w:p>
    <w:p w14:paraId="6ADC254D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паркинг превышает максимальную допустимую вместимость;</w:t>
      </w:r>
    </w:p>
    <w:p w14:paraId="1A8FF4CF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социальный объект выбран, но для него не хватает исходных данных;</w:t>
      </w:r>
    </w:p>
    <w:p w14:paraId="1FAF6A2A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для выбранного региона нет регионального норматива и применён федеральный;</w:t>
      </w:r>
    </w:p>
    <w:p w14:paraId="2788933E" w14:textId="77777777" w:rsidR="00610A08" w:rsidRDefault="00000000">
      <w:pPr>
        <w:pStyle w:val="a0"/>
        <w:spacing w:after="80" w:line="259" w:lineRule="auto"/>
      </w:pPr>
      <w:r>
        <w:t>пользовательское значение заменило нормативное;</w:t>
      </w:r>
    </w:p>
    <w:p w14:paraId="3D857E07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максимальный КИТ не проходит и был снижен при подборе.</w:t>
      </w:r>
    </w:p>
    <w:p w14:paraId="4540977A" w14:textId="77777777" w:rsidR="00610A08" w:rsidRPr="009014DD" w:rsidRDefault="00000000">
      <w:pPr>
        <w:pStyle w:val="1"/>
        <w:spacing w:after="80" w:line="259" w:lineRule="auto"/>
        <w:rPr>
          <w:lang w:val="ru-RU"/>
        </w:rPr>
      </w:pPr>
      <w:r w:rsidRPr="009014DD">
        <w:rPr>
          <w:lang w:val="ru-RU"/>
        </w:rPr>
        <w:t>14. Итоговый результат</w:t>
      </w:r>
    </w:p>
    <w:p w14:paraId="5A00015B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Результат должен быть понятен в цифрах и визуально. Минимально нужны следующие блоки вывода.</w:t>
      </w:r>
    </w:p>
    <w:p w14:paraId="4D40D853" w14:textId="77777777" w:rsidR="00610A08" w:rsidRDefault="00000000">
      <w:pPr>
        <w:pStyle w:val="21"/>
        <w:spacing w:after="80" w:line="259" w:lineRule="auto"/>
      </w:pPr>
      <w:r>
        <w:t>14.1. Сводка территории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99"/>
        <w:gridCol w:w="5099"/>
      </w:tblGrid>
      <w:tr w:rsidR="00610A08" w14:paraId="1DFC98D6" w14:textId="77777777">
        <w:trPr>
          <w:jc w:val="center"/>
        </w:trPr>
        <w:tc>
          <w:tcPr>
            <w:tcW w:w="5099" w:type="dxa"/>
            <w:shd w:val="clear" w:color="auto" w:fill="D9EAF7"/>
            <w:vAlign w:val="center"/>
          </w:tcPr>
          <w:p w14:paraId="4BB7C0F1" w14:textId="77777777" w:rsidR="00610A08" w:rsidRDefault="00000000">
            <w:r>
              <w:rPr>
                <w:b/>
                <w:sz w:val="18"/>
              </w:rPr>
              <w:t>Показатель</w:t>
            </w:r>
          </w:p>
        </w:tc>
        <w:tc>
          <w:tcPr>
            <w:tcW w:w="5099" w:type="dxa"/>
            <w:shd w:val="clear" w:color="auto" w:fill="D9EAF7"/>
            <w:vAlign w:val="center"/>
          </w:tcPr>
          <w:p w14:paraId="6371C0C1" w14:textId="77777777" w:rsidR="00610A08" w:rsidRDefault="00000000">
            <w:r>
              <w:rPr>
                <w:b/>
                <w:sz w:val="18"/>
              </w:rPr>
              <w:t>Значение</w:t>
            </w:r>
          </w:p>
        </w:tc>
      </w:tr>
      <w:tr w:rsidR="00610A08" w14:paraId="4BFD6C8A" w14:textId="77777777">
        <w:trPr>
          <w:jc w:val="center"/>
        </w:trPr>
        <w:tc>
          <w:tcPr>
            <w:tcW w:w="5099" w:type="dxa"/>
            <w:vAlign w:val="center"/>
          </w:tcPr>
          <w:p w14:paraId="7E8012B8" w14:textId="77777777" w:rsidR="00610A08" w:rsidRDefault="00000000">
            <w:r>
              <w:rPr>
                <w:sz w:val="18"/>
              </w:rPr>
              <w:t>Площадь квартала</w:t>
            </w:r>
          </w:p>
        </w:tc>
        <w:tc>
          <w:tcPr>
            <w:tcW w:w="5099" w:type="dxa"/>
            <w:vAlign w:val="center"/>
          </w:tcPr>
          <w:p w14:paraId="125B19E7" w14:textId="77777777" w:rsidR="00610A08" w:rsidRDefault="00000000">
            <w:r>
              <w:rPr>
                <w:sz w:val="18"/>
              </w:rPr>
              <w:t>... м²</w:t>
            </w:r>
          </w:p>
        </w:tc>
      </w:tr>
      <w:tr w:rsidR="00610A08" w14:paraId="79CFD432" w14:textId="77777777">
        <w:trPr>
          <w:jc w:val="center"/>
        </w:trPr>
        <w:tc>
          <w:tcPr>
            <w:tcW w:w="5099" w:type="dxa"/>
            <w:vAlign w:val="center"/>
          </w:tcPr>
          <w:p w14:paraId="5439B7C2" w14:textId="77777777" w:rsidR="00610A08" w:rsidRDefault="00000000">
            <w:r>
              <w:rPr>
                <w:sz w:val="18"/>
              </w:rPr>
              <w:t>Площадь жилой застройки</w:t>
            </w:r>
          </w:p>
        </w:tc>
        <w:tc>
          <w:tcPr>
            <w:tcW w:w="5099" w:type="dxa"/>
            <w:vAlign w:val="center"/>
          </w:tcPr>
          <w:p w14:paraId="454B6E36" w14:textId="77777777" w:rsidR="00610A08" w:rsidRDefault="00000000">
            <w:r>
              <w:rPr>
                <w:sz w:val="18"/>
              </w:rPr>
              <w:t>... м²</w:t>
            </w:r>
          </w:p>
        </w:tc>
      </w:tr>
      <w:tr w:rsidR="00610A08" w14:paraId="15E584A6" w14:textId="77777777">
        <w:trPr>
          <w:jc w:val="center"/>
        </w:trPr>
        <w:tc>
          <w:tcPr>
            <w:tcW w:w="5099" w:type="dxa"/>
            <w:vAlign w:val="center"/>
          </w:tcPr>
          <w:p w14:paraId="350C866A" w14:textId="77777777" w:rsidR="00610A08" w:rsidRDefault="00000000">
            <w:r>
              <w:rPr>
                <w:sz w:val="18"/>
              </w:rPr>
              <w:t>Площадь социальных объектов</w:t>
            </w:r>
          </w:p>
        </w:tc>
        <w:tc>
          <w:tcPr>
            <w:tcW w:w="5099" w:type="dxa"/>
            <w:vAlign w:val="center"/>
          </w:tcPr>
          <w:p w14:paraId="3C8D5AEA" w14:textId="77777777" w:rsidR="00610A08" w:rsidRDefault="00000000">
            <w:r>
              <w:rPr>
                <w:sz w:val="18"/>
              </w:rPr>
              <w:t>... м²</w:t>
            </w:r>
          </w:p>
        </w:tc>
      </w:tr>
      <w:tr w:rsidR="00610A08" w14:paraId="6FC4A258" w14:textId="77777777">
        <w:trPr>
          <w:jc w:val="center"/>
        </w:trPr>
        <w:tc>
          <w:tcPr>
            <w:tcW w:w="5099" w:type="dxa"/>
            <w:vAlign w:val="center"/>
          </w:tcPr>
          <w:p w14:paraId="211E8C47" w14:textId="77777777" w:rsidR="00610A08" w:rsidRDefault="00000000">
            <w:r>
              <w:rPr>
                <w:sz w:val="18"/>
              </w:rPr>
              <w:t>Площадь ЗНОП</w:t>
            </w:r>
          </w:p>
        </w:tc>
        <w:tc>
          <w:tcPr>
            <w:tcW w:w="5099" w:type="dxa"/>
            <w:vAlign w:val="center"/>
          </w:tcPr>
          <w:p w14:paraId="2BF84D92" w14:textId="77777777" w:rsidR="00610A08" w:rsidRDefault="00000000">
            <w:r>
              <w:rPr>
                <w:sz w:val="18"/>
              </w:rPr>
              <w:t>... м²</w:t>
            </w:r>
          </w:p>
        </w:tc>
      </w:tr>
      <w:tr w:rsidR="00610A08" w14:paraId="7C3E378B" w14:textId="77777777">
        <w:trPr>
          <w:jc w:val="center"/>
        </w:trPr>
        <w:tc>
          <w:tcPr>
            <w:tcW w:w="5099" w:type="dxa"/>
            <w:vAlign w:val="center"/>
          </w:tcPr>
          <w:p w14:paraId="6594EEAC" w14:textId="77777777" w:rsidR="00610A08" w:rsidRDefault="00000000">
            <w:r>
              <w:rPr>
                <w:sz w:val="18"/>
              </w:rPr>
              <w:t>Площадь проездов</w:t>
            </w:r>
          </w:p>
        </w:tc>
        <w:tc>
          <w:tcPr>
            <w:tcW w:w="5099" w:type="dxa"/>
            <w:vAlign w:val="center"/>
          </w:tcPr>
          <w:p w14:paraId="1D951B1F" w14:textId="77777777" w:rsidR="00610A08" w:rsidRDefault="00000000">
            <w:r>
              <w:rPr>
                <w:sz w:val="18"/>
              </w:rPr>
              <w:t>... м²</w:t>
            </w:r>
          </w:p>
        </w:tc>
      </w:tr>
      <w:tr w:rsidR="00610A08" w14:paraId="271FA506" w14:textId="77777777">
        <w:trPr>
          <w:jc w:val="center"/>
        </w:trPr>
        <w:tc>
          <w:tcPr>
            <w:tcW w:w="5099" w:type="dxa"/>
            <w:vAlign w:val="center"/>
          </w:tcPr>
          <w:p w14:paraId="79E5D40B" w14:textId="77777777" w:rsidR="00610A08" w:rsidRDefault="00000000">
            <w:r>
              <w:rPr>
                <w:sz w:val="18"/>
              </w:rPr>
              <w:t>Площадь парковок</w:t>
            </w:r>
          </w:p>
        </w:tc>
        <w:tc>
          <w:tcPr>
            <w:tcW w:w="5099" w:type="dxa"/>
            <w:vAlign w:val="center"/>
          </w:tcPr>
          <w:p w14:paraId="01049047" w14:textId="77777777" w:rsidR="00610A08" w:rsidRDefault="00000000">
            <w:r>
              <w:rPr>
                <w:sz w:val="18"/>
              </w:rPr>
              <w:t>... м²</w:t>
            </w:r>
          </w:p>
        </w:tc>
      </w:tr>
      <w:tr w:rsidR="00610A08" w14:paraId="0D203E04" w14:textId="77777777">
        <w:trPr>
          <w:jc w:val="center"/>
        </w:trPr>
        <w:tc>
          <w:tcPr>
            <w:tcW w:w="5099" w:type="dxa"/>
            <w:vAlign w:val="center"/>
          </w:tcPr>
          <w:p w14:paraId="040A97A0" w14:textId="77777777" w:rsidR="00610A08" w:rsidRDefault="00000000">
            <w:r>
              <w:rPr>
                <w:sz w:val="18"/>
              </w:rPr>
              <w:t>Остаток / дефицит территории</w:t>
            </w:r>
          </w:p>
        </w:tc>
        <w:tc>
          <w:tcPr>
            <w:tcW w:w="5099" w:type="dxa"/>
            <w:vAlign w:val="center"/>
          </w:tcPr>
          <w:p w14:paraId="256775D5" w14:textId="77777777" w:rsidR="00610A08" w:rsidRDefault="00000000">
            <w:r>
              <w:rPr>
                <w:sz w:val="18"/>
              </w:rPr>
              <w:t>... м²</w:t>
            </w:r>
          </w:p>
        </w:tc>
      </w:tr>
    </w:tbl>
    <w:p w14:paraId="28F7E22E" w14:textId="77777777" w:rsidR="00610A08" w:rsidRDefault="00610A08">
      <w:pPr>
        <w:spacing w:after="80" w:line="259" w:lineRule="auto"/>
      </w:pPr>
    </w:p>
    <w:p w14:paraId="48ACBBD1" w14:textId="77777777" w:rsidR="00610A08" w:rsidRDefault="00000000">
      <w:pPr>
        <w:pStyle w:val="21"/>
        <w:spacing w:after="80" w:line="259" w:lineRule="auto"/>
      </w:pPr>
      <w:r>
        <w:t>14.2. Население и жильё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99"/>
        <w:gridCol w:w="5099"/>
      </w:tblGrid>
      <w:tr w:rsidR="00610A08" w14:paraId="3221E888" w14:textId="77777777">
        <w:trPr>
          <w:jc w:val="center"/>
        </w:trPr>
        <w:tc>
          <w:tcPr>
            <w:tcW w:w="5099" w:type="dxa"/>
            <w:shd w:val="clear" w:color="auto" w:fill="D9EAF7"/>
            <w:vAlign w:val="center"/>
          </w:tcPr>
          <w:p w14:paraId="25AE0C7E" w14:textId="77777777" w:rsidR="00610A08" w:rsidRDefault="00000000">
            <w:r>
              <w:rPr>
                <w:b/>
                <w:sz w:val="18"/>
              </w:rPr>
              <w:t>Показатель</w:t>
            </w:r>
          </w:p>
        </w:tc>
        <w:tc>
          <w:tcPr>
            <w:tcW w:w="5099" w:type="dxa"/>
            <w:shd w:val="clear" w:color="auto" w:fill="D9EAF7"/>
            <w:vAlign w:val="center"/>
          </w:tcPr>
          <w:p w14:paraId="21220B8D" w14:textId="77777777" w:rsidR="00610A08" w:rsidRDefault="00000000">
            <w:r>
              <w:rPr>
                <w:b/>
                <w:sz w:val="18"/>
              </w:rPr>
              <w:t>Значение</w:t>
            </w:r>
          </w:p>
        </w:tc>
      </w:tr>
      <w:tr w:rsidR="00610A08" w14:paraId="33A24E77" w14:textId="77777777">
        <w:trPr>
          <w:jc w:val="center"/>
        </w:trPr>
        <w:tc>
          <w:tcPr>
            <w:tcW w:w="5099" w:type="dxa"/>
            <w:vAlign w:val="center"/>
          </w:tcPr>
          <w:p w14:paraId="59E267BF" w14:textId="77777777" w:rsidR="00610A08" w:rsidRDefault="00000000">
            <w:r>
              <w:rPr>
                <w:sz w:val="18"/>
              </w:rPr>
              <w:t>Общая площадь жилых зданий</w:t>
            </w:r>
          </w:p>
        </w:tc>
        <w:tc>
          <w:tcPr>
            <w:tcW w:w="5099" w:type="dxa"/>
            <w:vAlign w:val="center"/>
          </w:tcPr>
          <w:p w14:paraId="5DB2E905" w14:textId="77777777" w:rsidR="00610A08" w:rsidRDefault="00000000">
            <w:r>
              <w:rPr>
                <w:sz w:val="18"/>
              </w:rPr>
              <w:t>... м²</w:t>
            </w:r>
          </w:p>
        </w:tc>
      </w:tr>
      <w:tr w:rsidR="00610A08" w14:paraId="55A9CFAA" w14:textId="77777777">
        <w:trPr>
          <w:jc w:val="center"/>
        </w:trPr>
        <w:tc>
          <w:tcPr>
            <w:tcW w:w="5099" w:type="dxa"/>
            <w:vAlign w:val="center"/>
          </w:tcPr>
          <w:p w14:paraId="74A9096A" w14:textId="77777777" w:rsidR="00610A08" w:rsidRDefault="00000000">
            <w:r>
              <w:rPr>
                <w:sz w:val="18"/>
              </w:rPr>
              <w:t>Площадь квартир</w:t>
            </w:r>
          </w:p>
        </w:tc>
        <w:tc>
          <w:tcPr>
            <w:tcW w:w="5099" w:type="dxa"/>
            <w:vAlign w:val="center"/>
          </w:tcPr>
          <w:p w14:paraId="13DB0DB7" w14:textId="77777777" w:rsidR="00610A08" w:rsidRDefault="00000000">
            <w:r>
              <w:rPr>
                <w:sz w:val="18"/>
              </w:rPr>
              <w:t>... м²</w:t>
            </w:r>
          </w:p>
        </w:tc>
      </w:tr>
      <w:tr w:rsidR="00610A08" w14:paraId="68F60751" w14:textId="77777777">
        <w:trPr>
          <w:jc w:val="center"/>
        </w:trPr>
        <w:tc>
          <w:tcPr>
            <w:tcW w:w="5099" w:type="dxa"/>
            <w:vAlign w:val="center"/>
          </w:tcPr>
          <w:p w14:paraId="6E9090B6" w14:textId="77777777" w:rsidR="00610A08" w:rsidRDefault="00000000">
            <w:r>
              <w:rPr>
                <w:sz w:val="18"/>
              </w:rPr>
              <w:t>Расчётное население</w:t>
            </w:r>
          </w:p>
        </w:tc>
        <w:tc>
          <w:tcPr>
            <w:tcW w:w="5099" w:type="dxa"/>
            <w:vAlign w:val="center"/>
          </w:tcPr>
          <w:p w14:paraId="3B0C7BCC" w14:textId="77777777" w:rsidR="00610A08" w:rsidRDefault="00000000">
            <w:r>
              <w:rPr>
                <w:sz w:val="18"/>
              </w:rPr>
              <w:t>... чел.</w:t>
            </w:r>
          </w:p>
        </w:tc>
      </w:tr>
      <w:tr w:rsidR="00610A08" w14:paraId="62388538" w14:textId="77777777">
        <w:trPr>
          <w:jc w:val="center"/>
        </w:trPr>
        <w:tc>
          <w:tcPr>
            <w:tcW w:w="5099" w:type="dxa"/>
            <w:vAlign w:val="center"/>
          </w:tcPr>
          <w:p w14:paraId="41838FD5" w14:textId="77777777" w:rsidR="00610A08" w:rsidRDefault="00000000">
            <w:r>
              <w:rPr>
                <w:sz w:val="18"/>
              </w:rPr>
              <w:t>Плотность населения</w:t>
            </w:r>
          </w:p>
        </w:tc>
        <w:tc>
          <w:tcPr>
            <w:tcW w:w="5099" w:type="dxa"/>
            <w:vAlign w:val="center"/>
          </w:tcPr>
          <w:p w14:paraId="6F31BD4F" w14:textId="77777777" w:rsidR="00610A08" w:rsidRDefault="00000000">
            <w:r>
              <w:rPr>
                <w:sz w:val="18"/>
              </w:rPr>
              <w:t>... чел./га</w:t>
            </w:r>
          </w:p>
        </w:tc>
      </w:tr>
      <w:tr w:rsidR="00610A08" w14:paraId="6B50454A" w14:textId="77777777">
        <w:trPr>
          <w:jc w:val="center"/>
        </w:trPr>
        <w:tc>
          <w:tcPr>
            <w:tcW w:w="5099" w:type="dxa"/>
            <w:vAlign w:val="center"/>
          </w:tcPr>
          <w:p w14:paraId="2D5BA98F" w14:textId="77777777" w:rsidR="00610A08" w:rsidRDefault="00000000">
            <w:r>
              <w:rPr>
                <w:sz w:val="18"/>
              </w:rPr>
              <w:t>КИТ</w:t>
            </w:r>
          </w:p>
        </w:tc>
        <w:tc>
          <w:tcPr>
            <w:tcW w:w="5099" w:type="dxa"/>
            <w:vAlign w:val="center"/>
          </w:tcPr>
          <w:p w14:paraId="3084A23A" w14:textId="77777777" w:rsidR="00610A08" w:rsidRDefault="00000000">
            <w:r>
              <w:rPr>
                <w:sz w:val="18"/>
              </w:rPr>
              <w:t>...</w:t>
            </w:r>
          </w:p>
        </w:tc>
      </w:tr>
    </w:tbl>
    <w:p w14:paraId="017F06E5" w14:textId="77777777" w:rsidR="00610A08" w:rsidRDefault="00610A08">
      <w:pPr>
        <w:spacing w:after="80" w:line="259" w:lineRule="auto"/>
      </w:pPr>
    </w:p>
    <w:p w14:paraId="01383EF6" w14:textId="77777777" w:rsidR="00610A08" w:rsidRDefault="00000000">
      <w:pPr>
        <w:pStyle w:val="21"/>
        <w:spacing w:after="80" w:line="259" w:lineRule="auto"/>
      </w:pPr>
      <w:r>
        <w:t>14.3. Социальные объекты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0"/>
        <w:gridCol w:w="1700"/>
        <w:gridCol w:w="1700"/>
        <w:gridCol w:w="1700"/>
        <w:gridCol w:w="1700"/>
        <w:gridCol w:w="1700"/>
      </w:tblGrid>
      <w:tr w:rsidR="00610A08" w14:paraId="1379255E" w14:textId="77777777">
        <w:trPr>
          <w:jc w:val="center"/>
        </w:trPr>
        <w:tc>
          <w:tcPr>
            <w:tcW w:w="1700" w:type="dxa"/>
            <w:shd w:val="clear" w:color="auto" w:fill="D9EAF7"/>
            <w:vAlign w:val="center"/>
          </w:tcPr>
          <w:p w14:paraId="65D40695" w14:textId="77777777" w:rsidR="00610A08" w:rsidRDefault="00000000">
            <w:r>
              <w:rPr>
                <w:b/>
                <w:sz w:val="18"/>
              </w:rPr>
              <w:t>Объект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120D75B5" w14:textId="77777777" w:rsidR="00610A08" w:rsidRDefault="00000000">
            <w:r>
              <w:rPr>
                <w:b/>
                <w:sz w:val="18"/>
              </w:rPr>
              <w:t>Требуется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29695761" w14:textId="77777777" w:rsidR="00610A08" w:rsidRDefault="00000000">
            <w:r>
              <w:rPr>
                <w:b/>
                <w:sz w:val="18"/>
              </w:rPr>
              <w:t>Принято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4949E7AC" w14:textId="77777777" w:rsidR="00610A08" w:rsidRDefault="00000000">
            <w:r>
              <w:rPr>
                <w:b/>
                <w:sz w:val="18"/>
              </w:rPr>
              <w:t>Участок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33499D9B" w14:textId="77777777" w:rsidR="00610A08" w:rsidRDefault="00000000">
            <w:r>
              <w:rPr>
                <w:b/>
                <w:sz w:val="18"/>
              </w:rPr>
              <w:t>Здание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2A302145" w14:textId="77777777" w:rsidR="00610A08" w:rsidRDefault="00000000">
            <w:r>
              <w:rPr>
                <w:b/>
                <w:sz w:val="18"/>
              </w:rPr>
              <w:t>Отклонение</w:t>
            </w:r>
          </w:p>
        </w:tc>
      </w:tr>
      <w:tr w:rsidR="00610A08" w14:paraId="07108835" w14:textId="77777777">
        <w:trPr>
          <w:jc w:val="center"/>
        </w:trPr>
        <w:tc>
          <w:tcPr>
            <w:tcW w:w="1700" w:type="dxa"/>
            <w:vAlign w:val="center"/>
          </w:tcPr>
          <w:p w14:paraId="299B3DB3" w14:textId="77777777" w:rsidR="00610A08" w:rsidRDefault="00000000">
            <w:r>
              <w:rPr>
                <w:sz w:val="18"/>
              </w:rPr>
              <w:t>ДОО</w:t>
            </w:r>
          </w:p>
        </w:tc>
        <w:tc>
          <w:tcPr>
            <w:tcW w:w="1700" w:type="dxa"/>
            <w:vAlign w:val="center"/>
          </w:tcPr>
          <w:p w14:paraId="439AB87F" w14:textId="77777777" w:rsidR="00610A08" w:rsidRDefault="00000000">
            <w:r>
              <w:rPr>
                <w:sz w:val="18"/>
              </w:rPr>
              <w:t>... мест</w:t>
            </w:r>
          </w:p>
        </w:tc>
        <w:tc>
          <w:tcPr>
            <w:tcW w:w="1700" w:type="dxa"/>
            <w:vAlign w:val="center"/>
          </w:tcPr>
          <w:p w14:paraId="21A4AA05" w14:textId="77777777" w:rsidR="00610A08" w:rsidRDefault="00000000">
            <w:r>
              <w:rPr>
                <w:sz w:val="18"/>
              </w:rPr>
              <w:t>... мест</w:t>
            </w:r>
          </w:p>
        </w:tc>
        <w:tc>
          <w:tcPr>
            <w:tcW w:w="1700" w:type="dxa"/>
            <w:vAlign w:val="center"/>
          </w:tcPr>
          <w:p w14:paraId="451B390A" w14:textId="77777777" w:rsidR="00610A08" w:rsidRDefault="00000000">
            <w:r>
              <w:rPr>
                <w:sz w:val="18"/>
              </w:rPr>
              <w:t>... м²</w:t>
            </w:r>
          </w:p>
        </w:tc>
        <w:tc>
          <w:tcPr>
            <w:tcW w:w="1700" w:type="dxa"/>
            <w:vAlign w:val="center"/>
          </w:tcPr>
          <w:p w14:paraId="40680974" w14:textId="77777777" w:rsidR="00610A08" w:rsidRDefault="00000000">
            <w:r>
              <w:rPr>
                <w:sz w:val="18"/>
              </w:rPr>
              <w:t>... м²</w:t>
            </w:r>
          </w:p>
        </w:tc>
        <w:tc>
          <w:tcPr>
            <w:tcW w:w="1700" w:type="dxa"/>
            <w:vAlign w:val="center"/>
          </w:tcPr>
          <w:p w14:paraId="723F724A" w14:textId="77777777" w:rsidR="00610A08" w:rsidRDefault="00000000">
            <w:r>
              <w:rPr>
                <w:sz w:val="18"/>
              </w:rPr>
              <w:t>...</w:t>
            </w:r>
          </w:p>
        </w:tc>
      </w:tr>
      <w:tr w:rsidR="00610A08" w14:paraId="681B3A36" w14:textId="77777777">
        <w:trPr>
          <w:jc w:val="center"/>
        </w:trPr>
        <w:tc>
          <w:tcPr>
            <w:tcW w:w="1700" w:type="dxa"/>
            <w:vAlign w:val="center"/>
          </w:tcPr>
          <w:p w14:paraId="20460E88" w14:textId="77777777" w:rsidR="00610A08" w:rsidRDefault="00000000">
            <w:r>
              <w:rPr>
                <w:sz w:val="18"/>
              </w:rPr>
              <w:t>СОШ</w:t>
            </w:r>
          </w:p>
        </w:tc>
        <w:tc>
          <w:tcPr>
            <w:tcW w:w="1700" w:type="dxa"/>
            <w:vAlign w:val="center"/>
          </w:tcPr>
          <w:p w14:paraId="3AA83081" w14:textId="77777777" w:rsidR="00610A08" w:rsidRDefault="00000000">
            <w:r>
              <w:rPr>
                <w:sz w:val="18"/>
              </w:rPr>
              <w:t>... мест</w:t>
            </w:r>
          </w:p>
        </w:tc>
        <w:tc>
          <w:tcPr>
            <w:tcW w:w="1700" w:type="dxa"/>
            <w:vAlign w:val="center"/>
          </w:tcPr>
          <w:p w14:paraId="61598812" w14:textId="77777777" w:rsidR="00610A08" w:rsidRDefault="00000000">
            <w:r>
              <w:rPr>
                <w:sz w:val="18"/>
              </w:rPr>
              <w:t>... мест</w:t>
            </w:r>
          </w:p>
        </w:tc>
        <w:tc>
          <w:tcPr>
            <w:tcW w:w="1700" w:type="dxa"/>
            <w:vAlign w:val="center"/>
          </w:tcPr>
          <w:p w14:paraId="42C6181E" w14:textId="77777777" w:rsidR="00610A08" w:rsidRDefault="00000000">
            <w:r>
              <w:rPr>
                <w:sz w:val="18"/>
              </w:rPr>
              <w:t>... м²</w:t>
            </w:r>
          </w:p>
        </w:tc>
        <w:tc>
          <w:tcPr>
            <w:tcW w:w="1700" w:type="dxa"/>
            <w:vAlign w:val="center"/>
          </w:tcPr>
          <w:p w14:paraId="44982139" w14:textId="77777777" w:rsidR="00610A08" w:rsidRDefault="00000000">
            <w:r>
              <w:rPr>
                <w:sz w:val="18"/>
              </w:rPr>
              <w:t>... м²</w:t>
            </w:r>
          </w:p>
        </w:tc>
        <w:tc>
          <w:tcPr>
            <w:tcW w:w="1700" w:type="dxa"/>
            <w:vAlign w:val="center"/>
          </w:tcPr>
          <w:p w14:paraId="1B3F57E2" w14:textId="77777777" w:rsidR="00610A08" w:rsidRDefault="00000000">
            <w:r>
              <w:rPr>
                <w:sz w:val="18"/>
              </w:rPr>
              <w:t>...</w:t>
            </w:r>
          </w:p>
        </w:tc>
      </w:tr>
    </w:tbl>
    <w:p w14:paraId="779523E6" w14:textId="77777777" w:rsidR="00610A08" w:rsidRDefault="00610A08">
      <w:pPr>
        <w:spacing w:after="80" w:line="259" w:lineRule="auto"/>
      </w:pPr>
    </w:p>
    <w:p w14:paraId="2F8F192E" w14:textId="77777777" w:rsidR="00610A08" w:rsidRDefault="00000000">
      <w:pPr>
        <w:pStyle w:val="21"/>
        <w:spacing w:after="80" w:line="259" w:lineRule="auto"/>
      </w:pPr>
      <w:r>
        <w:t>14.4. Парковки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610A08" w14:paraId="28B2574F" w14:textId="77777777">
        <w:trPr>
          <w:jc w:val="center"/>
        </w:trPr>
        <w:tc>
          <w:tcPr>
            <w:tcW w:w="2550" w:type="dxa"/>
            <w:shd w:val="clear" w:color="auto" w:fill="D9EAF7"/>
            <w:vAlign w:val="center"/>
          </w:tcPr>
          <w:p w14:paraId="1FC5BF79" w14:textId="77777777" w:rsidR="00610A08" w:rsidRDefault="00000000">
            <w:r>
              <w:rPr>
                <w:b/>
                <w:sz w:val="18"/>
              </w:rPr>
              <w:t>Тип парковки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004F3C8F" w14:textId="77777777" w:rsidR="00610A08" w:rsidRDefault="00000000">
            <w:r>
              <w:rPr>
                <w:b/>
                <w:sz w:val="18"/>
              </w:rPr>
              <w:t>Кол-во мест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7AD2E4E1" w14:textId="77777777" w:rsidR="00610A08" w:rsidRDefault="00000000">
            <w:r>
              <w:rPr>
                <w:b/>
                <w:sz w:val="18"/>
              </w:rPr>
              <w:t>Площадь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07A38F05" w14:textId="77777777" w:rsidR="00610A08" w:rsidRDefault="00000000">
            <w:r>
              <w:rPr>
                <w:b/>
                <w:sz w:val="18"/>
              </w:rPr>
              <w:t>Комментарий</w:t>
            </w:r>
          </w:p>
        </w:tc>
      </w:tr>
      <w:tr w:rsidR="00610A08" w:rsidRPr="009014DD" w14:paraId="0FB97727" w14:textId="77777777">
        <w:trPr>
          <w:jc w:val="center"/>
        </w:trPr>
        <w:tc>
          <w:tcPr>
            <w:tcW w:w="2550" w:type="dxa"/>
            <w:vAlign w:val="center"/>
          </w:tcPr>
          <w:p w14:paraId="5CCC36C8" w14:textId="77777777" w:rsidR="00610A08" w:rsidRDefault="00000000">
            <w:r>
              <w:rPr>
                <w:sz w:val="18"/>
              </w:rPr>
              <w:t>Подземные</w:t>
            </w:r>
          </w:p>
        </w:tc>
        <w:tc>
          <w:tcPr>
            <w:tcW w:w="2550" w:type="dxa"/>
            <w:vAlign w:val="center"/>
          </w:tcPr>
          <w:p w14:paraId="215E82A1" w14:textId="77777777" w:rsidR="00610A08" w:rsidRDefault="00000000">
            <w:r>
              <w:rPr>
                <w:sz w:val="18"/>
              </w:rPr>
              <w:t>...</w:t>
            </w:r>
          </w:p>
        </w:tc>
        <w:tc>
          <w:tcPr>
            <w:tcW w:w="2550" w:type="dxa"/>
            <w:vAlign w:val="center"/>
          </w:tcPr>
          <w:p w14:paraId="41C62A83" w14:textId="77777777" w:rsidR="00610A08" w:rsidRDefault="00000000">
            <w:r>
              <w:rPr>
                <w:sz w:val="18"/>
              </w:rPr>
              <w:t>...</w:t>
            </w:r>
          </w:p>
        </w:tc>
        <w:tc>
          <w:tcPr>
            <w:tcW w:w="2550" w:type="dxa"/>
            <w:vAlign w:val="center"/>
          </w:tcPr>
          <w:p w14:paraId="6A59BD20" w14:textId="77777777" w:rsidR="00610A08" w:rsidRPr="009014DD" w:rsidRDefault="00000000">
            <w:pPr>
              <w:rPr>
                <w:lang w:val="ru-RU"/>
              </w:rPr>
            </w:pPr>
            <w:r w:rsidRPr="009014DD">
              <w:rPr>
                <w:sz w:val="18"/>
                <w:lang w:val="ru-RU"/>
              </w:rPr>
              <w:t>не учитываются в площади ЗУ</w:t>
            </w:r>
          </w:p>
        </w:tc>
      </w:tr>
      <w:tr w:rsidR="00610A08" w14:paraId="1E52E75F" w14:textId="77777777">
        <w:trPr>
          <w:jc w:val="center"/>
        </w:trPr>
        <w:tc>
          <w:tcPr>
            <w:tcW w:w="2550" w:type="dxa"/>
            <w:vAlign w:val="center"/>
          </w:tcPr>
          <w:p w14:paraId="591CD6AD" w14:textId="77777777" w:rsidR="00610A08" w:rsidRDefault="00000000">
            <w:r>
              <w:rPr>
                <w:sz w:val="18"/>
              </w:rPr>
              <w:t>Многоуровневые</w:t>
            </w:r>
          </w:p>
        </w:tc>
        <w:tc>
          <w:tcPr>
            <w:tcW w:w="2550" w:type="dxa"/>
            <w:vAlign w:val="center"/>
          </w:tcPr>
          <w:p w14:paraId="42649DF0" w14:textId="77777777" w:rsidR="00610A08" w:rsidRDefault="00000000">
            <w:r>
              <w:rPr>
                <w:sz w:val="18"/>
              </w:rPr>
              <w:t>...</w:t>
            </w:r>
          </w:p>
        </w:tc>
        <w:tc>
          <w:tcPr>
            <w:tcW w:w="2550" w:type="dxa"/>
            <w:vAlign w:val="center"/>
          </w:tcPr>
          <w:p w14:paraId="290BDA07" w14:textId="77777777" w:rsidR="00610A08" w:rsidRDefault="00000000">
            <w:r>
              <w:rPr>
                <w:sz w:val="18"/>
              </w:rPr>
              <w:t>...</w:t>
            </w:r>
          </w:p>
        </w:tc>
        <w:tc>
          <w:tcPr>
            <w:tcW w:w="2550" w:type="dxa"/>
            <w:vAlign w:val="center"/>
          </w:tcPr>
          <w:p w14:paraId="46B81037" w14:textId="77777777" w:rsidR="00610A08" w:rsidRDefault="00000000">
            <w:r>
              <w:rPr>
                <w:sz w:val="18"/>
              </w:rPr>
              <w:t>...</w:t>
            </w:r>
          </w:p>
        </w:tc>
      </w:tr>
      <w:tr w:rsidR="00610A08" w14:paraId="70F7A2DE" w14:textId="77777777">
        <w:trPr>
          <w:jc w:val="center"/>
        </w:trPr>
        <w:tc>
          <w:tcPr>
            <w:tcW w:w="2550" w:type="dxa"/>
            <w:vAlign w:val="center"/>
          </w:tcPr>
          <w:p w14:paraId="6D82F5BC" w14:textId="77777777" w:rsidR="00610A08" w:rsidRDefault="00000000">
            <w:r>
              <w:rPr>
                <w:sz w:val="18"/>
              </w:rPr>
              <w:t>Открытые</w:t>
            </w:r>
          </w:p>
        </w:tc>
        <w:tc>
          <w:tcPr>
            <w:tcW w:w="2550" w:type="dxa"/>
            <w:vAlign w:val="center"/>
          </w:tcPr>
          <w:p w14:paraId="541A1F69" w14:textId="77777777" w:rsidR="00610A08" w:rsidRDefault="00000000">
            <w:r>
              <w:rPr>
                <w:sz w:val="18"/>
              </w:rPr>
              <w:t>...</w:t>
            </w:r>
          </w:p>
        </w:tc>
        <w:tc>
          <w:tcPr>
            <w:tcW w:w="2550" w:type="dxa"/>
            <w:vAlign w:val="center"/>
          </w:tcPr>
          <w:p w14:paraId="0933F190" w14:textId="77777777" w:rsidR="00610A08" w:rsidRDefault="00000000">
            <w:r>
              <w:rPr>
                <w:sz w:val="18"/>
              </w:rPr>
              <w:t>...</w:t>
            </w:r>
          </w:p>
        </w:tc>
        <w:tc>
          <w:tcPr>
            <w:tcW w:w="2550" w:type="dxa"/>
            <w:vAlign w:val="center"/>
          </w:tcPr>
          <w:p w14:paraId="28C6E2CD" w14:textId="77777777" w:rsidR="00610A08" w:rsidRDefault="00000000">
            <w:r>
              <w:rPr>
                <w:sz w:val="18"/>
              </w:rPr>
              <w:t>не менее 12,5%</w:t>
            </w:r>
          </w:p>
        </w:tc>
      </w:tr>
      <w:tr w:rsidR="00610A08" w14:paraId="213C4CDC" w14:textId="77777777">
        <w:trPr>
          <w:jc w:val="center"/>
        </w:trPr>
        <w:tc>
          <w:tcPr>
            <w:tcW w:w="2550" w:type="dxa"/>
            <w:vAlign w:val="center"/>
          </w:tcPr>
          <w:p w14:paraId="67301B07" w14:textId="77777777" w:rsidR="00610A08" w:rsidRDefault="00000000">
            <w:r>
              <w:rPr>
                <w:sz w:val="18"/>
              </w:rPr>
              <w:t>Всего</w:t>
            </w:r>
          </w:p>
        </w:tc>
        <w:tc>
          <w:tcPr>
            <w:tcW w:w="2550" w:type="dxa"/>
            <w:vAlign w:val="center"/>
          </w:tcPr>
          <w:p w14:paraId="3B89C977" w14:textId="77777777" w:rsidR="00610A08" w:rsidRDefault="00000000">
            <w:r>
              <w:rPr>
                <w:sz w:val="18"/>
              </w:rPr>
              <w:t>...</w:t>
            </w:r>
          </w:p>
        </w:tc>
        <w:tc>
          <w:tcPr>
            <w:tcW w:w="2550" w:type="dxa"/>
            <w:vAlign w:val="center"/>
          </w:tcPr>
          <w:p w14:paraId="30029F9E" w14:textId="77777777" w:rsidR="00610A08" w:rsidRDefault="00000000">
            <w:r>
              <w:rPr>
                <w:sz w:val="18"/>
              </w:rPr>
              <w:t>...</w:t>
            </w:r>
          </w:p>
        </w:tc>
        <w:tc>
          <w:tcPr>
            <w:tcW w:w="2550" w:type="dxa"/>
            <w:vAlign w:val="center"/>
          </w:tcPr>
          <w:p w14:paraId="6FB22B84" w14:textId="77777777" w:rsidR="00610A08" w:rsidRDefault="00000000">
            <w:r>
              <w:rPr>
                <w:sz w:val="18"/>
              </w:rPr>
              <w:t>...</w:t>
            </w:r>
          </w:p>
        </w:tc>
      </w:tr>
    </w:tbl>
    <w:p w14:paraId="215D4899" w14:textId="77777777" w:rsidR="00610A08" w:rsidRDefault="00610A08">
      <w:pPr>
        <w:spacing w:after="80" w:line="259" w:lineRule="auto"/>
      </w:pPr>
    </w:p>
    <w:p w14:paraId="12B6E3A9" w14:textId="77777777" w:rsidR="00610A08" w:rsidRDefault="00000000">
      <w:pPr>
        <w:pStyle w:val="21"/>
        <w:spacing w:after="80" w:line="259" w:lineRule="auto"/>
      </w:pPr>
      <w:r>
        <w:t>14.5. Озеленение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610A08" w14:paraId="493BE3D4" w14:textId="77777777">
        <w:trPr>
          <w:jc w:val="center"/>
        </w:trPr>
        <w:tc>
          <w:tcPr>
            <w:tcW w:w="2550" w:type="dxa"/>
            <w:shd w:val="clear" w:color="auto" w:fill="D9EAF7"/>
            <w:vAlign w:val="center"/>
          </w:tcPr>
          <w:p w14:paraId="0D488837" w14:textId="77777777" w:rsidR="00610A08" w:rsidRDefault="00000000">
            <w:r>
              <w:rPr>
                <w:b/>
                <w:sz w:val="18"/>
              </w:rPr>
              <w:t>Вид озеленения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329E53D6" w14:textId="77777777" w:rsidR="00610A08" w:rsidRDefault="00000000">
            <w:r>
              <w:rPr>
                <w:b/>
                <w:sz w:val="18"/>
              </w:rPr>
              <w:t>Требуется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7F0318DF" w14:textId="77777777" w:rsidR="00610A08" w:rsidRDefault="00000000">
            <w:r>
              <w:rPr>
                <w:b/>
                <w:sz w:val="18"/>
              </w:rPr>
              <w:t>Принято</w:t>
            </w:r>
          </w:p>
        </w:tc>
        <w:tc>
          <w:tcPr>
            <w:tcW w:w="2550" w:type="dxa"/>
            <w:shd w:val="clear" w:color="auto" w:fill="D9EAF7"/>
            <w:vAlign w:val="center"/>
          </w:tcPr>
          <w:p w14:paraId="34DE24F0" w14:textId="77777777" w:rsidR="00610A08" w:rsidRDefault="00000000">
            <w:r>
              <w:rPr>
                <w:b/>
                <w:sz w:val="18"/>
              </w:rPr>
              <w:t>Отклонение</w:t>
            </w:r>
          </w:p>
        </w:tc>
      </w:tr>
      <w:tr w:rsidR="00610A08" w14:paraId="115DF20F" w14:textId="77777777">
        <w:trPr>
          <w:jc w:val="center"/>
        </w:trPr>
        <w:tc>
          <w:tcPr>
            <w:tcW w:w="2550" w:type="dxa"/>
            <w:vAlign w:val="center"/>
          </w:tcPr>
          <w:p w14:paraId="19A01149" w14:textId="77777777" w:rsidR="00610A08" w:rsidRDefault="00000000">
            <w:r>
              <w:rPr>
                <w:sz w:val="18"/>
              </w:rPr>
              <w:t>Озеленение квартала</w:t>
            </w:r>
          </w:p>
        </w:tc>
        <w:tc>
          <w:tcPr>
            <w:tcW w:w="2550" w:type="dxa"/>
            <w:vAlign w:val="center"/>
          </w:tcPr>
          <w:p w14:paraId="2CC3EC1F" w14:textId="77777777" w:rsidR="00610A08" w:rsidRDefault="00000000">
            <w:r>
              <w:rPr>
                <w:sz w:val="18"/>
              </w:rPr>
              <w:t>...</w:t>
            </w:r>
          </w:p>
        </w:tc>
        <w:tc>
          <w:tcPr>
            <w:tcW w:w="2550" w:type="dxa"/>
            <w:vAlign w:val="center"/>
          </w:tcPr>
          <w:p w14:paraId="7346297D" w14:textId="77777777" w:rsidR="00610A08" w:rsidRDefault="00000000">
            <w:r>
              <w:rPr>
                <w:sz w:val="18"/>
              </w:rPr>
              <w:t>...</w:t>
            </w:r>
          </w:p>
        </w:tc>
        <w:tc>
          <w:tcPr>
            <w:tcW w:w="2550" w:type="dxa"/>
            <w:vAlign w:val="center"/>
          </w:tcPr>
          <w:p w14:paraId="65B2A482" w14:textId="77777777" w:rsidR="00610A08" w:rsidRDefault="00000000">
            <w:r>
              <w:rPr>
                <w:sz w:val="18"/>
              </w:rPr>
              <w:t>...</w:t>
            </w:r>
          </w:p>
        </w:tc>
      </w:tr>
      <w:tr w:rsidR="00610A08" w14:paraId="12F29298" w14:textId="77777777">
        <w:trPr>
          <w:jc w:val="center"/>
        </w:trPr>
        <w:tc>
          <w:tcPr>
            <w:tcW w:w="2550" w:type="dxa"/>
            <w:vAlign w:val="center"/>
          </w:tcPr>
          <w:p w14:paraId="5C1BF354" w14:textId="77777777" w:rsidR="00610A08" w:rsidRDefault="00000000">
            <w:r>
              <w:rPr>
                <w:sz w:val="18"/>
              </w:rPr>
              <w:t>Озеленение жилого участка</w:t>
            </w:r>
          </w:p>
        </w:tc>
        <w:tc>
          <w:tcPr>
            <w:tcW w:w="2550" w:type="dxa"/>
            <w:vAlign w:val="center"/>
          </w:tcPr>
          <w:p w14:paraId="3752BB1A" w14:textId="77777777" w:rsidR="00610A08" w:rsidRDefault="00000000">
            <w:r>
              <w:rPr>
                <w:sz w:val="18"/>
              </w:rPr>
              <w:t>...</w:t>
            </w:r>
          </w:p>
        </w:tc>
        <w:tc>
          <w:tcPr>
            <w:tcW w:w="2550" w:type="dxa"/>
            <w:vAlign w:val="center"/>
          </w:tcPr>
          <w:p w14:paraId="7BE0A943" w14:textId="77777777" w:rsidR="00610A08" w:rsidRDefault="00000000">
            <w:r>
              <w:rPr>
                <w:sz w:val="18"/>
              </w:rPr>
              <w:t>...</w:t>
            </w:r>
          </w:p>
        </w:tc>
        <w:tc>
          <w:tcPr>
            <w:tcW w:w="2550" w:type="dxa"/>
            <w:vAlign w:val="center"/>
          </w:tcPr>
          <w:p w14:paraId="74CA60DA" w14:textId="77777777" w:rsidR="00610A08" w:rsidRDefault="00000000">
            <w:r>
              <w:rPr>
                <w:sz w:val="18"/>
              </w:rPr>
              <w:t>...</w:t>
            </w:r>
          </w:p>
        </w:tc>
      </w:tr>
      <w:tr w:rsidR="00610A08" w14:paraId="3520AC9B" w14:textId="77777777">
        <w:trPr>
          <w:jc w:val="center"/>
        </w:trPr>
        <w:tc>
          <w:tcPr>
            <w:tcW w:w="2550" w:type="dxa"/>
            <w:vAlign w:val="center"/>
          </w:tcPr>
          <w:p w14:paraId="7EEE8D62" w14:textId="77777777" w:rsidR="00610A08" w:rsidRDefault="00000000">
            <w:r>
              <w:rPr>
                <w:sz w:val="18"/>
              </w:rPr>
              <w:t>ЗНОП</w:t>
            </w:r>
          </w:p>
        </w:tc>
        <w:tc>
          <w:tcPr>
            <w:tcW w:w="2550" w:type="dxa"/>
            <w:vAlign w:val="center"/>
          </w:tcPr>
          <w:p w14:paraId="20B2E356" w14:textId="77777777" w:rsidR="00610A08" w:rsidRDefault="00000000">
            <w:r>
              <w:rPr>
                <w:sz w:val="18"/>
              </w:rPr>
              <w:t>...</w:t>
            </w:r>
          </w:p>
        </w:tc>
        <w:tc>
          <w:tcPr>
            <w:tcW w:w="2550" w:type="dxa"/>
            <w:vAlign w:val="center"/>
          </w:tcPr>
          <w:p w14:paraId="09C8221A" w14:textId="77777777" w:rsidR="00610A08" w:rsidRDefault="00000000">
            <w:r>
              <w:rPr>
                <w:sz w:val="18"/>
              </w:rPr>
              <w:t>...</w:t>
            </w:r>
          </w:p>
        </w:tc>
        <w:tc>
          <w:tcPr>
            <w:tcW w:w="2550" w:type="dxa"/>
            <w:vAlign w:val="center"/>
          </w:tcPr>
          <w:p w14:paraId="5DD0FA56" w14:textId="77777777" w:rsidR="00610A08" w:rsidRDefault="00000000">
            <w:r>
              <w:rPr>
                <w:sz w:val="18"/>
              </w:rPr>
              <w:t>...</w:t>
            </w:r>
          </w:p>
        </w:tc>
      </w:tr>
      <w:tr w:rsidR="00610A08" w14:paraId="78429052" w14:textId="77777777">
        <w:trPr>
          <w:jc w:val="center"/>
        </w:trPr>
        <w:tc>
          <w:tcPr>
            <w:tcW w:w="2550" w:type="dxa"/>
            <w:vAlign w:val="center"/>
          </w:tcPr>
          <w:p w14:paraId="418A7759" w14:textId="77777777" w:rsidR="00610A08" w:rsidRDefault="00000000">
            <w:r>
              <w:rPr>
                <w:sz w:val="18"/>
              </w:rPr>
              <w:t>Озеленение соц. объектов</w:t>
            </w:r>
          </w:p>
        </w:tc>
        <w:tc>
          <w:tcPr>
            <w:tcW w:w="2550" w:type="dxa"/>
            <w:vAlign w:val="center"/>
          </w:tcPr>
          <w:p w14:paraId="78115E48" w14:textId="77777777" w:rsidR="00610A08" w:rsidRDefault="00000000">
            <w:r>
              <w:rPr>
                <w:sz w:val="18"/>
              </w:rPr>
              <w:t>...</w:t>
            </w:r>
          </w:p>
        </w:tc>
        <w:tc>
          <w:tcPr>
            <w:tcW w:w="2550" w:type="dxa"/>
            <w:vAlign w:val="center"/>
          </w:tcPr>
          <w:p w14:paraId="4D5ADEE6" w14:textId="77777777" w:rsidR="00610A08" w:rsidRDefault="00000000">
            <w:r>
              <w:rPr>
                <w:sz w:val="18"/>
              </w:rPr>
              <w:t>...</w:t>
            </w:r>
          </w:p>
        </w:tc>
        <w:tc>
          <w:tcPr>
            <w:tcW w:w="2550" w:type="dxa"/>
            <w:vAlign w:val="center"/>
          </w:tcPr>
          <w:p w14:paraId="32260961" w14:textId="77777777" w:rsidR="00610A08" w:rsidRDefault="00000000">
            <w:r>
              <w:rPr>
                <w:sz w:val="18"/>
              </w:rPr>
              <w:t>...</w:t>
            </w:r>
          </w:p>
        </w:tc>
      </w:tr>
    </w:tbl>
    <w:p w14:paraId="2CA7A1EF" w14:textId="77777777" w:rsidR="00610A08" w:rsidRDefault="00610A08">
      <w:pPr>
        <w:spacing w:after="80" w:line="259" w:lineRule="auto"/>
      </w:pPr>
    </w:p>
    <w:p w14:paraId="35FC2950" w14:textId="77777777" w:rsidR="00610A08" w:rsidRDefault="00000000">
      <w:pPr>
        <w:pStyle w:val="21"/>
        <w:spacing w:after="80" w:line="259" w:lineRule="auto"/>
      </w:pPr>
      <w:r>
        <w:t>14.6. Результат обратного расчёта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99"/>
        <w:gridCol w:w="5099"/>
      </w:tblGrid>
      <w:tr w:rsidR="00610A08" w14:paraId="54C3B661" w14:textId="77777777">
        <w:trPr>
          <w:jc w:val="center"/>
        </w:trPr>
        <w:tc>
          <w:tcPr>
            <w:tcW w:w="5099" w:type="dxa"/>
            <w:shd w:val="clear" w:color="auto" w:fill="D9EAF7"/>
            <w:vAlign w:val="center"/>
          </w:tcPr>
          <w:p w14:paraId="25C9B396" w14:textId="77777777" w:rsidR="00610A08" w:rsidRDefault="00000000">
            <w:r>
              <w:rPr>
                <w:b/>
                <w:sz w:val="18"/>
              </w:rPr>
              <w:t>Показатель</w:t>
            </w:r>
          </w:p>
        </w:tc>
        <w:tc>
          <w:tcPr>
            <w:tcW w:w="5099" w:type="dxa"/>
            <w:shd w:val="clear" w:color="auto" w:fill="D9EAF7"/>
            <w:vAlign w:val="center"/>
          </w:tcPr>
          <w:p w14:paraId="45FB4CF2" w14:textId="77777777" w:rsidR="00610A08" w:rsidRDefault="00000000">
            <w:r>
              <w:rPr>
                <w:b/>
                <w:sz w:val="18"/>
              </w:rPr>
              <w:t>Значение</w:t>
            </w:r>
          </w:p>
        </w:tc>
      </w:tr>
      <w:tr w:rsidR="00610A08" w14:paraId="78C78B3E" w14:textId="77777777">
        <w:trPr>
          <w:jc w:val="center"/>
        </w:trPr>
        <w:tc>
          <w:tcPr>
            <w:tcW w:w="5099" w:type="dxa"/>
            <w:vAlign w:val="center"/>
          </w:tcPr>
          <w:p w14:paraId="7338989A" w14:textId="77777777" w:rsidR="00610A08" w:rsidRDefault="00000000">
            <w:r>
              <w:rPr>
                <w:sz w:val="18"/>
              </w:rPr>
              <w:t>Максимальный нормативный КИТ</w:t>
            </w:r>
          </w:p>
        </w:tc>
        <w:tc>
          <w:tcPr>
            <w:tcW w:w="5099" w:type="dxa"/>
            <w:vAlign w:val="center"/>
          </w:tcPr>
          <w:p w14:paraId="5D434554" w14:textId="77777777" w:rsidR="00610A08" w:rsidRDefault="00000000">
            <w:r>
              <w:rPr>
                <w:sz w:val="18"/>
              </w:rPr>
              <w:t>...</w:t>
            </w:r>
          </w:p>
        </w:tc>
      </w:tr>
      <w:tr w:rsidR="00610A08" w14:paraId="2481F4E3" w14:textId="77777777">
        <w:trPr>
          <w:jc w:val="center"/>
        </w:trPr>
        <w:tc>
          <w:tcPr>
            <w:tcW w:w="5099" w:type="dxa"/>
            <w:vAlign w:val="center"/>
          </w:tcPr>
          <w:p w14:paraId="1A35C0A9" w14:textId="77777777" w:rsidR="00610A08" w:rsidRDefault="00000000">
            <w:r>
              <w:rPr>
                <w:sz w:val="18"/>
              </w:rPr>
              <w:t>Подобранный допустимый КИТ</w:t>
            </w:r>
          </w:p>
        </w:tc>
        <w:tc>
          <w:tcPr>
            <w:tcW w:w="5099" w:type="dxa"/>
            <w:vAlign w:val="center"/>
          </w:tcPr>
          <w:p w14:paraId="1B2CE60B" w14:textId="77777777" w:rsidR="00610A08" w:rsidRDefault="00000000">
            <w:r>
              <w:rPr>
                <w:sz w:val="18"/>
              </w:rPr>
              <w:t>...</w:t>
            </w:r>
          </w:p>
        </w:tc>
      </w:tr>
      <w:tr w:rsidR="00610A08" w14:paraId="4CA45D42" w14:textId="77777777">
        <w:trPr>
          <w:jc w:val="center"/>
        </w:trPr>
        <w:tc>
          <w:tcPr>
            <w:tcW w:w="5099" w:type="dxa"/>
            <w:vAlign w:val="center"/>
          </w:tcPr>
          <w:p w14:paraId="289C677B" w14:textId="77777777" w:rsidR="00610A08" w:rsidRDefault="00000000">
            <w:r>
              <w:rPr>
                <w:sz w:val="18"/>
              </w:rPr>
              <w:t>Общая площадь жилых зданий</w:t>
            </w:r>
          </w:p>
        </w:tc>
        <w:tc>
          <w:tcPr>
            <w:tcW w:w="5099" w:type="dxa"/>
            <w:vAlign w:val="center"/>
          </w:tcPr>
          <w:p w14:paraId="133AAA4F" w14:textId="77777777" w:rsidR="00610A08" w:rsidRDefault="00000000">
            <w:r>
              <w:rPr>
                <w:sz w:val="18"/>
              </w:rPr>
              <w:t>... м²</w:t>
            </w:r>
          </w:p>
        </w:tc>
      </w:tr>
      <w:tr w:rsidR="00610A08" w14:paraId="05F44EB7" w14:textId="77777777">
        <w:trPr>
          <w:jc w:val="center"/>
        </w:trPr>
        <w:tc>
          <w:tcPr>
            <w:tcW w:w="5099" w:type="dxa"/>
            <w:vAlign w:val="center"/>
          </w:tcPr>
          <w:p w14:paraId="589A8E88" w14:textId="77777777" w:rsidR="00610A08" w:rsidRDefault="00000000">
            <w:r>
              <w:rPr>
                <w:sz w:val="18"/>
              </w:rPr>
              <w:t>Площадь квартир</w:t>
            </w:r>
          </w:p>
        </w:tc>
        <w:tc>
          <w:tcPr>
            <w:tcW w:w="5099" w:type="dxa"/>
            <w:vAlign w:val="center"/>
          </w:tcPr>
          <w:p w14:paraId="3C5AE447" w14:textId="77777777" w:rsidR="00610A08" w:rsidRDefault="00000000">
            <w:r>
              <w:rPr>
                <w:sz w:val="18"/>
              </w:rPr>
              <w:t>... м²</w:t>
            </w:r>
          </w:p>
        </w:tc>
      </w:tr>
      <w:tr w:rsidR="00610A08" w14:paraId="339F2BDB" w14:textId="77777777">
        <w:trPr>
          <w:jc w:val="center"/>
        </w:trPr>
        <w:tc>
          <w:tcPr>
            <w:tcW w:w="5099" w:type="dxa"/>
            <w:vAlign w:val="center"/>
          </w:tcPr>
          <w:p w14:paraId="087C6A92" w14:textId="77777777" w:rsidR="00610A08" w:rsidRDefault="00000000">
            <w:r>
              <w:rPr>
                <w:sz w:val="18"/>
              </w:rPr>
              <w:t>Расчётное население</w:t>
            </w:r>
          </w:p>
        </w:tc>
        <w:tc>
          <w:tcPr>
            <w:tcW w:w="5099" w:type="dxa"/>
            <w:vAlign w:val="center"/>
          </w:tcPr>
          <w:p w14:paraId="28111D56" w14:textId="77777777" w:rsidR="00610A08" w:rsidRDefault="00000000">
            <w:r>
              <w:rPr>
                <w:sz w:val="18"/>
              </w:rPr>
              <w:t>... чел.</w:t>
            </w:r>
          </w:p>
        </w:tc>
      </w:tr>
      <w:tr w:rsidR="00610A08" w14:paraId="04035B1F" w14:textId="77777777">
        <w:trPr>
          <w:jc w:val="center"/>
        </w:trPr>
        <w:tc>
          <w:tcPr>
            <w:tcW w:w="5099" w:type="dxa"/>
            <w:vAlign w:val="center"/>
          </w:tcPr>
          <w:p w14:paraId="7C625290" w14:textId="77777777" w:rsidR="00610A08" w:rsidRDefault="00000000">
            <w:r>
              <w:rPr>
                <w:sz w:val="18"/>
              </w:rPr>
              <w:t>Остаток территории</w:t>
            </w:r>
          </w:p>
        </w:tc>
        <w:tc>
          <w:tcPr>
            <w:tcW w:w="5099" w:type="dxa"/>
            <w:vAlign w:val="center"/>
          </w:tcPr>
          <w:p w14:paraId="63064EA1" w14:textId="77777777" w:rsidR="00610A08" w:rsidRDefault="00000000">
            <w:r>
              <w:rPr>
                <w:sz w:val="18"/>
              </w:rPr>
              <w:t>... м²</w:t>
            </w:r>
          </w:p>
        </w:tc>
      </w:tr>
      <w:tr w:rsidR="00610A08" w14:paraId="01288A71" w14:textId="77777777">
        <w:trPr>
          <w:jc w:val="center"/>
        </w:trPr>
        <w:tc>
          <w:tcPr>
            <w:tcW w:w="5099" w:type="dxa"/>
            <w:vAlign w:val="center"/>
          </w:tcPr>
          <w:p w14:paraId="0FCB6591" w14:textId="77777777" w:rsidR="00610A08" w:rsidRDefault="00000000">
            <w:r>
              <w:rPr>
                <w:sz w:val="18"/>
              </w:rPr>
              <w:t>Ограничивающий фактор</w:t>
            </w:r>
          </w:p>
        </w:tc>
        <w:tc>
          <w:tcPr>
            <w:tcW w:w="5099" w:type="dxa"/>
            <w:vAlign w:val="center"/>
          </w:tcPr>
          <w:p w14:paraId="09043316" w14:textId="77777777" w:rsidR="00610A08" w:rsidRDefault="00000000">
            <w:r>
              <w:rPr>
                <w:sz w:val="18"/>
              </w:rPr>
              <w:t>...</w:t>
            </w:r>
          </w:p>
        </w:tc>
      </w:tr>
      <w:tr w:rsidR="00610A08" w14:paraId="28BA4232" w14:textId="77777777">
        <w:trPr>
          <w:jc w:val="center"/>
        </w:trPr>
        <w:tc>
          <w:tcPr>
            <w:tcW w:w="5099" w:type="dxa"/>
            <w:vAlign w:val="center"/>
          </w:tcPr>
          <w:p w14:paraId="0B53D46A" w14:textId="77777777" w:rsidR="00610A08" w:rsidRDefault="00000000">
            <w:r>
              <w:rPr>
                <w:sz w:val="18"/>
              </w:rPr>
              <w:t>Резерв территории</w:t>
            </w:r>
          </w:p>
        </w:tc>
        <w:tc>
          <w:tcPr>
            <w:tcW w:w="5099" w:type="dxa"/>
            <w:vAlign w:val="center"/>
          </w:tcPr>
          <w:p w14:paraId="2A08A54D" w14:textId="77777777" w:rsidR="00610A08" w:rsidRDefault="00000000">
            <w:r>
              <w:rPr>
                <w:sz w:val="18"/>
              </w:rPr>
              <w:t>... %</w:t>
            </w:r>
          </w:p>
        </w:tc>
      </w:tr>
    </w:tbl>
    <w:p w14:paraId="0C8A3160" w14:textId="77777777" w:rsidR="00610A08" w:rsidRDefault="00610A08">
      <w:pPr>
        <w:spacing w:after="80" w:line="259" w:lineRule="auto"/>
      </w:pPr>
    </w:p>
    <w:p w14:paraId="2C94EA5C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Программа должна показывать, почему не был принят более высокий КИТ, если он не проходит по балансу.</w:t>
      </w:r>
    </w:p>
    <w:p w14:paraId="67EF8946" w14:textId="77777777" w:rsidR="00610A08" w:rsidRPr="009014DD" w:rsidRDefault="00000000">
      <w:pPr>
        <w:spacing w:before="60" w:after="80" w:line="259" w:lineRule="auto"/>
        <w:ind w:left="454"/>
        <w:rPr>
          <w:lang w:val="ru-RU"/>
        </w:rPr>
      </w:pPr>
      <w:r w:rsidRPr="009014DD">
        <w:rPr>
          <w:rFonts w:ascii="Courier New" w:eastAsia="Courier New" w:hAnsi="Courier New"/>
          <w:sz w:val="18"/>
          <w:lang w:val="ru-RU"/>
        </w:rPr>
        <w:t>Пример: КИТ 2,50 не проходит — дефицит 8 400 м²; КИТ 2,30 не проходит — дефицит 2 100 м²; КИТ 2,18 проходит — резерв 350 м².</w:t>
      </w:r>
    </w:p>
    <w:p w14:paraId="6B722D50" w14:textId="77777777" w:rsidR="00610A08" w:rsidRPr="009014DD" w:rsidRDefault="00000000">
      <w:pPr>
        <w:pStyle w:val="1"/>
        <w:spacing w:after="80" w:line="259" w:lineRule="auto"/>
        <w:rPr>
          <w:lang w:val="ru-RU"/>
        </w:rPr>
      </w:pPr>
      <w:r w:rsidRPr="009014DD">
        <w:rPr>
          <w:lang w:val="ru-RU"/>
        </w:rPr>
        <w:t>15. Визуализация</w:t>
      </w:r>
    </w:p>
    <w:p w14:paraId="1641475B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На первом этапе желательно предусмотреть простую визуализацию, если это не затруднит работу:</w:t>
      </w:r>
    </w:p>
    <w:p w14:paraId="615B3A1C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индикаторы соответствия нормативам: зелёный — соответствует, жёлтый — есть предупреждение, красный — не соответствует;</w:t>
      </w:r>
    </w:p>
    <w:p w14:paraId="38D9ADC9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lastRenderedPageBreak/>
        <w:t>отображение ограничивающего фактора для подобранного КИТ.</w:t>
      </w:r>
    </w:p>
    <w:p w14:paraId="11ECBF94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Графическое построение на реальных участках на первом этапе не требуется.</w:t>
      </w:r>
    </w:p>
    <w:p w14:paraId="427E5626" w14:textId="77777777" w:rsidR="00610A08" w:rsidRPr="009014DD" w:rsidRDefault="00000000">
      <w:pPr>
        <w:pStyle w:val="1"/>
        <w:spacing w:after="80" w:line="259" w:lineRule="auto"/>
        <w:rPr>
          <w:lang w:val="ru-RU"/>
        </w:rPr>
      </w:pPr>
      <w:r w:rsidRPr="009014DD">
        <w:rPr>
          <w:lang w:val="ru-RU"/>
        </w:rPr>
        <w:t>16. Интерфейс</w:t>
      </w:r>
    </w:p>
    <w:p w14:paraId="03BBD14A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Интерфейс должен быть логичным и понятным для градостроителя. Желательная структура интерфейса:</w:t>
      </w:r>
    </w:p>
    <w:p w14:paraId="5758C36C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1. Исходные данные: площадь квартала, регион, высотность, жилищная обеспеченность, коэффициенты, максимальный КИТ или диапазон КИТ.</w:t>
      </w:r>
    </w:p>
    <w:p w14:paraId="034DE147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2. Жилая застройка: параметры площади, этажность, ВПП, население.</w:t>
      </w:r>
    </w:p>
    <w:p w14:paraId="5DC80881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3. Социальные объекты: ДОО, СОШ, иные объекты.</w:t>
      </w:r>
    </w:p>
    <w:p w14:paraId="5DFB210B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4. Озеленение и ЗНОП.</w:t>
      </w:r>
    </w:p>
    <w:p w14:paraId="062F8E39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5. Проезды.</w:t>
      </w:r>
    </w:p>
    <w:p w14:paraId="696FD169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6. Парковки.</w:t>
      </w:r>
    </w:p>
    <w:p w14:paraId="01C18589" w14:textId="2349DE5C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7. Результаты: таблицы, предупреждения.</w:t>
      </w:r>
    </w:p>
    <w:p w14:paraId="782C8AD2" w14:textId="77777777" w:rsidR="00610A08" w:rsidRPr="009014DD" w:rsidRDefault="00000000">
      <w:pPr>
        <w:spacing w:after="80" w:line="259" w:lineRule="auto"/>
        <w:ind w:left="283" w:hanging="283"/>
        <w:rPr>
          <w:lang w:val="ru-RU"/>
        </w:rPr>
      </w:pPr>
      <w:r w:rsidRPr="009014DD">
        <w:rPr>
          <w:lang w:val="ru-RU"/>
        </w:rPr>
        <w:t>8. Настройки нормативов: федеральные, региональные, пользовательские.</w:t>
      </w:r>
    </w:p>
    <w:p w14:paraId="5FD68104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Интерфейс может иметь два уровня: простой — минимум настроек и автоматический подбор; расширенный — ручное управление нормативами, объектами, парковками и допущениями.</w:t>
      </w:r>
    </w:p>
    <w:p w14:paraId="4320686B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Если веб-интерфейс не усложняет дальнейшую разработку, его можно рассматривать как предпочтительный вариант. Но на первом этапе важнее правильная расчётная модель, чем форма интерфейса.</w:t>
      </w:r>
    </w:p>
    <w:p w14:paraId="4D52B546" w14:textId="77777777" w:rsidR="00610A08" w:rsidRDefault="00000000">
      <w:pPr>
        <w:pStyle w:val="1"/>
        <w:spacing w:after="80" w:line="259" w:lineRule="auto"/>
      </w:pPr>
      <w:r>
        <w:t>17. Режимы расчёта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99"/>
        <w:gridCol w:w="5099"/>
      </w:tblGrid>
      <w:tr w:rsidR="00610A08" w14:paraId="7B32EDE4" w14:textId="77777777">
        <w:trPr>
          <w:jc w:val="center"/>
        </w:trPr>
        <w:tc>
          <w:tcPr>
            <w:tcW w:w="5099" w:type="dxa"/>
            <w:shd w:val="clear" w:color="auto" w:fill="D9EAF7"/>
            <w:vAlign w:val="center"/>
          </w:tcPr>
          <w:p w14:paraId="7901278D" w14:textId="77777777" w:rsidR="00610A08" w:rsidRDefault="00000000">
            <w:r>
              <w:rPr>
                <w:b/>
                <w:sz w:val="18"/>
              </w:rPr>
              <w:t>Режим</w:t>
            </w:r>
          </w:p>
        </w:tc>
        <w:tc>
          <w:tcPr>
            <w:tcW w:w="5099" w:type="dxa"/>
            <w:shd w:val="clear" w:color="auto" w:fill="D9EAF7"/>
            <w:vAlign w:val="center"/>
          </w:tcPr>
          <w:p w14:paraId="3C57465B" w14:textId="77777777" w:rsidR="00610A08" w:rsidRDefault="00000000">
            <w:r>
              <w:rPr>
                <w:b/>
                <w:sz w:val="18"/>
              </w:rPr>
              <w:t>Описание</w:t>
            </w:r>
          </w:p>
        </w:tc>
      </w:tr>
      <w:tr w:rsidR="00610A08" w14:paraId="6D33CA04" w14:textId="77777777">
        <w:trPr>
          <w:jc w:val="center"/>
        </w:trPr>
        <w:tc>
          <w:tcPr>
            <w:tcW w:w="5099" w:type="dxa"/>
            <w:vAlign w:val="center"/>
          </w:tcPr>
          <w:p w14:paraId="6BDD460D" w14:textId="77777777" w:rsidR="00610A08" w:rsidRDefault="00000000">
            <w:r>
              <w:rPr>
                <w:sz w:val="18"/>
              </w:rPr>
              <w:t>Обратный расчёт — основной режим</w:t>
            </w:r>
          </w:p>
        </w:tc>
        <w:tc>
          <w:tcPr>
            <w:tcW w:w="5099" w:type="dxa"/>
            <w:vAlign w:val="center"/>
          </w:tcPr>
          <w:p w14:paraId="22D5553D" w14:textId="77777777" w:rsidR="00610A08" w:rsidRDefault="00000000">
            <w:r w:rsidRPr="009014DD">
              <w:rPr>
                <w:sz w:val="18"/>
                <w:lang w:val="ru-RU"/>
              </w:rPr>
              <w:t xml:space="preserve">Пользователь задаёт площадь квартала, регион, состав учитываемых объектов и ограничения. Программа подбирает допустимый КИТ, площадь квартир, население и связанные показатели. </w:t>
            </w:r>
            <w:r>
              <w:rPr>
                <w:sz w:val="18"/>
              </w:rPr>
              <w:t>В этом режиме КИТ является результатом расчёта.</w:t>
            </w:r>
          </w:p>
        </w:tc>
      </w:tr>
      <w:tr w:rsidR="00610A08" w14:paraId="2FF69DA5" w14:textId="77777777">
        <w:trPr>
          <w:jc w:val="center"/>
        </w:trPr>
        <w:tc>
          <w:tcPr>
            <w:tcW w:w="5099" w:type="dxa"/>
            <w:vAlign w:val="center"/>
          </w:tcPr>
          <w:p w14:paraId="76D9F8E1" w14:textId="77777777" w:rsidR="00610A08" w:rsidRDefault="00000000">
            <w:r>
              <w:rPr>
                <w:sz w:val="18"/>
              </w:rPr>
              <w:t>Проверочный расчёт</w:t>
            </w:r>
          </w:p>
        </w:tc>
        <w:tc>
          <w:tcPr>
            <w:tcW w:w="5099" w:type="dxa"/>
            <w:vAlign w:val="center"/>
          </w:tcPr>
          <w:p w14:paraId="232DD2A4" w14:textId="77777777" w:rsidR="00610A08" w:rsidRDefault="00000000">
            <w:r w:rsidRPr="009014DD">
              <w:rPr>
                <w:sz w:val="18"/>
                <w:lang w:val="ru-RU"/>
              </w:rPr>
              <w:t xml:space="preserve">Пользователь задаёт конкретный КИТ или конкретную площадь квартир. Программа проверяет, проходит ли вариант по нормативам, и показывает дефицит или резерв территории. </w:t>
            </w:r>
            <w:r>
              <w:rPr>
                <w:sz w:val="18"/>
              </w:rPr>
              <w:t>В этом режиме КИТ является исходным параметром.</w:t>
            </w:r>
          </w:p>
        </w:tc>
      </w:tr>
      <w:tr w:rsidR="00610A08" w:rsidRPr="009014DD" w14:paraId="47EFA2F0" w14:textId="77777777">
        <w:trPr>
          <w:jc w:val="center"/>
        </w:trPr>
        <w:tc>
          <w:tcPr>
            <w:tcW w:w="5099" w:type="dxa"/>
            <w:vAlign w:val="center"/>
          </w:tcPr>
          <w:p w14:paraId="230A8208" w14:textId="77777777" w:rsidR="00610A08" w:rsidRDefault="00000000">
            <w:r>
              <w:rPr>
                <w:sz w:val="18"/>
              </w:rPr>
              <w:t>Сравнение вариантов</w:t>
            </w:r>
          </w:p>
        </w:tc>
        <w:tc>
          <w:tcPr>
            <w:tcW w:w="5099" w:type="dxa"/>
            <w:vAlign w:val="center"/>
          </w:tcPr>
          <w:p w14:paraId="652B447F" w14:textId="77777777" w:rsidR="00610A08" w:rsidRPr="009014DD" w:rsidRDefault="00000000">
            <w:pPr>
              <w:rPr>
                <w:lang w:val="ru-RU"/>
              </w:rPr>
            </w:pPr>
            <w:r w:rsidRPr="009014DD">
              <w:rPr>
                <w:sz w:val="18"/>
                <w:lang w:val="ru-RU"/>
              </w:rPr>
              <w:t>Пользователь задаёт несколько сценариев: разные парковочные решения, разные значения ЗНОП, разные КИТ, разные варианты размещения ДОО и СОШ, разные доли подземных, открытых и многоуровневых парковок.</w:t>
            </w:r>
          </w:p>
        </w:tc>
      </w:tr>
      <w:tr w:rsidR="007D29C1" w:rsidRPr="009014DD" w14:paraId="79184BBC" w14:textId="77777777">
        <w:trPr>
          <w:jc w:val="center"/>
        </w:trPr>
        <w:tc>
          <w:tcPr>
            <w:tcW w:w="5099" w:type="dxa"/>
            <w:vAlign w:val="center"/>
          </w:tcPr>
          <w:p w14:paraId="77A3A0C9" w14:textId="4B998030" w:rsidR="007D29C1" w:rsidRDefault="007D29C1">
            <w:pPr>
              <w:rPr>
                <w:sz w:val="18"/>
              </w:rPr>
            </w:pPr>
            <w:r>
              <w:rPr>
                <w:sz w:val="18"/>
              </w:rPr>
              <w:t>Сравнение вариантов</w:t>
            </w:r>
          </w:p>
        </w:tc>
        <w:tc>
          <w:tcPr>
            <w:tcW w:w="5099" w:type="dxa"/>
            <w:vAlign w:val="center"/>
          </w:tcPr>
          <w:p w14:paraId="5B5C2585" w14:textId="7FEF3199" w:rsidR="007D29C1" w:rsidRPr="009014DD" w:rsidRDefault="007D29C1">
            <w:pPr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Автоматический подбор самых близких по количеству площади квартир, но при этом наиболее отличающихся по составу (ЗНОП, парковки и пр.) вариантов.</w:t>
            </w:r>
          </w:p>
        </w:tc>
      </w:tr>
      <w:tr w:rsidR="00610A08" w:rsidRPr="009014DD" w14:paraId="7AA6AC8F" w14:textId="77777777">
        <w:trPr>
          <w:jc w:val="center"/>
        </w:trPr>
        <w:tc>
          <w:tcPr>
            <w:tcW w:w="5099" w:type="dxa"/>
            <w:vAlign w:val="center"/>
          </w:tcPr>
          <w:p w14:paraId="4F4AB31E" w14:textId="77777777" w:rsidR="00610A08" w:rsidRDefault="00000000">
            <w:r>
              <w:rPr>
                <w:sz w:val="18"/>
              </w:rPr>
              <w:t>Ручная корректировка</w:t>
            </w:r>
          </w:p>
        </w:tc>
        <w:tc>
          <w:tcPr>
            <w:tcW w:w="5099" w:type="dxa"/>
            <w:vAlign w:val="center"/>
          </w:tcPr>
          <w:p w14:paraId="7FC66F3E" w14:textId="77777777" w:rsidR="00610A08" w:rsidRPr="009014DD" w:rsidRDefault="00000000">
            <w:pPr>
              <w:rPr>
                <w:lang w:val="ru-RU"/>
              </w:rPr>
            </w:pPr>
            <w:r w:rsidRPr="009014DD">
              <w:rPr>
                <w:sz w:val="18"/>
                <w:lang w:val="ru-RU"/>
              </w:rPr>
              <w:t>Пользователь может изменить отдельные проектные значения после расчёта. Программа пересчитывает итоговый баланс и явно показывает, какие значения были изменены вручную.</w:t>
            </w:r>
          </w:p>
        </w:tc>
      </w:tr>
    </w:tbl>
    <w:p w14:paraId="6736E0B5" w14:textId="77777777" w:rsidR="00610A08" w:rsidRPr="009014DD" w:rsidRDefault="00610A08">
      <w:pPr>
        <w:spacing w:after="80" w:line="259" w:lineRule="auto"/>
        <w:rPr>
          <w:lang w:val="ru-RU"/>
        </w:rPr>
      </w:pPr>
    </w:p>
    <w:p w14:paraId="3F577C36" w14:textId="77777777" w:rsidR="00610A08" w:rsidRPr="009014DD" w:rsidRDefault="00000000">
      <w:pPr>
        <w:pStyle w:val="1"/>
        <w:spacing w:after="80" w:line="259" w:lineRule="auto"/>
        <w:rPr>
          <w:lang w:val="ru-RU"/>
        </w:rPr>
      </w:pPr>
      <w:r w:rsidRPr="009014DD">
        <w:rPr>
          <w:lang w:val="ru-RU"/>
        </w:rPr>
        <w:t>18. Этапы разработки</w:t>
      </w:r>
    </w:p>
    <w:p w14:paraId="1A44F225" w14:textId="77777777" w:rsidR="00610A08" w:rsidRPr="009014DD" w:rsidRDefault="00000000">
      <w:pPr>
        <w:pStyle w:val="21"/>
        <w:spacing w:after="80" w:line="259" w:lineRule="auto"/>
        <w:rPr>
          <w:lang w:val="ru-RU"/>
        </w:rPr>
      </w:pPr>
      <w:r w:rsidRPr="009014DD">
        <w:rPr>
          <w:lang w:val="ru-RU"/>
        </w:rPr>
        <w:t>Этап 1. Расчётное ядро</w:t>
      </w:r>
    </w:p>
    <w:p w14:paraId="620A36B4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Цель — создать математическую модель обратного расчёта ТЭП.</w:t>
      </w:r>
    </w:p>
    <w:p w14:paraId="3CE1793F" w14:textId="77777777" w:rsidR="00610A08" w:rsidRDefault="00000000">
      <w:pPr>
        <w:pStyle w:val="a0"/>
        <w:spacing w:after="80" w:line="259" w:lineRule="auto"/>
      </w:pPr>
      <w:r>
        <w:lastRenderedPageBreak/>
        <w:t>ввод исходных параметров;</w:t>
      </w:r>
    </w:p>
    <w:p w14:paraId="30F54845" w14:textId="77777777" w:rsidR="00610A08" w:rsidRDefault="00000000">
      <w:pPr>
        <w:pStyle w:val="a0"/>
        <w:spacing w:after="80" w:line="259" w:lineRule="auto"/>
      </w:pPr>
      <w:r>
        <w:t>подбор допустимого КИТ;</w:t>
      </w:r>
    </w:p>
    <w:p w14:paraId="4CE24580" w14:textId="77777777" w:rsidR="00610A08" w:rsidRDefault="00000000">
      <w:pPr>
        <w:pStyle w:val="a0"/>
        <w:spacing w:after="80" w:line="259" w:lineRule="auto"/>
      </w:pPr>
      <w:r>
        <w:t>расчёт населения;</w:t>
      </w:r>
    </w:p>
    <w:p w14:paraId="1F910F73" w14:textId="77777777" w:rsidR="00610A08" w:rsidRDefault="00000000">
      <w:pPr>
        <w:pStyle w:val="a0"/>
        <w:spacing w:after="80" w:line="259" w:lineRule="auto"/>
      </w:pPr>
      <w:r>
        <w:t>расчёт ДОО;</w:t>
      </w:r>
    </w:p>
    <w:p w14:paraId="1B0A815A" w14:textId="77777777" w:rsidR="00610A08" w:rsidRDefault="00000000">
      <w:pPr>
        <w:pStyle w:val="a0"/>
        <w:spacing w:after="80" w:line="259" w:lineRule="auto"/>
      </w:pPr>
      <w:r>
        <w:t>расчёт СОШ;</w:t>
      </w:r>
    </w:p>
    <w:p w14:paraId="7D11139D" w14:textId="77777777" w:rsidR="00610A08" w:rsidRDefault="00000000">
      <w:pPr>
        <w:pStyle w:val="a0"/>
        <w:spacing w:after="80" w:line="259" w:lineRule="auto"/>
      </w:pPr>
      <w:r>
        <w:t>расчёт ЗНОП;</w:t>
      </w:r>
    </w:p>
    <w:p w14:paraId="132A578A" w14:textId="77777777" w:rsidR="00610A08" w:rsidRDefault="00000000">
      <w:pPr>
        <w:pStyle w:val="a0"/>
        <w:spacing w:after="80" w:line="259" w:lineRule="auto"/>
      </w:pPr>
      <w:r>
        <w:t>расчёт озеленения;</w:t>
      </w:r>
    </w:p>
    <w:p w14:paraId="5A6CF304" w14:textId="77777777" w:rsidR="00610A08" w:rsidRDefault="00000000">
      <w:pPr>
        <w:pStyle w:val="a0"/>
        <w:spacing w:after="80" w:line="259" w:lineRule="auto"/>
      </w:pPr>
      <w:r>
        <w:t>расчёт проездов;</w:t>
      </w:r>
    </w:p>
    <w:p w14:paraId="20B3CEE6" w14:textId="77777777" w:rsidR="00610A08" w:rsidRDefault="00000000">
      <w:pPr>
        <w:pStyle w:val="a0"/>
        <w:spacing w:after="80" w:line="259" w:lineRule="auto"/>
      </w:pPr>
      <w:r>
        <w:t>расчёт парковок;</w:t>
      </w:r>
    </w:p>
    <w:p w14:paraId="2D151D5B" w14:textId="77777777" w:rsidR="00610A08" w:rsidRDefault="00000000">
      <w:pPr>
        <w:pStyle w:val="a0"/>
        <w:spacing w:after="80" w:line="259" w:lineRule="auto"/>
      </w:pPr>
      <w:r>
        <w:t>ручные корректировки;</w:t>
      </w:r>
    </w:p>
    <w:p w14:paraId="1E13F0B2" w14:textId="77777777" w:rsidR="00610A08" w:rsidRDefault="00000000">
      <w:pPr>
        <w:pStyle w:val="a0"/>
        <w:spacing w:after="80" w:line="259" w:lineRule="auto"/>
      </w:pPr>
      <w:r>
        <w:t>вывод таблицы результатов;</w:t>
      </w:r>
    </w:p>
    <w:p w14:paraId="7E059ED3" w14:textId="77777777" w:rsidR="00610A08" w:rsidRDefault="00000000">
      <w:pPr>
        <w:pStyle w:val="a0"/>
        <w:spacing w:after="80" w:line="259" w:lineRule="auto"/>
      </w:pPr>
      <w:r>
        <w:t>предупреждения о несоответствиях;</w:t>
      </w:r>
    </w:p>
    <w:p w14:paraId="38AAED67" w14:textId="77777777" w:rsidR="00610A08" w:rsidRDefault="00000000">
      <w:pPr>
        <w:pStyle w:val="a0"/>
        <w:spacing w:after="80" w:line="259" w:lineRule="auto"/>
      </w:pPr>
      <w:r>
        <w:t>отображение ограничивающего фактора.</w:t>
      </w:r>
    </w:p>
    <w:p w14:paraId="10625FDD" w14:textId="77777777" w:rsidR="00610A08" w:rsidRDefault="00000000">
      <w:pPr>
        <w:pStyle w:val="21"/>
        <w:spacing w:after="80" w:line="259" w:lineRule="auto"/>
      </w:pPr>
      <w:r>
        <w:t>Этап 2. Гибкая нормативная база</w:t>
      </w:r>
    </w:p>
    <w:p w14:paraId="290453CA" w14:textId="77777777" w:rsidR="00610A08" w:rsidRDefault="00000000">
      <w:pPr>
        <w:pStyle w:val="a0"/>
        <w:spacing w:after="80" w:line="259" w:lineRule="auto"/>
      </w:pPr>
      <w:r>
        <w:t>структура нормативов;</w:t>
      </w:r>
    </w:p>
    <w:p w14:paraId="260F3032" w14:textId="77777777" w:rsidR="00610A08" w:rsidRDefault="00000000">
      <w:pPr>
        <w:pStyle w:val="a0"/>
        <w:spacing w:after="80" w:line="259" w:lineRule="auto"/>
      </w:pPr>
      <w:r>
        <w:t>федеральные и региональные значения;</w:t>
      </w:r>
    </w:p>
    <w:p w14:paraId="2FB8B067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приоритет региональных норм над федеральными;</w:t>
      </w:r>
    </w:p>
    <w:p w14:paraId="5B5428C5" w14:textId="77777777" w:rsidR="00610A08" w:rsidRDefault="00000000">
      <w:pPr>
        <w:pStyle w:val="a0"/>
        <w:spacing w:after="80" w:line="259" w:lineRule="auto"/>
      </w:pPr>
      <w:r>
        <w:t>редактирование нормативов;</w:t>
      </w:r>
    </w:p>
    <w:p w14:paraId="46AD071A" w14:textId="77777777" w:rsidR="00610A08" w:rsidRDefault="00000000">
      <w:pPr>
        <w:pStyle w:val="a0"/>
        <w:spacing w:after="80" w:line="259" w:lineRule="auto"/>
      </w:pPr>
      <w:r>
        <w:t>добавление новых регионов;</w:t>
      </w:r>
    </w:p>
    <w:p w14:paraId="76F63BBF" w14:textId="77777777" w:rsidR="00610A08" w:rsidRDefault="00000000">
      <w:pPr>
        <w:pStyle w:val="a0"/>
        <w:spacing w:after="80" w:line="259" w:lineRule="auto"/>
      </w:pPr>
      <w:r>
        <w:t>хранение источников нормативов;</w:t>
      </w:r>
    </w:p>
    <w:p w14:paraId="5F5EFD47" w14:textId="77777777" w:rsidR="00610A08" w:rsidRDefault="00000000">
      <w:pPr>
        <w:pStyle w:val="a0"/>
        <w:spacing w:after="80" w:line="259" w:lineRule="auto"/>
      </w:pPr>
      <w:r>
        <w:t>пользовательские значения.</w:t>
      </w:r>
    </w:p>
    <w:p w14:paraId="5A278666" w14:textId="77777777" w:rsidR="00610A08" w:rsidRDefault="00000000">
      <w:pPr>
        <w:pStyle w:val="21"/>
        <w:spacing w:after="80" w:line="259" w:lineRule="auto"/>
      </w:pPr>
      <w:r>
        <w:t>Этап 3. Улучшение интерфейса</w:t>
      </w:r>
    </w:p>
    <w:p w14:paraId="395BEFB1" w14:textId="77777777" w:rsidR="00610A08" w:rsidRDefault="00000000">
      <w:pPr>
        <w:pStyle w:val="a0"/>
        <w:spacing w:after="80" w:line="259" w:lineRule="auto"/>
      </w:pPr>
      <w:r>
        <w:t>удобные формы ввода;</w:t>
      </w:r>
    </w:p>
    <w:p w14:paraId="17071DB7" w14:textId="77777777" w:rsidR="00610A08" w:rsidRDefault="00000000">
      <w:pPr>
        <w:pStyle w:val="a0"/>
        <w:spacing w:after="80" w:line="259" w:lineRule="auto"/>
      </w:pPr>
      <w:r>
        <w:t>сводные таблицы;</w:t>
      </w:r>
    </w:p>
    <w:p w14:paraId="646EFB68" w14:textId="77777777" w:rsidR="00610A08" w:rsidRDefault="00000000">
      <w:pPr>
        <w:pStyle w:val="a0"/>
        <w:spacing w:after="80" w:line="259" w:lineRule="auto"/>
      </w:pPr>
      <w:r>
        <w:t>визуальные предупреждения;</w:t>
      </w:r>
    </w:p>
    <w:p w14:paraId="10AFC151" w14:textId="77777777" w:rsidR="00610A08" w:rsidRDefault="00000000">
      <w:pPr>
        <w:pStyle w:val="a0"/>
        <w:spacing w:after="80" w:line="259" w:lineRule="auto"/>
      </w:pPr>
      <w:r>
        <w:t>сохранение вариантов расчёта;</w:t>
      </w:r>
    </w:p>
    <w:p w14:paraId="4197EF8E" w14:textId="77777777" w:rsidR="00610A08" w:rsidRDefault="00000000">
      <w:pPr>
        <w:pStyle w:val="a0"/>
        <w:spacing w:after="80" w:line="259" w:lineRule="auto"/>
      </w:pPr>
      <w:r>
        <w:t>экспорт данных;</w:t>
      </w:r>
    </w:p>
    <w:p w14:paraId="7CCDFE16" w14:textId="77777777" w:rsidR="00610A08" w:rsidRDefault="00000000">
      <w:pPr>
        <w:pStyle w:val="a0"/>
        <w:spacing w:after="80" w:line="259" w:lineRule="auto"/>
      </w:pPr>
      <w:r>
        <w:t>сравнение нескольких вариантов.</w:t>
      </w:r>
    </w:p>
    <w:p w14:paraId="05999A97" w14:textId="77777777" w:rsidR="00610A08" w:rsidRDefault="00000000">
      <w:pPr>
        <w:pStyle w:val="21"/>
        <w:spacing w:after="80" w:line="259" w:lineRule="auto"/>
      </w:pPr>
      <w:r>
        <w:t>Этап 4. Расширение состава объектов</w:t>
      </w:r>
    </w:p>
    <w:p w14:paraId="70CC4B6C" w14:textId="77777777" w:rsidR="00610A08" w:rsidRDefault="00000000">
      <w:pPr>
        <w:pStyle w:val="a0"/>
        <w:spacing w:after="80" w:line="259" w:lineRule="auto"/>
      </w:pPr>
      <w:r>
        <w:t>поликлиники;</w:t>
      </w:r>
    </w:p>
    <w:p w14:paraId="687673C1" w14:textId="77777777" w:rsidR="00610A08" w:rsidRDefault="00000000">
      <w:pPr>
        <w:pStyle w:val="a0"/>
        <w:spacing w:after="80" w:line="259" w:lineRule="auto"/>
      </w:pPr>
      <w:r>
        <w:t>ФОК;</w:t>
      </w:r>
    </w:p>
    <w:p w14:paraId="2343A754" w14:textId="77777777" w:rsidR="00610A08" w:rsidRDefault="00000000">
      <w:pPr>
        <w:pStyle w:val="a0"/>
        <w:spacing w:after="80" w:line="259" w:lineRule="auto"/>
      </w:pPr>
      <w:r>
        <w:t>объекты культуры;</w:t>
      </w:r>
    </w:p>
    <w:p w14:paraId="757710C9" w14:textId="77777777" w:rsidR="00610A08" w:rsidRDefault="00000000">
      <w:pPr>
        <w:pStyle w:val="a0"/>
        <w:spacing w:after="80" w:line="259" w:lineRule="auto"/>
      </w:pPr>
      <w:r>
        <w:t>торговля;</w:t>
      </w:r>
    </w:p>
    <w:p w14:paraId="73CBF5F6" w14:textId="77777777" w:rsidR="00610A08" w:rsidRDefault="00000000">
      <w:pPr>
        <w:pStyle w:val="a0"/>
        <w:spacing w:after="80" w:line="259" w:lineRule="auto"/>
      </w:pPr>
      <w:r>
        <w:t>иные ВПП;</w:t>
      </w:r>
    </w:p>
    <w:p w14:paraId="72A7E3D0" w14:textId="77777777" w:rsidR="00610A08" w:rsidRDefault="00000000">
      <w:pPr>
        <w:pStyle w:val="a0"/>
        <w:spacing w:after="80" w:line="259" w:lineRule="auto"/>
      </w:pPr>
      <w:r>
        <w:t>велостоянки и СИМ;</w:t>
      </w:r>
    </w:p>
    <w:p w14:paraId="2DDB8FBC" w14:textId="77777777" w:rsidR="00610A08" w:rsidRDefault="00000000">
      <w:pPr>
        <w:pStyle w:val="a0"/>
        <w:spacing w:after="80" w:line="259" w:lineRule="auto"/>
      </w:pPr>
      <w:r>
        <w:t>дополнительные региональные нормативы.</w:t>
      </w:r>
    </w:p>
    <w:p w14:paraId="5B25EBCC" w14:textId="77777777" w:rsidR="00610A08" w:rsidRDefault="00000000">
      <w:pPr>
        <w:pStyle w:val="21"/>
        <w:spacing w:after="80" w:line="259" w:lineRule="auto"/>
      </w:pPr>
      <w:r>
        <w:t>Этап 5. Переход к участкам</w:t>
      </w:r>
    </w:p>
    <w:p w14:paraId="58D3DC68" w14:textId="77777777" w:rsidR="00610A08" w:rsidRDefault="00000000">
      <w:pPr>
        <w:pStyle w:val="a0"/>
        <w:spacing w:after="80" w:line="259" w:lineRule="auto"/>
      </w:pPr>
      <w:r>
        <w:t>несколько жилых участков;</w:t>
      </w:r>
    </w:p>
    <w:p w14:paraId="52BB5FD1" w14:textId="77777777" w:rsidR="00610A08" w:rsidRDefault="00000000">
      <w:pPr>
        <w:pStyle w:val="a0"/>
        <w:spacing w:after="80" w:line="259" w:lineRule="auto"/>
      </w:pPr>
      <w:r>
        <w:t>отдельные участки соц. объектов;</w:t>
      </w:r>
    </w:p>
    <w:p w14:paraId="7957AD30" w14:textId="77777777" w:rsidR="00610A08" w:rsidRDefault="00000000">
      <w:pPr>
        <w:pStyle w:val="a0"/>
        <w:spacing w:after="80" w:line="259" w:lineRule="auto"/>
      </w:pPr>
      <w:r>
        <w:t>отдельные участки паркингов;</w:t>
      </w:r>
    </w:p>
    <w:p w14:paraId="339C0998" w14:textId="77777777" w:rsidR="00610A08" w:rsidRDefault="00000000">
      <w:pPr>
        <w:pStyle w:val="a0"/>
        <w:spacing w:after="80" w:line="259" w:lineRule="auto"/>
      </w:pPr>
      <w:r>
        <w:t>отдельные участки ЗНОП;</w:t>
      </w:r>
    </w:p>
    <w:p w14:paraId="0428C924" w14:textId="77777777" w:rsidR="00610A08" w:rsidRDefault="00000000">
      <w:pPr>
        <w:pStyle w:val="a0"/>
        <w:spacing w:after="80" w:line="259" w:lineRule="auto"/>
      </w:pPr>
      <w:r>
        <w:t>баланс по каждому участку;</w:t>
      </w:r>
    </w:p>
    <w:p w14:paraId="2BB9110B" w14:textId="77777777" w:rsidR="00610A08" w:rsidRDefault="00000000">
      <w:pPr>
        <w:pStyle w:val="a0"/>
        <w:spacing w:after="80" w:line="259" w:lineRule="auto"/>
      </w:pPr>
      <w:r>
        <w:t>общий баланс по кварталу.</w:t>
      </w:r>
    </w:p>
    <w:p w14:paraId="75CF97DA" w14:textId="77777777" w:rsidR="00610A08" w:rsidRDefault="00000000">
      <w:pPr>
        <w:pStyle w:val="21"/>
        <w:spacing w:after="80" w:line="259" w:lineRule="auto"/>
      </w:pPr>
      <w:r>
        <w:t>Этап 6. Графическое моделирование</w:t>
      </w:r>
    </w:p>
    <w:p w14:paraId="380183A0" w14:textId="77777777" w:rsidR="00610A08" w:rsidRDefault="00000000">
      <w:pPr>
        <w:pStyle w:val="a0"/>
        <w:spacing w:after="80" w:line="259" w:lineRule="auto"/>
      </w:pPr>
      <w:r>
        <w:t>построение схемы квартала;</w:t>
      </w:r>
    </w:p>
    <w:p w14:paraId="2D236DAA" w14:textId="77777777" w:rsidR="00610A08" w:rsidRDefault="00000000">
      <w:pPr>
        <w:pStyle w:val="a0"/>
        <w:spacing w:after="80" w:line="259" w:lineRule="auto"/>
      </w:pPr>
      <w:r>
        <w:lastRenderedPageBreak/>
        <w:t>привязка к реальным границам;</w:t>
      </w:r>
    </w:p>
    <w:p w14:paraId="4332D2BF" w14:textId="77777777" w:rsidR="00610A08" w:rsidRDefault="00000000">
      <w:pPr>
        <w:pStyle w:val="a0"/>
        <w:spacing w:after="80" w:line="259" w:lineRule="auto"/>
      </w:pPr>
      <w:r>
        <w:t>импорт геометрии;</w:t>
      </w:r>
    </w:p>
    <w:p w14:paraId="0FCBC7E0" w14:textId="77777777" w:rsidR="00610A08" w:rsidRDefault="00000000">
      <w:pPr>
        <w:pStyle w:val="a0"/>
        <w:spacing w:after="80" w:line="259" w:lineRule="auto"/>
      </w:pPr>
      <w:r>
        <w:t>ручное размещение объектов;</w:t>
      </w:r>
    </w:p>
    <w:p w14:paraId="17BF91BA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проверка площадей по нарисованной схеме;</w:t>
      </w:r>
    </w:p>
    <w:p w14:paraId="2B464CA3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связь графики с расчётной таблицей.</w:t>
      </w:r>
    </w:p>
    <w:p w14:paraId="42F6C84E" w14:textId="77777777" w:rsidR="00610A08" w:rsidRPr="009014DD" w:rsidRDefault="00000000">
      <w:pPr>
        <w:pStyle w:val="1"/>
        <w:spacing w:after="80" w:line="259" w:lineRule="auto"/>
        <w:rPr>
          <w:lang w:val="ru-RU"/>
        </w:rPr>
      </w:pPr>
      <w:r w:rsidRPr="009014DD">
        <w:rPr>
          <w:lang w:val="ru-RU"/>
        </w:rPr>
        <w:t>19. Дополнительные обязательные требования</w:t>
      </w:r>
    </w:p>
    <w:p w14:paraId="106F2FEE" w14:textId="77777777" w:rsidR="00610A08" w:rsidRPr="009014DD" w:rsidRDefault="00000000">
      <w:pPr>
        <w:pStyle w:val="21"/>
        <w:spacing w:after="80" w:line="259" w:lineRule="auto"/>
        <w:rPr>
          <w:lang w:val="ru-RU"/>
        </w:rPr>
      </w:pPr>
      <w:r w:rsidRPr="009014DD">
        <w:rPr>
          <w:lang w:val="ru-RU"/>
        </w:rPr>
        <w:t>19.1. История расчёта</w:t>
      </w:r>
    </w:p>
    <w:p w14:paraId="148E7DE7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Нужно сохранять не только итог, но и логику расчёта, чтобы можно было проверить результат и объяснить его заказчику.</w:t>
      </w:r>
    </w:p>
    <w:p w14:paraId="3980C27D" w14:textId="77777777" w:rsidR="00610A08" w:rsidRPr="009014DD" w:rsidRDefault="00000000">
      <w:pPr>
        <w:spacing w:before="60" w:after="80" w:line="259" w:lineRule="auto"/>
        <w:ind w:left="454"/>
        <w:rPr>
          <w:lang w:val="ru-RU"/>
        </w:rPr>
      </w:pPr>
      <w:r w:rsidRPr="009014DD">
        <w:rPr>
          <w:rFonts w:ascii="Courier New" w:eastAsia="Courier New" w:hAnsi="Courier New"/>
          <w:sz w:val="18"/>
          <w:lang w:val="ru-RU"/>
        </w:rPr>
        <w:t>Площадь квартир = общая площадь жилых зданий × 0,75</w:t>
      </w:r>
    </w:p>
    <w:p w14:paraId="1BB1F866" w14:textId="77777777" w:rsidR="00610A08" w:rsidRPr="009014DD" w:rsidRDefault="00000000">
      <w:pPr>
        <w:spacing w:before="60" w:after="80" w:line="259" w:lineRule="auto"/>
        <w:ind w:left="454"/>
        <w:rPr>
          <w:lang w:val="ru-RU"/>
        </w:rPr>
      </w:pPr>
      <w:r w:rsidRPr="009014DD">
        <w:rPr>
          <w:rFonts w:ascii="Courier New" w:eastAsia="Courier New" w:hAnsi="Courier New"/>
          <w:sz w:val="18"/>
          <w:lang w:val="ru-RU"/>
        </w:rPr>
        <w:t>Население = площадь квартир / 28</w:t>
      </w:r>
    </w:p>
    <w:p w14:paraId="1593235F" w14:textId="77777777" w:rsidR="00610A08" w:rsidRPr="009014DD" w:rsidRDefault="00000000">
      <w:pPr>
        <w:spacing w:before="60" w:after="80" w:line="259" w:lineRule="auto"/>
        <w:ind w:left="454"/>
        <w:rPr>
          <w:lang w:val="ru-RU"/>
        </w:rPr>
      </w:pPr>
      <w:r w:rsidRPr="009014DD">
        <w:rPr>
          <w:rFonts w:ascii="Courier New" w:eastAsia="Courier New" w:hAnsi="Courier New"/>
          <w:sz w:val="18"/>
          <w:lang w:val="ru-RU"/>
        </w:rPr>
        <w:t>ДОО = население × 61 / 1000</w:t>
      </w:r>
    </w:p>
    <w:p w14:paraId="48C09D79" w14:textId="77777777" w:rsidR="00610A08" w:rsidRPr="009014DD" w:rsidRDefault="00000000">
      <w:pPr>
        <w:spacing w:before="60" w:after="80" w:line="259" w:lineRule="auto"/>
        <w:ind w:left="454"/>
        <w:rPr>
          <w:lang w:val="ru-RU"/>
        </w:rPr>
      </w:pPr>
      <w:r w:rsidRPr="009014DD">
        <w:rPr>
          <w:rFonts w:ascii="Courier New" w:eastAsia="Courier New" w:hAnsi="Courier New"/>
          <w:sz w:val="18"/>
          <w:lang w:val="ru-RU"/>
        </w:rPr>
        <w:t>Округление ДОО = вверх кратно 5</w:t>
      </w:r>
    </w:p>
    <w:p w14:paraId="2065FA02" w14:textId="77777777" w:rsidR="00610A08" w:rsidRPr="009014DD" w:rsidRDefault="00000000">
      <w:pPr>
        <w:pStyle w:val="21"/>
        <w:spacing w:after="80" w:line="259" w:lineRule="auto"/>
        <w:rPr>
          <w:lang w:val="ru-RU"/>
        </w:rPr>
      </w:pPr>
      <w:r w:rsidRPr="009014DD">
        <w:rPr>
          <w:lang w:val="ru-RU"/>
        </w:rPr>
        <w:t>19.2. Сценарии / варианты</w:t>
      </w:r>
    </w:p>
    <w:p w14:paraId="0334EA68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Нужно предусмотреть возможность создавать и сравнивать несколько вариантов: только открытые парковки, подземный паркинг + открытые, многоуровневые паркинги, увеличенный ЗНОП, разные значения КИТ и разные схемы социальных объектов.</w:t>
      </w:r>
    </w:p>
    <w:p w14:paraId="20115CCB" w14:textId="77777777" w:rsidR="00610A08" w:rsidRDefault="00000000">
      <w:pPr>
        <w:pStyle w:val="21"/>
        <w:spacing w:after="80" w:line="259" w:lineRule="auto"/>
      </w:pPr>
      <w:r>
        <w:t>19.3. Статусы показателей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099"/>
        <w:gridCol w:w="5099"/>
      </w:tblGrid>
      <w:tr w:rsidR="00610A08" w14:paraId="1FE90BA3" w14:textId="77777777">
        <w:trPr>
          <w:jc w:val="center"/>
        </w:trPr>
        <w:tc>
          <w:tcPr>
            <w:tcW w:w="5099" w:type="dxa"/>
            <w:shd w:val="clear" w:color="auto" w:fill="D9EAF7"/>
            <w:vAlign w:val="center"/>
          </w:tcPr>
          <w:p w14:paraId="55219663" w14:textId="77777777" w:rsidR="00610A08" w:rsidRDefault="00000000">
            <w:r>
              <w:rPr>
                <w:b/>
                <w:sz w:val="18"/>
              </w:rPr>
              <w:t>Статус</w:t>
            </w:r>
          </w:p>
        </w:tc>
        <w:tc>
          <w:tcPr>
            <w:tcW w:w="5099" w:type="dxa"/>
            <w:shd w:val="clear" w:color="auto" w:fill="D9EAF7"/>
            <w:vAlign w:val="center"/>
          </w:tcPr>
          <w:p w14:paraId="04933F1E" w14:textId="77777777" w:rsidR="00610A08" w:rsidRDefault="00000000">
            <w:r>
              <w:rPr>
                <w:b/>
                <w:sz w:val="18"/>
              </w:rPr>
              <w:t>Значение</w:t>
            </w:r>
          </w:p>
        </w:tc>
      </w:tr>
      <w:tr w:rsidR="00610A08" w14:paraId="7FCCEC1D" w14:textId="77777777">
        <w:trPr>
          <w:jc w:val="center"/>
        </w:trPr>
        <w:tc>
          <w:tcPr>
            <w:tcW w:w="5099" w:type="dxa"/>
            <w:vAlign w:val="center"/>
          </w:tcPr>
          <w:p w14:paraId="4A70265C" w14:textId="77777777" w:rsidR="00610A08" w:rsidRDefault="00000000">
            <w:r>
              <w:rPr>
                <w:sz w:val="18"/>
              </w:rPr>
              <w:t>Норма</w:t>
            </w:r>
          </w:p>
        </w:tc>
        <w:tc>
          <w:tcPr>
            <w:tcW w:w="5099" w:type="dxa"/>
            <w:vAlign w:val="center"/>
          </w:tcPr>
          <w:p w14:paraId="4B7C6F76" w14:textId="77777777" w:rsidR="00610A08" w:rsidRDefault="00000000">
            <w:r>
              <w:rPr>
                <w:sz w:val="18"/>
              </w:rPr>
              <w:t>соответствует</w:t>
            </w:r>
          </w:p>
        </w:tc>
      </w:tr>
      <w:tr w:rsidR="00610A08" w:rsidRPr="009014DD" w14:paraId="454D6A7D" w14:textId="77777777">
        <w:trPr>
          <w:jc w:val="center"/>
        </w:trPr>
        <w:tc>
          <w:tcPr>
            <w:tcW w:w="5099" w:type="dxa"/>
            <w:vAlign w:val="center"/>
          </w:tcPr>
          <w:p w14:paraId="738B041A" w14:textId="77777777" w:rsidR="00610A08" w:rsidRDefault="00000000">
            <w:r>
              <w:rPr>
                <w:sz w:val="18"/>
              </w:rPr>
              <w:t>Предупреждение</w:t>
            </w:r>
          </w:p>
        </w:tc>
        <w:tc>
          <w:tcPr>
            <w:tcW w:w="5099" w:type="dxa"/>
            <w:vAlign w:val="center"/>
          </w:tcPr>
          <w:p w14:paraId="3729451E" w14:textId="77777777" w:rsidR="00610A08" w:rsidRPr="009014DD" w:rsidRDefault="00000000">
            <w:pPr>
              <w:rPr>
                <w:lang w:val="ru-RU"/>
              </w:rPr>
            </w:pPr>
            <w:r w:rsidRPr="009014DD">
              <w:rPr>
                <w:sz w:val="18"/>
                <w:lang w:val="ru-RU"/>
              </w:rPr>
              <w:t>значение спорное или требует проверки</w:t>
            </w:r>
          </w:p>
        </w:tc>
      </w:tr>
      <w:tr w:rsidR="00610A08" w14:paraId="4F0E1652" w14:textId="77777777">
        <w:trPr>
          <w:jc w:val="center"/>
        </w:trPr>
        <w:tc>
          <w:tcPr>
            <w:tcW w:w="5099" w:type="dxa"/>
            <w:vAlign w:val="center"/>
          </w:tcPr>
          <w:p w14:paraId="45FB080A" w14:textId="77777777" w:rsidR="00610A08" w:rsidRDefault="00000000">
            <w:r>
              <w:rPr>
                <w:sz w:val="18"/>
              </w:rPr>
              <w:t>Ошибка</w:t>
            </w:r>
          </w:p>
        </w:tc>
        <w:tc>
          <w:tcPr>
            <w:tcW w:w="5099" w:type="dxa"/>
            <w:vAlign w:val="center"/>
          </w:tcPr>
          <w:p w14:paraId="4A703E2D" w14:textId="77777777" w:rsidR="00610A08" w:rsidRDefault="00000000">
            <w:r>
              <w:rPr>
                <w:sz w:val="18"/>
              </w:rPr>
              <w:t>норматив не выполнен</w:t>
            </w:r>
          </w:p>
        </w:tc>
      </w:tr>
      <w:tr w:rsidR="00610A08" w14:paraId="304C6D40" w14:textId="77777777">
        <w:trPr>
          <w:jc w:val="center"/>
        </w:trPr>
        <w:tc>
          <w:tcPr>
            <w:tcW w:w="5099" w:type="dxa"/>
            <w:vAlign w:val="center"/>
          </w:tcPr>
          <w:p w14:paraId="6A7B16B0" w14:textId="77777777" w:rsidR="00610A08" w:rsidRDefault="00000000">
            <w:r>
              <w:rPr>
                <w:sz w:val="18"/>
              </w:rPr>
              <w:t>Пользовательское</w:t>
            </w:r>
          </w:p>
        </w:tc>
        <w:tc>
          <w:tcPr>
            <w:tcW w:w="5099" w:type="dxa"/>
            <w:vAlign w:val="center"/>
          </w:tcPr>
          <w:p w14:paraId="0F22420C" w14:textId="77777777" w:rsidR="00610A08" w:rsidRDefault="00000000">
            <w:r>
              <w:rPr>
                <w:sz w:val="18"/>
              </w:rPr>
              <w:t>значение изменено вручную</w:t>
            </w:r>
          </w:p>
        </w:tc>
      </w:tr>
      <w:tr w:rsidR="00610A08" w14:paraId="50282ACA" w14:textId="77777777">
        <w:trPr>
          <w:jc w:val="center"/>
        </w:trPr>
        <w:tc>
          <w:tcPr>
            <w:tcW w:w="5099" w:type="dxa"/>
            <w:vAlign w:val="center"/>
          </w:tcPr>
          <w:p w14:paraId="7F07EE23" w14:textId="77777777" w:rsidR="00610A08" w:rsidRDefault="00000000">
            <w:r>
              <w:rPr>
                <w:sz w:val="18"/>
              </w:rPr>
              <w:t>Нет данных</w:t>
            </w:r>
          </w:p>
        </w:tc>
        <w:tc>
          <w:tcPr>
            <w:tcW w:w="5099" w:type="dxa"/>
            <w:vAlign w:val="center"/>
          </w:tcPr>
          <w:p w14:paraId="6E47B643" w14:textId="77777777" w:rsidR="00610A08" w:rsidRDefault="00000000">
            <w:r>
              <w:rPr>
                <w:sz w:val="18"/>
              </w:rPr>
              <w:t>норматив отсутствует</w:t>
            </w:r>
          </w:p>
        </w:tc>
      </w:tr>
    </w:tbl>
    <w:p w14:paraId="2FFE6A5D" w14:textId="77777777" w:rsidR="00610A08" w:rsidRDefault="00610A08">
      <w:pPr>
        <w:spacing w:after="80" w:line="259" w:lineRule="auto"/>
      </w:pPr>
    </w:p>
    <w:p w14:paraId="4E43499A" w14:textId="77777777" w:rsidR="00610A08" w:rsidRDefault="00000000">
      <w:pPr>
        <w:pStyle w:val="21"/>
        <w:spacing w:after="80" w:line="259" w:lineRule="auto"/>
      </w:pPr>
      <w:r>
        <w:t>19.4. Допущения расчёта</w:t>
      </w:r>
    </w:p>
    <w:p w14:paraId="066B6E4B" w14:textId="77777777" w:rsidR="00610A08" w:rsidRDefault="00000000">
      <w:pPr>
        <w:spacing w:after="80" w:line="259" w:lineRule="auto"/>
      </w:pPr>
      <w:r w:rsidRPr="009014DD">
        <w:rPr>
          <w:lang w:val="ru-RU"/>
        </w:rPr>
        <w:t xml:space="preserve">В итоговом отчёте должен быть отдельный блок допущений расчёта. </w:t>
      </w:r>
      <w:r>
        <w:t>Например:</w:t>
      </w:r>
    </w:p>
    <w:p w14:paraId="6272E273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вся жилая застройка считается одним земельным участком;</w:t>
      </w:r>
    </w:p>
    <w:p w14:paraId="6C664040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подземные паркинги не занимают площадь территории;</w:t>
      </w:r>
    </w:p>
    <w:p w14:paraId="29BBB55D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внутриквартальные проезды приняты 10% от площади квартала;</w:t>
      </w:r>
    </w:p>
    <w:p w14:paraId="212969A8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проезды жилого участка приняты 120% от площади застройки;</w:t>
      </w:r>
    </w:p>
    <w:p w14:paraId="4CC726B3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расчёт выполнен для Санкт-Петербурга;</w:t>
      </w:r>
    </w:p>
    <w:p w14:paraId="0F24849C" w14:textId="77777777" w:rsidR="00610A08" w:rsidRPr="009014DD" w:rsidRDefault="00000000">
      <w:pPr>
        <w:pStyle w:val="a0"/>
        <w:spacing w:after="80" w:line="259" w:lineRule="auto"/>
        <w:rPr>
          <w:lang w:val="ru-RU"/>
        </w:rPr>
      </w:pPr>
      <w:r w:rsidRPr="009014DD">
        <w:rPr>
          <w:lang w:val="ru-RU"/>
        </w:rPr>
        <w:t>при отсутствии региональной нормы применяется федеральная.</w:t>
      </w:r>
    </w:p>
    <w:p w14:paraId="07001783" w14:textId="77777777" w:rsidR="00610A08" w:rsidRPr="009014DD" w:rsidRDefault="00000000">
      <w:pPr>
        <w:pStyle w:val="21"/>
        <w:spacing w:after="80" w:line="259" w:lineRule="auto"/>
        <w:rPr>
          <w:lang w:val="ru-RU"/>
        </w:rPr>
      </w:pPr>
      <w:r w:rsidRPr="009014DD">
        <w:rPr>
          <w:lang w:val="ru-RU"/>
        </w:rPr>
        <w:t>19.5. Проверка баланса территории</w:t>
      </w:r>
    </w:p>
    <w:p w14:paraId="2992B0F7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>Нужно обязательно показывать баланс территории как один из главных результатов программы.</w:t>
      </w:r>
    </w:p>
    <w:p w14:paraId="7B9BCC4B" w14:textId="77777777" w:rsidR="00610A08" w:rsidRPr="009014DD" w:rsidRDefault="00000000">
      <w:pPr>
        <w:spacing w:before="60" w:after="80" w:line="259" w:lineRule="auto"/>
        <w:ind w:left="454"/>
        <w:rPr>
          <w:lang w:val="ru-RU"/>
        </w:rPr>
      </w:pPr>
      <w:r w:rsidRPr="009014DD">
        <w:rPr>
          <w:rFonts w:ascii="Courier New" w:eastAsia="Courier New" w:hAnsi="Courier New"/>
          <w:sz w:val="18"/>
          <w:lang w:val="ru-RU"/>
        </w:rPr>
        <w:t>Сумма требуемых территорий = ...</w:t>
      </w:r>
    </w:p>
    <w:p w14:paraId="22F94DE9" w14:textId="77777777" w:rsidR="00610A08" w:rsidRPr="009014DD" w:rsidRDefault="00000000">
      <w:pPr>
        <w:spacing w:before="60" w:after="80" w:line="259" w:lineRule="auto"/>
        <w:ind w:left="454"/>
        <w:rPr>
          <w:lang w:val="ru-RU"/>
        </w:rPr>
      </w:pPr>
      <w:r w:rsidRPr="009014DD">
        <w:rPr>
          <w:rFonts w:ascii="Courier New" w:eastAsia="Courier New" w:hAnsi="Courier New"/>
          <w:sz w:val="18"/>
          <w:lang w:val="ru-RU"/>
        </w:rPr>
        <w:t>Площадь квартала = ...</w:t>
      </w:r>
    </w:p>
    <w:p w14:paraId="512EB671" w14:textId="77777777" w:rsidR="00610A08" w:rsidRPr="009014DD" w:rsidRDefault="00000000">
      <w:pPr>
        <w:spacing w:before="60" w:after="80" w:line="259" w:lineRule="auto"/>
        <w:ind w:left="454"/>
        <w:rPr>
          <w:lang w:val="ru-RU"/>
        </w:rPr>
      </w:pPr>
      <w:r w:rsidRPr="009014DD">
        <w:rPr>
          <w:rFonts w:ascii="Courier New" w:eastAsia="Courier New" w:hAnsi="Courier New"/>
          <w:sz w:val="18"/>
          <w:lang w:val="ru-RU"/>
        </w:rPr>
        <w:t>Остаток = ...</w:t>
      </w:r>
    </w:p>
    <w:p w14:paraId="0819DBE1" w14:textId="77777777" w:rsidR="00610A08" w:rsidRPr="009014DD" w:rsidRDefault="00000000">
      <w:pPr>
        <w:spacing w:before="60" w:after="80" w:line="259" w:lineRule="auto"/>
        <w:ind w:left="454"/>
        <w:rPr>
          <w:lang w:val="ru-RU"/>
        </w:rPr>
      </w:pPr>
      <w:r w:rsidRPr="009014DD">
        <w:rPr>
          <w:rFonts w:ascii="Courier New" w:eastAsia="Courier New" w:hAnsi="Courier New"/>
          <w:sz w:val="18"/>
          <w:lang w:val="ru-RU"/>
        </w:rPr>
        <w:t>Дефицит = ...</w:t>
      </w:r>
    </w:p>
    <w:p w14:paraId="6314FD82" w14:textId="77777777" w:rsidR="00610A08" w:rsidRPr="009014DD" w:rsidRDefault="00000000">
      <w:pPr>
        <w:pStyle w:val="21"/>
        <w:spacing w:after="80" w:line="259" w:lineRule="auto"/>
        <w:rPr>
          <w:lang w:val="ru-RU"/>
        </w:rPr>
      </w:pPr>
      <w:r w:rsidRPr="009014DD">
        <w:rPr>
          <w:lang w:val="ru-RU"/>
        </w:rPr>
        <w:t>19.6. Комментарии к нормативам</w:t>
      </w:r>
    </w:p>
    <w:p w14:paraId="374E5BF6" w14:textId="77777777" w:rsidR="00610A08" w:rsidRPr="009014DD" w:rsidRDefault="00000000">
      <w:pPr>
        <w:spacing w:after="80" w:line="259" w:lineRule="auto"/>
        <w:rPr>
          <w:lang w:val="ru-RU"/>
        </w:rPr>
      </w:pPr>
      <w:r w:rsidRPr="009014DD">
        <w:rPr>
          <w:lang w:val="ru-RU"/>
        </w:rPr>
        <w:t xml:space="preserve">Поскольку нормативы часто имеют исключения, сноски и условия, нужно предусмотреть поле комментариев. Например: парковки ДОО и СОШ могут размещаться на стоянках-спутниках при </w:t>
      </w:r>
      <w:r w:rsidRPr="009014DD">
        <w:rPr>
          <w:lang w:val="ru-RU"/>
        </w:rPr>
        <w:lastRenderedPageBreak/>
        <w:t>определённых условиях; при нахождении в пределах 500 м от метро норматив парковок может быть уменьшен.</w:t>
      </w:r>
    </w:p>
    <w:sectPr w:rsidR="00610A08" w:rsidRPr="009014DD" w:rsidSect="00034616">
      <w:footerReference w:type="default" r:id="rId8"/>
      <w:pgSz w:w="12240" w:h="15840"/>
      <w:pgMar w:top="1020" w:right="907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EC25A" w14:textId="77777777" w:rsidR="00223185" w:rsidRDefault="00223185">
      <w:pPr>
        <w:spacing w:after="0" w:line="240" w:lineRule="auto"/>
      </w:pPr>
      <w:r>
        <w:separator/>
      </w:r>
    </w:p>
  </w:endnote>
  <w:endnote w:type="continuationSeparator" w:id="0">
    <w:p w14:paraId="75FD766D" w14:textId="77777777" w:rsidR="00223185" w:rsidRDefault="002231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573A0" w14:textId="77777777" w:rsidR="00610A08" w:rsidRPr="009014DD" w:rsidRDefault="00000000">
    <w:pPr>
      <w:pStyle w:val="a7"/>
      <w:jc w:val="center"/>
      <w:rPr>
        <w:lang w:val="ru-RU"/>
      </w:rPr>
    </w:pPr>
    <w:r w:rsidRPr="009014DD">
      <w:rPr>
        <w:sz w:val="16"/>
        <w:lang w:val="ru-RU"/>
      </w:rPr>
      <w:t>ТЗ — программа подбора допустимого КИТ и расчёта ТЭП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B2FAD" w14:textId="77777777" w:rsidR="00223185" w:rsidRDefault="00223185">
      <w:pPr>
        <w:spacing w:after="0" w:line="240" w:lineRule="auto"/>
      </w:pPr>
      <w:r>
        <w:separator/>
      </w:r>
    </w:p>
  </w:footnote>
  <w:footnote w:type="continuationSeparator" w:id="0">
    <w:p w14:paraId="54B4A025" w14:textId="77777777" w:rsidR="00223185" w:rsidRDefault="002231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9323342">
    <w:abstractNumId w:val="8"/>
  </w:num>
  <w:num w:numId="2" w16cid:durableId="1811702836">
    <w:abstractNumId w:val="6"/>
  </w:num>
  <w:num w:numId="3" w16cid:durableId="454910855">
    <w:abstractNumId w:val="5"/>
  </w:num>
  <w:num w:numId="4" w16cid:durableId="672269511">
    <w:abstractNumId w:val="4"/>
  </w:num>
  <w:num w:numId="5" w16cid:durableId="178659931">
    <w:abstractNumId w:val="7"/>
  </w:num>
  <w:num w:numId="6" w16cid:durableId="447702603">
    <w:abstractNumId w:val="3"/>
  </w:num>
  <w:num w:numId="7" w16cid:durableId="1427457587">
    <w:abstractNumId w:val="2"/>
  </w:num>
  <w:num w:numId="8" w16cid:durableId="488716497">
    <w:abstractNumId w:val="1"/>
  </w:num>
  <w:num w:numId="9" w16cid:durableId="886844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185"/>
    <w:rsid w:val="0029639D"/>
    <w:rsid w:val="002E0FC0"/>
    <w:rsid w:val="00310EBC"/>
    <w:rsid w:val="00326F90"/>
    <w:rsid w:val="005D751D"/>
    <w:rsid w:val="00610A08"/>
    <w:rsid w:val="007D29C1"/>
    <w:rsid w:val="009014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BF2CC3"/>
  <w14:defaultImageDpi w14:val="300"/>
  <w15:docId w15:val="{741F7E09-6FAF-4EBE-B65B-6CABF3204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14</Pages>
  <Words>3985</Words>
  <Characters>22719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Михаил Ж.</cp:lastModifiedBy>
  <cp:revision>3</cp:revision>
  <dcterms:created xsi:type="dcterms:W3CDTF">2013-12-23T23:15:00Z</dcterms:created>
  <dcterms:modified xsi:type="dcterms:W3CDTF">2026-05-08T22:17:00Z</dcterms:modified>
  <cp:category/>
</cp:coreProperties>
</file>