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D4E" w:rsidRDefault="00755D4E"/>
    <w:p w:rsidR="00755D4E" w:rsidRDefault="00755D4E"/>
    <w:p w:rsidR="00755D4E" w:rsidRDefault="00755D4E" w:rsidP="00755D4E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755D4E">
        <w:rPr>
          <w:rFonts w:ascii="Arial" w:eastAsia="Times New Roman" w:hAnsi="Arial" w:cs="Arial"/>
          <w:i/>
          <w:iCs/>
          <w:color w:val="555555"/>
          <w:sz w:val="21"/>
          <w:szCs w:val="21"/>
          <w:bdr w:val="none" w:sz="0" w:space="0" w:color="auto" w:frame="1"/>
        </w:rPr>
        <w:t>Smart</w:t>
      </w:r>
      <w:r>
        <w:rPr>
          <w:rFonts w:ascii="Arial" w:eastAsia="Times New Roman" w:hAnsi="Arial" w:cs="Arial"/>
          <w:i/>
          <w:iCs/>
          <w:color w:val="555555"/>
          <w:sz w:val="21"/>
          <w:szCs w:val="21"/>
          <w:bdr w:val="none" w:sz="0" w:space="0" w:color="auto" w:frame="1"/>
        </w:rPr>
        <w:t xml:space="preserve"> </w:t>
      </w:r>
      <w:r w:rsidRPr="00755D4E">
        <w:rPr>
          <w:rFonts w:ascii="Arial" w:eastAsia="Times New Roman" w:hAnsi="Arial" w:cs="Arial"/>
          <w:i/>
          <w:iCs/>
          <w:color w:val="555555"/>
          <w:sz w:val="21"/>
          <w:szCs w:val="21"/>
          <w:bdr w:val="none" w:sz="0" w:space="0" w:color="auto" w:frame="1"/>
        </w:rPr>
        <w:t>Utilities</w:t>
      </w:r>
      <w:r w:rsidRPr="00755D4E">
        <w:rPr>
          <w:rFonts w:ascii="Arial" w:eastAsia="Times New Roman" w:hAnsi="Arial" w:cs="Arial"/>
          <w:color w:val="555555"/>
          <w:sz w:val="21"/>
          <w:szCs w:val="21"/>
        </w:rPr>
        <w:t> </w:t>
      </w:r>
      <w:r>
        <w:rPr>
          <w:rFonts w:ascii="Arial" w:eastAsia="Times New Roman" w:hAnsi="Arial" w:cs="Arial"/>
          <w:color w:val="555555"/>
          <w:sz w:val="21"/>
          <w:szCs w:val="21"/>
        </w:rPr>
        <w:t>represent</w:t>
      </w:r>
      <w:r w:rsidRPr="00755D4E">
        <w:rPr>
          <w:rFonts w:ascii="Arial" w:eastAsia="Times New Roman" w:hAnsi="Arial" w:cs="Arial"/>
          <w:color w:val="555555"/>
          <w:sz w:val="21"/>
          <w:szCs w:val="21"/>
        </w:rPr>
        <w:t xml:space="preserve"> an unprecedented and permanent change in the way suppliers of power, gas and water </w:t>
      </w:r>
      <w:r>
        <w:rPr>
          <w:rFonts w:ascii="Arial" w:eastAsia="Times New Roman" w:hAnsi="Arial" w:cs="Arial"/>
          <w:color w:val="555555"/>
          <w:sz w:val="21"/>
          <w:szCs w:val="21"/>
        </w:rPr>
        <w:t xml:space="preserve">will </w:t>
      </w:r>
      <w:r w:rsidRPr="00755D4E">
        <w:rPr>
          <w:rFonts w:ascii="Arial" w:eastAsia="Times New Roman" w:hAnsi="Arial" w:cs="Arial"/>
          <w:color w:val="555555"/>
          <w:sz w:val="21"/>
          <w:szCs w:val="21"/>
        </w:rPr>
        <w:t>produce, transport, store an</w:t>
      </w:r>
      <w:r>
        <w:rPr>
          <w:rFonts w:ascii="Arial" w:eastAsia="Times New Roman" w:hAnsi="Arial" w:cs="Arial"/>
          <w:color w:val="555555"/>
          <w:sz w:val="21"/>
          <w:szCs w:val="21"/>
        </w:rPr>
        <w:t>d deliver energy to households. While</w:t>
      </w:r>
      <w:r w:rsidRPr="00755D4E">
        <w:rPr>
          <w:rFonts w:ascii="Arial" w:eastAsia="Times New Roman" w:hAnsi="Arial" w:cs="Arial"/>
          <w:color w:val="555555"/>
          <w:sz w:val="21"/>
          <w:szCs w:val="21"/>
        </w:rPr>
        <w:t xml:space="preserve"> gas and water services providers will witness more of an evolution in their sector, the power industry is facing a real revolution as a result of new regulations and changes in demand.</w:t>
      </w:r>
    </w:p>
    <w:p w:rsidR="00755D4E" w:rsidRPr="00755D4E" w:rsidRDefault="00755D4E" w:rsidP="00755D4E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21"/>
          <w:szCs w:val="21"/>
        </w:rPr>
      </w:pPr>
    </w:p>
    <w:p w:rsidR="00755D4E" w:rsidRDefault="00755D4E" w:rsidP="00755D4E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755D4E">
        <w:rPr>
          <w:rFonts w:ascii="Arial" w:eastAsia="Times New Roman" w:hAnsi="Arial" w:cs="Arial"/>
          <w:color w:val="555555"/>
          <w:sz w:val="21"/>
          <w:szCs w:val="21"/>
        </w:rPr>
        <w:t>This revolution will see the introduction o</w:t>
      </w:r>
      <w:r>
        <w:rPr>
          <w:rFonts w:ascii="Arial" w:eastAsia="Times New Roman" w:hAnsi="Arial" w:cs="Arial"/>
          <w:color w:val="555555"/>
          <w:sz w:val="21"/>
          <w:szCs w:val="21"/>
        </w:rPr>
        <w:t>f Smart Meters and Smart Grids leading to</w:t>
      </w:r>
      <w:r w:rsidRPr="00755D4E">
        <w:rPr>
          <w:rFonts w:ascii="Arial" w:eastAsia="Times New Roman" w:hAnsi="Arial" w:cs="Arial"/>
          <w:color w:val="555555"/>
          <w:sz w:val="21"/>
          <w:szCs w:val="21"/>
        </w:rPr>
        <w:t xml:space="preserve"> tremendous </w:t>
      </w:r>
      <w:r>
        <w:rPr>
          <w:rFonts w:ascii="Arial" w:eastAsia="Times New Roman" w:hAnsi="Arial" w:cs="Arial"/>
          <w:color w:val="555555"/>
          <w:sz w:val="21"/>
          <w:szCs w:val="21"/>
        </w:rPr>
        <w:t xml:space="preserve">investment and </w:t>
      </w:r>
      <w:r w:rsidRPr="00755D4E">
        <w:rPr>
          <w:rFonts w:ascii="Arial" w:eastAsia="Times New Roman" w:hAnsi="Arial" w:cs="Arial"/>
          <w:color w:val="555555"/>
          <w:sz w:val="21"/>
          <w:szCs w:val="21"/>
        </w:rPr>
        <w:t xml:space="preserve">development in </w:t>
      </w:r>
      <w:r w:rsidRPr="00755D4E">
        <w:rPr>
          <w:rFonts w:ascii="Arial" w:eastAsia="Times New Roman" w:hAnsi="Arial" w:cs="Arial"/>
          <w:color w:val="555555"/>
          <w:sz w:val="21"/>
          <w:szCs w:val="21"/>
        </w:rPr>
        <w:t>I</w:t>
      </w:r>
      <w:r>
        <w:rPr>
          <w:rFonts w:ascii="Arial" w:eastAsia="Times New Roman" w:hAnsi="Arial" w:cs="Arial"/>
          <w:color w:val="555555"/>
          <w:sz w:val="21"/>
          <w:szCs w:val="21"/>
        </w:rPr>
        <w:t xml:space="preserve">nformation </w:t>
      </w:r>
      <w:r w:rsidRPr="00755D4E">
        <w:rPr>
          <w:rFonts w:ascii="Arial" w:eastAsia="Times New Roman" w:hAnsi="Arial" w:cs="Arial"/>
          <w:color w:val="555555"/>
          <w:sz w:val="21"/>
          <w:szCs w:val="21"/>
        </w:rPr>
        <w:t>T</w:t>
      </w:r>
      <w:r>
        <w:rPr>
          <w:rFonts w:ascii="Arial" w:eastAsia="Times New Roman" w:hAnsi="Arial" w:cs="Arial"/>
          <w:color w:val="555555"/>
          <w:sz w:val="21"/>
          <w:szCs w:val="21"/>
        </w:rPr>
        <w:t>echnology</w:t>
      </w:r>
      <w:r w:rsidRPr="00755D4E">
        <w:rPr>
          <w:rFonts w:ascii="Arial" w:eastAsia="Times New Roman" w:hAnsi="Arial" w:cs="Arial"/>
          <w:color w:val="555555"/>
          <w:sz w:val="21"/>
          <w:szCs w:val="21"/>
        </w:rPr>
        <w:t xml:space="preserve"> to create connected systems that can communicate with one </w:t>
      </w:r>
      <w:r>
        <w:rPr>
          <w:rFonts w:ascii="Arial" w:eastAsia="Times New Roman" w:hAnsi="Arial" w:cs="Arial"/>
          <w:color w:val="555555"/>
          <w:sz w:val="21"/>
          <w:szCs w:val="21"/>
        </w:rPr>
        <w:t>an</w:t>
      </w:r>
      <w:r w:rsidRPr="00755D4E">
        <w:rPr>
          <w:rFonts w:ascii="Arial" w:eastAsia="Times New Roman" w:hAnsi="Arial" w:cs="Arial"/>
          <w:color w:val="555555"/>
          <w:sz w:val="21"/>
          <w:szCs w:val="21"/>
        </w:rPr>
        <w:t>other. It is a revolution that companies in the sector cannot afford to ignore.</w:t>
      </w:r>
    </w:p>
    <w:p w:rsidR="00755D4E" w:rsidRPr="00755D4E" w:rsidRDefault="00755D4E" w:rsidP="00755D4E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21"/>
          <w:szCs w:val="21"/>
        </w:rPr>
      </w:pPr>
    </w:p>
    <w:p w:rsidR="00755D4E" w:rsidRPr="00755D4E" w:rsidRDefault="00755D4E" w:rsidP="00755D4E">
      <w:pPr>
        <w:spacing w:after="0" w:line="330" w:lineRule="atLeast"/>
        <w:jc w:val="both"/>
        <w:outlineLvl w:val="2"/>
        <w:rPr>
          <w:rFonts w:ascii="Arial" w:eastAsia="Times New Roman" w:hAnsi="Arial" w:cs="Arial"/>
          <w:b/>
          <w:bCs/>
          <w:color w:val="555555"/>
          <w:sz w:val="24"/>
          <w:szCs w:val="24"/>
        </w:rPr>
      </w:pPr>
      <w:proofErr w:type="spellStart"/>
      <w:r w:rsidRPr="00755D4E">
        <w:rPr>
          <w:rFonts w:ascii="Arial" w:eastAsia="Times New Roman" w:hAnsi="Arial" w:cs="Arial"/>
          <w:b/>
          <w:bCs/>
          <w:i/>
          <w:iCs/>
          <w:color w:val="555555"/>
          <w:sz w:val="24"/>
          <w:szCs w:val="24"/>
          <w:bdr w:val="none" w:sz="0" w:space="0" w:color="auto" w:frame="1"/>
        </w:rPr>
        <w:t>SmarterUtility</w:t>
      </w:r>
      <w:proofErr w:type="spellEnd"/>
      <w:r w:rsidRPr="00755D4E">
        <w:rPr>
          <w:rFonts w:ascii="Arial" w:eastAsia="Times New Roman" w:hAnsi="Arial" w:cs="Arial"/>
          <w:b/>
          <w:bCs/>
          <w:color w:val="555555"/>
          <w:sz w:val="24"/>
          <w:szCs w:val="24"/>
        </w:rPr>
        <w:t> Features</w:t>
      </w:r>
    </w:p>
    <w:p w:rsidR="00755D4E" w:rsidRDefault="00755D4E" w:rsidP="00755D4E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21"/>
          <w:szCs w:val="21"/>
        </w:rPr>
      </w:pPr>
    </w:p>
    <w:p w:rsidR="00522DCD" w:rsidRDefault="00522DCD" w:rsidP="00522DCD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21"/>
          <w:szCs w:val="21"/>
          <w:bdr w:val="none" w:sz="0" w:space="0" w:color="auto" w:frame="1"/>
          <w:lang w:bidi="bn-BD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As the practical and useful source of relevant information on </w:t>
      </w:r>
      <w:r w:rsidRPr="00522DCD">
        <w:rPr>
          <w:rFonts w:ascii="Arial" w:eastAsia="Times New Roman" w:hAnsi="Arial" w:cs="Arial"/>
          <w:i/>
          <w:color w:val="555555"/>
          <w:sz w:val="21"/>
          <w:szCs w:val="21"/>
        </w:rPr>
        <w:t>Utilities Transformation</w:t>
      </w:r>
      <w:r>
        <w:rPr>
          <w:rFonts w:ascii="Arial" w:eastAsia="Times New Roman" w:hAnsi="Arial" w:cs="Arial"/>
          <w:i/>
          <w:color w:val="555555"/>
          <w:sz w:val="21"/>
          <w:szCs w:val="21"/>
        </w:rPr>
        <w:t xml:space="preserve">, </w:t>
      </w:r>
      <w:proofErr w:type="spellStart"/>
      <w:r>
        <w:rPr>
          <w:rFonts w:ascii="Arial" w:eastAsia="Times New Roman" w:hAnsi="Arial" w:cs="Arial"/>
          <w:i/>
          <w:color w:val="555555"/>
          <w:sz w:val="21"/>
          <w:szCs w:val="21"/>
        </w:rPr>
        <w:t>SmarterUtility</w:t>
      </w:r>
      <w:proofErr w:type="spellEnd"/>
      <w:r>
        <w:rPr>
          <w:rFonts w:ascii="Arial" w:eastAsia="Times New Roman" w:hAnsi="Arial" w:cs="Arial"/>
          <w:i/>
          <w:color w:val="555555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555555"/>
          <w:sz w:val="21"/>
          <w:szCs w:val="21"/>
        </w:rPr>
        <w:t>offers collaborative</w:t>
      </w:r>
      <w:r>
        <w:rPr>
          <w:rFonts w:ascii="Arial" w:eastAsia="Times New Roman" w:hAnsi="Arial" w:cs="Arial" w:hint="cs"/>
          <w:color w:val="555555"/>
          <w:sz w:val="21"/>
          <w:szCs w:val="21"/>
          <w:bdr w:val="none" w:sz="0" w:space="0" w:color="auto" w:frame="1"/>
          <w:lang w:bidi="bn-BD"/>
        </w:rPr>
        <w:t xml:space="preserve"> information on</w:t>
      </w:r>
      <w:r w:rsidRPr="00755D4E">
        <w:rPr>
          <w:rFonts w:ascii="Arial" w:eastAsia="Times New Roman" w:hAnsi="Arial" w:cs="Arial" w:hint="cs"/>
          <w:color w:val="555555"/>
          <w:sz w:val="21"/>
          <w:szCs w:val="21"/>
          <w:bdr w:val="none" w:sz="0" w:space="0" w:color="auto" w:frame="1"/>
          <w:lang w:bidi="bn-BD"/>
        </w:rPr>
        <w:t xml:space="preserve"> different sections (Smart Grid, Smart Home, Smart Meter, Distributed Automation, Telecommunica</w:t>
      </w:r>
      <w:r>
        <w:rPr>
          <w:rFonts w:ascii="Arial" w:eastAsia="Times New Roman" w:hAnsi="Arial" w:cs="Arial" w:hint="cs"/>
          <w:color w:val="555555"/>
          <w:sz w:val="21"/>
          <w:szCs w:val="21"/>
          <w:bdr w:val="none" w:sz="0" w:space="0" w:color="auto" w:frame="1"/>
          <w:lang w:bidi="bn-BD"/>
        </w:rPr>
        <w:t>tion etc.) with various categories</w:t>
      </w:r>
      <w:bookmarkStart w:id="0" w:name="_GoBack"/>
      <w:bookmarkEnd w:id="0"/>
      <w:r w:rsidRPr="00755D4E">
        <w:rPr>
          <w:rFonts w:ascii="Arial" w:eastAsia="Times New Roman" w:hAnsi="Arial" w:cs="Arial" w:hint="cs"/>
          <w:color w:val="555555"/>
          <w:sz w:val="21"/>
          <w:szCs w:val="21"/>
          <w:bdr w:val="none" w:sz="0" w:space="0" w:color="auto" w:frame="1"/>
          <w:lang w:bidi="bn-BD"/>
        </w:rPr>
        <w:t xml:space="preserve"> (News, Regulatory Filings, Business Case</w:t>
      </w:r>
      <w:r>
        <w:rPr>
          <w:rFonts w:ascii="Arial" w:eastAsia="Times New Roman" w:hAnsi="Arial" w:cs="Arial"/>
          <w:color w:val="555555"/>
          <w:sz w:val="21"/>
          <w:szCs w:val="21"/>
          <w:bdr w:val="none" w:sz="0" w:space="0" w:color="auto" w:frame="1"/>
          <w:lang w:bidi="bn-BD"/>
        </w:rPr>
        <w:t>s</w:t>
      </w:r>
      <w:r w:rsidRPr="00755D4E">
        <w:rPr>
          <w:rFonts w:ascii="Arial" w:eastAsia="Times New Roman" w:hAnsi="Arial" w:cs="Arial" w:hint="cs"/>
          <w:color w:val="555555"/>
          <w:sz w:val="21"/>
          <w:szCs w:val="21"/>
          <w:bdr w:val="none" w:sz="0" w:space="0" w:color="auto" w:frame="1"/>
          <w:lang w:bidi="bn-BD"/>
        </w:rPr>
        <w:t>, Use Case</w:t>
      </w:r>
      <w:r>
        <w:rPr>
          <w:rFonts w:ascii="Arial" w:eastAsia="Times New Roman" w:hAnsi="Arial" w:cs="Arial"/>
          <w:color w:val="555555"/>
          <w:sz w:val="21"/>
          <w:szCs w:val="21"/>
          <w:bdr w:val="none" w:sz="0" w:space="0" w:color="auto" w:frame="1"/>
          <w:lang w:bidi="bn-BD"/>
        </w:rPr>
        <w:t>s</w:t>
      </w:r>
      <w:r w:rsidRPr="00755D4E">
        <w:rPr>
          <w:rFonts w:ascii="Arial" w:eastAsia="Times New Roman" w:hAnsi="Arial" w:cs="Arial" w:hint="cs"/>
          <w:color w:val="555555"/>
          <w:sz w:val="21"/>
          <w:szCs w:val="21"/>
          <w:bdr w:val="none" w:sz="0" w:space="0" w:color="auto" w:frame="1"/>
          <w:lang w:bidi="bn-BD"/>
        </w:rPr>
        <w:t>, Architecture</w:t>
      </w:r>
      <w:r>
        <w:rPr>
          <w:rFonts w:ascii="Arial" w:eastAsia="Times New Roman" w:hAnsi="Arial" w:cs="Arial"/>
          <w:color w:val="555555"/>
          <w:sz w:val="21"/>
          <w:szCs w:val="21"/>
          <w:bdr w:val="none" w:sz="0" w:space="0" w:color="auto" w:frame="1"/>
          <w:lang w:bidi="bn-BD"/>
        </w:rPr>
        <w:t>s</w:t>
      </w:r>
      <w:r>
        <w:rPr>
          <w:rFonts w:ascii="Arial" w:eastAsia="Times New Roman" w:hAnsi="Arial" w:cs="Arial" w:hint="cs"/>
          <w:color w:val="555555"/>
          <w:sz w:val="21"/>
          <w:szCs w:val="21"/>
          <w:bdr w:val="none" w:sz="0" w:space="0" w:color="auto" w:frame="1"/>
          <w:lang w:bidi="bn-BD"/>
        </w:rPr>
        <w:t>, Requirements</w:t>
      </w:r>
      <w:r>
        <w:rPr>
          <w:rFonts w:ascii="Arial" w:eastAsia="Times New Roman" w:hAnsi="Arial" w:cs="Arial"/>
          <w:color w:val="555555"/>
          <w:sz w:val="21"/>
          <w:szCs w:val="21"/>
          <w:bdr w:val="none" w:sz="0" w:space="0" w:color="auto" w:frame="1"/>
          <w:lang w:bidi="bn-BD"/>
        </w:rPr>
        <w:t>,</w:t>
      </w:r>
      <w:r>
        <w:rPr>
          <w:rFonts w:ascii="Arial" w:eastAsia="Times New Roman" w:hAnsi="Arial" w:cs="Arial" w:hint="cs"/>
          <w:color w:val="555555"/>
          <w:sz w:val="21"/>
          <w:szCs w:val="21"/>
          <w:bdr w:val="none" w:sz="0" w:space="0" w:color="auto" w:frame="1"/>
          <w:lang w:bidi="bn-BD"/>
        </w:rPr>
        <w:t xml:space="preserve"> etc.)</w:t>
      </w:r>
      <w:r>
        <w:rPr>
          <w:rFonts w:ascii="Arial" w:eastAsia="Times New Roman" w:hAnsi="Arial" w:cs="Arial"/>
          <w:color w:val="555555"/>
          <w:sz w:val="21"/>
          <w:szCs w:val="21"/>
          <w:bdr w:val="none" w:sz="0" w:space="0" w:color="auto" w:frame="1"/>
          <w:lang w:bidi="bn-BD"/>
        </w:rPr>
        <w:t>.</w:t>
      </w:r>
    </w:p>
    <w:p w:rsidR="00755D4E" w:rsidRPr="00755D4E" w:rsidRDefault="00755D4E" w:rsidP="00755D4E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21"/>
          <w:szCs w:val="21"/>
        </w:rPr>
      </w:pPr>
    </w:p>
    <w:p w:rsidR="00755D4E" w:rsidRPr="00755D4E" w:rsidRDefault="00755D4E" w:rsidP="00755D4E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755D4E">
        <w:rPr>
          <w:rFonts w:ascii="Arial" w:eastAsia="Times New Roman" w:hAnsi="Arial" w:cs="Arial"/>
          <w:color w:val="555555"/>
          <w:sz w:val="21"/>
          <w:szCs w:val="21"/>
        </w:rPr>
        <w:t>For details, please go to </w:t>
      </w:r>
      <w:proofErr w:type="spellStart"/>
      <w:r w:rsidRPr="00755D4E">
        <w:rPr>
          <w:rFonts w:ascii="Arial" w:eastAsia="Times New Roman" w:hAnsi="Arial" w:cs="Arial"/>
          <w:color w:val="555555"/>
          <w:sz w:val="21"/>
          <w:szCs w:val="21"/>
        </w:rPr>
        <w:fldChar w:fldCharType="begin"/>
      </w:r>
      <w:r w:rsidRPr="00755D4E">
        <w:rPr>
          <w:rFonts w:ascii="Arial" w:eastAsia="Times New Roman" w:hAnsi="Arial" w:cs="Arial"/>
          <w:color w:val="555555"/>
          <w:sz w:val="21"/>
          <w:szCs w:val="21"/>
        </w:rPr>
        <w:instrText xml:space="preserve"> HYPERLINK "http://www.smarterutility.com/" </w:instrText>
      </w:r>
      <w:r w:rsidRPr="00755D4E">
        <w:rPr>
          <w:rFonts w:ascii="Arial" w:eastAsia="Times New Roman" w:hAnsi="Arial" w:cs="Arial"/>
          <w:color w:val="555555"/>
          <w:sz w:val="21"/>
          <w:szCs w:val="21"/>
        </w:rPr>
        <w:fldChar w:fldCharType="separate"/>
      </w:r>
      <w:r w:rsidRPr="00755D4E">
        <w:rPr>
          <w:rFonts w:ascii="Arial" w:eastAsia="Times New Roman" w:hAnsi="Arial" w:cs="Arial"/>
          <w:color w:val="336699"/>
          <w:sz w:val="21"/>
          <w:szCs w:val="21"/>
          <w:bdr w:val="none" w:sz="0" w:space="0" w:color="auto" w:frame="1"/>
        </w:rPr>
        <w:t>SmarterUtility</w:t>
      </w:r>
      <w:proofErr w:type="spellEnd"/>
      <w:r w:rsidRPr="00755D4E">
        <w:rPr>
          <w:rFonts w:ascii="Arial" w:eastAsia="Times New Roman" w:hAnsi="Arial" w:cs="Arial"/>
          <w:color w:val="336699"/>
          <w:sz w:val="21"/>
          <w:szCs w:val="21"/>
          <w:bdr w:val="none" w:sz="0" w:space="0" w:color="auto" w:frame="1"/>
        </w:rPr>
        <w:t xml:space="preserve"> Website</w:t>
      </w:r>
      <w:r w:rsidRPr="00755D4E">
        <w:rPr>
          <w:rFonts w:ascii="Arial" w:eastAsia="Times New Roman" w:hAnsi="Arial" w:cs="Arial"/>
          <w:color w:val="555555"/>
          <w:sz w:val="21"/>
          <w:szCs w:val="21"/>
        </w:rPr>
        <w:fldChar w:fldCharType="end"/>
      </w:r>
    </w:p>
    <w:p w:rsidR="00755D4E" w:rsidRDefault="00755D4E" w:rsidP="00755D4E">
      <w:pPr>
        <w:jc w:val="both"/>
      </w:pPr>
    </w:p>
    <w:p w:rsidR="00755D4E" w:rsidRDefault="00755D4E" w:rsidP="00755D4E">
      <w:pPr>
        <w:jc w:val="both"/>
      </w:pPr>
    </w:p>
    <w:sectPr w:rsidR="00755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D4E"/>
    <w:rsid w:val="00350157"/>
    <w:rsid w:val="00522DCD"/>
    <w:rsid w:val="00550C8F"/>
    <w:rsid w:val="00755D4E"/>
    <w:rsid w:val="0099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5EF92-C140-4838-86D2-8BFCC5C07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0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Aubrey Roberts</dc:creator>
  <cp:keywords/>
  <dc:description/>
  <cp:lastModifiedBy>Aubrey Roberts</cp:lastModifiedBy>
  <cp:revision>2</cp:revision>
  <dcterms:created xsi:type="dcterms:W3CDTF">2014-02-10T16:54:00Z</dcterms:created>
  <dcterms:modified xsi:type="dcterms:W3CDTF">2014-02-10T18:13:00Z</dcterms:modified>
</cp:coreProperties>
</file>