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02610" w14:textId="77777777" w:rsidR="00DB512B" w:rsidRPr="00DB512B" w:rsidRDefault="00DB512B" w:rsidP="00DB512B">
      <w:pPr>
        <w:rPr>
          <w:b/>
          <w:bCs/>
        </w:rPr>
      </w:pPr>
      <w:r w:rsidRPr="00DB512B">
        <w:rPr>
          <w:b/>
          <w:bCs/>
        </w:rPr>
        <w:t>Session 1 – Foundations of Social Media Marketing</w:t>
      </w:r>
    </w:p>
    <w:p w14:paraId="7964013E" w14:textId="77777777" w:rsidR="00DB512B" w:rsidRPr="00DB512B" w:rsidRDefault="00DB512B" w:rsidP="00DB512B">
      <w:pPr>
        <w:rPr>
          <w:b/>
          <w:bCs/>
        </w:rPr>
      </w:pPr>
      <w:r w:rsidRPr="00DB512B">
        <w:rPr>
          <w:b/>
          <w:bCs/>
        </w:rPr>
        <w:t>Q1. Pick any two apps you use daily (like Instagram, Zomato, or Flipkart) and write a short paragraph on how each uses social media marketing to grow its user base.</w:t>
      </w:r>
    </w:p>
    <w:p w14:paraId="0C90AF86" w14:textId="77777777" w:rsidR="00DB512B" w:rsidRPr="00DB512B" w:rsidRDefault="00DB512B" w:rsidP="00DB512B">
      <w:r w:rsidRPr="00DB512B">
        <w:rPr>
          <w:b/>
          <w:bCs/>
        </w:rPr>
        <w:t>Answer:</w:t>
      </w:r>
    </w:p>
    <w:p w14:paraId="25AA4EDE" w14:textId="77777777" w:rsidR="00DB512B" w:rsidRPr="00DB512B" w:rsidRDefault="00DB512B" w:rsidP="00DB512B">
      <w:r w:rsidRPr="00DB512B">
        <w:rPr>
          <w:b/>
          <w:bCs/>
        </w:rPr>
        <w:t>1. Instagram:</w:t>
      </w:r>
      <w:r w:rsidRPr="00DB512B">
        <w:t xml:space="preserve"> Instagram uses social media marketing by promoting Reels, stories, influencer collaborations, and advertisements. Brands share attractive photos and videos to reach new audiences. Instagram also encourages users to like, comment, share, and follow accounts, which helps increase brand awareness and attract more users.</w:t>
      </w:r>
    </w:p>
    <w:p w14:paraId="11A0746A" w14:textId="77777777" w:rsidR="00DB512B" w:rsidRPr="00DB512B" w:rsidRDefault="00DB512B" w:rsidP="00DB512B">
      <w:r w:rsidRPr="00DB512B">
        <w:rPr>
          <w:b/>
          <w:bCs/>
        </w:rPr>
        <w:t>2. Flipkart:</w:t>
      </w:r>
      <w:r w:rsidRPr="00DB512B">
        <w:t xml:space="preserve"> Flipkart uses social media platforms like Instagram, Facebook, and YouTube to promote products, announce sales, and share special offers. It also collaborates with influencers and creates advertisements during major sales events like the Big Billion Days. These strategies attract customers, increase engagement, and encourage people to shop online.</w:t>
      </w:r>
    </w:p>
    <w:p w14:paraId="539ED136" w14:textId="77777777" w:rsidR="00DB512B" w:rsidRPr="00DB512B" w:rsidRDefault="00DB512B" w:rsidP="00DB512B">
      <w:pPr>
        <w:rPr>
          <w:b/>
          <w:bCs/>
        </w:rPr>
      </w:pPr>
      <w:r w:rsidRPr="00DB512B">
        <w:rPr>
          <w:b/>
          <w:bCs/>
        </w:rPr>
        <w:t>Q2. Create a table comparing Facebook, Instagram, and LinkedIn for business marketing. Include target audience, main content types, and best business use case.</w:t>
      </w:r>
    </w:p>
    <w:p w14:paraId="0ECCE222" w14:textId="77777777" w:rsidR="00DB512B" w:rsidRPr="00DB512B" w:rsidRDefault="00DB512B" w:rsidP="00DB512B">
      <w:r w:rsidRPr="00DB512B">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2553"/>
        <w:gridCol w:w="2748"/>
        <w:gridCol w:w="2613"/>
      </w:tblGrid>
      <w:tr w:rsidR="00DB512B" w:rsidRPr="00DB512B" w14:paraId="487CA1BD" w14:textId="77777777">
        <w:trPr>
          <w:tblHeader/>
          <w:tblCellSpacing w:w="15" w:type="dxa"/>
        </w:trPr>
        <w:tc>
          <w:tcPr>
            <w:tcW w:w="0" w:type="auto"/>
            <w:vAlign w:val="center"/>
            <w:hideMark/>
          </w:tcPr>
          <w:p w14:paraId="650BD9D6" w14:textId="77777777" w:rsidR="00DB512B" w:rsidRPr="00DB512B" w:rsidRDefault="00DB512B" w:rsidP="00DB512B">
            <w:pPr>
              <w:rPr>
                <w:b/>
                <w:bCs/>
              </w:rPr>
            </w:pPr>
            <w:r w:rsidRPr="00DB512B">
              <w:rPr>
                <w:b/>
                <w:bCs/>
              </w:rPr>
              <w:t>Platform</w:t>
            </w:r>
          </w:p>
        </w:tc>
        <w:tc>
          <w:tcPr>
            <w:tcW w:w="0" w:type="auto"/>
            <w:vAlign w:val="center"/>
            <w:hideMark/>
          </w:tcPr>
          <w:p w14:paraId="12B0DC62" w14:textId="77777777" w:rsidR="00DB512B" w:rsidRPr="00DB512B" w:rsidRDefault="00DB512B" w:rsidP="00DB512B">
            <w:pPr>
              <w:rPr>
                <w:b/>
                <w:bCs/>
              </w:rPr>
            </w:pPr>
            <w:r w:rsidRPr="00DB512B">
              <w:rPr>
                <w:b/>
                <w:bCs/>
              </w:rPr>
              <w:t>Target Audience</w:t>
            </w:r>
          </w:p>
        </w:tc>
        <w:tc>
          <w:tcPr>
            <w:tcW w:w="0" w:type="auto"/>
            <w:vAlign w:val="center"/>
            <w:hideMark/>
          </w:tcPr>
          <w:p w14:paraId="260355D3" w14:textId="77777777" w:rsidR="00DB512B" w:rsidRPr="00DB512B" w:rsidRDefault="00DB512B" w:rsidP="00DB512B">
            <w:pPr>
              <w:rPr>
                <w:b/>
                <w:bCs/>
              </w:rPr>
            </w:pPr>
            <w:r w:rsidRPr="00DB512B">
              <w:rPr>
                <w:b/>
                <w:bCs/>
              </w:rPr>
              <w:t>Main Content Types</w:t>
            </w:r>
          </w:p>
        </w:tc>
        <w:tc>
          <w:tcPr>
            <w:tcW w:w="0" w:type="auto"/>
            <w:vAlign w:val="center"/>
            <w:hideMark/>
          </w:tcPr>
          <w:p w14:paraId="6900384C" w14:textId="77777777" w:rsidR="00DB512B" w:rsidRPr="00DB512B" w:rsidRDefault="00DB512B" w:rsidP="00DB512B">
            <w:pPr>
              <w:rPr>
                <w:b/>
                <w:bCs/>
              </w:rPr>
            </w:pPr>
            <w:r w:rsidRPr="00DB512B">
              <w:rPr>
                <w:b/>
                <w:bCs/>
              </w:rPr>
              <w:t>Best Business Use Case</w:t>
            </w:r>
          </w:p>
        </w:tc>
      </w:tr>
      <w:tr w:rsidR="00DB512B" w:rsidRPr="00DB512B" w14:paraId="0D660B05" w14:textId="77777777">
        <w:trPr>
          <w:tblCellSpacing w:w="15" w:type="dxa"/>
        </w:trPr>
        <w:tc>
          <w:tcPr>
            <w:tcW w:w="0" w:type="auto"/>
            <w:vAlign w:val="center"/>
            <w:hideMark/>
          </w:tcPr>
          <w:p w14:paraId="7055993D" w14:textId="77777777" w:rsidR="00DB512B" w:rsidRPr="00DB512B" w:rsidRDefault="00DB512B" w:rsidP="00DB512B">
            <w:r w:rsidRPr="00DB512B">
              <w:t>Facebook</w:t>
            </w:r>
          </w:p>
        </w:tc>
        <w:tc>
          <w:tcPr>
            <w:tcW w:w="0" w:type="auto"/>
            <w:vAlign w:val="center"/>
            <w:hideMark/>
          </w:tcPr>
          <w:p w14:paraId="1EE4A13D" w14:textId="77777777" w:rsidR="00DB512B" w:rsidRPr="00DB512B" w:rsidRDefault="00DB512B" w:rsidP="00DB512B">
            <w:r w:rsidRPr="00DB512B">
              <w:t>Adults, communities, and general consumers</w:t>
            </w:r>
          </w:p>
        </w:tc>
        <w:tc>
          <w:tcPr>
            <w:tcW w:w="0" w:type="auto"/>
            <w:vAlign w:val="center"/>
            <w:hideMark/>
          </w:tcPr>
          <w:p w14:paraId="440A602D" w14:textId="77777777" w:rsidR="00DB512B" w:rsidRPr="00DB512B" w:rsidRDefault="00DB512B" w:rsidP="00DB512B">
            <w:r w:rsidRPr="00DB512B">
              <w:t>Posts, videos, images, groups, and advertisements</w:t>
            </w:r>
          </w:p>
        </w:tc>
        <w:tc>
          <w:tcPr>
            <w:tcW w:w="0" w:type="auto"/>
            <w:vAlign w:val="center"/>
            <w:hideMark/>
          </w:tcPr>
          <w:p w14:paraId="5D186EF8" w14:textId="77777777" w:rsidR="00DB512B" w:rsidRPr="00DB512B" w:rsidRDefault="00DB512B" w:rsidP="00DB512B">
            <w:r w:rsidRPr="00DB512B">
              <w:t>B2C marketing, local businesses, and community building</w:t>
            </w:r>
          </w:p>
        </w:tc>
      </w:tr>
      <w:tr w:rsidR="00DB512B" w:rsidRPr="00DB512B" w14:paraId="32D571F0" w14:textId="77777777">
        <w:trPr>
          <w:tblCellSpacing w:w="15" w:type="dxa"/>
        </w:trPr>
        <w:tc>
          <w:tcPr>
            <w:tcW w:w="0" w:type="auto"/>
            <w:vAlign w:val="center"/>
            <w:hideMark/>
          </w:tcPr>
          <w:p w14:paraId="1EC17A03" w14:textId="77777777" w:rsidR="00DB512B" w:rsidRPr="00DB512B" w:rsidRDefault="00DB512B" w:rsidP="00DB512B">
            <w:r w:rsidRPr="00DB512B">
              <w:t>Instagram</w:t>
            </w:r>
          </w:p>
        </w:tc>
        <w:tc>
          <w:tcPr>
            <w:tcW w:w="0" w:type="auto"/>
            <w:vAlign w:val="center"/>
            <w:hideMark/>
          </w:tcPr>
          <w:p w14:paraId="7F728B98" w14:textId="77777777" w:rsidR="00DB512B" w:rsidRPr="00DB512B" w:rsidRDefault="00DB512B" w:rsidP="00DB512B">
            <w:r w:rsidRPr="00DB512B">
              <w:t>Young adults, fashion lovers, and online shoppers</w:t>
            </w:r>
          </w:p>
        </w:tc>
        <w:tc>
          <w:tcPr>
            <w:tcW w:w="0" w:type="auto"/>
            <w:vAlign w:val="center"/>
            <w:hideMark/>
          </w:tcPr>
          <w:p w14:paraId="6862437F" w14:textId="77777777" w:rsidR="00DB512B" w:rsidRPr="00DB512B" w:rsidRDefault="00DB512B" w:rsidP="00DB512B">
            <w:r w:rsidRPr="00DB512B">
              <w:t>Reels, stories, photos, and influencer content</w:t>
            </w:r>
          </w:p>
        </w:tc>
        <w:tc>
          <w:tcPr>
            <w:tcW w:w="0" w:type="auto"/>
            <w:vAlign w:val="center"/>
            <w:hideMark/>
          </w:tcPr>
          <w:p w14:paraId="1CC453F4" w14:textId="77777777" w:rsidR="00DB512B" w:rsidRPr="00DB512B" w:rsidRDefault="00DB512B" w:rsidP="00DB512B">
            <w:r w:rsidRPr="00DB512B">
              <w:t>B2C and D2C brands, fashion, beauty, and lifestyle products</w:t>
            </w:r>
          </w:p>
        </w:tc>
      </w:tr>
      <w:tr w:rsidR="00DB512B" w:rsidRPr="00DB512B" w14:paraId="5057F06A" w14:textId="77777777">
        <w:trPr>
          <w:tblCellSpacing w:w="15" w:type="dxa"/>
        </w:trPr>
        <w:tc>
          <w:tcPr>
            <w:tcW w:w="0" w:type="auto"/>
            <w:vAlign w:val="center"/>
            <w:hideMark/>
          </w:tcPr>
          <w:p w14:paraId="4180C3CD" w14:textId="77777777" w:rsidR="00DB512B" w:rsidRPr="00DB512B" w:rsidRDefault="00DB512B" w:rsidP="00DB512B">
            <w:r w:rsidRPr="00DB512B">
              <w:t>LinkedIn</w:t>
            </w:r>
          </w:p>
        </w:tc>
        <w:tc>
          <w:tcPr>
            <w:tcW w:w="0" w:type="auto"/>
            <w:vAlign w:val="center"/>
            <w:hideMark/>
          </w:tcPr>
          <w:p w14:paraId="03E4717C" w14:textId="77777777" w:rsidR="00DB512B" w:rsidRPr="00DB512B" w:rsidRDefault="00DB512B" w:rsidP="00DB512B">
            <w:r w:rsidRPr="00DB512B">
              <w:t>Professionals, business owners, and decision-makers</w:t>
            </w:r>
          </w:p>
        </w:tc>
        <w:tc>
          <w:tcPr>
            <w:tcW w:w="0" w:type="auto"/>
            <w:vAlign w:val="center"/>
            <w:hideMark/>
          </w:tcPr>
          <w:p w14:paraId="6DE245A3" w14:textId="77777777" w:rsidR="00DB512B" w:rsidRPr="00DB512B" w:rsidRDefault="00DB512B" w:rsidP="00DB512B">
            <w:r w:rsidRPr="00DB512B">
              <w:t>Professional posts, articles, industry updates, and videos</w:t>
            </w:r>
          </w:p>
        </w:tc>
        <w:tc>
          <w:tcPr>
            <w:tcW w:w="0" w:type="auto"/>
            <w:vAlign w:val="center"/>
            <w:hideMark/>
          </w:tcPr>
          <w:p w14:paraId="1C9662C5" w14:textId="77777777" w:rsidR="00DB512B" w:rsidRPr="00DB512B" w:rsidRDefault="00DB512B" w:rsidP="00DB512B">
            <w:r w:rsidRPr="00DB512B">
              <w:t>B2B marketing, professional networking, and lead generation</w:t>
            </w:r>
          </w:p>
        </w:tc>
      </w:tr>
    </w:tbl>
    <w:p w14:paraId="58AEEBF9" w14:textId="77777777" w:rsidR="00DB512B" w:rsidRPr="00DB512B" w:rsidRDefault="00DB512B" w:rsidP="00DB512B">
      <w:r w:rsidRPr="00DB512B">
        <w:rPr>
          <w:b/>
          <w:bCs/>
        </w:rPr>
        <w:t>Conclusion:</w:t>
      </w:r>
      <w:r w:rsidRPr="00DB512B">
        <w:t xml:space="preserve"> Facebook is useful for reaching a broad audience, Instagram is effective for promoting consumer products, and LinkedIn is best for professional networking and B2B marketing.</w:t>
      </w:r>
    </w:p>
    <w:p w14:paraId="499F84A6" w14:textId="77777777" w:rsidR="00DB512B" w:rsidRPr="00DB512B" w:rsidRDefault="00DB512B" w:rsidP="00DB512B">
      <w:pPr>
        <w:rPr>
          <w:b/>
          <w:bCs/>
        </w:rPr>
      </w:pPr>
      <w:r w:rsidRPr="00DB512B">
        <w:rPr>
          <w:b/>
          <w:bCs/>
        </w:rPr>
        <w:lastRenderedPageBreak/>
        <w:t>Q3. Imagine you are launching a new D2C fashion brand in 2026. Choose one social media platform you would prioritize and explain your choice based on the digital trends you expect in 2026.</w:t>
      </w:r>
    </w:p>
    <w:p w14:paraId="07B0C24E" w14:textId="77777777" w:rsidR="00DB512B" w:rsidRPr="00DB512B" w:rsidRDefault="00DB512B" w:rsidP="00DB512B">
      <w:r w:rsidRPr="00DB512B">
        <w:rPr>
          <w:b/>
          <w:bCs/>
        </w:rPr>
        <w:t>Answer:</w:t>
      </w:r>
    </w:p>
    <w:p w14:paraId="231AD054" w14:textId="77777777" w:rsidR="00DB512B" w:rsidRPr="00DB512B" w:rsidRDefault="00DB512B" w:rsidP="00DB512B">
      <w:r w:rsidRPr="00DB512B">
        <w:t xml:space="preserve">I would prioritize </w:t>
      </w:r>
      <w:r w:rsidRPr="00DB512B">
        <w:rPr>
          <w:b/>
          <w:bCs/>
        </w:rPr>
        <w:t>Instagram</w:t>
      </w:r>
      <w:r w:rsidRPr="00DB512B">
        <w:t xml:space="preserve"> for launching my new D2C fashion brand in 2026. Instagram is a suitable platform for fashion businesses because it focuses on visual content, short-form videos, and influencer marketing.</w:t>
      </w:r>
    </w:p>
    <w:p w14:paraId="56B6DD83" w14:textId="77777777" w:rsidR="00DB512B" w:rsidRPr="00DB512B" w:rsidRDefault="00DB512B" w:rsidP="00DB512B">
      <w:r w:rsidRPr="00DB512B">
        <w:t>I would use Reels to showcase new clothing collections, styling tips, and fashion trends. I would collaborate with fashion influencers to reach more customers and build trust. I would also use Instagram Stories, product tags, and advertisements to promote products and encourage direct purchases.</w:t>
      </w:r>
    </w:p>
    <w:p w14:paraId="405CD0DE" w14:textId="77777777" w:rsidR="00DB512B" w:rsidRPr="00DB512B" w:rsidRDefault="00DB512B" w:rsidP="00DB512B">
      <w:r w:rsidRPr="00DB512B">
        <w:t>In 2026, video content, creator collaborations, personalized recommendations, and social commerce are expected to remain important digital marketing trends. Therefore, Instagram would help my brand increase awareness, engage customers, and generate sales.</w:t>
      </w:r>
    </w:p>
    <w:p w14:paraId="43C5AC2A" w14:textId="77777777" w:rsidR="00DB512B" w:rsidRPr="00DB512B" w:rsidRDefault="00DB512B" w:rsidP="00DB512B">
      <w:pPr>
        <w:rPr>
          <w:b/>
          <w:bCs/>
        </w:rPr>
      </w:pPr>
      <w:r w:rsidRPr="00DB512B">
        <w:rPr>
          <w:b/>
          <w:bCs/>
        </w:rPr>
        <w:t>Q4. List three differences between B2B and B2C social media marketing strategies, using real examples from brands or companies you follow online.</w:t>
      </w:r>
    </w:p>
    <w:p w14:paraId="116AA718" w14:textId="77777777" w:rsidR="00DB512B" w:rsidRPr="00DB512B" w:rsidRDefault="00DB512B" w:rsidP="00DB512B">
      <w:r w:rsidRPr="00DB512B">
        <w:rPr>
          <w:b/>
          <w:bCs/>
        </w:rPr>
        <w:t>Answer:</w:t>
      </w:r>
    </w:p>
    <w:p w14:paraId="43990368" w14:textId="77777777" w:rsidR="00DB512B" w:rsidRPr="00DB512B" w:rsidRDefault="00DB512B" w:rsidP="00DB512B">
      <w:r w:rsidRPr="00DB512B">
        <w:t>B2B stands for Business-to-Business, while B2C stands for Business-to-Consumer.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3765"/>
        <w:gridCol w:w="3917"/>
      </w:tblGrid>
      <w:tr w:rsidR="00DB512B" w:rsidRPr="00DB512B" w14:paraId="43545DBD" w14:textId="77777777">
        <w:trPr>
          <w:tblHeader/>
          <w:tblCellSpacing w:w="15" w:type="dxa"/>
        </w:trPr>
        <w:tc>
          <w:tcPr>
            <w:tcW w:w="0" w:type="auto"/>
            <w:vAlign w:val="center"/>
            <w:hideMark/>
          </w:tcPr>
          <w:p w14:paraId="602495C1" w14:textId="77777777" w:rsidR="00DB512B" w:rsidRPr="00DB512B" w:rsidRDefault="00DB512B" w:rsidP="00DB512B">
            <w:pPr>
              <w:rPr>
                <w:b/>
                <w:bCs/>
              </w:rPr>
            </w:pPr>
            <w:r w:rsidRPr="00DB512B">
              <w:rPr>
                <w:b/>
                <w:bCs/>
              </w:rPr>
              <w:t>Difference</w:t>
            </w:r>
          </w:p>
        </w:tc>
        <w:tc>
          <w:tcPr>
            <w:tcW w:w="0" w:type="auto"/>
            <w:vAlign w:val="center"/>
            <w:hideMark/>
          </w:tcPr>
          <w:p w14:paraId="7691F94F" w14:textId="77777777" w:rsidR="00DB512B" w:rsidRPr="00DB512B" w:rsidRDefault="00DB512B" w:rsidP="00DB512B">
            <w:pPr>
              <w:rPr>
                <w:b/>
                <w:bCs/>
              </w:rPr>
            </w:pPr>
            <w:r w:rsidRPr="00DB512B">
              <w:rPr>
                <w:b/>
                <w:bCs/>
              </w:rPr>
              <w:t>B2B Marketing</w:t>
            </w:r>
          </w:p>
        </w:tc>
        <w:tc>
          <w:tcPr>
            <w:tcW w:w="0" w:type="auto"/>
            <w:vAlign w:val="center"/>
            <w:hideMark/>
          </w:tcPr>
          <w:p w14:paraId="591630A0" w14:textId="77777777" w:rsidR="00DB512B" w:rsidRPr="00DB512B" w:rsidRDefault="00DB512B" w:rsidP="00DB512B">
            <w:pPr>
              <w:rPr>
                <w:b/>
                <w:bCs/>
              </w:rPr>
            </w:pPr>
            <w:r w:rsidRPr="00DB512B">
              <w:rPr>
                <w:b/>
                <w:bCs/>
              </w:rPr>
              <w:t>B2C Marketing</w:t>
            </w:r>
          </w:p>
        </w:tc>
      </w:tr>
      <w:tr w:rsidR="00DB512B" w:rsidRPr="00DB512B" w14:paraId="09F9934A" w14:textId="77777777">
        <w:trPr>
          <w:tblCellSpacing w:w="15" w:type="dxa"/>
        </w:trPr>
        <w:tc>
          <w:tcPr>
            <w:tcW w:w="0" w:type="auto"/>
            <w:vAlign w:val="center"/>
            <w:hideMark/>
          </w:tcPr>
          <w:p w14:paraId="169CFFEB" w14:textId="77777777" w:rsidR="00DB512B" w:rsidRPr="00DB512B" w:rsidRDefault="00DB512B" w:rsidP="00DB512B">
            <w:r w:rsidRPr="00DB512B">
              <w:t>1. Target Audience</w:t>
            </w:r>
          </w:p>
        </w:tc>
        <w:tc>
          <w:tcPr>
            <w:tcW w:w="0" w:type="auto"/>
            <w:vAlign w:val="center"/>
            <w:hideMark/>
          </w:tcPr>
          <w:p w14:paraId="20128F33" w14:textId="77777777" w:rsidR="00DB512B" w:rsidRPr="00DB512B" w:rsidRDefault="00DB512B" w:rsidP="00DB512B">
            <w:r w:rsidRPr="00DB512B">
              <w:t>Targets businesses and professionals. Example: Microsoft uses LinkedIn to reach business professionals.</w:t>
            </w:r>
          </w:p>
        </w:tc>
        <w:tc>
          <w:tcPr>
            <w:tcW w:w="0" w:type="auto"/>
            <w:vAlign w:val="center"/>
            <w:hideMark/>
          </w:tcPr>
          <w:p w14:paraId="030C4D2E" w14:textId="77777777" w:rsidR="00DB512B" w:rsidRPr="00DB512B" w:rsidRDefault="00DB512B" w:rsidP="00DB512B">
            <w:r w:rsidRPr="00DB512B">
              <w:t>Targets individual consumers. Example: Myntra promotes fashion products to online shoppers through Instagram.</w:t>
            </w:r>
          </w:p>
        </w:tc>
      </w:tr>
      <w:tr w:rsidR="00DB512B" w:rsidRPr="00DB512B" w14:paraId="56BCD076" w14:textId="77777777">
        <w:trPr>
          <w:tblCellSpacing w:w="15" w:type="dxa"/>
        </w:trPr>
        <w:tc>
          <w:tcPr>
            <w:tcW w:w="0" w:type="auto"/>
            <w:vAlign w:val="center"/>
            <w:hideMark/>
          </w:tcPr>
          <w:p w14:paraId="46942C7E" w14:textId="77777777" w:rsidR="00DB512B" w:rsidRPr="00DB512B" w:rsidRDefault="00DB512B" w:rsidP="00DB512B">
            <w:r w:rsidRPr="00DB512B">
              <w:t>2. Content Strategy</w:t>
            </w:r>
          </w:p>
        </w:tc>
        <w:tc>
          <w:tcPr>
            <w:tcW w:w="0" w:type="auto"/>
            <w:vAlign w:val="center"/>
            <w:hideMark/>
          </w:tcPr>
          <w:p w14:paraId="3D7BA77E" w14:textId="77777777" w:rsidR="00DB512B" w:rsidRPr="00DB512B" w:rsidRDefault="00DB512B" w:rsidP="00DB512B">
            <w:r w:rsidRPr="00DB512B">
              <w:t>Focuses on educational content, industry insights, case studies, and professional information. Example: HubSpot shares marketing tips and business resources.</w:t>
            </w:r>
          </w:p>
        </w:tc>
        <w:tc>
          <w:tcPr>
            <w:tcW w:w="0" w:type="auto"/>
            <w:vAlign w:val="center"/>
            <w:hideMark/>
          </w:tcPr>
          <w:p w14:paraId="4BD57380" w14:textId="77777777" w:rsidR="00DB512B" w:rsidRPr="00DB512B" w:rsidRDefault="00DB512B" w:rsidP="00DB512B">
            <w:r w:rsidRPr="00DB512B">
              <w:t>Focuses on entertaining videos, product promotions, offers, and influencer collaborations. Example: Zomato shares humorous social media posts and food-related content.</w:t>
            </w:r>
          </w:p>
        </w:tc>
      </w:tr>
      <w:tr w:rsidR="00DB512B" w:rsidRPr="00DB512B" w14:paraId="09B23444" w14:textId="77777777">
        <w:trPr>
          <w:tblCellSpacing w:w="15" w:type="dxa"/>
        </w:trPr>
        <w:tc>
          <w:tcPr>
            <w:tcW w:w="0" w:type="auto"/>
            <w:vAlign w:val="center"/>
            <w:hideMark/>
          </w:tcPr>
          <w:p w14:paraId="24962C57" w14:textId="77777777" w:rsidR="00DB512B" w:rsidRPr="00DB512B" w:rsidRDefault="00DB512B" w:rsidP="00DB512B">
            <w:r w:rsidRPr="00DB512B">
              <w:t>3. Marketing Goal</w:t>
            </w:r>
          </w:p>
        </w:tc>
        <w:tc>
          <w:tcPr>
            <w:tcW w:w="0" w:type="auto"/>
            <w:vAlign w:val="center"/>
            <w:hideMark/>
          </w:tcPr>
          <w:p w14:paraId="302FC78B" w14:textId="77777777" w:rsidR="00DB512B" w:rsidRPr="00DB512B" w:rsidRDefault="00DB512B" w:rsidP="00DB512B">
            <w:r w:rsidRPr="00DB512B">
              <w:t xml:space="preserve">Focuses on generating business leads, building professional relationships, and gaining long-term clients. Example: Salesforce uses </w:t>
            </w:r>
            <w:r w:rsidRPr="00DB512B">
              <w:lastRenderedPageBreak/>
              <w:t>LinkedIn to connect with businesses.</w:t>
            </w:r>
          </w:p>
        </w:tc>
        <w:tc>
          <w:tcPr>
            <w:tcW w:w="0" w:type="auto"/>
            <w:vAlign w:val="center"/>
            <w:hideMark/>
          </w:tcPr>
          <w:p w14:paraId="3406F358" w14:textId="77777777" w:rsidR="00DB512B" w:rsidRPr="00DB512B" w:rsidRDefault="00DB512B" w:rsidP="00DB512B">
            <w:r w:rsidRPr="00DB512B">
              <w:lastRenderedPageBreak/>
              <w:t xml:space="preserve">Focuses on increasing brand awareness, attracting customers, and generating sales. Example: </w:t>
            </w:r>
            <w:r w:rsidRPr="00DB512B">
              <w:lastRenderedPageBreak/>
              <w:t>Flipkart promotes products and special offers on social media.</w:t>
            </w:r>
          </w:p>
        </w:tc>
      </w:tr>
    </w:tbl>
    <w:p w14:paraId="148BB826" w14:textId="77777777" w:rsidR="00DB512B" w:rsidRPr="00DB512B" w:rsidRDefault="00DB512B" w:rsidP="00DB512B">
      <w:r w:rsidRPr="00DB512B">
        <w:rPr>
          <w:b/>
          <w:bCs/>
        </w:rPr>
        <w:lastRenderedPageBreak/>
        <w:t>Conclusion:</w:t>
      </w:r>
      <w:r w:rsidRPr="00DB512B">
        <w:t xml:space="preserve"> B2B marketing focuses on building professional relationships and generating business leads, whereas B2C marketing focuses on attracting individual customers and encouraging purchases.</w:t>
      </w:r>
    </w:p>
    <w:p w14:paraId="706A34EF"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12B"/>
    <w:rsid w:val="003E460A"/>
    <w:rsid w:val="00A861B5"/>
    <w:rsid w:val="00B11CC7"/>
    <w:rsid w:val="00DB512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E1E9"/>
  <w15:chartTrackingRefBased/>
  <w15:docId w15:val="{108EEEE4-117B-485F-A73A-ADBF6231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1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12B"/>
    <w:rPr>
      <w:rFonts w:eastAsiaTheme="majorEastAsia" w:cstheme="majorBidi"/>
      <w:color w:val="272727" w:themeColor="text1" w:themeTint="D8"/>
    </w:rPr>
  </w:style>
  <w:style w:type="paragraph" w:styleId="Title">
    <w:name w:val="Title"/>
    <w:basedOn w:val="Normal"/>
    <w:next w:val="Normal"/>
    <w:link w:val="TitleChar"/>
    <w:uiPriority w:val="10"/>
    <w:qFormat/>
    <w:rsid w:val="00DB5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12B"/>
    <w:pPr>
      <w:spacing w:before="160"/>
      <w:jc w:val="center"/>
    </w:pPr>
    <w:rPr>
      <w:i/>
      <w:iCs/>
      <w:color w:val="404040" w:themeColor="text1" w:themeTint="BF"/>
    </w:rPr>
  </w:style>
  <w:style w:type="character" w:customStyle="1" w:styleId="QuoteChar">
    <w:name w:val="Quote Char"/>
    <w:basedOn w:val="DefaultParagraphFont"/>
    <w:link w:val="Quote"/>
    <w:uiPriority w:val="29"/>
    <w:rsid w:val="00DB512B"/>
    <w:rPr>
      <w:i/>
      <w:iCs/>
      <w:color w:val="404040" w:themeColor="text1" w:themeTint="BF"/>
    </w:rPr>
  </w:style>
  <w:style w:type="paragraph" w:styleId="ListParagraph">
    <w:name w:val="List Paragraph"/>
    <w:basedOn w:val="Normal"/>
    <w:uiPriority w:val="34"/>
    <w:qFormat/>
    <w:rsid w:val="00DB512B"/>
    <w:pPr>
      <w:ind w:left="720"/>
      <w:contextualSpacing/>
    </w:pPr>
  </w:style>
  <w:style w:type="character" w:styleId="IntenseEmphasis">
    <w:name w:val="Intense Emphasis"/>
    <w:basedOn w:val="DefaultParagraphFont"/>
    <w:uiPriority w:val="21"/>
    <w:qFormat/>
    <w:rsid w:val="00DB512B"/>
    <w:rPr>
      <w:i/>
      <w:iCs/>
      <w:color w:val="0F4761" w:themeColor="accent1" w:themeShade="BF"/>
    </w:rPr>
  </w:style>
  <w:style w:type="paragraph" w:styleId="IntenseQuote">
    <w:name w:val="Intense Quote"/>
    <w:basedOn w:val="Normal"/>
    <w:next w:val="Normal"/>
    <w:link w:val="IntenseQuoteChar"/>
    <w:uiPriority w:val="30"/>
    <w:qFormat/>
    <w:rsid w:val="00DB5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12B"/>
    <w:rPr>
      <w:i/>
      <w:iCs/>
      <w:color w:val="0F4761" w:themeColor="accent1" w:themeShade="BF"/>
    </w:rPr>
  </w:style>
  <w:style w:type="character" w:styleId="IntenseReference">
    <w:name w:val="Intense Reference"/>
    <w:basedOn w:val="DefaultParagraphFont"/>
    <w:uiPriority w:val="32"/>
    <w:qFormat/>
    <w:rsid w:val="00DB51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628</Words>
  <Characters>3581</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2026-10-29T03:01:00Z</dcterms:created>
  <dcterms:modified xsi:type="dcterms:W3CDTF">2026-10-29T03:02:00Z</dcterms:modified>
</cp:coreProperties>
</file>