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F784" w14:textId="42C3C2E0" w:rsidR="00EA3880" w:rsidRPr="00EA3880" w:rsidRDefault="00EA3880">
      <w:pPr>
        <w:rPr>
          <w:b/>
          <w:bCs/>
        </w:rPr>
      </w:pPr>
      <w:r w:rsidRPr="00EA3880">
        <w:rPr>
          <w:b/>
          <w:bCs/>
        </w:rPr>
        <w:t>Keyboard Shortcuts</w:t>
      </w:r>
    </w:p>
    <w:p w14:paraId="636B0534" w14:textId="17CA9111" w:rsidR="00C24339" w:rsidRDefault="00EA3880">
      <w:r>
        <w:t>Ctrl + I = increase amplitude</w:t>
      </w:r>
    </w:p>
    <w:p w14:paraId="018230A7" w14:textId="5077B806" w:rsidR="00EA3880" w:rsidRDefault="00EA3880">
      <w:r>
        <w:t>Ctrl + D = decrease amplitude</w:t>
      </w:r>
    </w:p>
    <w:p w14:paraId="532A2090" w14:textId="71961346" w:rsidR="00EA3880" w:rsidRDefault="00EA3880">
      <w:r>
        <w:t>Page Down = moves a display duration towards the end</w:t>
      </w:r>
    </w:p>
    <w:p w14:paraId="2303BB2F" w14:textId="22270CEB" w:rsidR="00EA3880" w:rsidRDefault="00EA3880" w:rsidP="00EA3880">
      <w:r>
        <w:t xml:space="preserve">Page </w:t>
      </w:r>
      <w:r>
        <w:t>Up</w:t>
      </w:r>
      <w:r>
        <w:t xml:space="preserve"> = moves a display duration towards the </w:t>
      </w:r>
      <w:r>
        <w:t>beginning</w:t>
      </w:r>
    </w:p>
    <w:p w14:paraId="162B55CC" w14:textId="77777777" w:rsidR="00EA3880" w:rsidRPr="00EA3880" w:rsidRDefault="00EA3880" w:rsidP="00EA3880">
      <w:pPr>
        <w:rPr>
          <w:b/>
          <w:bCs/>
        </w:rPr>
      </w:pPr>
      <w:r w:rsidRPr="00EA3880">
        <w:rPr>
          <w:b/>
          <w:bCs/>
        </w:rPr>
        <w:t>Useful Menu Options</w:t>
      </w:r>
    </w:p>
    <w:p w14:paraId="336AE6C3" w14:textId="1F3DD7D5" w:rsidR="00EA3880" w:rsidRDefault="00EA3880" w:rsidP="00EA3880">
      <w:pPr>
        <w:pStyle w:val="ListParagraph"/>
        <w:numPr>
          <w:ilvl w:val="0"/>
          <w:numId w:val="1"/>
        </w:numPr>
      </w:pPr>
      <w:r>
        <w:t>Channels</w:t>
      </w:r>
    </w:p>
    <w:p w14:paraId="0DEF2AB0" w14:textId="630EB095" w:rsidR="00EA3880" w:rsidRDefault="00EA3880" w:rsidP="00EA3880">
      <w:pPr>
        <w:pStyle w:val="ListParagraph"/>
        <w:numPr>
          <w:ilvl w:val="1"/>
          <w:numId w:val="1"/>
        </w:numPr>
      </w:pPr>
      <w:r>
        <w:t>Synchronize Groups</w:t>
      </w:r>
    </w:p>
    <w:p w14:paraId="75558465" w14:textId="07E21AE8" w:rsidR="00EA3880" w:rsidRDefault="00EA3880" w:rsidP="00EA3880">
      <w:pPr>
        <w:pStyle w:val="ListParagraph"/>
        <w:numPr>
          <w:ilvl w:val="0"/>
          <w:numId w:val="1"/>
        </w:numPr>
      </w:pPr>
      <w:r>
        <w:t>Traces</w:t>
      </w:r>
    </w:p>
    <w:p w14:paraId="0A0711F2" w14:textId="6B6730D7" w:rsidR="00EA3880" w:rsidRDefault="00EA3880" w:rsidP="00EA3880">
      <w:pPr>
        <w:pStyle w:val="ListParagraph"/>
        <w:numPr>
          <w:ilvl w:val="1"/>
          <w:numId w:val="1"/>
        </w:numPr>
      </w:pPr>
      <w:proofErr w:type="spellStart"/>
      <w:r>
        <w:t>AutoCenter</w:t>
      </w:r>
      <w:proofErr w:type="spellEnd"/>
      <w:r>
        <w:t xml:space="preserve"> Channels</w:t>
      </w:r>
    </w:p>
    <w:p w14:paraId="00DAEC97" w14:textId="10729BAA" w:rsidR="00EA3880" w:rsidRDefault="00EA3880" w:rsidP="00EA3880">
      <w:pPr>
        <w:pStyle w:val="ListParagraph"/>
        <w:numPr>
          <w:ilvl w:val="1"/>
          <w:numId w:val="1"/>
        </w:numPr>
      </w:pPr>
      <w:r>
        <w:t>Multiple Columns</w:t>
      </w:r>
    </w:p>
    <w:p w14:paraId="5EB34450" w14:textId="77777777" w:rsidR="00EA3880" w:rsidRPr="00EA3880" w:rsidRDefault="00EA3880" w:rsidP="00EA3880">
      <w:pPr>
        <w:rPr>
          <w:b/>
          <w:bCs/>
        </w:rPr>
      </w:pPr>
      <w:r w:rsidRPr="00EA3880">
        <w:rPr>
          <w:b/>
          <w:bCs/>
        </w:rPr>
        <w:t>Channel Groups</w:t>
      </w:r>
    </w:p>
    <w:p w14:paraId="101A3123" w14:textId="13FF60DD" w:rsidR="00EA3880" w:rsidRDefault="00EA3880" w:rsidP="00EA3880">
      <w:pPr>
        <w:pStyle w:val="ListParagraph"/>
        <w:numPr>
          <w:ilvl w:val="0"/>
          <w:numId w:val="1"/>
        </w:numPr>
      </w:pPr>
      <w:r>
        <w:t>Anatomical Group (blue circles)</w:t>
      </w:r>
    </w:p>
    <w:p w14:paraId="49E1B01D" w14:textId="77777777" w:rsidR="00EA3880" w:rsidRDefault="00EA3880" w:rsidP="00EA3880">
      <w:pPr>
        <w:pStyle w:val="ListParagraph"/>
        <w:numPr>
          <w:ilvl w:val="1"/>
          <w:numId w:val="1"/>
        </w:numPr>
      </w:pPr>
      <w:r>
        <w:t>All your channels</w:t>
      </w:r>
    </w:p>
    <w:p w14:paraId="6890C567" w14:textId="3FD28398" w:rsidR="00EA3880" w:rsidRDefault="00EA3880" w:rsidP="00EA3880">
      <w:pPr>
        <w:pStyle w:val="ListParagraph"/>
        <w:numPr>
          <w:ilvl w:val="0"/>
          <w:numId w:val="1"/>
        </w:numPr>
      </w:pPr>
      <w:r>
        <w:t>Spike Group (yellow circles)</w:t>
      </w:r>
    </w:p>
    <w:p w14:paraId="0217C975" w14:textId="6FAF330E" w:rsidR="00EA3880" w:rsidRDefault="00EA3880" w:rsidP="00EA3880">
      <w:pPr>
        <w:pStyle w:val="ListParagraph"/>
        <w:numPr>
          <w:ilvl w:val="1"/>
          <w:numId w:val="1"/>
        </w:numPr>
      </w:pPr>
      <w:r>
        <w:t>All your working channels</w:t>
      </w:r>
    </w:p>
    <w:p w14:paraId="3EE29DB5" w14:textId="08E0E4EC" w:rsidR="00EA3880" w:rsidRDefault="00EA3880" w:rsidP="00EA3880">
      <w:pPr>
        <w:pStyle w:val="ListParagraph"/>
        <w:numPr>
          <w:ilvl w:val="0"/>
          <w:numId w:val="1"/>
        </w:numPr>
      </w:pPr>
      <w:r>
        <w:t>Bad Channels = Anatomical Group – Spike Group</w:t>
      </w:r>
    </w:p>
    <w:p w14:paraId="20F7EEB4" w14:textId="6A867D81" w:rsidR="00EA3880" w:rsidRDefault="00EA3880" w:rsidP="00EA3880">
      <w:r>
        <w:rPr>
          <w:noProof/>
        </w:rPr>
        <w:lastRenderedPageBreak/>
        <w:drawing>
          <wp:inline distT="0" distB="0" distL="0" distR="0" wp14:anchorId="5B75E906" wp14:editId="150E04DA">
            <wp:extent cx="3402330" cy="6082030"/>
            <wp:effectExtent l="0" t="0" r="7620" b="0"/>
            <wp:docPr id="1043727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60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1C9E" w14:textId="77777777" w:rsidR="00EA3880" w:rsidRDefault="00EA3880"/>
    <w:sectPr w:rsidR="00EA3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CC4"/>
    <w:multiLevelType w:val="hybridMultilevel"/>
    <w:tmpl w:val="6D780E32"/>
    <w:lvl w:ilvl="0" w:tplc="BC162AB2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362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80"/>
    <w:rsid w:val="002B74E6"/>
    <w:rsid w:val="006A4560"/>
    <w:rsid w:val="009B26EA"/>
    <w:rsid w:val="00C24339"/>
    <w:rsid w:val="00CB4297"/>
    <w:rsid w:val="00D877C6"/>
    <w:rsid w:val="00DA7EED"/>
    <w:rsid w:val="00E058B1"/>
    <w:rsid w:val="00EA3880"/>
    <w:rsid w:val="00F6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C65B"/>
  <w15:chartTrackingRefBased/>
  <w15:docId w15:val="{38D46E99-D38F-4808-B31C-CA5880EA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</Words>
  <Characters>389</Characters>
  <Application>Microsoft Office Word</Application>
  <DocSecurity>0</DocSecurity>
  <Lines>5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Misi Voroslakos</dc:creator>
  <cp:keywords/>
  <dc:description/>
  <cp:lastModifiedBy>Misi Voroslakos</cp:lastModifiedBy>
  <cp:revision>1</cp:revision>
  <dcterms:created xsi:type="dcterms:W3CDTF">2026-01-05T21:11:00Z</dcterms:created>
  <dcterms:modified xsi:type="dcterms:W3CDTF">2026-01-05T21:21:00Z</dcterms:modified>
</cp:coreProperties>
</file>