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rPr>
          <w:rFonts w:ascii="Book Antiqua" w:cs="Book Antiqua" w:eastAsia="Book Antiqua" w:hAnsi="Book Antiqua"/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Book Antiqua" w:cs="Book Antiqua" w:eastAsia="Book Antiqua" w:hAnsi="Book Antiqua"/>
          <w:b w:val="1"/>
          <w:bCs w:val="1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sz w:val="24"/>
          <w:szCs w:val="24"/>
          <w:rtl w:val="0"/>
        </w:rPr>
        <w:t xml:space="preserve">MONTHLY CLASS ATTENDANCE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Book Antiqua" w:cs="Book Antiqua" w:eastAsia="Book Antiqua" w:hAnsi="Book Antiqu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sz w:val="24"/>
          <w:szCs w:val="24"/>
          <w:u w:val="single"/>
          <w:rtl w:val="0"/>
        </w:rPr>
        <w:t xml:space="preserve">College of Technogies/Electronics Technology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rFonts w:ascii="Book Antiqua" w:cs="Book Antiqua" w:eastAsia="Book Antiqua" w:hAnsi="Book Antiqua"/>
          <w:i w:val="1"/>
          <w:iCs w:val="1"/>
          <w:sz w:val="20"/>
          <w:szCs w:val="20"/>
        </w:rPr>
      </w:pPr>
      <w:r w:rsidDel="00000000" w:rsidR="00000000" w:rsidRPr="00000000">
        <w:rPr>
          <w:rFonts w:ascii="Book Antiqua" w:cs="Book Antiqua" w:eastAsia="Book Antiqua" w:hAnsi="Book Antiqua"/>
          <w:i w:val="1"/>
          <w:iCs w:val="1"/>
          <w:sz w:val="20"/>
          <w:szCs w:val="20"/>
          <w:rtl w:val="0"/>
        </w:rPr>
        <w:t xml:space="preserve">College-Department/Undergraduate Program </w:t>
      </w:r>
    </w:p>
    <w:p w:rsidR="00000000" w:rsidDel="00000000" w:rsidP="00000000" w:rsidRDefault="00000000" w:rsidRPr="00000000" w14:paraId="00000005">
      <w:pPr>
        <w:spacing w:after="0" w:lineRule="auto"/>
        <w:jc w:val="center"/>
        <w:rPr>
          <w:rFonts w:ascii="Book Antiqua" w:cs="Book Antiqua" w:eastAsia="Book Antiqua" w:hAnsi="Book Antiqua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>
          <w:rFonts w:ascii="Book Antiqua" w:cs="Book Antiqua" w:eastAsia="Book Antiqua" w:hAnsi="Book Antiqu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sz w:val="24"/>
          <w:szCs w:val="24"/>
          <w:rtl w:val="0"/>
        </w:rPr>
        <w:t xml:space="preserve">Course Code: </w:t>
      </w:r>
      <w:r w:rsidDel="00000000" w:rsidR="00000000" w:rsidRPr="00000000">
        <w:rPr>
          <w:rFonts w:ascii="Book Antiqua" w:cs="Book Antiqua" w:eastAsia="Book Antiqua" w:hAnsi="Book Antiqua"/>
          <w:sz w:val="24"/>
          <w:szCs w:val="24"/>
          <w:u w:val="single"/>
          <w:rtl w:val="0"/>
        </w:rPr>
        <w:t xml:space="preserve">ETECH423A</w:t>
      </w:r>
      <w:r w:rsidDel="00000000" w:rsidR="00000000" w:rsidRPr="00000000">
        <w:rPr>
          <w:rFonts w:ascii="Book Antiqua" w:cs="Book Antiqua" w:eastAsia="Book Antiqua" w:hAnsi="Book Antiqua"/>
          <w:b w:val="1"/>
          <w:bCs w:val="1"/>
          <w:sz w:val="24"/>
          <w:szCs w:val="24"/>
          <w:rtl w:val="0"/>
        </w:rPr>
        <w:tab/>
        <w:tab/>
        <w:tab/>
        <w:tab/>
        <w:tab/>
        <w:tab/>
        <w:tab/>
        <w:tab/>
        <w:tab/>
        <w:tab/>
        <w:t xml:space="preserve">Day</w:t>
        <w:tab/>
        <w:tab/>
        <w:tab/>
        <w:t xml:space="preserve">        : </w:t>
      </w:r>
      <w:r w:rsidDel="00000000" w:rsidR="00000000" w:rsidRPr="00000000">
        <w:rPr>
          <w:rFonts w:ascii="Book Antiqua" w:cs="Book Antiqua" w:eastAsia="Book Antiqua" w:hAnsi="Book Antiqua"/>
          <w:b w:val="1"/>
          <w:bCs w:val="1"/>
          <w:sz w:val="24"/>
          <w:szCs w:val="24"/>
          <w:u w:val="single"/>
          <w:rtl w:val="0"/>
        </w:rPr>
        <w:t xml:space="preserve">Tue/Fri</w:t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rFonts w:ascii="Book Antiqua" w:cs="Book Antiqua" w:eastAsia="Book Antiqua" w:hAnsi="Book Antiqu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sz w:val="24"/>
          <w:szCs w:val="24"/>
          <w:rtl w:val="0"/>
        </w:rPr>
        <w:t xml:space="preserve">Section Code: </w:t>
      </w:r>
      <w:r w:rsidDel="00000000" w:rsidR="00000000" w:rsidRPr="00000000">
        <w:rPr>
          <w:rFonts w:ascii="Book Antiqua" w:cs="Book Antiqua" w:eastAsia="Book Antiqua" w:hAnsi="Book Antiqua"/>
          <w:sz w:val="24"/>
          <w:szCs w:val="24"/>
          <w:u w:val="single"/>
          <w:rtl w:val="0"/>
        </w:rPr>
        <w:t xml:space="preserve">T191</w:t>
      </w:r>
      <w:r w:rsidDel="00000000" w:rsidR="00000000" w:rsidRPr="00000000">
        <w:rPr>
          <w:rFonts w:ascii="Book Antiqua" w:cs="Book Antiqua" w:eastAsia="Book Antiqua" w:hAnsi="Book Antiqua"/>
          <w:b w:val="1"/>
          <w:bCs w:val="1"/>
          <w:sz w:val="24"/>
          <w:szCs w:val="24"/>
          <w:rtl w:val="0"/>
        </w:rPr>
        <w:tab/>
        <w:tab/>
        <w:tab/>
        <w:tab/>
        <w:tab/>
        <w:tab/>
        <w:tab/>
        <w:tab/>
        <w:tab/>
        <w:tab/>
        <w:tab/>
        <w:t xml:space="preserve">Units</w:t>
        <w:tab/>
        <w:tab/>
        <w:tab/>
        <w:t xml:space="preserve">        : </w:t>
      </w:r>
      <w:r w:rsidDel="00000000" w:rsidR="00000000" w:rsidRPr="00000000">
        <w:rPr>
          <w:rFonts w:ascii="Book Antiqua" w:cs="Book Antiqua" w:eastAsia="Book Antiqua" w:hAnsi="Book Antiqua"/>
          <w:b w:val="1"/>
          <w:bCs w:val="1"/>
          <w:sz w:val="24"/>
          <w:szCs w:val="24"/>
          <w:u w:val="single"/>
          <w:rtl w:val="0"/>
        </w:rPr>
        <w:t xml:space="preserve">3</w:t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Book Antiqua" w:cs="Book Antiqua" w:eastAsia="Book Antiqua" w:hAnsi="Book Antiqua"/>
          <w:sz w:val="24"/>
          <w:szCs w:val="24"/>
          <w:u w:val="single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sz w:val="24"/>
          <w:szCs w:val="24"/>
          <w:rtl w:val="0"/>
        </w:rPr>
        <w:t xml:space="preserve">Time</w:t>
        <w:tab/>
        <w:tab/>
        <w:t xml:space="preserve">: </w:t>
      </w:r>
      <w:r w:rsidDel="00000000" w:rsidR="00000000" w:rsidRPr="00000000">
        <w:rPr>
          <w:rFonts w:ascii="Book Antiqua" w:cs="Book Antiqua" w:eastAsia="Book Antiqua" w:hAnsi="Book Antiqua"/>
          <w:sz w:val="24"/>
          <w:szCs w:val="24"/>
          <w:u w:val="single"/>
          <w:rtl w:val="0"/>
        </w:rPr>
        <w:t xml:space="preserve">7:30 - 10:00</w:t>
      </w:r>
      <w:r w:rsidDel="00000000" w:rsidR="00000000" w:rsidRPr="00000000">
        <w:rPr>
          <w:rFonts w:ascii="Book Antiqua" w:cs="Book Antiqua" w:eastAsia="Book Antiqua" w:hAnsi="Book Antiqua"/>
          <w:b w:val="1"/>
          <w:bCs w:val="1"/>
          <w:sz w:val="24"/>
          <w:szCs w:val="24"/>
          <w:rtl w:val="0"/>
        </w:rPr>
        <w:tab/>
        <w:tab/>
        <w:tab/>
        <w:tab/>
        <w:tab/>
        <w:tab/>
        <w:tab/>
        <w:tab/>
        <w:tab/>
        <w:tab/>
        <w:t xml:space="preserve">Room No./G-Class Code: </w:t>
      </w:r>
      <w:r w:rsidDel="00000000" w:rsidR="00000000" w:rsidRPr="00000000">
        <w:rPr>
          <w:rFonts w:ascii="Book Antiqua" w:cs="Book Antiqua" w:eastAsia="Book Antiqua" w:hAnsi="Book Antiqua"/>
          <w:b w:val="1"/>
          <w:bCs w:val="1"/>
          <w:sz w:val="24"/>
          <w:szCs w:val="24"/>
          <w:u w:val="single"/>
          <w:rtl w:val="0"/>
        </w:rPr>
        <w:t xml:space="preserve">ET Comp Lab/wbfftkve</w:t>
      </w:r>
      <w:r w:rsidDel="00000000" w:rsidR="00000000" w:rsidRPr="00000000">
        <w:rPr>
          <w:rtl w:val="0"/>
        </w:rPr>
      </w:r>
    </w:p>
    <w:tbl>
      <w:tblPr>
        <w:tblStyle w:val="Table1"/>
        <w:tblW w:w="16007.000000000004" w:type="dxa"/>
        <w:jc w:val="left"/>
        <w:tblLayout w:type="fixed"/>
        <w:tblLook w:val="0400"/>
      </w:tblPr>
      <w:tblGrid>
        <w:gridCol w:w="562"/>
        <w:gridCol w:w="2221"/>
        <w:gridCol w:w="1102"/>
        <w:gridCol w:w="1102"/>
        <w:gridCol w:w="1102"/>
        <w:gridCol w:w="1102"/>
        <w:gridCol w:w="1102"/>
        <w:gridCol w:w="1102"/>
        <w:gridCol w:w="1102"/>
        <w:gridCol w:w="980"/>
        <w:gridCol w:w="1224"/>
        <w:gridCol w:w="1102"/>
        <w:gridCol w:w="1102"/>
        <w:gridCol w:w="1102"/>
        <w:tblGridChange w:id="0">
          <w:tblGrid>
            <w:gridCol w:w="562"/>
            <w:gridCol w:w="2221"/>
            <w:gridCol w:w="1102"/>
            <w:gridCol w:w="1102"/>
            <w:gridCol w:w="1102"/>
            <w:gridCol w:w="1102"/>
            <w:gridCol w:w="1102"/>
            <w:gridCol w:w="1102"/>
            <w:gridCol w:w="1102"/>
            <w:gridCol w:w="980"/>
            <w:gridCol w:w="1224"/>
            <w:gridCol w:w="1102"/>
            <w:gridCol w:w="1102"/>
            <w:gridCol w:w="1102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9">
            <w:pPr>
              <w:spacing w:after="0" w:line="240" w:lineRule="auto"/>
              <w:jc w:val="center"/>
              <w:rPr>
                <w:rFonts w:ascii="Book Antiqua" w:cs="Book Antiqua" w:eastAsia="Book Antiqua" w:hAnsi="Book Antiqu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sz w:val="18"/>
                <w:szCs w:val="18"/>
                <w:rtl w:val="0"/>
              </w:rPr>
              <w:t xml:space="preserve">No.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A">
            <w:pPr>
              <w:spacing w:after="0" w:line="240" w:lineRule="auto"/>
              <w:jc w:val="center"/>
              <w:rPr>
                <w:rFonts w:ascii="Book Antiqua" w:cs="Book Antiqua" w:eastAsia="Book Antiqua" w:hAnsi="Book Antiqua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rtl w:val="0"/>
              </w:rPr>
              <w:t xml:space="preserve">Name of Students</w:t>
            </w:r>
          </w:p>
        </w:tc>
        <w:tc>
          <w:tcPr>
            <w:gridSpan w:val="8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B">
            <w:pPr>
              <w:spacing w:after="0" w:line="240" w:lineRule="auto"/>
              <w:jc w:val="center"/>
              <w:rPr>
                <w:rFonts w:ascii="Book Antiqua" w:cs="Book Antiqua" w:eastAsia="Book Antiqua" w:hAnsi="Book Antiqua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color w:val="000000"/>
                <w:rtl w:val="0"/>
              </w:rPr>
              <w:t xml:space="preserve">Face-to-Face Classes (75%)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3">
            <w:pPr>
              <w:spacing w:after="0" w:line="240" w:lineRule="auto"/>
              <w:jc w:val="center"/>
              <w:rPr>
                <w:rFonts w:ascii="Book Antiqua" w:cs="Book Antiqua" w:eastAsia="Book Antiqua" w:hAnsi="Book Antiqua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color w:val="000000"/>
                <w:rtl w:val="0"/>
              </w:rPr>
              <w:t xml:space="preserve">Synchronous/ Asynchronous Classes (25%)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 Antiqua" w:cs="Book Antiqua" w:eastAsia="Book Antiqua" w:hAnsi="Book Antiqua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 Antiqua" w:cs="Book Antiqua" w:eastAsia="Book Antiqua" w:hAnsi="Book Antiqua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9">
            <w:pPr>
              <w:spacing w:after="0" w:line="240" w:lineRule="auto"/>
              <w:jc w:val="both"/>
              <w:rPr>
                <w:rFonts w:ascii="Book Antiqua" w:cs="Book Antiqua" w:eastAsia="Book Antiqua" w:hAnsi="Book Antiqu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sz w:val="18"/>
                <w:szCs w:val="18"/>
                <w:rtl w:val="0"/>
              </w:rPr>
              <w:t xml:space="preserve">Date: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A">
            <w:pPr>
              <w:spacing w:after="0" w:line="240" w:lineRule="auto"/>
              <w:jc w:val="both"/>
              <w:rPr>
                <w:rFonts w:ascii="Book Antiqua" w:cs="Book Antiqua" w:eastAsia="Book Antiqua" w:hAnsi="Book Antiqu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sz w:val="18"/>
                <w:szCs w:val="18"/>
                <w:rtl w:val="0"/>
              </w:rPr>
              <w:t xml:space="preserve">Date: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B">
            <w:pPr>
              <w:spacing w:after="0" w:line="240" w:lineRule="auto"/>
              <w:jc w:val="both"/>
              <w:rPr>
                <w:rFonts w:ascii="Book Antiqua" w:cs="Book Antiqua" w:eastAsia="Book Antiqua" w:hAnsi="Book Antiqu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sz w:val="18"/>
                <w:szCs w:val="18"/>
                <w:rtl w:val="0"/>
              </w:rPr>
              <w:t xml:space="preserve">Date: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C">
            <w:pPr>
              <w:spacing w:after="0" w:line="240" w:lineRule="auto"/>
              <w:jc w:val="both"/>
              <w:rPr>
                <w:rFonts w:ascii="Book Antiqua" w:cs="Book Antiqua" w:eastAsia="Book Antiqua" w:hAnsi="Book Antiqu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sz w:val="18"/>
                <w:szCs w:val="18"/>
                <w:rtl w:val="0"/>
              </w:rPr>
              <w:t xml:space="preserve">Date: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D">
            <w:pPr>
              <w:spacing w:after="0" w:line="240" w:lineRule="auto"/>
              <w:jc w:val="both"/>
              <w:rPr>
                <w:rFonts w:ascii="Book Antiqua" w:cs="Book Antiqua" w:eastAsia="Book Antiqua" w:hAnsi="Book Antiqu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sz w:val="18"/>
                <w:szCs w:val="18"/>
                <w:rtl w:val="0"/>
              </w:rPr>
              <w:t xml:space="preserve">Date: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E">
            <w:pPr>
              <w:spacing w:after="0" w:line="240" w:lineRule="auto"/>
              <w:jc w:val="both"/>
              <w:rPr>
                <w:rFonts w:ascii="Book Antiqua" w:cs="Book Antiqua" w:eastAsia="Book Antiqua" w:hAnsi="Book Antiqu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sz w:val="18"/>
                <w:szCs w:val="18"/>
                <w:rtl w:val="0"/>
              </w:rPr>
              <w:t xml:space="preserve">Date: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F">
            <w:pPr>
              <w:spacing w:after="0" w:line="240" w:lineRule="auto"/>
              <w:jc w:val="both"/>
              <w:rPr>
                <w:rFonts w:ascii="Book Antiqua" w:cs="Book Antiqua" w:eastAsia="Book Antiqua" w:hAnsi="Book Antiqu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sz w:val="18"/>
                <w:szCs w:val="18"/>
                <w:rtl w:val="0"/>
              </w:rPr>
              <w:t xml:space="preserve">Date: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0">
            <w:pPr>
              <w:spacing w:after="0" w:line="240" w:lineRule="auto"/>
              <w:jc w:val="both"/>
              <w:rPr>
                <w:rFonts w:ascii="Book Antiqua" w:cs="Book Antiqua" w:eastAsia="Book Antiqua" w:hAnsi="Book Antiqu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sz w:val="18"/>
                <w:szCs w:val="18"/>
                <w:rtl w:val="0"/>
              </w:rPr>
              <w:t xml:space="preserve">Date: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1">
            <w:pPr>
              <w:spacing w:after="0" w:line="240" w:lineRule="auto"/>
              <w:jc w:val="both"/>
              <w:rPr>
                <w:rFonts w:ascii="Book Antiqua" w:cs="Book Antiqua" w:eastAsia="Book Antiqua" w:hAnsi="Book Antiqu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sz w:val="18"/>
                <w:szCs w:val="18"/>
                <w:rtl w:val="0"/>
              </w:rPr>
              <w:t xml:space="preserve">Date: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2">
            <w:pPr>
              <w:spacing w:after="0" w:line="240" w:lineRule="auto"/>
              <w:jc w:val="both"/>
              <w:rPr>
                <w:rFonts w:ascii="Book Antiqua" w:cs="Book Antiqua" w:eastAsia="Book Antiqua" w:hAnsi="Book Antiqu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sz w:val="18"/>
                <w:szCs w:val="18"/>
                <w:rtl w:val="0"/>
              </w:rPr>
              <w:t xml:space="preserve">Date: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3">
            <w:pPr>
              <w:spacing w:after="0" w:line="240" w:lineRule="auto"/>
              <w:jc w:val="both"/>
              <w:rPr>
                <w:rFonts w:ascii="Book Antiqua" w:cs="Book Antiqua" w:eastAsia="Book Antiqua" w:hAnsi="Book Antiqu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sz w:val="18"/>
                <w:szCs w:val="18"/>
                <w:rtl w:val="0"/>
              </w:rPr>
              <w:t xml:space="preserve">Date: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4">
            <w:pPr>
              <w:spacing w:after="0" w:line="240" w:lineRule="auto"/>
              <w:jc w:val="both"/>
              <w:rPr>
                <w:rFonts w:ascii="Book Antiqua" w:cs="Book Antiqua" w:eastAsia="Book Antiqua" w:hAnsi="Book Antiqu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sz w:val="18"/>
                <w:szCs w:val="18"/>
                <w:rtl w:val="0"/>
              </w:rPr>
              <w:t xml:space="preserve">Date: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 Antiqua" w:cs="Book Antiqua" w:eastAsia="Book Antiqua" w:hAnsi="Book Antiqu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 Antiqua" w:cs="Book Antiqua" w:eastAsia="Book Antiqua" w:hAnsi="Book Antiqu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7">
            <w:pPr>
              <w:spacing w:after="0" w:line="240" w:lineRule="auto"/>
              <w:jc w:val="center"/>
              <w:rPr>
                <w:rFonts w:ascii="Book Antiqua" w:cs="Book Antiqua" w:eastAsia="Book Antiqua" w:hAnsi="Book Antiqua"/>
                <w:i w:val="1"/>
                <w:i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i w:val="1"/>
                <w:iCs w:val="1"/>
                <w:color w:val="000000"/>
                <w:sz w:val="18"/>
                <w:szCs w:val="18"/>
                <w:rtl w:val="0"/>
              </w:rPr>
              <w:t xml:space="preserve">Signature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8">
            <w:pPr>
              <w:spacing w:after="0" w:line="240" w:lineRule="auto"/>
              <w:jc w:val="center"/>
              <w:rPr>
                <w:rFonts w:ascii="Book Antiqua" w:cs="Book Antiqua" w:eastAsia="Book Antiqua" w:hAnsi="Book Antiqua"/>
                <w:i w:val="1"/>
                <w:i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i w:val="1"/>
                <w:iCs w:val="1"/>
                <w:color w:val="000000"/>
                <w:sz w:val="18"/>
                <w:szCs w:val="18"/>
                <w:rtl w:val="0"/>
              </w:rPr>
              <w:t xml:space="preserve">Signature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9">
            <w:pPr>
              <w:spacing w:after="0" w:line="240" w:lineRule="auto"/>
              <w:jc w:val="center"/>
              <w:rPr>
                <w:rFonts w:ascii="Book Antiqua" w:cs="Book Antiqua" w:eastAsia="Book Antiqua" w:hAnsi="Book Antiqua"/>
                <w:i w:val="1"/>
                <w:i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i w:val="1"/>
                <w:iCs w:val="1"/>
                <w:color w:val="000000"/>
                <w:sz w:val="18"/>
                <w:szCs w:val="18"/>
                <w:rtl w:val="0"/>
              </w:rPr>
              <w:t xml:space="preserve">Signature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A">
            <w:pPr>
              <w:spacing w:after="0" w:line="240" w:lineRule="auto"/>
              <w:jc w:val="center"/>
              <w:rPr>
                <w:rFonts w:ascii="Book Antiqua" w:cs="Book Antiqua" w:eastAsia="Book Antiqua" w:hAnsi="Book Antiqua"/>
                <w:i w:val="1"/>
                <w:i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i w:val="1"/>
                <w:iCs w:val="1"/>
                <w:color w:val="000000"/>
                <w:sz w:val="18"/>
                <w:szCs w:val="18"/>
                <w:rtl w:val="0"/>
              </w:rPr>
              <w:t xml:space="preserve">Signature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B">
            <w:pPr>
              <w:spacing w:after="0" w:line="240" w:lineRule="auto"/>
              <w:jc w:val="center"/>
              <w:rPr>
                <w:rFonts w:ascii="Book Antiqua" w:cs="Book Antiqua" w:eastAsia="Book Antiqua" w:hAnsi="Book Antiqua"/>
                <w:i w:val="1"/>
                <w:i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i w:val="1"/>
                <w:iCs w:val="1"/>
                <w:color w:val="000000"/>
                <w:sz w:val="18"/>
                <w:szCs w:val="18"/>
                <w:rtl w:val="0"/>
              </w:rPr>
              <w:t xml:space="preserve">Signature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C">
            <w:pPr>
              <w:spacing w:after="0" w:line="240" w:lineRule="auto"/>
              <w:jc w:val="center"/>
              <w:rPr>
                <w:rFonts w:ascii="Book Antiqua" w:cs="Book Antiqua" w:eastAsia="Book Antiqua" w:hAnsi="Book Antiqua"/>
                <w:i w:val="1"/>
                <w:i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i w:val="1"/>
                <w:iCs w:val="1"/>
                <w:color w:val="000000"/>
                <w:sz w:val="18"/>
                <w:szCs w:val="18"/>
                <w:rtl w:val="0"/>
              </w:rPr>
              <w:t xml:space="preserve">Signature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D">
            <w:pPr>
              <w:spacing w:after="0" w:line="240" w:lineRule="auto"/>
              <w:jc w:val="center"/>
              <w:rPr>
                <w:rFonts w:ascii="Book Antiqua" w:cs="Book Antiqua" w:eastAsia="Book Antiqua" w:hAnsi="Book Antiqua"/>
                <w:i w:val="1"/>
                <w:i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i w:val="1"/>
                <w:iCs w:val="1"/>
                <w:color w:val="000000"/>
                <w:sz w:val="18"/>
                <w:szCs w:val="18"/>
                <w:rtl w:val="0"/>
              </w:rPr>
              <w:t xml:space="preserve">Signature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E">
            <w:pPr>
              <w:spacing w:after="0" w:line="240" w:lineRule="auto"/>
              <w:jc w:val="center"/>
              <w:rPr>
                <w:rFonts w:ascii="Book Antiqua" w:cs="Book Antiqua" w:eastAsia="Book Antiqua" w:hAnsi="Book Antiqua"/>
                <w:i w:val="1"/>
                <w:i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i w:val="1"/>
                <w:iCs w:val="1"/>
                <w:color w:val="000000"/>
                <w:sz w:val="18"/>
                <w:szCs w:val="18"/>
                <w:rtl w:val="0"/>
              </w:rPr>
              <w:t xml:space="preserve">Signature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F">
            <w:pPr>
              <w:spacing w:after="0" w:line="240" w:lineRule="auto"/>
              <w:jc w:val="center"/>
              <w:rPr>
                <w:rFonts w:ascii="Book Antiqua" w:cs="Book Antiqua" w:eastAsia="Book Antiqua" w:hAnsi="Book Antiqua"/>
                <w:i w:val="1"/>
                <w:i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i w:val="1"/>
                <w:iCs w:val="1"/>
                <w:color w:val="000000"/>
                <w:sz w:val="18"/>
                <w:szCs w:val="18"/>
                <w:rtl w:val="0"/>
              </w:rPr>
              <w:t xml:space="preserve">Signature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0">
            <w:pPr>
              <w:spacing w:after="0" w:line="240" w:lineRule="auto"/>
              <w:jc w:val="center"/>
              <w:rPr>
                <w:rFonts w:ascii="Book Antiqua" w:cs="Book Antiqua" w:eastAsia="Book Antiqua" w:hAnsi="Book Antiqua"/>
                <w:i w:val="1"/>
                <w:i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i w:val="1"/>
                <w:iCs w:val="1"/>
                <w:color w:val="000000"/>
                <w:sz w:val="18"/>
                <w:szCs w:val="18"/>
                <w:rtl w:val="0"/>
              </w:rPr>
              <w:t xml:space="preserve">Signature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1">
            <w:pPr>
              <w:spacing w:after="0" w:line="240" w:lineRule="auto"/>
              <w:jc w:val="center"/>
              <w:rPr>
                <w:rFonts w:ascii="Book Antiqua" w:cs="Book Antiqua" w:eastAsia="Book Antiqua" w:hAnsi="Book Antiqua"/>
                <w:i w:val="1"/>
                <w:i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i w:val="1"/>
                <w:iCs w:val="1"/>
                <w:color w:val="000000"/>
                <w:sz w:val="18"/>
                <w:szCs w:val="18"/>
                <w:rtl w:val="0"/>
              </w:rPr>
              <w:t xml:space="preserve">Signature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2">
            <w:pPr>
              <w:spacing w:after="0" w:line="240" w:lineRule="auto"/>
              <w:jc w:val="center"/>
              <w:rPr>
                <w:rFonts w:ascii="Book Antiqua" w:cs="Book Antiqua" w:eastAsia="Book Antiqua" w:hAnsi="Book Antiqua"/>
                <w:i w:val="1"/>
                <w:i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i w:val="1"/>
                <w:iCs w:val="1"/>
                <w:color w:val="000000"/>
                <w:sz w:val="18"/>
                <w:szCs w:val="18"/>
                <w:rtl w:val="0"/>
              </w:rPr>
              <w:t xml:space="preserve">Signature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3">
            <w:pPr>
              <w:spacing w:after="0" w:line="240" w:lineRule="auto"/>
              <w:jc w:val="center"/>
              <w:rPr>
                <w:rFonts w:ascii="Book Antiqua" w:cs="Book Antiqua" w:eastAsia="Book Antiqua" w:hAnsi="Book Antiqu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Albarracin, Donna Igar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1">
            <w:pPr>
              <w:spacing w:after="0" w:line="240" w:lineRule="auto"/>
              <w:jc w:val="center"/>
              <w:rPr>
                <w:rFonts w:ascii="Book Antiqua" w:cs="Book Antiqua" w:eastAsia="Book Antiqua" w:hAnsi="Book Antiqu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Añonuevo, Thomas Franz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>
                <w:rFonts w:ascii="Book Antiqua" w:cs="Book Antiqua" w:eastAsia="Book Antiqua" w:hAnsi="Book Antiqu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Cabuco, Dean Krist 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rFonts w:ascii="Book Antiqua" w:cs="Book Antiqua" w:eastAsia="Book Antiqua" w:hAnsi="Book Antiqu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De Guzman, Jim Dale Manong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B">
            <w:pPr>
              <w:spacing w:after="0" w:line="240" w:lineRule="auto"/>
              <w:jc w:val="center"/>
              <w:rPr>
                <w:rFonts w:ascii="Book Antiqua" w:cs="Book Antiqua" w:eastAsia="Book Antiqua" w:hAnsi="Book Antiqu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Dela Cerna, Johann Derek Javier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9">
            <w:pPr>
              <w:spacing w:after="0" w:line="240" w:lineRule="auto"/>
              <w:jc w:val="center"/>
              <w:rPr>
                <w:rFonts w:ascii="Book Antiqua" w:cs="Book Antiqua" w:eastAsia="Book Antiqua" w:hAnsi="Book Antiqu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Delfin, Kyle Arnie Jopson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7">
            <w:pPr>
              <w:spacing w:after="0" w:line="240" w:lineRule="auto"/>
              <w:jc w:val="center"/>
              <w:rPr>
                <w:rFonts w:ascii="Book Antiqua" w:cs="Book Antiqua" w:eastAsia="Book Antiqua" w:hAnsi="Book Antiqu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sz w:val="18"/>
                <w:szCs w:val="18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Gumapac, Jannerie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5">
            <w:pPr>
              <w:spacing w:after="0" w:line="240" w:lineRule="auto"/>
              <w:jc w:val="center"/>
              <w:rPr>
                <w:rFonts w:ascii="Book Antiqua" w:cs="Book Antiqua" w:eastAsia="Book Antiqua" w:hAnsi="Book Antiqu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sz w:val="18"/>
                <w:szCs w:val="18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Lantinay, Pol Edison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3">
            <w:pPr>
              <w:spacing w:after="0" w:line="240" w:lineRule="auto"/>
              <w:jc w:val="center"/>
              <w:rPr>
                <w:rFonts w:ascii="Book Antiqua" w:cs="Book Antiqua" w:eastAsia="Book Antiqua" w:hAnsi="Book Antiqu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sz w:val="18"/>
                <w:szCs w:val="18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Lintawahan, Maria Elisabeth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1">
            <w:pPr>
              <w:spacing w:after="0" w:line="240" w:lineRule="auto"/>
              <w:jc w:val="center"/>
              <w:rPr>
                <w:rFonts w:ascii="Book Antiqua" w:cs="Book Antiqua" w:eastAsia="Book Antiqua" w:hAnsi="Book Antiqu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sz w:val="18"/>
                <w:szCs w:val="18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Lisondra, Christian Earl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F">
            <w:pPr>
              <w:spacing w:after="0" w:line="240" w:lineRule="auto"/>
              <w:jc w:val="center"/>
              <w:rPr>
                <w:rFonts w:ascii="Book Antiqua" w:cs="Book Antiqua" w:eastAsia="Book Antiqua" w:hAnsi="Book Antiqu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sz w:val="18"/>
                <w:szCs w:val="18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Magante, Jerson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D">
            <w:pPr>
              <w:spacing w:after="0" w:line="240" w:lineRule="auto"/>
              <w:jc w:val="center"/>
              <w:rPr>
                <w:rFonts w:ascii="Book Antiqua" w:cs="Book Antiqua" w:eastAsia="Book Antiqua" w:hAnsi="Book Antiqu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sz w:val="18"/>
                <w:szCs w:val="18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Maraon, EJ Kate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B">
            <w:pPr>
              <w:spacing w:after="0" w:line="240" w:lineRule="auto"/>
              <w:jc w:val="center"/>
              <w:rPr>
                <w:rFonts w:ascii="Book Antiqua" w:cs="Book Antiqua" w:eastAsia="Book Antiqua" w:hAnsi="Book Antiqu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sz w:val="18"/>
                <w:szCs w:val="18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Melendez, Jeter Giambi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9">
            <w:pPr>
              <w:spacing w:after="0" w:line="240" w:lineRule="auto"/>
              <w:jc w:val="center"/>
              <w:rPr>
                <w:rFonts w:ascii="Book Antiqua" w:cs="Book Antiqua" w:eastAsia="Book Antiqua" w:hAnsi="Book Antiqu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sz w:val="18"/>
                <w:szCs w:val="18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Merina, Meljon 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7">
            <w:pPr>
              <w:spacing w:after="0" w:line="240" w:lineRule="auto"/>
              <w:jc w:val="center"/>
              <w:rPr>
                <w:rFonts w:ascii="Book Antiqua" w:cs="Book Antiqua" w:eastAsia="Book Antiqua" w:hAnsi="Book Antiqu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sz w:val="18"/>
                <w:szCs w:val="18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Neri, Jaira Greist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05">
            <w:pPr>
              <w:spacing w:after="0" w:line="240" w:lineRule="auto"/>
              <w:jc w:val="center"/>
              <w:rPr>
                <w:rFonts w:ascii="Book Antiqua" w:cs="Book Antiqua" w:eastAsia="Book Antiqua" w:hAnsi="Book Antiqu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sz w:val="18"/>
                <w:szCs w:val="18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Noval, Miky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13">
            <w:pPr>
              <w:spacing w:after="0" w:line="240" w:lineRule="auto"/>
              <w:jc w:val="center"/>
              <w:rPr>
                <w:rFonts w:ascii="Book Antiqua" w:cs="Book Antiqua" w:eastAsia="Book Antiqua" w:hAnsi="Book Antiqu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sz w:val="18"/>
                <w:szCs w:val="18"/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Nuer, Jaymarc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1">
            <w:pPr>
              <w:spacing w:after="0" w:line="240" w:lineRule="auto"/>
              <w:jc w:val="center"/>
              <w:rPr>
                <w:rFonts w:ascii="Book Antiqua" w:cs="Book Antiqua" w:eastAsia="Book Antiqua" w:hAnsi="Book Antiqu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sz w:val="18"/>
                <w:szCs w:val="18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Publico, Rogelio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F">
            <w:pPr>
              <w:spacing w:after="0" w:line="240" w:lineRule="auto"/>
              <w:jc w:val="center"/>
              <w:rPr>
                <w:rFonts w:ascii="Book Antiqua" w:cs="Book Antiqua" w:eastAsia="Book Antiqua" w:hAnsi="Book Antiqu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sz w:val="18"/>
                <w:szCs w:val="18"/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Rivera, Juvel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D">
            <w:pPr>
              <w:spacing w:after="0" w:line="240" w:lineRule="auto"/>
              <w:jc w:val="center"/>
              <w:rPr>
                <w:rFonts w:ascii="Book Antiqua" w:cs="Book Antiqua" w:eastAsia="Book Antiqua" w:hAnsi="Book Antiqu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sz w:val="18"/>
                <w:szCs w:val="18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Rubio, Pia Pilar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B">
            <w:pPr>
              <w:spacing w:after="0" w:line="240" w:lineRule="auto"/>
              <w:jc w:val="center"/>
              <w:rPr>
                <w:rFonts w:ascii="Book Antiqua" w:cs="Book Antiqua" w:eastAsia="Book Antiqua" w:hAnsi="Book Antiqu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sz w:val="18"/>
                <w:szCs w:val="18"/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Salto, Mary Natalie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59">
            <w:pPr>
              <w:spacing w:after="0" w:line="240" w:lineRule="auto"/>
              <w:jc w:val="center"/>
              <w:rPr>
                <w:rFonts w:ascii="Book Antiqua" w:cs="Book Antiqua" w:eastAsia="Book Antiqua" w:hAnsi="Book Antiqu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sz w:val="18"/>
                <w:szCs w:val="18"/>
                <w:rtl w:val="0"/>
              </w:rPr>
              <w:t xml:space="preserve">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Tilanduca, Khiara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67">
            <w:pPr>
              <w:spacing w:after="0" w:line="240" w:lineRule="auto"/>
              <w:jc w:val="center"/>
              <w:rPr>
                <w:rFonts w:ascii="Book Antiqua" w:cs="Book Antiqua" w:eastAsia="Book Antiqua" w:hAnsi="Book Antiqu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sz w:val="18"/>
                <w:szCs w:val="18"/>
                <w:rtl w:val="0"/>
              </w:rPr>
              <w:t xml:space="preserve">23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Valdez, John Winchel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✓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75">
            <w:pPr>
              <w:spacing w:after="0" w:line="240" w:lineRule="auto"/>
              <w:jc w:val="center"/>
              <w:rPr>
                <w:rFonts w:ascii="Book Antiqua" w:cs="Book Antiqua" w:eastAsia="Book Antiqua" w:hAnsi="Book Antiqu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sz w:val="18"/>
                <w:szCs w:val="18"/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76">
            <w:pPr>
              <w:spacing w:after="0" w:line="240" w:lineRule="auto"/>
              <w:rPr>
                <w:rFonts w:ascii="Book Antiqua" w:cs="Book Antiqua" w:eastAsia="Book Antiqua" w:hAnsi="Book Antiqua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77">
            <w:pPr>
              <w:spacing w:after="0" w:line="240" w:lineRule="auto"/>
              <w:rPr>
                <w:rFonts w:ascii="Book Antiqua" w:cs="Book Antiqua" w:eastAsia="Book Antiqua" w:hAnsi="Book Antiqua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78">
            <w:pPr>
              <w:spacing w:after="0" w:line="240" w:lineRule="auto"/>
              <w:rPr>
                <w:rFonts w:ascii="Book Antiqua" w:cs="Book Antiqua" w:eastAsia="Book Antiqua" w:hAnsi="Book Antiqua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79">
            <w:pPr>
              <w:spacing w:after="0" w:line="240" w:lineRule="auto"/>
              <w:rPr>
                <w:rFonts w:ascii="Book Antiqua" w:cs="Book Antiqua" w:eastAsia="Book Antiqua" w:hAnsi="Book Antiqua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7A">
            <w:pPr>
              <w:spacing w:after="0" w:line="240" w:lineRule="auto"/>
              <w:rPr>
                <w:rFonts w:ascii="Book Antiqua" w:cs="Book Antiqua" w:eastAsia="Book Antiqua" w:hAnsi="Book Antiqua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7B">
            <w:pPr>
              <w:spacing w:after="0" w:line="240" w:lineRule="auto"/>
              <w:rPr>
                <w:rFonts w:ascii="Book Antiqua" w:cs="Book Antiqua" w:eastAsia="Book Antiqua" w:hAnsi="Book Antiqua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7C">
            <w:pPr>
              <w:spacing w:after="0" w:line="240" w:lineRule="auto"/>
              <w:rPr>
                <w:rFonts w:ascii="Book Antiqua" w:cs="Book Antiqua" w:eastAsia="Book Antiqua" w:hAnsi="Book Antiqua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7D">
            <w:pPr>
              <w:spacing w:after="0" w:line="240" w:lineRule="auto"/>
              <w:rPr>
                <w:rFonts w:ascii="Book Antiqua" w:cs="Book Antiqua" w:eastAsia="Book Antiqua" w:hAnsi="Book Antiqua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7E">
            <w:pPr>
              <w:spacing w:after="0" w:line="240" w:lineRule="auto"/>
              <w:rPr>
                <w:rFonts w:ascii="Book Antiqua" w:cs="Book Antiqua" w:eastAsia="Book Antiqua" w:hAnsi="Book Antiqua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7F">
            <w:pPr>
              <w:spacing w:after="0" w:line="240" w:lineRule="auto"/>
              <w:rPr>
                <w:rFonts w:ascii="Book Antiqua" w:cs="Book Antiqua" w:eastAsia="Book Antiqua" w:hAnsi="Book Antiqua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80">
            <w:pPr>
              <w:spacing w:after="0" w:line="240" w:lineRule="auto"/>
              <w:rPr>
                <w:rFonts w:ascii="Book Antiqua" w:cs="Book Antiqua" w:eastAsia="Book Antiqua" w:hAnsi="Book Antiqua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81">
            <w:pPr>
              <w:spacing w:after="0" w:line="240" w:lineRule="auto"/>
              <w:rPr>
                <w:rFonts w:ascii="Book Antiqua" w:cs="Book Antiqua" w:eastAsia="Book Antiqua" w:hAnsi="Book Antiqua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82">
            <w:pPr>
              <w:spacing w:after="0" w:line="240" w:lineRule="auto"/>
              <w:rPr>
                <w:rFonts w:ascii="Book Antiqua" w:cs="Book Antiqua" w:eastAsia="Book Antiqua" w:hAnsi="Book Antiqua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83">
            <w:pPr>
              <w:spacing w:after="0" w:line="240" w:lineRule="auto"/>
              <w:jc w:val="center"/>
              <w:rPr>
                <w:rFonts w:ascii="Book Antiqua" w:cs="Book Antiqua" w:eastAsia="Book Antiqua" w:hAnsi="Book Antiqu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sz w:val="18"/>
                <w:szCs w:val="18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84">
            <w:pPr>
              <w:spacing w:after="0" w:line="240" w:lineRule="auto"/>
              <w:rPr>
                <w:rFonts w:ascii="Book Antiqua" w:cs="Book Antiqua" w:eastAsia="Book Antiqua" w:hAnsi="Book Antiqua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85">
            <w:pPr>
              <w:spacing w:after="0" w:line="240" w:lineRule="auto"/>
              <w:rPr>
                <w:rFonts w:ascii="Book Antiqua" w:cs="Book Antiqua" w:eastAsia="Book Antiqua" w:hAnsi="Book Antiqua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86">
            <w:pPr>
              <w:spacing w:after="0" w:line="240" w:lineRule="auto"/>
              <w:rPr>
                <w:rFonts w:ascii="Book Antiqua" w:cs="Book Antiqua" w:eastAsia="Book Antiqua" w:hAnsi="Book Antiqua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87">
            <w:pPr>
              <w:spacing w:after="0" w:line="240" w:lineRule="auto"/>
              <w:rPr>
                <w:rFonts w:ascii="Book Antiqua" w:cs="Book Antiqua" w:eastAsia="Book Antiqua" w:hAnsi="Book Antiqua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88">
            <w:pPr>
              <w:spacing w:after="0" w:line="240" w:lineRule="auto"/>
              <w:rPr>
                <w:rFonts w:ascii="Book Antiqua" w:cs="Book Antiqua" w:eastAsia="Book Antiqua" w:hAnsi="Book Antiqua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89">
            <w:pPr>
              <w:spacing w:after="0" w:line="240" w:lineRule="auto"/>
              <w:rPr>
                <w:rFonts w:ascii="Book Antiqua" w:cs="Book Antiqua" w:eastAsia="Book Antiqua" w:hAnsi="Book Antiqua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8A">
            <w:pPr>
              <w:spacing w:after="0" w:line="240" w:lineRule="auto"/>
              <w:rPr>
                <w:rFonts w:ascii="Book Antiqua" w:cs="Book Antiqua" w:eastAsia="Book Antiqua" w:hAnsi="Book Antiqua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8B">
            <w:pPr>
              <w:spacing w:after="0" w:line="240" w:lineRule="auto"/>
              <w:rPr>
                <w:rFonts w:ascii="Book Antiqua" w:cs="Book Antiqua" w:eastAsia="Book Antiqua" w:hAnsi="Book Antiqua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8C">
            <w:pPr>
              <w:spacing w:after="0" w:line="240" w:lineRule="auto"/>
              <w:rPr>
                <w:rFonts w:ascii="Book Antiqua" w:cs="Book Antiqua" w:eastAsia="Book Antiqua" w:hAnsi="Book Antiqua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8D">
            <w:pPr>
              <w:spacing w:after="0" w:line="240" w:lineRule="auto"/>
              <w:rPr>
                <w:rFonts w:ascii="Book Antiqua" w:cs="Book Antiqua" w:eastAsia="Book Antiqua" w:hAnsi="Book Antiqua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8E">
            <w:pPr>
              <w:spacing w:after="0" w:line="240" w:lineRule="auto"/>
              <w:rPr>
                <w:rFonts w:ascii="Book Antiqua" w:cs="Book Antiqua" w:eastAsia="Book Antiqua" w:hAnsi="Book Antiqua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8F">
            <w:pPr>
              <w:spacing w:after="0" w:line="240" w:lineRule="auto"/>
              <w:rPr>
                <w:rFonts w:ascii="Book Antiqua" w:cs="Book Antiqua" w:eastAsia="Book Antiqua" w:hAnsi="Book Antiqua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90">
            <w:pPr>
              <w:spacing w:after="0" w:line="240" w:lineRule="auto"/>
              <w:rPr>
                <w:rFonts w:ascii="Book Antiqua" w:cs="Book Antiqua" w:eastAsia="Book Antiqua" w:hAnsi="Book Antiqua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91">
            <w:pPr>
              <w:spacing w:after="0" w:line="240" w:lineRule="auto"/>
              <w:jc w:val="center"/>
              <w:rPr>
                <w:rFonts w:ascii="Book Antiqua" w:cs="Book Antiqua" w:eastAsia="Book Antiqua" w:hAnsi="Book Antiqu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sz w:val="18"/>
                <w:szCs w:val="18"/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92">
            <w:pPr>
              <w:spacing w:after="0" w:line="240" w:lineRule="auto"/>
              <w:rPr>
                <w:rFonts w:ascii="Book Antiqua" w:cs="Book Antiqua" w:eastAsia="Book Antiqua" w:hAnsi="Book Antiqua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93">
            <w:pPr>
              <w:spacing w:after="0" w:line="240" w:lineRule="auto"/>
              <w:rPr>
                <w:rFonts w:ascii="Book Antiqua" w:cs="Book Antiqua" w:eastAsia="Book Antiqua" w:hAnsi="Book Antiqua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94">
            <w:pPr>
              <w:spacing w:after="0" w:line="240" w:lineRule="auto"/>
              <w:rPr>
                <w:rFonts w:ascii="Book Antiqua" w:cs="Book Antiqua" w:eastAsia="Book Antiqua" w:hAnsi="Book Antiqua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95">
            <w:pPr>
              <w:spacing w:after="0" w:line="240" w:lineRule="auto"/>
              <w:rPr>
                <w:rFonts w:ascii="Book Antiqua" w:cs="Book Antiqua" w:eastAsia="Book Antiqua" w:hAnsi="Book Antiqua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96">
            <w:pPr>
              <w:spacing w:after="0" w:line="240" w:lineRule="auto"/>
              <w:rPr>
                <w:rFonts w:ascii="Book Antiqua" w:cs="Book Antiqua" w:eastAsia="Book Antiqua" w:hAnsi="Book Antiqua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97">
            <w:pPr>
              <w:spacing w:after="0" w:line="240" w:lineRule="auto"/>
              <w:rPr>
                <w:rFonts w:ascii="Book Antiqua" w:cs="Book Antiqua" w:eastAsia="Book Antiqua" w:hAnsi="Book Antiqua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98">
            <w:pPr>
              <w:spacing w:after="0" w:line="240" w:lineRule="auto"/>
              <w:rPr>
                <w:rFonts w:ascii="Book Antiqua" w:cs="Book Antiqua" w:eastAsia="Book Antiqua" w:hAnsi="Book Antiqua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99">
            <w:pPr>
              <w:spacing w:after="0" w:line="240" w:lineRule="auto"/>
              <w:rPr>
                <w:rFonts w:ascii="Book Antiqua" w:cs="Book Antiqua" w:eastAsia="Book Antiqua" w:hAnsi="Book Antiqua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9A">
            <w:pPr>
              <w:spacing w:after="0" w:line="240" w:lineRule="auto"/>
              <w:rPr>
                <w:rFonts w:ascii="Book Antiqua" w:cs="Book Antiqua" w:eastAsia="Book Antiqua" w:hAnsi="Book Antiqua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9B">
            <w:pPr>
              <w:spacing w:after="0" w:line="240" w:lineRule="auto"/>
              <w:rPr>
                <w:rFonts w:ascii="Book Antiqua" w:cs="Book Antiqua" w:eastAsia="Book Antiqua" w:hAnsi="Book Antiqua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9C">
            <w:pPr>
              <w:spacing w:after="0" w:line="240" w:lineRule="auto"/>
              <w:rPr>
                <w:rFonts w:ascii="Book Antiqua" w:cs="Book Antiqua" w:eastAsia="Book Antiqua" w:hAnsi="Book Antiqua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9D">
            <w:pPr>
              <w:spacing w:after="0" w:line="240" w:lineRule="auto"/>
              <w:rPr>
                <w:rFonts w:ascii="Book Antiqua" w:cs="Book Antiqua" w:eastAsia="Book Antiqua" w:hAnsi="Book Antiqua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9E">
            <w:pPr>
              <w:spacing w:after="0" w:line="240" w:lineRule="auto"/>
              <w:rPr>
                <w:rFonts w:ascii="Book Antiqua" w:cs="Book Antiqua" w:eastAsia="Book Antiqua" w:hAnsi="Book Antiqua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9F">
            <w:pPr>
              <w:spacing w:after="0" w:line="240" w:lineRule="auto"/>
              <w:jc w:val="center"/>
              <w:rPr>
                <w:rFonts w:ascii="Book Antiqua" w:cs="Book Antiqua" w:eastAsia="Book Antiqua" w:hAnsi="Book Antiqu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sz w:val="18"/>
                <w:szCs w:val="18"/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A0">
            <w:pPr>
              <w:spacing w:after="0" w:line="240" w:lineRule="auto"/>
              <w:rPr>
                <w:rFonts w:ascii="Book Antiqua" w:cs="Book Antiqua" w:eastAsia="Book Antiqua" w:hAnsi="Book Antiqua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A1">
            <w:pPr>
              <w:spacing w:after="0" w:line="240" w:lineRule="auto"/>
              <w:rPr>
                <w:rFonts w:ascii="Book Antiqua" w:cs="Book Antiqua" w:eastAsia="Book Antiqua" w:hAnsi="Book Antiqua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A2">
            <w:pPr>
              <w:spacing w:after="0" w:line="240" w:lineRule="auto"/>
              <w:rPr>
                <w:rFonts w:ascii="Book Antiqua" w:cs="Book Antiqua" w:eastAsia="Book Antiqua" w:hAnsi="Book Antiqua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A3">
            <w:pPr>
              <w:spacing w:after="0" w:line="240" w:lineRule="auto"/>
              <w:rPr>
                <w:rFonts w:ascii="Book Antiqua" w:cs="Book Antiqua" w:eastAsia="Book Antiqua" w:hAnsi="Book Antiqua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A4">
            <w:pPr>
              <w:spacing w:after="0" w:line="240" w:lineRule="auto"/>
              <w:rPr>
                <w:rFonts w:ascii="Book Antiqua" w:cs="Book Antiqua" w:eastAsia="Book Antiqua" w:hAnsi="Book Antiqua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A5">
            <w:pPr>
              <w:spacing w:after="0" w:line="240" w:lineRule="auto"/>
              <w:rPr>
                <w:rFonts w:ascii="Book Antiqua" w:cs="Book Antiqua" w:eastAsia="Book Antiqua" w:hAnsi="Book Antiqua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A6">
            <w:pPr>
              <w:spacing w:after="0" w:line="240" w:lineRule="auto"/>
              <w:rPr>
                <w:rFonts w:ascii="Book Antiqua" w:cs="Book Antiqua" w:eastAsia="Book Antiqua" w:hAnsi="Book Antiqua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A7">
            <w:pPr>
              <w:spacing w:after="0" w:line="240" w:lineRule="auto"/>
              <w:rPr>
                <w:rFonts w:ascii="Book Antiqua" w:cs="Book Antiqua" w:eastAsia="Book Antiqua" w:hAnsi="Book Antiqua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A8">
            <w:pPr>
              <w:spacing w:after="0" w:line="240" w:lineRule="auto"/>
              <w:rPr>
                <w:rFonts w:ascii="Book Antiqua" w:cs="Book Antiqua" w:eastAsia="Book Antiqua" w:hAnsi="Book Antiqua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A9">
            <w:pPr>
              <w:spacing w:after="0" w:line="240" w:lineRule="auto"/>
              <w:rPr>
                <w:rFonts w:ascii="Book Antiqua" w:cs="Book Antiqua" w:eastAsia="Book Antiqua" w:hAnsi="Book Antiqua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AA">
            <w:pPr>
              <w:spacing w:after="0" w:line="240" w:lineRule="auto"/>
              <w:rPr>
                <w:rFonts w:ascii="Book Antiqua" w:cs="Book Antiqua" w:eastAsia="Book Antiqua" w:hAnsi="Book Antiqua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AB">
            <w:pPr>
              <w:spacing w:after="0" w:line="240" w:lineRule="auto"/>
              <w:rPr>
                <w:rFonts w:ascii="Book Antiqua" w:cs="Book Antiqua" w:eastAsia="Book Antiqua" w:hAnsi="Book Antiqua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AC">
            <w:pPr>
              <w:spacing w:after="0" w:line="240" w:lineRule="auto"/>
              <w:rPr>
                <w:rFonts w:ascii="Book Antiqua" w:cs="Book Antiqua" w:eastAsia="Book Antiqua" w:hAnsi="Book Antiqua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AD">
            <w:pPr>
              <w:spacing w:after="0" w:line="240" w:lineRule="auto"/>
              <w:jc w:val="center"/>
              <w:rPr>
                <w:rFonts w:ascii="Book Antiqua" w:cs="Book Antiqua" w:eastAsia="Book Antiqua" w:hAnsi="Book Antiqu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sz w:val="18"/>
                <w:szCs w:val="18"/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AE">
            <w:pPr>
              <w:spacing w:after="0" w:line="240" w:lineRule="auto"/>
              <w:rPr>
                <w:rFonts w:ascii="Book Antiqua" w:cs="Book Antiqua" w:eastAsia="Book Antiqua" w:hAnsi="Book Antiqua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AF">
            <w:pPr>
              <w:spacing w:after="0" w:line="240" w:lineRule="auto"/>
              <w:rPr>
                <w:rFonts w:ascii="Book Antiqua" w:cs="Book Antiqua" w:eastAsia="Book Antiqua" w:hAnsi="Book Antiqua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B0">
            <w:pPr>
              <w:spacing w:after="0" w:line="240" w:lineRule="auto"/>
              <w:rPr>
                <w:rFonts w:ascii="Book Antiqua" w:cs="Book Antiqua" w:eastAsia="Book Antiqua" w:hAnsi="Book Antiqua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B1">
            <w:pPr>
              <w:spacing w:after="0" w:line="240" w:lineRule="auto"/>
              <w:rPr>
                <w:rFonts w:ascii="Book Antiqua" w:cs="Book Antiqua" w:eastAsia="Book Antiqua" w:hAnsi="Book Antiqua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B2">
            <w:pPr>
              <w:spacing w:after="0" w:line="240" w:lineRule="auto"/>
              <w:rPr>
                <w:rFonts w:ascii="Book Antiqua" w:cs="Book Antiqua" w:eastAsia="Book Antiqua" w:hAnsi="Book Antiqua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B3">
            <w:pPr>
              <w:spacing w:after="0" w:line="240" w:lineRule="auto"/>
              <w:rPr>
                <w:rFonts w:ascii="Book Antiqua" w:cs="Book Antiqua" w:eastAsia="Book Antiqua" w:hAnsi="Book Antiqua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B4">
            <w:pPr>
              <w:spacing w:after="0" w:line="240" w:lineRule="auto"/>
              <w:rPr>
                <w:rFonts w:ascii="Book Antiqua" w:cs="Book Antiqua" w:eastAsia="Book Antiqua" w:hAnsi="Book Antiqua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B5">
            <w:pPr>
              <w:spacing w:after="0" w:line="240" w:lineRule="auto"/>
              <w:rPr>
                <w:rFonts w:ascii="Book Antiqua" w:cs="Book Antiqua" w:eastAsia="Book Antiqua" w:hAnsi="Book Antiqua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B6">
            <w:pPr>
              <w:spacing w:after="0" w:line="240" w:lineRule="auto"/>
              <w:rPr>
                <w:rFonts w:ascii="Book Antiqua" w:cs="Book Antiqua" w:eastAsia="Book Antiqua" w:hAnsi="Book Antiqua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B7">
            <w:pPr>
              <w:spacing w:after="0" w:line="240" w:lineRule="auto"/>
              <w:rPr>
                <w:rFonts w:ascii="Book Antiqua" w:cs="Book Antiqua" w:eastAsia="Book Antiqua" w:hAnsi="Book Antiqua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B8">
            <w:pPr>
              <w:spacing w:after="0" w:line="240" w:lineRule="auto"/>
              <w:rPr>
                <w:rFonts w:ascii="Book Antiqua" w:cs="Book Antiqua" w:eastAsia="Book Antiqua" w:hAnsi="Book Antiqua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B9">
            <w:pPr>
              <w:spacing w:after="0" w:line="240" w:lineRule="auto"/>
              <w:rPr>
                <w:rFonts w:ascii="Book Antiqua" w:cs="Book Antiqua" w:eastAsia="Book Antiqua" w:hAnsi="Book Antiqua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BA">
            <w:pPr>
              <w:spacing w:after="0" w:line="240" w:lineRule="auto"/>
              <w:rPr>
                <w:rFonts w:ascii="Book Antiqua" w:cs="Book Antiqua" w:eastAsia="Book Antiqua" w:hAnsi="Book Antiqua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BB">
            <w:pPr>
              <w:spacing w:after="0" w:line="240" w:lineRule="auto"/>
              <w:jc w:val="center"/>
              <w:rPr>
                <w:rFonts w:ascii="Book Antiqua" w:cs="Book Antiqua" w:eastAsia="Book Antiqua" w:hAnsi="Book Antiqu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sz w:val="18"/>
                <w:szCs w:val="18"/>
                <w:rtl w:val="0"/>
              </w:rPr>
              <w:t xml:space="preserve">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BC">
            <w:pPr>
              <w:spacing w:after="0" w:line="240" w:lineRule="auto"/>
              <w:rPr>
                <w:rFonts w:ascii="Book Antiqua" w:cs="Book Antiqua" w:eastAsia="Book Antiqua" w:hAnsi="Book Antiqua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BD">
            <w:pPr>
              <w:spacing w:after="0" w:line="240" w:lineRule="auto"/>
              <w:rPr>
                <w:rFonts w:ascii="Book Antiqua" w:cs="Book Antiqua" w:eastAsia="Book Antiqua" w:hAnsi="Book Antiqua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BE">
            <w:pPr>
              <w:spacing w:after="0" w:line="240" w:lineRule="auto"/>
              <w:rPr>
                <w:rFonts w:ascii="Book Antiqua" w:cs="Book Antiqua" w:eastAsia="Book Antiqua" w:hAnsi="Book Antiqua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BF">
            <w:pPr>
              <w:spacing w:after="0" w:line="240" w:lineRule="auto"/>
              <w:rPr>
                <w:rFonts w:ascii="Book Antiqua" w:cs="Book Antiqua" w:eastAsia="Book Antiqua" w:hAnsi="Book Antiqua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C0">
            <w:pPr>
              <w:spacing w:after="0" w:line="240" w:lineRule="auto"/>
              <w:rPr>
                <w:rFonts w:ascii="Book Antiqua" w:cs="Book Antiqua" w:eastAsia="Book Antiqua" w:hAnsi="Book Antiqua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C1">
            <w:pPr>
              <w:spacing w:after="0" w:line="240" w:lineRule="auto"/>
              <w:rPr>
                <w:rFonts w:ascii="Book Antiqua" w:cs="Book Antiqua" w:eastAsia="Book Antiqua" w:hAnsi="Book Antiqua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C2">
            <w:pPr>
              <w:spacing w:after="0" w:line="240" w:lineRule="auto"/>
              <w:rPr>
                <w:rFonts w:ascii="Book Antiqua" w:cs="Book Antiqua" w:eastAsia="Book Antiqua" w:hAnsi="Book Antiqua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C3">
            <w:pPr>
              <w:spacing w:after="0" w:line="240" w:lineRule="auto"/>
              <w:rPr>
                <w:rFonts w:ascii="Book Antiqua" w:cs="Book Antiqua" w:eastAsia="Book Antiqua" w:hAnsi="Book Antiqua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C4">
            <w:pPr>
              <w:spacing w:after="0" w:line="240" w:lineRule="auto"/>
              <w:rPr>
                <w:rFonts w:ascii="Book Antiqua" w:cs="Book Antiqua" w:eastAsia="Book Antiqua" w:hAnsi="Book Antiqua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C5">
            <w:pPr>
              <w:spacing w:after="0" w:line="240" w:lineRule="auto"/>
              <w:rPr>
                <w:rFonts w:ascii="Book Antiqua" w:cs="Book Antiqua" w:eastAsia="Book Antiqua" w:hAnsi="Book Antiqua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C6">
            <w:pPr>
              <w:spacing w:after="0" w:line="240" w:lineRule="auto"/>
              <w:rPr>
                <w:rFonts w:ascii="Book Antiqua" w:cs="Book Antiqua" w:eastAsia="Book Antiqua" w:hAnsi="Book Antiqua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C7">
            <w:pPr>
              <w:spacing w:after="0" w:line="240" w:lineRule="auto"/>
              <w:rPr>
                <w:rFonts w:ascii="Book Antiqua" w:cs="Book Antiqua" w:eastAsia="Book Antiqua" w:hAnsi="Book Antiqua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C8">
            <w:pPr>
              <w:spacing w:after="0" w:line="240" w:lineRule="auto"/>
              <w:rPr>
                <w:rFonts w:ascii="Book Antiqua" w:cs="Book Antiqua" w:eastAsia="Book Antiqua" w:hAnsi="Book Antiqua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C9">
            <w:pPr>
              <w:spacing w:after="0" w:line="240" w:lineRule="auto"/>
              <w:jc w:val="center"/>
              <w:rPr>
                <w:rFonts w:ascii="Book Antiqua" w:cs="Book Antiqua" w:eastAsia="Book Antiqua" w:hAnsi="Book Antiqu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sz w:val="18"/>
                <w:szCs w:val="18"/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CA">
            <w:pPr>
              <w:spacing w:after="0" w:line="240" w:lineRule="auto"/>
              <w:rPr>
                <w:rFonts w:ascii="Book Antiqua" w:cs="Book Antiqua" w:eastAsia="Book Antiqua" w:hAnsi="Book Antiqua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CB">
            <w:pPr>
              <w:spacing w:after="0" w:line="240" w:lineRule="auto"/>
              <w:rPr>
                <w:rFonts w:ascii="Book Antiqua" w:cs="Book Antiqua" w:eastAsia="Book Antiqua" w:hAnsi="Book Antiqua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CC">
            <w:pPr>
              <w:spacing w:after="0" w:line="240" w:lineRule="auto"/>
              <w:rPr>
                <w:rFonts w:ascii="Book Antiqua" w:cs="Book Antiqua" w:eastAsia="Book Antiqua" w:hAnsi="Book Antiqua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CD">
            <w:pPr>
              <w:spacing w:after="0" w:line="240" w:lineRule="auto"/>
              <w:rPr>
                <w:rFonts w:ascii="Book Antiqua" w:cs="Book Antiqua" w:eastAsia="Book Antiqua" w:hAnsi="Book Antiqua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CE">
            <w:pPr>
              <w:spacing w:after="0" w:line="240" w:lineRule="auto"/>
              <w:rPr>
                <w:rFonts w:ascii="Book Antiqua" w:cs="Book Antiqua" w:eastAsia="Book Antiqua" w:hAnsi="Book Antiqua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CF">
            <w:pPr>
              <w:spacing w:after="0" w:line="240" w:lineRule="auto"/>
              <w:rPr>
                <w:rFonts w:ascii="Book Antiqua" w:cs="Book Antiqua" w:eastAsia="Book Antiqua" w:hAnsi="Book Antiqua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D0">
            <w:pPr>
              <w:spacing w:after="0" w:line="240" w:lineRule="auto"/>
              <w:rPr>
                <w:rFonts w:ascii="Book Antiqua" w:cs="Book Antiqua" w:eastAsia="Book Antiqua" w:hAnsi="Book Antiqua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D1">
            <w:pPr>
              <w:spacing w:after="0" w:line="240" w:lineRule="auto"/>
              <w:rPr>
                <w:rFonts w:ascii="Book Antiqua" w:cs="Book Antiqua" w:eastAsia="Book Antiqua" w:hAnsi="Book Antiqua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D2">
            <w:pPr>
              <w:spacing w:after="0" w:line="240" w:lineRule="auto"/>
              <w:rPr>
                <w:rFonts w:ascii="Book Antiqua" w:cs="Book Antiqua" w:eastAsia="Book Antiqua" w:hAnsi="Book Antiqua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D3">
            <w:pPr>
              <w:spacing w:after="0" w:line="240" w:lineRule="auto"/>
              <w:rPr>
                <w:rFonts w:ascii="Book Antiqua" w:cs="Book Antiqua" w:eastAsia="Book Antiqua" w:hAnsi="Book Antiqua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D4">
            <w:pPr>
              <w:spacing w:after="0" w:line="240" w:lineRule="auto"/>
              <w:rPr>
                <w:rFonts w:ascii="Book Antiqua" w:cs="Book Antiqua" w:eastAsia="Book Antiqua" w:hAnsi="Book Antiqua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D5">
            <w:pPr>
              <w:spacing w:after="0" w:line="240" w:lineRule="auto"/>
              <w:rPr>
                <w:rFonts w:ascii="Book Antiqua" w:cs="Book Antiqua" w:eastAsia="Book Antiqua" w:hAnsi="Book Antiqua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D6">
            <w:pPr>
              <w:spacing w:after="0" w:line="240" w:lineRule="auto"/>
              <w:rPr>
                <w:rFonts w:ascii="Book Antiqua" w:cs="Book Antiqua" w:eastAsia="Book Antiqua" w:hAnsi="Book Antiqua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1D7">
      <w:pPr>
        <w:spacing w:after="0" w:line="240" w:lineRule="auto"/>
        <w:rPr>
          <w:rFonts w:ascii="Book Antiqua" w:cs="Book Antiqua" w:eastAsia="Book Antiqua" w:hAnsi="Book Antiqu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0" w:line="240" w:lineRule="auto"/>
        <w:rPr>
          <w:rFonts w:ascii="Book Antiqua" w:cs="Book Antiqua" w:eastAsia="Book Antiqua" w:hAnsi="Book Antiqu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7794308</wp:posOffset>
                </wp:positionH>
                <wp:positionV relativeFrom="paragraph">
                  <wp:posOffset>-9206</wp:posOffset>
                </wp:positionV>
                <wp:extent cx="2105025" cy="1201327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298250" y="3184099"/>
                          <a:ext cx="2095500" cy="119180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ook Antiqua" w:cs="Book Antiqua" w:eastAsia="Book Antiqua" w:hAnsi="Book Antiqua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*Inclusive of the following: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ook Antiqua" w:cs="Book Antiqua" w:eastAsia="Book Antiqua" w:hAnsi="Book Antiqua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Book Antiqua" w:cs="Book Antiqua" w:eastAsia="Book Antiqua" w:hAnsi="Book Antiqu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a. Orientation Week (3 hours)		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ook Antiqua" w:cs="Book Antiqua" w:eastAsia="Book Antiqua" w:hAnsi="Book Antiqu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Book Antiqua" w:cs="Book Antiqua" w:eastAsia="Book Antiqua" w:hAnsi="Book Antiqu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b. Midterm Examination Week (3 hours)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ook Antiqua" w:cs="Book Antiqua" w:eastAsia="Book Antiqua" w:hAnsi="Book Antiqu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Book Antiqua" w:cs="Book Antiqua" w:eastAsia="Book Antiqua" w:hAnsi="Book Antiqu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c. Final Examination Week (3 hours)	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ook Antiqua" w:cs="Book Antiqua" w:eastAsia="Book Antiqua" w:hAnsi="Book Antiqu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Book Antiqua" w:cs="Book Antiqua" w:eastAsia="Book Antiqua" w:hAnsi="Book Antiqu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d. Grade Consultation Week (3 hours)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ook Antiqua" w:cs="Book Antiqua" w:eastAsia="Book Antiqua" w:hAnsi="Book Antiqu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7794308</wp:posOffset>
                </wp:positionH>
                <wp:positionV relativeFrom="paragraph">
                  <wp:posOffset>-9206</wp:posOffset>
                </wp:positionV>
                <wp:extent cx="2105025" cy="1201327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05025" cy="120132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D9">
      <w:pPr>
        <w:spacing w:after="0" w:line="240" w:lineRule="auto"/>
        <w:rPr>
          <w:rFonts w:ascii="Book Antiqua" w:cs="Book Antiqua" w:eastAsia="Book Antiqua" w:hAnsi="Book Antiqu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0" w:line="240" w:lineRule="auto"/>
        <w:rPr>
          <w:rFonts w:ascii="Book Antiqua" w:cs="Book Antiqua" w:eastAsia="Book Antiqua" w:hAnsi="Book Antiqua"/>
          <w:b w:val="1"/>
          <w:bCs w:val="1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sz w:val="24"/>
          <w:szCs w:val="24"/>
          <w:rtl w:val="0"/>
        </w:rPr>
        <w:t xml:space="preserve">Total Face-to-Face Classes (in hours) </w:t>
      </w:r>
      <w:r w:rsidDel="00000000" w:rsidR="00000000" w:rsidRPr="00000000">
        <w:rPr>
          <w:rFonts w:ascii="Book Antiqua" w:cs="Book Antiqua" w:eastAsia="Book Antiqua" w:hAnsi="Book Antiqua"/>
          <w:i w:val="1"/>
          <w:iCs w:val="1"/>
          <w:sz w:val="16"/>
          <w:szCs w:val="16"/>
          <w:rtl w:val="0"/>
        </w:rPr>
        <w:t xml:space="preserve">(1 F2F Class Meeting = 1.5 hours)</w:t>
      </w:r>
      <w:r w:rsidDel="00000000" w:rsidR="00000000" w:rsidRPr="00000000">
        <w:rPr>
          <w:rFonts w:ascii="Book Antiqua" w:cs="Book Antiqua" w:eastAsia="Book Antiqua" w:hAnsi="Book Antiqua"/>
          <w:b w:val="1"/>
          <w:bCs w:val="1"/>
          <w:sz w:val="24"/>
          <w:szCs w:val="24"/>
          <w:rtl w:val="0"/>
        </w:rPr>
        <w:tab/>
        <w:tab/>
        <w:tab/>
        <w:tab/>
        <w:tab/>
        <w:t xml:space="preserve">: _______</w:t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1DB">
      <w:pPr>
        <w:spacing w:after="0" w:line="240" w:lineRule="auto"/>
        <w:rPr>
          <w:rFonts w:ascii="Book Antiqua" w:cs="Book Antiqua" w:eastAsia="Book Antiqua" w:hAnsi="Book Antiqua"/>
          <w:b w:val="1"/>
          <w:bCs w:val="1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sz w:val="24"/>
          <w:szCs w:val="24"/>
          <w:rtl w:val="0"/>
        </w:rPr>
        <w:t xml:space="preserve">Total Synchronous/ Asynchronous Classes (in hours) </w:t>
      </w:r>
      <w:r w:rsidDel="00000000" w:rsidR="00000000" w:rsidRPr="00000000">
        <w:rPr>
          <w:rFonts w:ascii="Book Antiqua" w:cs="Book Antiqua" w:eastAsia="Book Antiqua" w:hAnsi="Book Antiqua"/>
          <w:i w:val="1"/>
          <w:iCs w:val="1"/>
          <w:sz w:val="16"/>
          <w:szCs w:val="16"/>
          <w:rtl w:val="0"/>
        </w:rPr>
        <w:t xml:space="preserve">(1 Online Class Meeting = 1.5 hours)</w:t>
      </w:r>
      <w:r w:rsidDel="00000000" w:rsidR="00000000" w:rsidRPr="00000000">
        <w:rPr>
          <w:rFonts w:ascii="Book Antiqua" w:cs="Book Antiqua" w:eastAsia="Book Antiqua" w:hAnsi="Book Antiqua"/>
          <w:b w:val="1"/>
          <w:bCs w:val="1"/>
          <w:sz w:val="24"/>
          <w:szCs w:val="24"/>
          <w:rtl w:val="0"/>
        </w:rPr>
        <w:tab/>
        <w:tab/>
        <w:t xml:space="preserve">: _______</w:t>
      </w:r>
    </w:p>
    <w:p w:rsidR="00000000" w:rsidDel="00000000" w:rsidP="00000000" w:rsidRDefault="00000000" w:rsidRPr="00000000" w14:paraId="000001DC">
      <w:pPr>
        <w:spacing w:after="0" w:line="240" w:lineRule="auto"/>
        <w:rPr>
          <w:rFonts w:ascii="Book Antiqua" w:cs="Book Antiqua" w:eastAsia="Book Antiqua" w:hAnsi="Book Antiqua"/>
          <w:b w:val="1"/>
          <w:bCs w:val="1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sz w:val="24"/>
          <w:szCs w:val="24"/>
          <w:rtl w:val="0"/>
        </w:rPr>
        <w:t xml:space="preserve">Total Laboratory Classes (in hours) </w:t>
        <w:tab/>
        <w:tab/>
        <w:tab/>
        <w:tab/>
        <w:tab/>
        <w:tab/>
        <w:tab/>
        <w:tab/>
        <w:t xml:space="preserve">: _______</w:t>
      </w:r>
    </w:p>
    <w:p w:rsidR="00000000" w:rsidDel="00000000" w:rsidP="00000000" w:rsidRDefault="00000000" w:rsidRPr="00000000" w14:paraId="000001DD">
      <w:pPr>
        <w:spacing w:after="0" w:line="240" w:lineRule="auto"/>
        <w:rPr>
          <w:rFonts w:ascii="Book Antiqua" w:cs="Book Antiqua" w:eastAsia="Book Antiqua" w:hAnsi="Book Antiqua"/>
          <w:b w:val="1"/>
          <w:bCs w:val="1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sz w:val="24"/>
          <w:szCs w:val="24"/>
          <w:rtl w:val="0"/>
        </w:rPr>
        <w:t xml:space="preserve">Total Number of Class Hours </w:t>
      </w:r>
      <w:r w:rsidDel="00000000" w:rsidR="00000000" w:rsidRPr="00000000">
        <w:rPr>
          <w:rFonts w:ascii="Book Antiqua" w:cs="Book Antiqua" w:eastAsia="Book Antiqua" w:hAnsi="Book Antiqua"/>
          <w:i w:val="1"/>
          <w:iCs w:val="1"/>
          <w:sz w:val="15"/>
          <w:szCs w:val="15"/>
          <w:rtl w:val="0"/>
        </w:rPr>
        <w:t xml:space="preserve">(Total F2F Class Meetings + Total Online Class Meetings)</w:t>
        <w:tab/>
        <w:tab/>
        <w:tab/>
      </w:r>
      <w:r w:rsidDel="00000000" w:rsidR="00000000" w:rsidRPr="00000000">
        <w:rPr>
          <w:rFonts w:ascii="Book Antiqua" w:cs="Book Antiqua" w:eastAsia="Book Antiqua" w:hAnsi="Book Antiqua"/>
          <w:i w:val="1"/>
          <w:iCs w:val="1"/>
          <w:sz w:val="12"/>
          <w:szCs w:val="12"/>
          <w:rtl w:val="0"/>
        </w:rPr>
        <w:tab/>
      </w:r>
      <w:r w:rsidDel="00000000" w:rsidR="00000000" w:rsidRPr="00000000">
        <w:rPr>
          <w:rFonts w:ascii="Book Antiqua" w:cs="Book Antiqua" w:eastAsia="Book Antiqua" w:hAnsi="Book Antiqua"/>
          <w:b w:val="1"/>
          <w:bCs w:val="1"/>
          <w:sz w:val="24"/>
          <w:szCs w:val="24"/>
          <w:rtl w:val="0"/>
        </w:rPr>
        <w:t xml:space="preserve">: _______</w:t>
      </w:r>
    </w:p>
    <w:p w:rsidR="00000000" w:rsidDel="00000000" w:rsidP="00000000" w:rsidRDefault="00000000" w:rsidRPr="00000000" w14:paraId="000001DE">
      <w:pPr>
        <w:spacing w:after="0" w:lineRule="auto"/>
        <w:jc w:val="both"/>
        <w:rPr>
          <w:rFonts w:ascii="Book Antiqua" w:cs="Book Antiqua" w:eastAsia="Book Antiqua" w:hAnsi="Book Antiqua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0" w:lineRule="auto"/>
        <w:jc w:val="both"/>
        <w:rPr>
          <w:rFonts w:ascii="Book Antiqua" w:cs="Book Antiqua" w:eastAsia="Book Antiqua" w:hAnsi="Book Antiqua"/>
          <w:b w:val="1"/>
          <w:bCs w:val="1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sz w:val="24"/>
          <w:szCs w:val="24"/>
          <w:rtl w:val="0"/>
        </w:rPr>
        <w:t xml:space="preserve">Prepared by:</w:t>
      </w:r>
    </w:p>
    <w:p w:rsidR="00000000" w:rsidDel="00000000" w:rsidP="00000000" w:rsidRDefault="00000000" w:rsidRPr="00000000" w14:paraId="000001E0">
      <w:pPr>
        <w:spacing w:after="0" w:lineRule="auto"/>
        <w:jc w:val="both"/>
        <w:rPr>
          <w:rFonts w:ascii="Book Antiqua" w:cs="Book Antiqua" w:eastAsia="Book Antiqua" w:hAnsi="Book Antiqua"/>
          <w:b w:val="1"/>
          <w:bCs w:val="1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sz w:val="24"/>
          <w:szCs w:val="24"/>
          <w:rtl w:val="0"/>
        </w:rPr>
        <w:t xml:space="preserve">__________________________</w:t>
      </w:r>
    </w:p>
    <w:p w:rsidR="00000000" w:rsidDel="00000000" w:rsidP="00000000" w:rsidRDefault="00000000" w:rsidRPr="00000000" w14:paraId="000001E1">
      <w:pPr>
        <w:spacing w:after="0" w:line="240" w:lineRule="auto"/>
        <w:jc w:val="both"/>
        <w:rPr>
          <w:rFonts w:ascii="Book Antiqua" w:cs="Book Antiqua" w:eastAsia="Book Antiqua" w:hAnsi="Book Antiqua"/>
          <w:b w:val="1"/>
          <w:bCs w:val="1"/>
          <w:sz w:val="18"/>
          <w:szCs w:val="18"/>
        </w:rPr>
      </w:pPr>
      <w:bookmarkStart w:colFirst="0" w:colLast="0" w:name="_yyaa31pxnoci" w:id="0"/>
      <w:bookmarkEnd w:id="0"/>
      <w:r w:rsidDel="00000000" w:rsidR="00000000" w:rsidRPr="00000000">
        <w:rPr>
          <w:rFonts w:ascii="Book Antiqua" w:cs="Book Antiqua" w:eastAsia="Book Antiqua" w:hAnsi="Book Antiqua"/>
          <w:b w:val="1"/>
          <w:bCs w:val="1"/>
          <w:sz w:val="18"/>
          <w:szCs w:val="18"/>
          <w:rtl w:val="0"/>
        </w:rPr>
        <w:t xml:space="preserve">Instructor (signature over printed name)</w:t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1906" w:w="16838" w:orient="landscape"/>
      <w:pgMar w:bottom="284" w:top="1822" w:left="426" w:right="395" w:header="431" w:footer="90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Book Antiqua" w:cs="Book Antiqua" w:eastAsia="Book Antiqua" w:hAnsi="Book Antiqua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E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851" w:right="0" w:firstLine="0"/>
      <w:jc w:val="left"/>
      <w:rPr>
        <w:rFonts w:ascii="Book Antiqua" w:cs="Book Antiqua" w:eastAsia="Book Antiqua" w:hAnsi="Book Antiqua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Book Antiqua" w:cs="Book Antiqua" w:eastAsia="Book Antiqua" w:hAnsi="Book Antiqua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Document Code: OVPAA-F-INS-067A                                                                Revision no. 01                                                             Issue Date: August 27, 2025</w:t>
      <w:tab/>
      <w:tab/>
      <w:t xml:space="preserve">                                       Page </w:t>
    </w:r>
    <w:r w:rsidDel="00000000" w:rsidR="00000000" w:rsidRPr="00000000">
      <w:rPr>
        <w:rFonts w:ascii="Book Antiqua" w:cs="Book Antiqua" w:eastAsia="Book Antiqua" w:hAnsi="Book Antiqua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Book Antiqua" w:cs="Book Antiqua" w:eastAsia="Book Antiqua" w:hAnsi="Book Antiqua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Book Antiqua" w:cs="Book Antiqua" w:eastAsia="Book Antiqua" w:hAnsi="Book Antiqua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Book Antiqua" w:cs="Book Antiqua" w:eastAsia="Book Antiqua" w:hAnsi="Book Antiqua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Book Antiqua" w:cs="Book Antiqua" w:eastAsia="Book Antiqua" w:hAnsi="Book Antiqua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BUKIDNON STATE UNIVERSITY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57151</wp:posOffset>
          </wp:positionH>
          <wp:positionV relativeFrom="paragraph">
            <wp:posOffset>-93344</wp:posOffset>
          </wp:positionV>
          <wp:extent cx="784225" cy="723900"/>
          <wp:effectExtent b="0" l="0" r="0" t="0"/>
          <wp:wrapNone/>
          <wp:docPr descr="bsu-logo" id="2" name="image1.png"/>
          <a:graphic>
            <a:graphicData uri="http://schemas.openxmlformats.org/drawingml/2006/picture">
              <pic:pic>
                <pic:nvPicPr>
                  <pic:cNvPr descr="bsu-logo" id="0" name="image1.png"/>
                  <pic:cNvPicPr preferRelativeResize="0"/>
                </pic:nvPicPr>
                <pic:blipFill>
                  <a:blip r:embed="rId1"/>
                  <a:srcRect b="1846" l="-2768" r="0" t="0"/>
                  <a:stretch>
                    <a:fillRect/>
                  </a:stretch>
                </pic:blipFill>
                <pic:spPr>
                  <a:xfrm>
                    <a:off x="0" y="0"/>
                    <a:ext cx="784225" cy="7239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E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Book Antiqua" w:cs="Book Antiqua" w:eastAsia="Book Antiqua" w:hAnsi="Book Antiqu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Book Antiqua" w:cs="Book Antiqua" w:eastAsia="Book Antiqua" w:hAnsi="Book Antiqu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Malaybalay City, Bukidnon 8700</w:t>
    </w:r>
  </w:p>
  <w:p w:rsidR="00000000" w:rsidDel="00000000" w:rsidP="00000000" w:rsidRDefault="00000000" w:rsidRPr="00000000" w14:paraId="000001E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Book Antiqua" w:cs="Book Antiqua" w:eastAsia="Book Antiqua" w:hAnsi="Book Antiqu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single"/>
        <w:shd w:fill="auto" w:val="clear"/>
        <w:vertAlign w:val="baseline"/>
      </w:rPr>
    </w:pPr>
    <w:r w:rsidDel="00000000" w:rsidR="00000000" w:rsidRPr="00000000">
      <w:rPr>
        <w:rFonts w:ascii="Book Antiqua" w:cs="Book Antiqua" w:eastAsia="Book Antiqua" w:hAnsi="Book Antiqu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Tel (088) 813-5661 to 5663; TeleFax (088) 813-2717, </w:t>
    </w:r>
    <w:hyperlink r:id="rId2"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ff"/>
          <w:sz w:val="18"/>
          <w:szCs w:val="18"/>
          <w:u w:val="single"/>
          <w:shd w:fill="auto" w:val="clear"/>
          <w:vertAlign w:val="baseline"/>
          <w:rtl w:val="0"/>
        </w:rPr>
        <w:t xml:space="preserve">www.buksu.edu.ph</w:t>
      </w:r>
    </w:hyperlink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http://www.buksu.edu.p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b854fdec6d64e9d6926c0601be04e6ab539a678031b1f275c472d62a472a8756</vt:lpwstr>
  </property>
</Properties>
</file>