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E9B" w:rsidRDefault="00FF078E" w:rsidP="00266E9B">
      <w:pPr>
        <w:pStyle w:val="a3"/>
        <w:jc w:val="center"/>
        <w:rPr>
          <w:b/>
          <w:i/>
          <w:sz w:val="48"/>
          <w:szCs w:val="48"/>
        </w:rPr>
      </w:pPr>
      <w:r>
        <w:rPr>
          <w:rFonts w:asciiTheme="minorHAnsi" w:eastAsiaTheme="minorHAnsi" w:hAnsiTheme="minorHAnsi" w:cstheme="minorBidi"/>
          <w:noProof/>
          <w:color w:val="auto"/>
          <w:spacing w:val="0"/>
          <w:kern w:val="0"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-55.95pt;margin-top:-56.7pt;width:60pt;height:23.25pt;z-index:251660288" strokecolor="white [3212]">
            <v:textbox>
              <w:txbxContent>
                <w:p w:rsidR="00FF1C4C" w:rsidRPr="00FF1C4C" w:rsidRDefault="00FF1C4C">
                  <w:pPr>
                    <w:rPr>
                      <w:b/>
                      <w:sz w:val="24"/>
                      <w:szCs w:val="24"/>
                    </w:rPr>
                  </w:pPr>
                  <w:r w:rsidRPr="00FF1C4C">
                    <w:rPr>
                      <w:b/>
                      <w:sz w:val="24"/>
                      <w:szCs w:val="24"/>
                    </w:rPr>
                    <w:t>004</w:t>
                  </w:r>
                </w:p>
              </w:txbxContent>
            </v:textbox>
          </v:shape>
        </w:pict>
      </w:r>
      <w:r w:rsidR="00266E9B" w:rsidRPr="00CD4660">
        <w:rPr>
          <w:b/>
          <w:i/>
          <w:sz w:val="48"/>
          <w:szCs w:val="48"/>
          <w:lang w:val="en-US"/>
        </w:rPr>
        <w:t>Go</w:t>
      </w:r>
      <w:r w:rsidR="00266E9B" w:rsidRPr="00CD4660">
        <w:rPr>
          <w:b/>
          <w:i/>
          <w:sz w:val="48"/>
          <w:szCs w:val="48"/>
        </w:rPr>
        <w:t xml:space="preserve">: Что если мы создадим </w:t>
      </w:r>
      <w:r w:rsidR="00266E9B" w:rsidRPr="00CD4660">
        <w:rPr>
          <w:b/>
          <w:i/>
          <w:sz w:val="48"/>
          <w:szCs w:val="48"/>
          <w:lang w:val="en-US"/>
        </w:rPr>
        <w:t>C</w:t>
      </w:r>
      <w:r w:rsidR="00266E9B" w:rsidRPr="00CD4660">
        <w:rPr>
          <w:b/>
          <w:i/>
          <w:sz w:val="48"/>
          <w:szCs w:val="48"/>
        </w:rPr>
        <w:t xml:space="preserve"> второй раз?</w:t>
      </w:r>
    </w:p>
    <w:p w:rsidR="00951142" w:rsidRPr="003B3F98" w:rsidRDefault="00266E9B" w:rsidP="00266E9B">
      <w:pPr>
        <w:rPr>
          <w:sz w:val="28"/>
          <w:szCs w:val="28"/>
        </w:rPr>
      </w:pPr>
      <w:r w:rsidRPr="003B3F98">
        <w:rPr>
          <w:sz w:val="28"/>
          <w:szCs w:val="28"/>
        </w:rPr>
        <w:t>Чугаев А. В.</w:t>
      </w:r>
    </w:p>
    <w:p w:rsidR="00951142" w:rsidRPr="00951142" w:rsidRDefault="00951142" w:rsidP="00951142">
      <w:pPr>
        <w:spacing w:line="360" w:lineRule="auto"/>
        <w:jc w:val="both"/>
        <w:rPr>
          <w:i/>
          <w:sz w:val="24"/>
          <w:szCs w:val="24"/>
        </w:rPr>
      </w:pPr>
      <w:r w:rsidRPr="00951142">
        <w:rPr>
          <w:i/>
          <w:sz w:val="24"/>
          <w:szCs w:val="24"/>
        </w:rPr>
        <w:t xml:space="preserve">Данная статья посвящена объяснению шутки про язык программирования </w:t>
      </w:r>
      <w:r w:rsidRPr="00951142">
        <w:rPr>
          <w:i/>
          <w:sz w:val="24"/>
          <w:szCs w:val="24"/>
          <w:lang w:val="en-US"/>
        </w:rPr>
        <w:t>Go</w:t>
      </w:r>
      <w:r w:rsidRPr="00951142">
        <w:rPr>
          <w:i/>
          <w:sz w:val="24"/>
          <w:szCs w:val="24"/>
        </w:rPr>
        <w:t>: «Что если мы создадим Си второй раз?»</w:t>
      </w:r>
      <w:r>
        <w:rPr>
          <w:i/>
          <w:sz w:val="24"/>
          <w:szCs w:val="24"/>
        </w:rPr>
        <w:t xml:space="preserve"> В данной статье рассматрива</w:t>
      </w:r>
      <w:r w:rsidR="00B71E9C">
        <w:rPr>
          <w:i/>
          <w:sz w:val="24"/>
          <w:szCs w:val="24"/>
        </w:rPr>
        <w:t>ю</w:t>
      </w:r>
      <w:r>
        <w:rPr>
          <w:i/>
          <w:sz w:val="24"/>
          <w:szCs w:val="24"/>
        </w:rPr>
        <w:t>тся язык</w:t>
      </w:r>
      <w:r w:rsidR="00B71E9C">
        <w:rPr>
          <w:i/>
          <w:sz w:val="24"/>
          <w:szCs w:val="24"/>
        </w:rPr>
        <w:t>и</w:t>
      </w:r>
      <w:r>
        <w:rPr>
          <w:i/>
          <w:sz w:val="24"/>
          <w:szCs w:val="24"/>
        </w:rPr>
        <w:t xml:space="preserve"> программирования </w:t>
      </w:r>
      <w:r>
        <w:rPr>
          <w:i/>
          <w:sz w:val="24"/>
          <w:szCs w:val="24"/>
          <w:lang w:val="en-US"/>
        </w:rPr>
        <w:t>Go</w:t>
      </w:r>
      <w:r>
        <w:rPr>
          <w:i/>
          <w:sz w:val="24"/>
          <w:szCs w:val="24"/>
        </w:rPr>
        <w:t xml:space="preserve"> </w:t>
      </w:r>
      <w:r w:rsidR="00B71E9C">
        <w:rPr>
          <w:i/>
          <w:sz w:val="24"/>
          <w:szCs w:val="24"/>
        </w:rPr>
        <w:t>и</w:t>
      </w:r>
      <w:r>
        <w:rPr>
          <w:i/>
          <w:sz w:val="24"/>
          <w:szCs w:val="24"/>
        </w:rPr>
        <w:t xml:space="preserve"> Си</w:t>
      </w:r>
      <w:r w:rsidR="00B71E9C">
        <w:rPr>
          <w:i/>
          <w:sz w:val="24"/>
          <w:szCs w:val="24"/>
        </w:rPr>
        <w:t xml:space="preserve">, основные концепции, на которые опирались при создании первого, а также их сходства и различия, в следствии которых появилась эта шутка. </w:t>
      </w:r>
    </w:p>
    <w:p w:rsidR="00266E9B" w:rsidRPr="003B3F98" w:rsidRDefault="00266E9B" w:rsidP="007D6961">
      <w:pPr>
        <w:spacing w:line="360" w:lineRule="auto"/>
        <w:jc w:val="both"/>
        <w:rPr>
          <w:sz w:val="24"/>
          <w:szCs w:val="24"/>
        </w:rPr>
      </w:pPr>
      <w:r w:rsidRPr="003B3F98">
        <w:rPr>
          <w:sz w:val="24"/>
          <w:szCs w:val="24"/>
        </w:rPr>
        <w:t xml:space="preserve">Ключевые слова: </w:t>
      </w:r>
      <w:r w:rsidRPr="003B3F98">
        <w:rPr>
          <w:sz w:val="24"/>
          <w:szCs w:val="24"/>
          <w:lang w:val="en-US"/>
        </w:rPr>
        <w:t>Go</w:t>
      </w:r>
      <w:r w:rsidRPr="003B3F98">
        <w:rPr>
          <w:sz w:val="24"/>
          <w:szCs w:val="24"/>
        </w:rPr>
        <w:t xml:space="preserve">, </w:t>
      </w:r>
      <w:r w:rsidRPr="003B3F98">
        <w:rPr>
          <w:sz w:val="24"/>
          <w:szCs w:val="24"/>
          <w:lang w:val="en-US"/>
        </w:rPr>
        <w:t>C</w:t>
      </w:r>
      <w:r w:rsidRPr="003B3F98">
        <w:rPr>
          <w:sz w:val="24"/>
          <w:szCs w:val="24"/>
        </w:rPr>
        <w:t xml:space="preserve">, </w:t>
      </w:r>
      <w:r w:rsidRPr="003B3F98">
        <w:rPr>
          <w:sz w:val="24"/>
          <w:szCs w:val="24"/>
          <w:lang w:val="en-US"/>
        </w:rPr>
        <w:t>C</w:t>
      </w:r>
      <w:r w:rsidRPr="003B3F98">
        <w:rPr>
          <w:sz w:val="24"/>
          <w:szCs w:val="24"/>
        </w:rPr>
        <w:t xml:space="preserve">++, </w:t>
      </w:r>
      <w:r w:rsidRPr="003B3F98">
        <w:rPr>
          <w:sz w:val="24"/>
          <w:szCs w:val="24"/>
          <w:lang w:val="en-US"/>
        </w:rPr>
        <w:t>Go</w:t>
      </w:r>
      <w:r w:rsidRPr="003B3F98">
        <w:rPr>
          <w:sz w:val="24"/>
          <w:szCs w:val="24"/>
        </w:rPr>
        <w:t xml:space="preserve"> </w:t>
      </w:r>
      <w:proofErr w:type="spellStart"/>
      <w:r w:rsidRPr="003B3F98">
        <w:rPr>
          <w:sz w:val="24"/>
          <w:szCs w:val="24"/>
          <w:lang w:val="en-US"/>
        </w:rPr>
        <w:t>lang</w:t>
      </w:r>
      <w:proofErr w:type="spellEnd"/>
      <w:r w:rsidRPr="003B3F98">
        <w:rPr>
          <w:sz w:val="24"/>
          <w:szCs w:val="24"/>
        </w:rPr>
        <w:t>, программирование, язык программирования</w:t>
      </w:r>
    </w:p>
    <w:p w:rsidR="003B3F98" w:rsidRDefault="00D665CE" w:rsidP="003B3F98">
      <w:pPr>
        <w:pStyle w:val="a6"/>
        <w:shd w:val="clear" w:color="auto" w:fill="FFFFFF"/>
        <w:spacing w:before="0" w:beforeAutospacing="0" w:after="390" w:afterAutospacing="0" w:line="360" w:lineRule="auto"/>
        <w:ind w:firstLine="708"/>
        <w:jc w:val="both"/>
        <w:rPr>
          <w:color w:val="222222"/>
        </w:rPr>
      </w:pPr>
      <w:r w:rsidRPr="00D665CE">
        <w:rPr>
          <w:color w:val="222222"/>
        </w:rPr>
        <w:t xml:space="preserve">Создатели </w:t>
      </w:r>
      <w:proofErr w:type="spellStart"/>
      <w:r w:rsidRPr="00D665CE">
        <w:rPr>
          <w:color w:val="222222"/>
        </w:rPr>
        <w:t>Go</w:t>
      </w:r>
      <w:proofErr w:type="spellEnd"/>
      <w:r w:rsidRPr="00D665CE">
        <w:rPr>
          <w:color w:val="222222"/>
        </w:rPr>
        <w:t xml:space="preserve"> позиционируют свое детище как системный язык, сочетающий в себе эффективность и скорость исполнения кода, написанного на Си, с простотой разработки на более высокоуровневых скриптовых языках, да еще и со встроенными средствами параллельного программирования. При этом внешне </w:t>
      </w:r>
      <w:proofErr w:type="spellStart"/>
      <w:r w:rsidRPr="00D665CE">
        <w:rPr>
          <w:color w:val="222222"/>
        </w:rPr>
        <w:t>Go</w:t>
      </w:r>
      <w:proofErr w:type="spellEnd"/>
      <w:r w:rsidRPr="00D665CE">
        <w:rPr>
          <w:color w:val="222222"/>
        </w:rPr>
        <w:t xml:space="preserve"> напоминает какую-то странную солянку из синтаксисов языков Си, </w:t>
      </w:r>
      <w:proofErr w:type="spellStart"/>
      <w:r w:rsidRPr="00D665CE">
        <w:rPr>
          <w:color w:val="222222"/>
        </w:rPr>
        <w:t>Pascal</w:t>
      </w:r>
      <w:proofErr w:type="spellEnd"/>
      <w:r w:rsidRPr="00D665CE">
        <w:rPr>
          <w:color w:val="222222"/>
        </w:rPr>
        <w:t xml:space="preserve"> и ADA</w:t>
      </w:r>
      <w:r w:rsidR="007D6961">
        <w:rPr>
          <w:color w:val="222222"/>
        </w:rPr>
        <w:t xml:space="preserve">. </w:t>
      </w:r>
      <w:r w:rsidR="007D6961" w:rsidRPr="007D6961">
        <w:rPr>
          <w:color w:val="222222"/>
        </w:rPr>
        <w:t>Он может рассматриваться как попытка создать замену языкам </w:t>
      </w:r>
      <w:hyperlink r:id="rId8" w:tooltip="Си (язык программирования)" w:history="1">
        <w:r w:rsidR="007D6961" w:rsidRPr="007D6961">
          <w:rPr>
            <w:color w:val="222222"/>
          </w:rPr>
          <w:t>Си</w:t>
        </w:r>
      </w:hyperlink>
      <w:r w:rsidR="007D6961" w:rsidRPr="007D6961">
        <w:rPr>
          <w:color w:val="222222"/>
        </w:rPr>
        <w:t> и </w:t>
      </w:r>
      <w:hyperlink r:id="rId9" w:tooltip="C++" w:history="1">
        <w:r w:rsidR="007D6961" w:rsidRPr="007D6961">
          <w:rPr>
            <w:color w:val="222222"/>
          </w:rPr>
          <w:t>C++</w:t>
        </w:r>
      </w:hyperlink>
      <w:hyperlink w:anchor="_Интернет-ресурсы:" w:history="1">
        <w:r w:rsidR="00F4082D" w:rsidRPr="00F4082D">
          <w:rPr>
            <w:rStyle w:val="a5"/>
            <w:vertAlign w:val="superscript"/>
          </w:rPr>
          <w:t>[1]</w:t>
        </w:r>
      </w:hyperlink>
      <w:r w:rsidR="003B3F98">
        <w:rPr>
          <w:color w:val="222222"/>
        </w:rPr>
        <w:t xml:space="preserve">. </w:t>
      </w:r>
    </w:p>
    <w:p w:rsidR="00D665CE" w:rsidRPr="00D665CE" w:rsidRDefault="00D665CE" w:rsidP="003B3F98">
      <w:pPr>
        <w:pStyle w:val="a6"/>
        <w:shd w:val="clear" w:color="auto" w:fill="FFFFFF"/>
        <w:spacing w:before="0" w:beforeAutospacing="0" w:after="390" w:afterAutospacing="0" w:line="360" w:lineRule="auto"/>
        <w:jc w:val="both"/>
        <w:rPr>
          <w:color w:val="222222"/>
        </w:rPr>
      </w:pPr>
      <w:r w:rsidRPr="00D665CE">
        <w:rPr>
          <w:color w:val="222222"/>
        </w:rPr>
        <w:t xml:space="preserve">В основу </w:t>
      </w:r>
      <w:proofErr w:type="spellStart"/>
      <w:r w:rsidRPr="00D665CE">
        <w:rPr>
          <w:color w:val="222222"/>
        </w:rPr>
        <w:t>Go</w:t>
      </w:r>
      <w:proofErr w:type="spellEnd"/>
      <w:r w:rsidRPr="00D665CE">
        <w:rPr>
          <w:color w:val="222222"/>
        </w:rPr>
        <w:t xml:space="preserve"> положено три фундаментальных идеи:</w:t>
      </w:r>
    </w:p>
    <w:p w:rsidR="00D665CE" w:rsidRPr="00D665CE" w:rsidRDefault="00D665CE" w:rsidP="007D6961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D665CE">
        <w:rPr>
          <w:rFonts w:ascii="Times New Roman" w:hAnsi="Times New Roman" w:cs="Times New Roman"/>
          <w:color w:val="222222"/>
          <w:sz w:val="24"/>
          <w:szCs w:val="24"/>
        </w:rPr>
        <w:t>Гарантия высокой скорости компиляции и производительности приложений.</w:t>
      </w:r>
    </w:p>
    <w:p w:rsidR="00D665CE" w:rsidRPr="00D665CE" w:rsidRDefault="00D665CE" w:rsidP="007D6961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D665CE">
        <w:rPr>
          <w:rFonts w:ascii="Times New Roman" w:hAnsi="Times New Roman" w:cs="Times New Roman"/>
          <w:color w:val="222222"/>
          <w:sz w:val="24"/>
          <w:szCs w:val="24"/>
        </w:rPr>
        <w:t>Простота разработки и поддержки приложений, свойственная высокоуровневым скриптовым языкам.</w:t>
      </w:r>
    </w:p>
    <w:p w:rsidR="006C42B3" w:rsidRPr="003B3F98" w:rsidRDefault="00D665CE" w:rsidP="007D6961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5CE">
        <w:rPr>
          <w:rFonts w:ascii="Times New Roman" w:hAnsi="Times New Roman" w:cs="Times New Roman"/>
          <w:color w:val="222222"/>
          <w:sz w:val="24"/>
          <w:szCs w:val="24"/>
        </w:rPr>
        <w:t>Встроенные средства параллельного программирования, позволяющие задействовать все имеющиеся ядра современных процессоров.</w:t>
      </w:r>
    </w:p>
    <w:p w:rsidR="006C42B3" w:rsidRPr="006C42B3" w:rsidRDefault="006C42B3" w:rsidP="00C501D3">
      <w:pPr>
        <w:pStyle w:val="1"/>
        <w:rPr>
          <w:rFonts w:eastAsia="Times New Roman"/>
          <w:lang w:eastAsia="ru-RU"/>
        </w:rPr>
      </w:pPr>
      <w:bookmarkStart w:id="0" w:name="_Toc26176846"/>
      <w:r w:rsidRPr="006C42B3">
        <w:rPr>
          <w:rFonts w:eastAsia="Times New Roman"/>
          <w:shd w:val="clear" w:color="auto" w:fill="FFFFFF"/>
          <w:lang w:eastAsia="ru-RU"/>
        </w:rPr>
        <w:t xml:space="preserve">Основные преимущества языка </w:t>
      </w:r>
      <w:proofErr w:type="spellStart"/>
      <w:r w:rsidRPr="006C42B3">
        <w:rPr>
          <w:rFonts w:eastAsia="Times New Roman"/>
          <w:shd w:val="clear" w:color="auto" w:fill="FFFFFF"/>
          <w:lang w:eastAsia="ru-RU"/>
        </w:rPr>
        <w:t>Go</w:t>
      </w:r>
      <w:proofErr w:type="spellEnd"/>
      <w:r w:rsidR="003B3F98">
        <w:rPr>
          <w:rStyle w:val="a5"/>
          <w:vertAlign w:val="superscript"/>
        </w:rPr>
        <w:fldChar w:fldCharType="begin"/>
      </w:r>
      <w:r w:rsidR="003B3F98">
        <w:rPr>
          <w:rStyle w:val="a5"/>
          <w:vertAlign w:val="superscript"/>
        </w:rPr>
        <w:instrText xml:space="preserve"> HYPERLINK \l "_Интернет-ресурсы:" </w:instrText>
      </w:r>
      <w:r w:rsidR="003B3F98">
        <w:rPr>
          <w:rStyle w:val="a5"/>
          <w:vertAlign w:val="superscript"/>
        </w:rPr>
        <w:fldChar w:fldCharType="separate"/>
      </w:r>
      <w:r w:rsidR="003B3F98">
        <w:rPr>
          <w:rStyle w:val="a5"/>
          <w:vertAlign w:val="superscript"/>
        </w:rPr>
        <w:t>[2</w:t>
      </w:r>
      <w:r w:rsidR="003B3F98" w:rsidRPr="00F4082D">
        <w:rPr>
          <w:rStyle w:val="a5"/>
          <w:vertAlign w:val="superscript"/>
        </w:rPr>
        <w:t>]</w:t>
      </w:r>
      <w:r w:rsidR="003B3F98">
        <w:rPr>
          <w:rStyle w:val="a5"/>
          <w:vertAlign w:val="superscript"/>
        </w:rPr>
        <w:fldChar w:fldCharType="end"/>
      </w:r>
      <w:r w:rsidRPr="006C42B3">
        <w:rPr>
          <w:rFonts w:eastAsia="Times New Roman"/>
          <w:shd w:val="clear" w:color="auto" w:fill="FFFFFF"/>
          <w:lang w:eastAsia="ru-RU"/>
        </w:rPr>
        <w:t>:</w:t>
      </w:r>
      <w:bookmarkEnd w:id="0"/>
    </w:p>
    <w:p w:rsidR="006C42B3" w:rsidRPr="006C42B3" w:rsidRDefault="006C42B3" w:rsidP="007D6961">
      <w:pPr>
        <w:pStyle w:val="a7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C42B3">
        <w:rPr>
          <w:rFonts w:ascii="Times New Roman" w:hAnsi="Times New Roman" w:cs="Times New Roman"/>
          <w:color w:val="222222"/>
          <w:sz w:val="24"/>
          <w:szCs w:val="24"/>
        </w:rPr>
        <w:t>Простой и понятный синтаксис. Это делает написание кода приятным занятием.</w:t>
      </w:r>
    </w:p>
    <w:p w:rsidR="006C42B3" w:rsidRPr="006C42B3" w:rsidRDefault="006C42B3" w:rsidP="007D6961">
      <w:pPr>
        <w:pStyle w:val="a7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C42B3">
        <w:rPr>
          <w:rFonts w:ascii="Times New Roman" w:hAnsi="Times New Roman" w:cs="Times New Roman"/>
          <w:color w:val="222222"/>
          <w:sz w:val="24"/>
          <w:szCs w:val="24"/>
        </w:rPr>
        <w:t>Статическая типизация. Позволяет избежать ошибок, допущенных по невнимательности, упрощает чтение и понимание кода, делает код однозначным.</w:t>
      </w:r>
    </w:p>
    <w:p w:rsidR="006C42B3" w:rsidRPr="006C42B3" w:rsidRDefault="006C42B3" w:rsidP="007D6961">
      <w:pPr>
        <w:pStyle w:val="a7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C42B3">
        <w:rPr>
          <w:rFonts w:ascii="Times New Roman" w:hAnsi="Times New Roman" w:cs="Times New Roman"/>
          <w:color w:val="222222"/>
          <w:sz w:val="24"/>
          <w:szCs w:val="24"/>
        </w:rPr>
        <w:t xml:space="preserve">Скорость и компиляция. Скорость у </w:t>
      </w:r>
      <w:proofErr w:type="spellStart"/>
      <w:r w:rsidRPr="006C42B3">
        <w:rPr>
          <w:rFonts w:ascii="Times New Roman" w:hAnsi="Times New Roman" w:cs="Times New Roman"/>
          <w:color w:val="222222"/>
          <w:sz w:val="24"/>
          <w:szCs w:val="24"/>
        </w:rPr>
        <w:t>Go</w:t>
      </w:r>
      <w:proofErr w:type="spellEnd"/>
      <w:r w:rsidRPr="006C42B3">
        <w:rPr>
          <w:rFonts w:ascii="Times New Roman" w:hAnsi="Times New Roman" w:cs="Times New Roman"/>
          <w:color w:val="222222"/>
          <w:sz w:val="24"/>
          <w:szCs w:val="24"/>
        </w:rPr>
        <w:t xml:space="preserve"> в десятки раз быстрее, чем у скриптовых языков, при меньшем потреблении памяти. При этом, компиляция практически мгновенна. Весь проект компилируется в один бинарный файл, без зависимостей. Как говорится, «просто добавь воды». И вам не надо заботиться о памяти, есть сборщик мусора.</w:t>
      </w:r>
    </w:p>
    <w:p w:rsidR="006C42B3" w:rsidRPr="006C42B3" w:rsidRDefault="006C42B3" w:rsidP="007D6961">
      <w:pPr>
        <w:pStyle w:val="a7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C42B3">
        <w:rPr>
          <w:rFonts w:ascii="Times New Roman" w:hAnsi="Times New Roman" w:cs="Times New Roman"/>
          <w:color w:val="222222"/>
          <w:sz w:val="24"/>
          <w:szCs w:val="24"/>
        </w:rPr>
        <w:lastRenderedPageBreak/>
        <w:t>Отход от ООП. В языке нет классов, но есть структуры данных с методами. Наследование заменяется механизмом встраивания. Существуют интерфейсы, которые не нужно явно имплементировать, а лишь достаточно реализовать методы интерфейса.</w:t>
      </w:r>
    </w:p>
    <w:p w:rsidR="006C42B3" w:rsidRPr="006C42B3" w:rsidRDefault="006C42B3" w:rsidP="007D6961">
      <w:pPr>
        <w:pStyle w:val="a7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C42B3">
        <w:rPr>
          <w:rFonts w:ascii="Times New Roman" w:hAnsi="Times New Roman" w:cs="Times New Roman"/>
          <w:color w:val="222222"/>
          <w:sz w:val="24"/>
          <w:szCs w:val="24"/>
        </w:rPr>
        <w:t xml:space="preserve">Параллелизм. Параллельные вычисления в языке делаются просто, изящно и без головной боли. </w:t>
      </w:r>
      <w:proofErr w:type="spellStart"/>
      <w:r w:rsidRPr="006C42B3">
        <w:rPr>
          <w:rFonts w:ascii="Times New Roman" w:hAnsi="Times New Roman" w:cs="Times New Roman"/>
          <w:color w:val="222222"/>
          <w:sz w:val="24"/>
          <w:szCs w:val="24"/>
        </w:rPr>
        <w:t>Горутины</w:t>
      </w:r>
      <w:proofErr w:type="spellEnd"/>
      <w:r w:rsidRPr="006C42B3">
        <w:rPr>
          <w:rFonts w:ascii="Times New Roman" w:hAnsi="Times New Roman" w:cs="Times New Roman"/>
          <w:color w:val="222222"/>
          <w:sz w:val="24"/>
          <w:szCs w:val="24"/>
        </w:rPr>
        <w:t xml:space="preserve"> (что-то типа потоков) легковесны, потребляют мало памяти.</w:t>
      </w:r>
    </w:p>
    <w:p w:rsidR="006C42B3" w:rsidRPr="006C42B3" w:rsidRDefault="006C42B3" w:rsidP="007D6961">
      <w:pPr>
        <w:pStyle w:val="a7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C42B3">
        <w:rPr>
          <w:rFonts w:ascii="Times New Roman" w:hAnsi="Times New Roman" w:cs="Times New Roman"/>
          <w:color w:val="222222"/>
          <w:sz w:val="24"/>
          <w:szCs w:val="24"/>
        </w:rPr>
        <w:t>Богатая стандартная библиотека. В языке есть все необходимое для веб-разработки и не только. Количество сторонних библиотек постоянно растет. Кроме того, есть возможность использовать библиотеки C и C++.</w:t>
      </w:r>
    </w:p>
    <w:p w:rsidR="006C42B3" w:rsidRPr="006C42B3" w:rsidRDefault="006C42B3" w:rsidP="007D6961">
      <w:pPr>
        <w:pStyle w:val="a7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C42B3">
        <w:rPr>
          <w:rFonts w:ascii="Times New Roman" w:hAnsi="Times New Roman" w:cs="Times New Roman"/>
          <w:color w:val="222222"/>
          <w:sz w:val="24"/>
          <w:szCs w:val="24"/>
        </w:rPr>
        <w:t>Возможность писать в функциональном стиле. В языке есть замыкания (</w:t>
      </w:r>
      <w:proofErr w:type="spellStart"/>
      <w:r w:rsidRPr="006C42B3">
        <w:rPr>
          <w:rFonts w:ascii="Times New Roman" w:hAnsi="Times New Roman" w:cs="Times New Roman"/>
          <w:color w:val="222222"/>
          <w:sz w:val="24"/>
          <w:szCs w:val="24"/>
        </w:rPr>
        <w:t>closures</w:t>
      </w:r>
      <w:proofErr w:type="spellEnd"/>
      <w:r w:rsidRPr="006C42B3">
        <w:rPr>
          <w:rFonts w:ascii="Times New Roman" w:hAnsi="Times New Roman" w:cs="Times New Roman"/>
          <w:color w:val="222222"/>
          <w:sz w:val="24"/>
          <w:szCs w:val="24"/>
        </w:rPr>
        <w:t>) и анонимные функции. Функции являются объектами первого порядка, их можно передавать в качестве аргументов и использовать в качестве типов данных.</w:t>
      </w:r>
    </w:p>
    <w:p w:rsidR="006C42B3" w:rsidRPr="006C42B3" w:rsidRDefault="006C42B3" w:rsidP="007D6961">
      <w:pPr>
        <w:pStyle w:val="a7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C42B3">
        <w:rPr>
          <w:rFonts w:ascii="Times New Roman" w:hAnsi="Times New Roman" w:cs="Times New Roman"/>
          <w:color w:val="222222"/>
          <w:sz w:val="24"/>
          <w:szCs w:val="24"/>
        </w:rPr>
        <w:t xml:space="preserve">Авторитетные отцы-основатели и сильное </w:t>
      </w:r>
      <w:proofErr w:type="spellStart"/>
      <w:r w:rsidRPr="006C42B3">
        <w:rPr>
          <w:rFonts w:ascii="Times New Roman" w:hAnsi="Times New Roman" w:cs="Times New Roman"/>
          <w:color w:val="222222"/>
          <w:sz w:val="24"/>
          <w:szCs w:val="24"/>
        </w:rPr>
        <w:t>комьюнити</w:t>
      </w:r>
      <w:proofErr w:type="spellEnd"/>
      <w:r w:rsidRPr="006C42B3">
        <w:rPr>
          <w:rFonts w:ascii="Times New Roman" w:hAnsi="Times New Roman" w:cs="Times New Roman"/>
          <w:color w:val="222222"/>
          <w:sz w:val="24"/>
          <w:szCs w:val="24"/>
        </w:rPr>
        <w:t xml:space="preserve">. Роб </w:t>
      </w:r>
      <w:proofErr w:type="spellStart"/>
      <w:r w:rsidRPr="006C42B3">
        <w:rPr>
          <w:rFonts w:ascii="Times New Roman" w:hAnsi="Times New Roman" w:cs="Times New Roman"/>
          <w:color w:val="222222"/>
          <w:sz w:val="24"/>
          <w:szCs w:val="24"/>
        </w:rPr>
        <w:t>Пайк</w:t>
      </w:r>
      <w:proofErr w:type="spellEnd"/>
      <w:r w:rsidRPr="006C42B3">
        <w:rPr>
          <w:rFonts w:ascii="Times New Roman" w:hAnsi="Times New Roman" w:cs="Times New Roman"/>
          <w:color w:val="222222"/>
          <w:sz w:val="24"/>
          <w:szCs w:val="24"/>
        </w:rPr>
        <w:t xml:space="preserve">, Кен Томпсон, Роберт </w:t>
      </w:r>
      <w:proofErr w:type="spellStart"/>
      <w:r w:rsidRPr="006C42B3">
        <w:rPr>
          <w:rFonts w:ascii="Times New Roman" w:hAnsi="Times New Roman" w:cs="Times New Roman"/>
          <w:color w:val="222222"/>
          <w:sz w:val="24"/>
          <w:szCs w:val="24"/>
        </w:rPr>
        <w:t>Гризмер</w:t>
      </w:r>
      <w:proofErr w:type="spellEnd"/>
      <w:r w:rsidRPr="006C42B3">
        <w:rPr>
          <w:rFonts w:ascii="Times New Roman" w:hAnsi="Times New Roman" w:cs="Times New Roman"/>
          <w:color w:val="222222"/>
          <w:sz w:val="24"/>
          <w:szCs w:val="24"/>
        </w:rPr>
        <w:t xml:space="preserve"> стояли у истоков. Сейчас у языка более 300 </w:t>
      </w:r>
      <w:proofErr w:type="spellStart"/>
      <w:r w:rsidRPr="006C42B3">
        <w:rPr>
          <w:rFonts w:ascii="Times New Roman" w:hAnsi="Times New Roman" w:cs="Times New Roman"/>
          <w:color w:val="222222"/>
          <w:sz w:val="24"/>
          <w:szCs w:val="24"/>
        </w:rPr>
        <w:t>контрибьюторов</w:t>
      </w:r>
      <w:proofErr w:type="spellEnd"/>
      <w:r w:rsidRPr="006C42B3">
        <w:rPr>
          <w:rFonts w:ascii="Times New Roman" w:hAnsi="Times New Roman" w:cs="Times New Roman"/>
          <w:color w:val="222222"/>
          <w:sz w:val="24"/>
          <w:szCs w:val="24"/>
        </w:rPr>
        <w:t>. Язык имеет сильное сообщество и постоянно развивается.</w:t>
      </w:r>
    </w:p>
    <w:p w:rsidR="006C42B3" w:rsidRDefault="006C42B3" w:rsidP="007D6961">
      <w:pPr>
        <w:pStyle w:val="a7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6C42B3">
        <w:rPr>
          <w:rFonts w:ascii="Times New Roman" w:hAnsi="Times New Roman" w:cs="Times New Roman"/>
          <w:color w:val="222222"/>
          <w:sz w:val="24"/>
          <w:szCs w:val="24"/>
        </w:rPr>
        <w:t>Open</w:t>
      </w:r>
      <w:proofErr w:type="spellEnd"/>
      <w:r w:rsidRPr="006C42B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C42B3">
        <w:rPr>
          <w:rFonts w:ascii="Times New Roman" w:hAnsi="Times New Roman" w:cs="Times New Roman"/>
          <w:color w:val="222222"/>
          <w:sz w:val="24"/>
          <w:szCs w:val="24"/>
        </w:rPr>
        <w:t>Source</w:t>
      </w:r>
      <w:proofErr w:type="spellEnd"/>
    </w:p>
    <w:p w:rsidR="006C42B3" w:rsidRDefault="006C42B3" w:rsidP="007D6961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24EEE" w:rsidTr="00224EEE">
        <w:tc>
          <w:tcPr>
            <w:tcW w:w="9854" w:type="dxa"/>
          </w:tcPr>
          <w:p w:rsidR="00224EEE" w:rsidRPr="00224EEE" w:rsidRDefault="00224EEE" w:rsidP="007D696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224EE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ru-RU"/>
              </w:rPr>
              <w:t>package</w:t>
            </w:r>
            <w:proofErr w:type="spellEnd"/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main</w:t>
            </w:r>
            <w:proofErr w:type="spellEnd"/>
          </w:p>
          <w:p w:rsidR="00224EEE" w:rsidRPr="00224EEE" w:rsidRDefault="00224EEE" w:rsidP="007D696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24EEE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t>/* Импорт */</w:t>
            </w:r>
          </w:p>
          <w:p w:rsidR="00224EEE" w:rsidRPr="00224EEE" w:rsidRDefault="00224EEE" w:rsidP="007D696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224EE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ru-RU"/>
              </w:rPr>
              <w:t>import</w:t>
            </w:r>
            <w:proofErr w:type="spellEnd"/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(</w:t>
            </w:r>
          </w:p>
          <w:p w:rsidR="00224EEE" w:rsidRPr="00224EEE" w:rsidRDefault="00224EEE" w:rsidP="007D696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ab/>
            </w:r>
            <w:r w:rsidRPr="00224EEE">
              <w:rPr>
                <w:rFonts w:ascii="Courier New" w:eastAsia="Times New Roman" w:hAnsi="Courier New" w:cs="Courier New"/>
                <w:color w:val="BA2121"/>
                <w:sz w:val="21"/>
                <w:szCs w:val="21"/>
                <w:lang w:eastAsia="ru-RU"/>
              </w:rPr>
              <w:t>"</w:t>
            </w:r>
            <w:proofErr w:type="spellStart"/>
            <w:r w:rsidRPr="00224EEE">
              <w:rPr>
                <w:rFonts w:ascii="Courier New" w:eastAsia="Times New Roman" w:hAnsi="Courier New" w:cs="Courier New"/>
                <w:color w:val="BA2121"/>
                <w:sz w:val="21"/>
                <w:szCs w:val="21"/>
                <w:lang w:eastAsia="ru-RU"/>
              </w:rPr>
              <w:t>fmt</w:t>
            </w:r>
            <w:proofErr w:type="spellEnd"/>
            <w:r w:rsidRPr="00224EEE">
              <w:rPr>
                <w:rFonts w:ascii="Courier New" w:eastAsia="Times New Roman" w:hAnsi="Courier New" w:cs="Courier New"/>
                <w:color w:val="BA2121"/>
                <w:sz w:val="21"/>
                <w:szCs w:val="21"/>
                <w:lang w:eastAsia="ru-RU"/>
              </w:rPr>
              <w:t>"</w:t>
            </w:r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          </w:t>
            </w:r>
            <w:r w:rsidRPr="00224EEE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t>// Стандартный пакет для форматированного вывода</w:t>
            </w:r>
          </w:p>
          <w:p w:rsidR="00224EEE" w:rsidRPr="00224EEE" w:rsidRDefault="00224EEE" w:rsidP="007D696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ab/>
            </w:r>
            <w:r w:rsidRPr="00224EEE">
              <w:rPr>
                <w:rFonts w:ascii="Courier New" w:eastAsia="Times New Roman" w:hAnsi="Courier New" w:cs="Courier New"/>
                <w:color w:val="BA2121"/>
                <w:sz w:val="21"/>
                <w:szCs w:val="21"/>
                <w:lang w:eastAsia="ru-RU"/>
              </w:rPr>
              <w:t>"</w:t>
            </w:r>
            <w:proofErr w:type="spellStart"/>
            <w:r w:rsidRPr="00224EEE">
              <w:rPr>
                <w:rFonts w:ascii="Courier New" w:eastAsia="Times New Roman" w:hAnsi="Courier New" w:cs="Courier New"/>
                <w:color w:val="BA2121"/>
                <w:sz w:val="21"/>
                <w:szCs w:val="21"/>
                <w:lang w:eastAsia="ru-RU"/>
              </w:rPr>
              <w:t>database</w:t>
            </w:r>
            <w:proofErr w:type="spellEnd"/>
            <w:r w:rsidRPr="00224EEE">
              <w:rPr>
                <w:rFonts w:ascii="Courier New" w:eastAsia="Times New Roman" w:hAnsi="Courier New" w:cs="Courier New"/>
                <w:color w:val="BA2121"/>
                <w:sz w:val="21"/>
                <w:szCs w:val="21"/>
                <w:lang w:eastAsia="ru-RU"/>
              </w:rPr>
              <w:t>/</w:t>
            </w:r>
            <w:proofErr w:type="spellStart"/>
            <w:r w:rsidRPr="00224EEE">
              <w:rPr>
                <w:rFonts w:ascii="Courier New" w:eastAsia="Times New Roman" w:hAnsi="Courier New" w:cs="Courier New"/>
                <w:color w:val="BA2121"/>
                <w:sz w:val="21"/>
                <w:szCs w:val="21"/>
                <w:lang w:eastAsia="ru-RU"/>
              </w:rPr>
              <w:t>sql</w:t>
            </w:r>
            <w:proofErr w:type="spellEnd"/>
            <w:proofErr w:type="gramStart"/>
            <w:r w:rsidRPr="00224EEE">
              <w:rPr>
                <w:rFonts w:ascii="Courier New" w:eastAsia="Times New Roman" w:hAnsi="Courier New" w:cs="Courier New"/>
                <w:color w:val="BA2121"/>
                <w:sz w:val="21"/>
                <w:szCs w:val="21"/>
                <w:lang w:eastAsia="ru-RU"/>
              </w:rPr>
              <w:t>"</w:t>
            </w:r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 </w:t>
            </w:r>
            <w:r w:rsidRPr="00224EEE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t>/</w:t>
            </w:r>
            <w:proofErr w:type="gramEnd"/>
            <w:r w:rsidRPr="00224EEE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t>/ Импорт вложенного пакета</w:t>
            </w:r>
          </w:p>
          <w:p w:rsidR="00224EEE" w:rsidRPr="00224EEE" w:rsidRDefault="00224EEE" w:rsidP="007D696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ab/>
              <w:t xml:space="preserve">w </w:t>
            </w:r>
            <w:r w:rsidRPr="00224EEE">
              <w:rPr>
                <w:rFonts w:ascii="Courier New" w:eastAsia="Times New Roman" w:hAnsi="Courier New" w:cs="Courier New"/>
                <w:color w:val="BA2121"/>
                <w:sz w:val="21"/>
                <w:szCs w:val="21"/>
                <w:lang w:eastAsia="ru-RU"/>
              </w:rPr>
              <w:t>"</w:t>
            </w:r>
            <w:proofErr w:type="spellStart"/>
            <w:r w:rsidRPr="00224EEE">
              <w:rPr>
                <w:rFonts w:ascii="Courier New" w:eastAsia="Times New Roman" w:hAnsi="Courier New" w:cs="Courier New"/>
                <w:color w:val="BA2121"/>
                <w:sz w:val="21"/>
                <w:szCs w:val="21"/>
                <w:lang w:eastAsia="ru-RU"/>
              </w:rPr>
              <w:t>os</w:t>
            </w:r>
            <w:proofErr w:type="spellEnd"/>
            <w:r w:rsidRPr="00224EEE">
              <w:rPr>
                <w:rFonts w:ascii="Courier New" w:eastAsia="Times New Roman" w:hAnsi="Courier New" w:cs="Courier New"/>
                <w:color w:val="BA2121"/>
                <w:sz w:val="21"/>
                <w:szCs w:val="21"/>
                <w:lang w:eastAsia="ru-RU"/>
              </w:rPr>
              <w:t>"</w:t>
            </w:r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         </w:t>
            </w:r>
            <w:r w:rsidRPr="00224EEE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t>// Импорт с псевдонимом</w:t>
            </w:r>
          </w:p>
          <w:p w:rsidR="00224EEE" w:rsidRPr="00224EEE" w:rsidRDefault="00224EEE" w:rsidP="007D696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ab/>
              <w:t xml:space="preserve">. </w:t>
            </w:r>
            <w:r w:rsidRPr="00224EEE">
              <w:rPr>
                <w:rFonts w:ascii="Courier New" w:eastAsia="Times New Roman" w:hAnsi="Courier New" w:cs="Courier New"/>
                <w:color w:val="BA2121"/>
                <w:sz w:val="21"/>
                <w:szCs w:val="21"/>
                <w:lang w:eastAsia="ru-RU"/>
              </w:rPr>
              <w:t>"</w:t>
            </w:r>
            <w:proofErr w:type="spellStart"/>
            <w:r w:rsidRPr="00224EEE">
              <w:rPr>
                <w:rFonts w:ascii="Courier New" w:eastAsia="Times New Roman" w:hAnsi="Courier New" w:cs="Courier New"/>
                <w:color w:val="BA2121"/>
                <w:sz w:val="21"/>
                <w:szCs w:val="21"/>
                <w:lang w:eastAsia="ru-RU"/>
              </w:rPr>
              <w:t>math</w:t>
            </w:r>
            <w:proofErr w:type="spellEnd"/>
            <w:r w:rsidRPr="00224EEE">
              <w:rPr>
                <w:rFonts w:ascii="Courier New" w:eastAsia="Times New Roman" w:hAnsi="Courier New" w:cs="Courier New"/>
                <w:color w:val="BA2121"/>
                <w:sz w:val="21"/>
                <w:szCs w:val="21"/>
                <w:lang w:eastAsia="ru-RU"/>
              </w:rPr>
              <w:t>"</w:t>
            </w:r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       </w:t>
            </w:r>
            <w:r w:rsidRPr="00224EEE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t>// Импорт без квалификации при использовании</w:t>
            </w:r>
          </w:p>
          <w:p w:rsidR="00224EEE" w:rsidRPr="00224EEE" w:rsidRDefault="00224EEE" w:rsidP="007D696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ab/>
              <w:t xml:space="preserve">_ </w:t>
            </w:r>
            <w:r w:rsidRPr="00224EEE">
              <w:rPr>
                <w:rFonts w:ascii="Courier New" w:eastAsia="Times New Roman" w:hAnsi="Courier New" w:cs="Courier New"/>
                <w:color w:val="BA2121"/>
                <w:sz w:val="21"/>
                <w:szCs w:val="21"/>
                <w:lang w:eastAsia="ru-RU"/>
              </w:rPr>
              <w:t>"gopkg.in/goracle.v2</w:t>
            </w:r>
            <w:proofErr w:type="gramStart"/>
            <w:r w:rsidRPr="00224EEE">
              <w:rPr>
                <w:rFonts w:ascii="Courier New" w:eastAsia="Times New Roman" w:hAnsi="Courier New" w:cs="Courier New"/>
                <w:color w:val="BA2121"/>
                <w:sz w:val="21"/>
                <w:szCs w:val="21"/>
                <w:lang w:eastAsia="ru-RU"/>
              </w:rPr>
              <w:t>"</w:t>
            </w:r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 </w:t>
            </w:r>
            <w:r w:rsidRPr="00224EEE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t>/</w:t>
            </w:r>
            <w:proofErr w:type="gramEnd"/>
            <w:r w:rsidRPr="00224EEE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t>/ Пакет не имеет явных обращений в коде</w:t>
            </w:r>
          </w:p>
          <w:p w:rsidR="00224EEE" w:rsidRPr="00224EEE" w:rsidRDefault="00224EEE" w:rsidP="007D696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)</w:t>
            </w:r>
          </w:p>
          <w:p w:rsidR="00224EEE" w:rsidRPr="00224EEE" w:rsidRDefault="00224EEE" w:rsidP="007D696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224EEE" w:rsidRPr="00224EEE" w:rsidRDefault="00224EEE" w:rsidP="007D696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224EE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ru-RU"/>
              </w:rPr>
              <w:t>func</w:t>
            </w:r>
            <w:proofErr w:type="spellEnd"/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main</w:t>
            </w:r>
            <w:proofErr w:type="spellEnd"/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) {</w:t>
            </w:r>
          </w:p>
          <w:p w:rsidR="00224EEE" w:rsidRPr="00224EEE" w:rsidRDefault="00224EEE" w:rsidP="007D696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224EE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ru-RU"/>
              </w:rPr>
              <w:t>for</w:t>
            </w:r>
            <w:proofErr w:type="spellEnd"/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_, </w:t>
            </w:r>
            <w:proofErr w:type="spellStart"/>
            <w:proofErr w:type="gramStart"/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arg</w:t>
            </w:r>
            <w:proofErr w:type="spellEnd"/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224EEE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ru-RU"/>
              </w:rPr>
              <w:t>:</w:t>
            </w:r>
            <w:proofErr w:type="gramEnd"/>
            <w:r w:rsidRPr="00224EEE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ru-RU"/>
              </w:rPr>
              <w:t>=</w:t>
            </w:r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24EEE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ru-RU"/>
              </w:rPr>
              <w:t>range</w:t>
            </w:r>
            <w:proofErr w:type="spellEnd"/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w.Args</w:t>
            </w:r>
            <w:proofErr w:type="spellEnd"/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{ </w:t>
            </w:r>
            <w:r w:rsidRPr="00224EEE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t xml:space="preserve">// Обращение к массиву </w:t>
            </w:r>
            <w:proofErr w:type="spellStart"/>
            <w:r w:rsidRPr="00224EEE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t>Args</w:t>
            </w:r>
            <w:proofErr w:type="spellEnd"/>
            <w:r w:rsidRPr="00224EEE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t>, объявленному в пакете "</w:t>
            </w:r>
            <w:proofErr w:type="spellStart"/>
            <w:r w:rsidRPr="00224EEE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t>os</w:t>
            </w:r>
            <w:proofErr w:type="spellEnd"/>
            <w:r w:rsidRPr="00224EEE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t>", через псевдоним</w:t>
            </w:r>
          </w:p>
          <w:p w:rsidR="00224EEE" w:rsidRPr="00224EEE" w:rsidRDefault="00224EEE" w:rsidP="007D696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fmt.Println</w:t>
            </w:r>
            <w:proofErr w:type="spellEnd"/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proofErr w:type="gramStart"/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arg</w:t>
            </w:r>
            <w:proofErr w:type="spellEnd"/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)  </w:t>
            </w:r>
            <w:r w:rsidRPr="00224EEE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t>/</w:t>
            </w:r>
            <w:proofErr w:type="gramEnd"/>
            <w:r w:rsidRPr="00224EEE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t xml:space="preserve">/ Обращение к функции </w:t>
            </w:r>
            <w:proofErr w:type="spellStart"/>
            <w:r w:rsidRPr="00224EEE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t>Println</w:t>
            </w:r>
            <w:proofErr w:type="spellEnd"/>
            <w:r w:rsidRPr="00224EEE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t>(), объявленной в пакете "</w:t>
            </w:r>
            <w:proofErr w:type="spellStart"/>
            <w:r w:rsidRPr="00224EEE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t>fmt</w:t>
            </w:r>
            <w:proofErr w:type="spellEnd"/>
            <w:r w:rsidRPr="00224EEE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t>", с именем пакета</w:t>
            </w:r>
          </w:p>
          <w:p w:rsidR="00224EEE" w:rsidRPr="00224EEE" w:rsidRDefault="00224EEE" w:rsidP="007D696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   }</w:t>
            </w:r>
          </w:p>
          <w:p w:rsidR="00224EEE" w:rsidRPr="00224EEE" w:rsidRDefault="00224EEE" w:rsidP="007D696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db</w:t>
            </w:r>
            <w:proofErr w:type="spellEnd"/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224EEE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ru-RU"/>
              </w:rPr>
              <w:t>*</w:t>
            </w:r>
            <w:proofErr w:type="spellStart"/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sql.DB</w:t>
            </w:r>
            <w:proofErr w:type="spellEnd"/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sql.Open</w:t>
            </w:r>
            <w:proofErr w:type="spellEnd"/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driver</w:t>
            </w:r>
            <w:proofErr w:type="spellEnd"/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proofErr w:type="gramStart"/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dataSource</w:t>
            </w:r>
            <w:proofErr w:type="spellEnd"/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)  </w:t>
            </w:r>
            <w:r w:rsidRPr="00224EEE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t>/</w:t>
            </w:r>
            <w:proofErr w:type="gramEnd"/>
            <w:r w:rsidRPr="00224EEE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t xml:space="preserve">/ Имена из вложенного пакета квалифицируются </w:t>
            </w:r>
          </w:p>
          <w:p w:rsidR="00224EEE" w:rsidRPr="00224EEE" w:rsidRDefault="00224EEE" w:rsidP="007D696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                                              </w:t>
            </w:r>
            <w:r w:rsidRPr="00224EEE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t xml:space="preserve">// только именем самого </w:t>
            </w:r>
            <w:r w:rsidRPr="00224EEE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lastRenderedPageBreak/>
              <w:t>пакета (</w:t>
            </w:r>
            <w:proofErr w:type="spellStart"/>
            <w:r w:rsidRPr="00224EEE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t>sql</w:t>
            </w:r>
            <w:proofErr w:type="spellEnd"/>
            <w:r w:rsidRPr="00224EEE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t>)</w:t>
            </w:r>
          </w:p>
          <w:p w:rsidR="00224EEE" w:rsidRPr="00224EEE" w:rsidRDefault="00224EEE" w:rsidP="007D696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gramStart"/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x </w:t>
            </w:r>
            <w:r w:rsidRPr="00224EEE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ru-RU"/>
              </w:rPr>
              <w:t>:</w:t>
            </w:r>
            <w:proofErr w:type="gramEnd"/>
            <w:r w:rsidRPr="00224EEE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ru-RU"/>
              </w:rPr>
              <w:t>=</w:t>
            </w:r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Sin</w:t>
            </w:r>
            <w:proofErr w:type="spellEnd"/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(</w:t>
            </w:r>
            <w:r w:rsidRPr="00224EEE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ru-RU"/>
              </w:rPr>
              <w:t>1.0</w:t>
            </w:r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) </w:t>
            </w:r>
            <w:r w:rsidRPr="00224EEE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t xml:space="preserve">// вызов </w:t>
            </w:r>
            <w:proofErr w:type="spellStart"/>
            <w:r w:rsidRPr="00224EEE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t>math.Sin</w:t>
            </w:r>
            <w:proofErr w:type="spellEnd"/>
            <w:r w:rsidRPr="00224EEE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t xml:space="preserve">() - квалификация именем пакета </w:t>
            </w:r>
            <w:proofErr w:type="spellStart"/>
            <w:r w:rsidRPr="00224EEE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t>math</w:t>
            </w:r>
            <w:proofErr w:type="spellEnd"/>
            <w:r w:rsidRPr="00224EEE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t xml:space="preserve"> не нужна,</w:t>
            </w:r>
          </w:p>
          <w:p w:rsidR="00224EEE" w:rsidRPr="00224EEE" w:rsidRDefault="00224EEE" w:rsidP="007D696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                 </w:t>
            </w:r>
            <w:r w:rsidRPr="00224EEE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t>// так как он импортирован без имени</w:t>
            </w:r>
          </w:p>
          <w:p w:rsidR="00224EEE" w:rsidRPr="00224EEE" w:rsidRDefault="00224EEE" w:rsidP="007D696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   </w:t>
            </w:r>
            <w:r w:rsidRPr="00224EEE">
              <w:rPr>
                <w:rFonts w:ascii="Courier New" w:eastAsia="Times New Roman" w:hAnsi="Courier New" w:cs="Courier New"/>
                <w:i/>
                <w:iCs/>
                <w:color w:val="408080"/>
                <w:sz w:val="21"/>
                <w:szCs w:val="21"/>
                <w:lang w:eastAsia="ru-RU"/>
              </w:rPr>
              <w:t xml:space="preserve">// Обращений к пакету "goracle.v2" в коде нет, но он будет импортирован. </w:t>
            </w:r>
          </w:p>
          <w:p w:rsidR="00224EEE" w:rsidRPr="00224EEE" w:rsidRDefault="00224EEE" w:rsidP="007D6961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24E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}</w:t>
            </w:r>
          </w:p>
          <w:p w:rsidR="00224EEE" w:rsidRPr="00224EEE" w:rsidRDefault="00224EEE" w:rsidP="007D6961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Пример кода на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  <w:t>Go</w:t>
            </w:r>
            <w:hyperlink w:anchor="_Интернет-ресурсы:" w:history="1">
              <w:r w:rsidR="003B3F98">
                <w:rPr>
                  <w:rStyle w:val="a5"/>
                  <w:vertAlign w:val="superscript"/>
                </w:rPr>
                <w:t>[3</w:t>
              </w:r>
              <w:r w:rsidR="003B3F98" w:rsidRPr="00F4082D">
                <w:rPr>
                  <w:rStyle w:val="a5"/>
                  <w:vertAlign w:val="superscript"/>
                </w:rPr>
                <w:t>]</w:t>
              </w:r>
            </w:hyperlink>
          </w:p>
        </w:tc>
      </w:tr>
      <w:tr w:rsidR="00224EEE" w:rsidTr="00224EEE">
        <w:tc>
          <w:tcPr>
            <w:tcW w:w="9854" w:type="dxa"/>
          </w:tcPr>
          <w:p w:rsidR="00224EEE" w:rsidRDefault="00224EEE" w:rsidP="007D6961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rStyle w:val="cp"/>
                <w:color w:val="BC7A00"/>
                <w:sz w:val="21"/>
                <w:szCs w:val="21"/>
              </w:rPr>
              <w:lastRenderedPageBreak/>
              <w:t>#</w:t>
            </w:r>
            <w:proofErr w:type="spellStart"/>
            <w:r>
              <w:rPr>
                <w:rStyle w:val="cp"/>
                <w:color w:val="BC7A00"/>
                <w:sz w:val="21"/>
                <w:szCs w:val="21"/>
              </w:rPr>
              <w:t>include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pf"/>
                <w:i/>
                <w:iCs/>
                <w:color w:val="408080"/>
                <w:sz w:val="21"/>
                <w:szCs w:val="21"/>
              </w:rPr>
              <w:t>&lt;</w:t>
            </w:r>
            <w:proofErr w:type="spellStart"/>
            <w:r>
              <w:rPr>
                <w:rStyle w:val="cpf"/>
                <w:i/>
                <w:iCs/>
                <w:color w:val="408080"/>
                <w:sz w:val="21"/>
                <w:szCs w:val="21"/>
              </w:rPr>
              <w:t>iostream</w:t>
            </w:r>
            <w:proofErr w:type="spellEnd"/>
            <w:r>
              <w:rPr>
                <w:rStyle w:val="cpf"/>
                <w:i/>
                <w:iCs/>
                <w:color w:val="408080"/>
                <w:sz w:val="21"/>
                <w:szCs w:val="21"/>
              </w:rPr>
              <w:t xml:space="preserve">&gt; // для использования </w:t>
            </w:r>
            <w:proofErr w:type="spellStart"/>
            <w:proofErr w:type="gramStart"/>
            <w:r>
              <w:rPr>
                <w:rStyle w:val="cpf"/>
                <w:i/>
                <w:iCs/>
                <w:color w:val="408080"/>
                <w:sz w:val="21"/>
                <w:szCs w:val="21"/>
              </w:rPr>
              <w:t>std</w:t>
            </w:r>
            <w:proofErr w:type="spellEnd"/>
            <w:r>
              <w:rPr>
                <w:rStyle w:val="cpf"/>
                <w:i/>
                <w:iCs/>
                <w:color w:val="408080"/>
                <w:sz w:val="21"/>
                <w:szCs w:val="21"/>
              </w:rPr>
              <w:t>::</w:t>
            </w:r>
            <w:proofErr w:type="spellStart"/>
            <w:proofErr w:type="gramEnd"/>
            <w:r>
              <w:rPr>
                <w:rStyle w:val="cpf"/>
                <w:i/>
                <w:iCs/>
                <w:color w:val="408080"/>
                <w:sz w:val="21"/>
                <w:szCs w:val="21"/>
              </w:rPr>
              <w:t>cout</w:t>
            </w:r>
            <w:proofErr w:type="spellEnd"/>
          </w:p>
          <w:p w:rsidR="00224EEE" w:rsidRDefault="00224EEE" w:rsidP="007D6961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rStyle w:val="cp"/>
                <w:color w:val="BC7A00"/>
                <w:sz w:val="21"/>
                <w:szCs w:val="21"/>
              </w:rPr>
              <w:t>#</w:t>
            </w:r>
            <w:proofErr w:type="spellStart"/>
            <w:r>
              <w:rPr>
                <w:rStyle w:val="cp"/>
                <w:color w:val="BC7A00"/>
                <w:sz w:val="21"/>
                <w:szCs w:val="21"/>
              </w:rPr>
              <w:t>include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pf"/>
                <w:i/>
                <w:iCs/>
                <w:color w:val="408080"/>
                <w:sz w:val="21"/>
                <w:szCs w:val="21"/>
              </w:rPr>
              <w:t>&lt;</w:t>
            </w:r>
            <w:proofErr w:type="spellStart"/>
            <w:r>
              <w:rPr>
                <w:rStyle w:val="cpf"/>
                <w:i/>
                <w:iCs/>
                <w:color w:val="408080"/>
                <w:sz w:val="21"/>
                <w:szCs w:val="21"/>
              </w:rPr>
              <w:t>vector</w:t>
            </w:r>
            <w:proofErr w:type="spellEnd"/>
            <w:r>
              <w:rPr>
                <w:rStyle w:val="cpf"/>
                <w:i/>
                <w:iCs/>
                <w:color w:val="408080"/>
                <w:sz w:val="21"/>
                <w:szCs w:val="21"/>
              </w:rPr>
              <w:t>&gt; // содержит динамический массив</w:t>
            </w:r>
          </w:p>
          <w:p w:rsidR="00224EEE" w:rsidRDefault="00224EEE" w:rsidP="007D6961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rStyle w:val="cp"/>
                <w:color w:val="BC7A00"/>
                <w:sz w:val="21"/>
                <w:szCs w:val="21"/>
              </w:rPr>
              <w:t>#</w:t>
            </w:r>
            <w:proofErr w:type="spellStart"/>
            <w:r>
              <w:rPr>
                <w:rStyle w:val="cp"/>
                <w:color w:val="BC7A00"/>
                <w:sz w:val="21"/>
                <w:szCs w:val="21"/>
              </w:rPr>
              <w:t>include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pf"/>
                <w:i/>
                <w:iCs/>
                <w:color w:val="408080"/>
                <w:sz w:val="21"/>
                <w:szCs w:val="21"/>
              </w:rPr>
              <w:t>&lt;</w:t>
            </w:r>
            <w:proofErr w:type="spellStart"/>
            <w:r>
              <w:rPr>
                <w:rStyle w:val="cpf"/>
                <w:i/>
                <w:iCs/>
                <w:color w:val="408080"/>
                <w:sz w:val="21"/>
                <w:szCs w:val="21"/>
              </w:rPr>
              <w:t>map</w:t>
            </w:r>
            <w:proofErr w:type="spellEnd"/>
            <w:r>
              <w:rPr>
                <w:rStyle w:val="cpf"/>
                <w:i/>
                <w:iCs/>
                <w:color w:val="408080"/>
                <w:sz w:val="21"/>
                <w:szCs w:val="21"/>
              </w:rPr>
              <w:t>&gt; // содержит тип данных словарь</w:t>
            </w:r>
          </w:p>
          <w:p w:rsidR="00224EEE" w:rsidRDefault="00224EEE" w:rsidP="007D6961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rStyle w:val="cp"/>
                <w:color w:val="BC7A00"/>
                <w:sz w:val="21"/>
                <w:szCs w:val="21"/>
              </w:rPr>
              <w:t>#</w:t>
            </w:r>
            <w:proofErr w:type="spellStart"/>
            <w:r>
              <w:rPr>
                <w:rStyle w:val="cp"/>
                <w:color w:val="BC7A00"/>
                <w:sz w:val="21"/>
                <w:szCs w:val="21"/>
              </w:rPr>
              <w:t>include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pf"/>
                <w:i/>
                <w:iCs/>
                <w:color w:val="408080"/>
                <w:sz w:val="21"/>
                <w:szCs w:val="21"/>
              </w:rPr>
              <w:t>&lt;</w:t>
            </w:r>
            <w:proofErr w:type="spellStart"/>
            <w:r>
              <w:rPr>
                <w:rStyle w:val="cpf"/>
                <w:i/>
                <w:iCs/>
                <w:color w:val="408080"/>
                <w:sz w:val="21"/>
                <w:szCs w:val="21"/>
              </w:rPr>
              <w:t>string</w:t>
            </w:r>
            <w:proofErr w:type="spellEnd"/>
            <w:r>
              <w:rPr>
                <w:rStyle w:val="cpf"/>
                <w:i/>
                <w:iCs/>
                <w:color w:val="408080"/>
                <w:sz w:val="21"/>
                <w:szCs w:val="21"/>
              </w:rPr>
              <w:t>&gt;</w:t>
            </w:r>
          </w:p>
          <w:p w:rsidR="00224EEE" w:rsidRDefault="00224EEE" w:rsidP="007D6961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60" w:lineRule="auto"/>
              <w:rPr>
                <w:color w:val="000000"/>
                <w:sz w:val="21"/>
                <w:szCs w:val="21"/>
              </w:rPr>
            </w:pPr>
          </w:p>
          <w:p w:rsidR="00224EEE" w:rsidRDefault="00224EEE" w:rsidP="007D6961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60" w:lineRule="auto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rStyle w:val="kt"/>
                <w:color w:val="B00040"/>
                <w:sz w:val="21"/>
                <w:szCs w:val="21"/>
              </w:rPr>
              <w:t>int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nf"/>
                <w:color w:val="0000FF"/>
                <w:sz w:val="21"/>
                <w:szCs w:val="21"/>
              </w:rPr>
              <w:t>main</w:t>
            </w:r>
            <w:proofErr w:type="spellEnd"/>
            <w:r>
              <w:rPr>
                <w:rStyle w:val="p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Style w:val="p"/>
                <w:color w:val="000000"/>
                <w:sz w:val="21"/>
                <w:szCs w:val="21"/>
              </w:rPr>
              <w:t>)</w:t>
            </w:r>
          </w:p>
          <w:p w:rsidR="00224EEE" w:rsidRDefault="00224EEE" w:rsidP="007D6961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rStyle w:val="p"/>
                <w:color w:val="000000"/>
                <w:sz w:val="21"/>
                <w:szCs w:val="21"/>
              </w:rPr>
              <w:t>{</w:t>
            </w:r>
          </w:p>
          <w:p w:rsidR="00224EEE" w:rsidRDefault="00224EEE" w:rsidP="007D6961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>// импортируем все объявления в пространстве имён "</w:t>
            </w:r>
            <w:proofErr w:type="spellStart"/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>std</w:t>
            </w:r>
            <w:proofErr w:type="spellEnd"/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>" в глобальное пространство имён.</w:t>
            </w:r>
          </w:p>
          <w:p w:rsidR="00224EEE" w:rsidRDefault="00224EEE" w:rsidP="007D6961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k"/>
                <w:rFonts w:eastAsiaTheme="majorEastAsia"/>
                <w:b/>
                <w:bCs/>
                <w:color w:val="008000"/>
                <w:sz w:val="21"/>
                <w:szCs w:val="21"/>
              </w:rPr>
              <w:t>using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k"/>
                <w:rFonts w:eastAsiaTheme="majorEastAsia"/>
                <w:b/>
                <w:bCs/>
                <w:color w:val="008000"/>
                <w:sz w:val="21"/>
                <w:szCs w:val="21"/>
              </w:rPr>
              <w:t>namespace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n"/>
                <w:rFonts w:eastAsiaTheme="majorEastAsia"/>
                <w:color w:val="000000"/>
                <w:sz w:val="21"/>
                <w:szCs w:val="21"/>
              </w:rPr>
              <w:t>std</w:t>
            </w:r>
            <w:proofErr w:type="spellEnd"/>
            <w:r>
              <w:rPr>
                <w:rStyle w:val="p"/>
                <w:color w:val="000000"/>
                <w:sz w:val="21"/>
                <w:szCs w:val="21"/>
              </w:rPr>
              <w:t>;</w:t>
            </w:r>
          </w:p>
          <w:p w:rsidR="00224EEE" w:rsidRDefault="00224EEE" w:rsidP="007D6961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>// Объявляем ассоциативный контейнер со строковыми ключами и данными в виде векторов строк</w:t>
            </w:r>
          </w:p>
          <w:p w:rsidR="00224EEE" w:rsidRPr="00224EEE" w:rsidRDefault="00224EEE" w:rsidP="007D6961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60" w:lineRule="auto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 w:rsidRPr="00224EEE">
              <w:rPr>
                <w:rStyle w:val="n"/>
                <w:rFonts w:eastAsiaTheme="majorEastAsia"/>
                <w:color w:val="000000"/>
                <w:sz w:val="21"/>
                <w:szCs w:val="21"/>
                <w:lang w:val="en-US"/>
              </w:rPr>
              <w:t>map</w:t>
            </w:r>
            <w:r w:rsidRPr="00224EEE">
              <w:rPr>
                <w:rStyle w:val="o"/>
                <w:color w:val="666666"/>
                <w:sz w:val="21"/>
                <w:szCs w:val="21"/>
                <w:lang w:val="en-US"/>
              </w:rPr>
              <w:t>&lt;</w:t>
            </w:r>
            <w:r w:rsidRPr="00224EEE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224EEE">
              <w:rPr>
                <w:rStyle w:val="n"/>
                <w:rFonts w:eastAsiaTheme="majorEastAsia"/>
                <w:color w:val="000000"/>
                <w:sz w:val="21"/>
                <w:szCs w:val="21"/>
                <w:lang w:val="en-US"/>
              </w:rPr>
              <w:t>string</w:t>
            </w:r>
            <w:r w:rsidRPr="00224EEE">
              <w:rPr>
                <w:rStyle w:val="p"/>
                <w:color w:val="000000"/>
                <w:sz w:val="21"/>
                <w:szCs w:val="21"/>
                <w:lang w:val="en-US"/>
              </w:rPr>
              <w:t>,</w:t>
            </w:r>
            <w:r w:rsidRPr="00224EEE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224EEE">
              <w:rPr>
                <w:rStyle w:val="n"/>
                <w:rFonts w:eastAsiaTheme="majorEastAsia"/>
                <w:color w:val="000000"/>
                <w:sz w:val="21"/>
                <w:szCs w:val="21"/>
                <w:lang w:val="en-US"/>
              </w:rPr>
              <w:t>vector</w:t>
            </w:r>
            <w:r w:rsidRPr="00224EEE">
              <w:rPr>
                <w:rStyle w:val="o"/>
                <w:color w:val="666666"/>
                <w:sz w:val="21"/>
                <w:szCs w:val="21"/>
                <w:lang w:val="en-US"/>
              </w:rPr>
              <w:t>&lt;</w:t>
            </w:r>
            <w:r w:rsidRPr="00224EEE">
              <w:rPr>
                <w:rStyle w:val="n"/>
                <w:rFonts w:eastAsiaTheme="majorEastAsia"/>
                <w:color w:val="000000"/>
                <w:sz w:val="21"/>
                <w:szCs w:val="21"/>
                <w:lang w:val="en-US"/>
              </w:rPr>
              <w:t>string</w:t>
            </w:r>
            <w:r w:rsidRPr="00224EEE">
              <w:rPr>
                <w:rStyle w:val="o"/>
                <w:color w:val="666666"/>
                <w:sz w:val="21"/>
                <w:szCs w:val="21"/>
                <w:lang w:val="en-US"/>
              </w:rPr>
              <w:t>&gt;</w:t>
            </w:r>
            <w:r w:rsidRPr="00224EEE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224EEE">
              <w:rPr>
                <w:rStyle w:val="o"/>
                <w:color w:val="666666"/>
                <w:sz w:val="21"/>
                <w:szCs w:val="21"/>
                <w:lang w:val="en-US"/>
              </w:rPr>
              <w:t>&gt;</w:t>
            </w:r>
            <w:r w:rsidRPr="00224EEE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224EEE">
              <w:rPr>
                <w:rStyle w:val="n"/>
                <w:rFonts w:eastAsiaTheme="majorEastAsia"/>
                <w:color w:val="000000"/>
                <w:sz w:val="21"/>
                <w:szCs w:val="21"/>
                <w:lang w:val="en-US"/>
              </w:rPr>
              <w:t>items</w:t>
            </w:r>
            <w:r w:rsidRPr="00224EEE">
              <w:rPr>
                <w:rStyle w:val="p"/>
                <w:color w:val="000000"/>
                <w:sz w:val="21"/>
                <w:szCs w:val="21"/>
                <w:lang w:val="en-US"/>
              </w:rPr>
              <w:t>;</w:t>
            </w:r>
          </w:p>
          <w:p w:rsidR="00224EEE" w:rsidRPr="00224EEE" w:rsidRDefault="00224EEE" w:rsidP="007D6961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60" w:lineRule="auto"/>
              <w:rPr>
                <w:color w:val="000000"/>
                <w:sz w:val="21"/>
                <w:szCs w:val="21"/>
                <w:lang w:val="en-US"/>
              </w:rPr>
            </w:pPr>
          </w:p>
          <w:p w:rsidR="00224EEE" w:rsidRDefault="00224EEE" w:rsidP="007D6961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60" w:lineRule="auto"/>
              <w:rPr>
                <w:color w:val="000000"/>
                <w:sz w:val="21"/>
                <w:szCs w:val="21"/>
              </w:rPr>
            </w:pPr>
            <w:r w:rsidRPr="00224EEE">
              <w:rPr>
                <w:color w:val="000000"/>
                <w:sz w:val="21"/>
                <w:szCs w:val="21"/>
                <w:lang w:val="en-US"/>
              </w:rPr>
              <w:t xml:space="preserve">    </w:t>
            </w:r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>// Добавим в этот ассоциативный контейнер пару человек и дадим им несколько предметов</w:t>
            </w:r>
          </w:p>
          <w:p w:rsidR="00224EEE" w:rsidRPr="00224EEE" w:rsidRDefault="00224EEE" w:rsidP="007D6961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60" w:lineRule="auto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 w:rsidRPr="00224EEE">
              <w:rPr>
                <w:rStyle w:val="n"/>
                <w:rFonts w:eastAsiaTheme="majorEastAsia"/>
                <w:color w:val="000000"/>
                <w:sz w:val="21"/>
                <w:szCs w:val="21"/>
                <w:lang w:val="en-US"/>
              </w:rPr>
              <w:t>items</w:t>
            </w:r>
            <w:r w:rsidRPr="00224EEE">
              <w:rPr>
                <w:rStyle w:val="p"/>
                <w:color w:val="000000"/>
                <w:sz w:val="21"/>
                <w:szCs w:val="21"/>
                <w:lang w:val="en-US"/>
              </w:rPr>
              <w:t>[</w:t>
            </w:r>
            <w:r w:rsidRPr="00224EEE">
              <w:rPr>
                <w:rStyle w:val="s"/>
                <w:color w:val="BA2121"/>
                <w:sz w:val="21"/>
                <w:szCs w:val="21"/>
                <w:lang w:val="en-US"/>
              </w:rPr>
              <w:t>"Anya"</w:t>
            </w:r>
            <w:r w:rsidRPr="00224EEE">
              <w:rPr>
                <w:rStyle w:val="p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224EEE">
              <w:rPr>
                <w:rStyle w:val="n"/>
                <w:rFonts w:eastAsiaTheme="majorEastAsia"/>
                <w:color w:val="000000"/>
                <w:sz w:val="21"/>
                <w:szCs w:val="21"/>
                <w:lang w:val="en-US"/>
              </w:rPr>
              <w:t>push_back</w:t>
            </w:r>
            <w:proofErr w:type="spellEnd"/>
            <w:r w:rsidRPr="00224EEE">
              <w:rPr>
                <w:rStyle w:val="p"/>
                <w:color w:val="000000"/>
                <w:sz w:val="21"/>
                <w:szCs w:val="21"/>
                <w:lang w:val="en-US"/>
              </w:rPr>
              <w:t>(</w:t>
            </w:r>
            <w:r w:rsidRPr="00224EEE">
              <w:rPr>
                <w:rStyle w:val="s"/>
                <w:color w:val="BA2121"/>
                <w:sz w:val="21"/>
                <w:szCs w:val="21"/>
                <w:lang w:val="en-US"/>
              </w:rPr>
              <w:t>"scarf"</w:t>
            </w:r>
            <w:r w:rsidRPr="00224EEE">
              <w:rPr>
                <w:rStyle w:val="p"/>
                <w:color w:val="000000"/>
                <w:sz w:val="21"/>
                <w:szCs w:val="21"/>
                <w:lang w:val="en-US"/>
              </w:rPr>
              <w:t>);</w:t>
            </w:r>
          </w:p>
          <w:p w:rsidR="00224EEE" w:rsidRPr="00224EEE" w:rsidRDefault="00224EEE" w:rsidP="007D6961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60" w:lineRule="auto"/>
              <w:rPr>
                <w:color w:val="000000"/>
                <w:sz w:val="21"/>
                <w:szCs w:val="21"/>
                <w:lang w:val="en-US"/>
              </w:rPr>
            </w:pPr>
            <w:r w:rsidRPr="00224EEE">
              <w:rPr>
                <w:color w:val="000000"/>
                <w:sz w:val="21"/>
                <w:szCs w:val="21"/>
                <w:lang w:val="en-US"/>
              </w:rPr>
              <w:t xml:space="preserve">    </w:t>
            </w:r>
            <w:r w:rsidRPr="00224EEE">
              <w:rPr>
                <w:rStyle w:val="n"/>
                <w:rFonts w:eastAsiaTheme="majorEastAsia"/>
                <w:color w:val="000000"/>
                <w:sz w:val="21"/>
                <w:szCs w:val="21"/>
                <w:lang w:val="en-US"/>
              </w:rPr>
              <w:t>items</w:t>
            </w:r>
            <w:r w:rsidRPr="00224EEE">
              <w:rPr>
                <w:rStyle w:val="p"/>
                <w:color w:val="000000"/>
                <w:sz w:val="21"/>
                <w:szCs w:val="21"/>
                <w:lang w:val="en-US"/>
              </w:rPr>
              <w:t>[</w:t>
            </w:r>
            <w:r w:rsidRPr="00224EEE">
              <w:rPr>
                <w:rStyle w:val="s"/>
                <w:color w:val="BA2121"/>
                <w:sz w:val="21"/>
                <w:szCs w:val="21"/>
                <w:lang w:val="en-US"/>
              </w:rPr>
              <w:t>"Dmitry"</w:t>
            </w:r>
            <w:r w:rsidRPr="00224EEE">
              <w:rPr>
                <w:rStyle w:val="p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224EEE">
              <w:rPr>
                <w:rStyle w:val="n"/>
                <w:rFonts w:eastAsiaTheme="majorEastAsia"/>
                <w:color w:val="000000"/>
                <w:sz w:val="21"/>
                <w:szCs w:val="21"/>
                <w:lang w:val="en-US"/>
              </w:rPr>
              <w:t>push_back</w:t>
            </w:r>
            <w:proofErr w:type="spellEnd"/>
            <w:r w:rsidRPr="00224EEE">
              <w:rPr>
                <w:rStyle w:val="p"/>
                <w:color w:val="000000"/>
                <w:sz w:val="21"/>
                <w:szCs w:val="21"/>
                <w:lang w:val="en-US"/>
              </w:rPr>
              <w:t>(</w:t>
            </w:r>
            <w:r w:rsidRPr="00224EEE">
              <w:rPr>
                <w:rStyle w:val="s"/>
                <w:color w:val="BA2121"/>
                <w:sz w:val="21"/>
                <w:szCs w:val="21"/>
                <w:lang w:val="en-US"/>
              </w:rPr>
              <w:t>"tickets"</w:t>
            </w:r>
            <w:r w:rsidRPr="00224EEE">
              <w:rPr>
                <w:rStyle w:val="p"/>
                <w:color w:val="000000"/>
                <w:sz w:val="21"/>
                <w:szCs w:val="21"/>
                <w:lang w:val="en-US"/>
              </w:rPr>
              <w:t>);</w:t>
            </w:r>
          </w:p>
          <w:p w:rsidR="00224EEE" w:rsidRPr="00224EEE" w:rsidRDefault="00224EEE" w:rsidP="007D6961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60" w:lineRule="auto"/>
              <w:rPr>
                <w:color w:val="000000"/>
                <w:sz w:val="21"/>
                <w:szCs w:val="21"/>
                <w:lang w:val="en-US"/>
              </w:rPr>
            </w:pPr>
            <w:r w:rsidRPr="00224EEE">
              <w:rPr>
                <w:color w:val="000000"/>
                <w:sz w:val="21"/>
                <w:szCs w:val="21"/>
                <w:lang w:val="en-US"/>
              </w:rPr>
              <w:t xml:space="preserve">    </w:t>
            </w:r>
            <w:r w:rsidRPr="00224EEE">
              <w:rPr>
                <w:rStyle w:val="n"/>
                <w:rFonts w:eastAsiaTheme="majorEastAsia"/>
                <w:color w:val="000000"/>
                <w:sz w:val="21"/>
                <w:szCs w:val="21"/>
                <w:lang w:val="en-US"/>
              </w:rPr>
              <w:t>items</w:t>
            </w:r>
            <w:r w:rsidRPr="00224EEE">
              <w:rPr>
                <w:rStyle w:val="p"/>
                <w:color w:val="000000"/>
                <w:sz w:val="21"/>
                <w:szCs w:val="21"/>
                <w:lang w:val="en-US"/>
              </w:rPr>
              <w:t>[</w:t>
            </w:r>
            <w:r w:rsidRPr="00224EEE">
              <w:rPr>
                <w:rStyle w:val="s"/>
                <w:color w:val="BA2121"/>
                <w:sz w:val="21"/>
                <w:szCs w:val="21"/>
                <w:lang w:val="en-US"/>
              </w:rPr>
              <w:t>"Anya"</w:t>
            </w:r>
            <w:r w:rsidRPr="00224EEE">
              <w:rPr>
                <w:rStyle w:val="p"/>
                <w:color w:val="000000"/>
                <w:sz w:val="21"/>
                <w:szCs w:val="21"/>
                <w:lang w:val="en-US"/>
              </w:rPr>
              <w:t>].</w:t>
            </w:r>
            <w:proofErr w:type="spellStart"/>
            <w:r w:rsidRPr="00224EEE">
              <w:rPr>
                <w:rStyle w:val="n"/>
                <w:rFonts w:eastAsiaTheme="majorEastAsia"/>
                <w:color w:val="000000"/>
                <w:sz w:val="21"/>
                <w:szCs w:val="21"/>
                <w:lang w:val="en-US"/>
              </w:rPr>
              <w:t>push_back</w:t>
            </w:r>
            <w:proofErr w:type="spellEnd"/>
            <w:r w:rsidRPr="00224EEE">
              <w:rPr>
                <w:rStyle w:val="p"/>
                <w:color w:val="000000"/>
                <w:sz w:val="21"/>
                <w:szCs w:val="21"/>
                <w:lang w:val="en-US"/>
              </w:rPr>
              <w:t>(</w:t>
            </w:r>
            <w:r w:rsidRPr="00224EEE">
              <w:rPr>
                <w:rStyle w:val="s"/>
                <w:color w:val="BA2121"/>
                <w:sz w:val="21"/>
                <w:szCs w:val="21"/>
                <w:lang w:val="en-US"/>
              </w:rPr>
              <w:t>"puppy"</w:t>
            </w:r>
            <w:r w:rsidRPr="00224EEE">
              <w:rPr>
                <w:rStyle w:val="p"/>
                <w:color w:val="000000"/>
                <w:sz w:val="21"/>
                <w:szCs w:val="21"/>
                <w:lang w:val="en-US"/>
              </w:rPr>
              <w:t>);</w:t>
            </w:r>
          </w:p>
          <w:p w:rsidR="00224EEE" w:rsidRPr="00224EEE" w:rsidRDefault="00224EEE" w:rsidP="007D6961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60" w:lineRule="auto"/>
              <w:rPr>
                <w:color w:val="000000"/>
                <w:sz w:val="21"/>
                <w:szCs w:val="21"/>
                <w:lang w:val="en-US"/>
              </w:rPr>
            </w:pPr>
          </w:p>
          <w:p w:rsidR="00224EEE" w:rsidRDefault="00224EEE" w:rsidP="007D6961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60" w:lineRule="auto"/>
              <w:rPr>
                <w:color w:val="000000"/>
                <w:sz w:val="21"/>
                <w:szCs w:val="21"/>
              </w:rPr>
            </w:pPr>
            <w:r w:rsidRPr="00224EEE">
              <w:rPr>
                <w:color w:val="000000"/>
                <w:sz w:val="21"/>
                <w:szCs w:val="21"/>
                <w:lang w:val="en-US"/>
              </w:rPr>
              <w:t xml:space="preserve">   </w:t>
            </w:r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>// Переберём все объекты в контейнере</w:t>
            </w:r>
          </w:p>
          <w:p w:rsidR="00224EEE" w:rsidRPr="00951142" w:rsidRDefault="00224EEE" w:rsidP="007D6961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 w:rsidRPr="00C501D3">
              <w:rPr>
                <w:rStyle w:val="k"/>
                <w:rFonts w:eastAsiaTheme="majorEastAsia"/>
                <w:b/>
                <w:bCs/>
                <w:color w:val="008000"/>
                <w:sz w:val="21"/>
                <w:szCs w:val="21"/>
                <w:lang w:val="en-US"/>
              </w:rPr>
              <w:t>for</w:t>
            </w:r>
            <w:r w:rsidRPr="00951142">
              <w:rPr>
                <w:rStyle w:val="p"/>
                <w:color w:val="000000"/>
                <w:sz w:val="21"/>
                <w:szCs w:val="21"/>
              </w:rPr>
              <w:t>(</w:t>
            </w:r>
            <w:proofErr w:type="spellStart"/>
            <w:r w:rsidRPr="00C501D3">
              <w:rPr>
                <w:rStyle w:val="k"/>
                <w:rFonts w:eastAsiaTheme="majorEastAsia"/>
                <w:b/>
                <w:bCs/>
                <w:color w:val="008000"/>
                <w:sz w:val="21"/>
                <w:szCs w:val="21"/>
                <w:lang w:val="en-US"/>
              </w:rPr>
              <w:t>const</w:t>
            </w:r>
            <w:proofErr w:type="spellEnd"/>
            <w:r w:rsidRPr="00951142">
              <w:rPr>
                <w:color w:val="000000"/>
                <w:sz w:val="21"/>
                <w:szCs w:val="21"/>
              </w:rPr>
              <w:t xml:space="preserve"> </w:t>
            </w:r>
            <w:r w:rsidRPr="00C501D3">
              <w:rPr>
                <w:rStyle w:val="k"/>
                <w:rFonts w:eastAsiaTheme="majorEastAsia"/>
                <w:b/>
                <w:bCs/>
                <w:color w:val="008000"/>
                <w:sz w:val="21"/>
                <w:szCs w:val="21"/>
                <w:lang w:val="en-US"/>
              </w:rPr>
              <w:t>auto</w:t>
            </w:r>
            <w:r w:rsidRPr="00951142">
              <w:rPr>
                <w:rStyle w:val="o"/>
                <w:color w:val="666666"/>
                <w:sz w:val="21"/>
                <w:szCs w:val="21"/>
              </w:rPr>
              <w:t>&amp;</w:t>
            </w:r>
            <w:r w:rsidRPr="00951142">
              <w:rPr>
                <w:color w:val="000000"/>
                <w:sz w:val="21"/>
                <w:szCs w:val="21"/>
              </w:rPr>
              <w:t xml:space="preserve"> </w:t>
            </w:r>
            <w:r w:rsidRPr="00C501D3">
              <w:rPr>
                <w:rStyle w:val="nl"/>
                <w:color w:val="A0A000"/>
                <w:sz w:val="21"/>
                <w:szCs w:val="21"/>
                <w:lang w:val="en-US"/>
              </w:rPr>
              <w:t>person</w:t>
            </w:r>
            <w:r w:rsidRPr="00951142">
              <w:rPr>
                <w:color w:val="000000"/>
                <w:sz w:val="21"/>
                <w:szCs w:val="21"/>
              </w:rPr>
              <w:t xml:space="preserve"> </w:t>
            </w:r>
            <w:r w:rsidRPr="00951142">
              <w:rPr>
                <w:rStyle w:val="p"/>
                <w:color w:val="000000"/>
                <w:sz w:val="21"/>
                <w:szCs w:val="21"/>
              </w:rPr>
              <w:t>:</w:t>
            </w:r>
            <w:r w:rsidRPr="00951142">
              <w:rPr>
                <w:color w:val="000000"/>
                <w:sz w:val="21"/>
                <w:szCs w:val="21"/>
              </w:rPr>
              <w:t xml:space="preserve"> </w:t>
            </w:r>
            <w:r w:rsidRPr="00C501D3">
              <w:rPr>
                <w:rStyle w:val="n"/>
                <w:rFonts w:eastAsiaTheme="majorEastAsia"/>
                <w:color w:val="000000"/>
                <w:sz w:val="21"/>
                <w:szCs w:val="21"/>
                <w:lang w:val="en-US"/>
              </w:rPr>
              <w:t>items</w:t>
            </w:r>
            <w:r w:rsidRPr="00951142">
              <w:rPr>
                <w:rStyle w:val="p"/>
                <w:color w:val="000000"/>
                <w:sz w:val="21"/>
                <w:szCs w:val="21"/>
              </w:rPr>
              <w:t>)</w:t>
            </w:r>
            <w:r w:rsidRPr="00951142">
              <w:rPr>
                <w:color w:val="000000"/>
                <w:sz w:val="21"/>
                <w:szCs w:val="21"/>
              </w:rPr>
              <w:t xml:space="preserve"> </w:t>
            </w:r>
            <w:r w:rsidRPr="00951142">
              <w:rPr>
                <w:rStyle w:val="p"/>
                <w:color w:val="000000"/>
                <w:sz w:val="21"/>
                <w:szCs w:val="21"/>
              </w:rPr>
              <w:t>{</w:t>
            </w:r>
          </w:p>
          <w:p w:rsidR="00224EEE" w:rsidRDefault="00224EEE" w:rsidP="007D6961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60" w:lineRule="auto"/>
              <w:rPr>
                <w:color w:val="000000"/>
                <w:sz w:val="21"/>
                <w:szCs w:val="21"/>
              </w:rPr>
            </w:pPr>
            <w:r w:rsidRPr="00951142">
              <w:rPr>
                <w:color w:val="000000"/>
                <w:sz w:val="21"/>
                <w:szCs w:val="21"/>
              </w:rPr>
              <w:t xml:space="preserve">        </w:t>
            </w:r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 xml:space="preserve">// </w:t>
            </w:r>
            <w:proofErr w:type="spellStart"/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>person</w:t>
            </w:r>
            <w:proofErr w:type="spellEnd"/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 xml:space="preserve"> - это пара двух объектов: </w:t>
            </w:r>
            <w:proofErr w:type="spellStart"/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>person.first</w:t>
            </w:r>
            <w:proofErr w:type="spellEnd"/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 xml:space="preserve"> - это его имя,</w:t>
            </w:r>
          </w:p>
          <w:p w:rsidR="00224EEE" w:rsidRDefault="00224EEE" w:rsidP="007D6961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</w:t>
            </w:r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 xml:space="preserve">// </w:t>
            </w:r>
            <w:proofErr w:type="spellStart"/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>person.second</w:t>
            </w:r>
            <w:proofErr w:type="spellEnd"/>
            <w:r>
              <w:rPr>
                <w:rStyle w:val="c1"/>
                <w:rFonts w:eastAsiaTheme="majorEastAsia"/>
                <w:i/>
                <w:iCs/>
                <w:color w:val="408080"/>
                <w:sz w:val="21"/>
                <w:szCs w:val="21"/>
              </w:rPr>
              <w:t xml:space="preserve"> - это список его предметов (вектор строк)</w:t>
            </w:r>
          </w:p>
          <w:p w:rsidR="00224EEE" w:rsidRPr="00224EEE" w:rsidRDefault="00224EEE" w:rsidP="007D6961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60" w:lineRule="auto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224EEE">
              <w:rPr>
                <w:rStyle w:val="n"/>
                <w:rFonts w:eastAsiaTheme="majorEastAsia"/>
                <w:color w:val="000000"/>
                <w:sz w:val="21"/>
                <w:szCs w:val="21"/>
                <w:lang w:val="en-US"/>
              </w:rPr>
              <w:t>cout</w:t>
            </w:r>
            <w:proofErr w:type="spellEnd"/>
            <w:r w:rsidRPr="00224EEE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224EEE">
              <w:rPr>
                <w:rStyle w:val="o"/>
                <w:color w:val="666666"/>
                <w:sz w:val="21"/>
                <w:szCs w:val="21"/>
                <w:lang w:val="en-US"/>
              </w:rPr>
              <w:t>&lt;&lt;</w:t>
            </w:r>
            <w:r w:rsidRPr="00224EEE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24EEE">
              <w:rPr>
                <w:rStyle w:val="n"/>
                <w:rFonts w:eastAsiaTheme="majorEastAsia"/>
                <w:color w:val="000000"/>
                <w:sz w:val="21"/>
                <w:szCs w:val="21"/>
                <w:lang w:val="en-US"/>
              </w:rPr>
              <w:t>person</w:t>
            </w:r>
            <w:r w:rsidRPr="00224EEE">
              <w:rPr>
                <w:rStyle w:val="p"/>
                <w:color w:val="000000"/>
                <w:sz w:val="21"/>
                <w:szCs w:val="21"/>
                <w:lang w:val="en-US"/>
              </w:rPr>
              <w:t>.</w:t>
            </w:r>
            <w:r w:rsidRPr="00224EEE">
              <w:rPr>
                <w:rStyle w:val="n"/>
                <w:rFonts w:eastAsiaTheme="majorEastAsia"/>
                <w:color w:val="000000"/>
                <w:sz w:val="21"/>
                <w:szCs w:val="21"/>
                <w:lang w:val="en-US"/>
              </w:rPr>
              <w:t>first</w:t>
            </w:r>
            <w:proofErr w:type="spellEnd"/>
            <w:r w:rsidRPr="00224EEE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224EEE">
              <w:rPr>
                <w:rStyle w:val="o"/>
                <w:color w:val="666666"/>
                <w:sz w:val="21"/>
                <w:szCs w:val="21"/>
                <w:lang w:val="en-US"/>
              </w:rPr>
              <w:t>&lt;&lt;</w:t>
            </w:r>
            <w:r w:rsidRPr="00224EEE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224EEE">
              <w:rPr>
                <w:rStyle w:val="s"/>
                <w:color w:val="BA2121"/>
                <w:sz w:val="21"/>
                <w:szCs w:val="21"/>
                <w:lang w:val="en-US"/>
              </w:rPr>
              <w:t>" is carrying "</w:t>
            </w:r>
            <w:r w:rsidRPr="00224EEE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224EEE">
              <w:rPr>
                <w:rStyle w:val="o"/>
                <w:color w:val="666666"/>
                <w:sz w:val="21"/>
                <w:szCs w:val="21"/>
                <w:lang w:val="en-US"/>
              </w:rPr>
              <w:t>&lt;&lt;</w:t>
            </w:r>
            <w:r w:rsidRPr="00224EEE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24EEE">
              <w:rPr>
                <w:rStyle w:val="n"/>
                <w:rFonts w:eastAsiaTheme="majorEastAsia"/>
                <w:color w:val="000000"/>
                <w:sz w:val="21"/>
                <w:szCs w:val="21"/>
                <w:lang w:val="en-US"/>
              </w:rPr>
              <w:t>person</w:t>
            </w:r>
            <w:r w:rsidRPr="00224EEE">
              <w:rPr>
                <w:rStyle w:val="p"/>
                <w:color w:val="000000"/>
                <w:sz w:val="21"/>
                <w:szCs w:val="21"/>
                <w:lang w:val="en-US"/>
              </w:rPr>
              <w:t>.</w:t>
            </w:r>
            <w:r w:rsidRPr="00224EEE">
              <w:rPr>
                <w:rStyle w:val="n"/>
                <w:rFonts w:eastAsiaTheme="majorEastAsia"/>
                <w:color w:val="000000"/>
                <w:sz w:val="21"/>
                <w:szCs w:val="21"/>
                <w:lang w:val="en-US"/>
              </w:rPr>
              <w:t>second</w:t>
            </w:r>
            <w:r w:rsidRPr="00224EEE">
              <w:rPr>
                <w:rStyle w:val="p"/>
                <w:color w:val="000000"/>
                <w:sz w:val="21"/>
                <w:szCs w:val="21"/>
                <w:lang w:val="en-US"/>
              </w:rPr>
              <w:t>.</w:t>
            </w:r>
            <w:r w:rsidRPr="00224EEE">
              <w:rPr>
                <w:rStyle w:val="n"/>
                <w:rFonts w:eastAsiaTheme="majorEastAsia"/>
                <w:color w:val="000000"/>
                <w:sz w:val="21"/>
                <w:szCs w:val="21"/>
                <w:lang w:val="en-US"/>
              </w:rPr>
              <w:t>size</w:t>
            </w:r>
            <w:proofErr w:type="spellEnd"/>
            <w:r w:rsidRPr="00224EEE">
              <w:rPr>
                <w:rStyle w:val="p"/>
                <w:color w:val="000000"/>
                <w:sz w:val="21"/>
                <w:szCs w:val="21"/>
                <w:lang w:val="en-US"/>
              </w:rPr>
              <w:t>()</w:t>
            </w:r>
            <w:r w:rsidRPr="00224EEE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224EEE">
              <w:rPr>
                <w:rStyle w:val="o"/>
                <w:color w:val="666666"/>
                <w:sz w:val="21"/>
                <w:szCs w:val="21"/>
                <w:lang w:val="en-US"/>
              </w:rPr>
              <w:t>&lt;&lt;</w:t>
            </w:r>
            <w:r w:rsidRPr="00224EEE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224EEE">
              <w:rPr>
                <w:rStyle w:val="s"/>
                <w:color w:val="BA2121"/>
                <w:sz w:val="21"/>
                <w:szCs w:val="21"/>
                <w:lang w:val="en-US"/>
              </w:rPr>
              <w:t>" items"</w:t>
            </w:r>
            <w:r w:rsidRPr="00224EEE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224EEE">
              <w:rPr>
                <w:rStyle w:val="o"/>
                <w:color w:val="666666"/>
                <w:sz w:val="21"/>
                <w:szCs w:val="21"/>
                <w:lang w:val="en-US"/>
              </w:rPr>
              <w:t>&lt;&lt;</w:t>
            </w:r>
            <w:r w:rsidRPr="00224EEE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24EEE">
              <w:rPr>
                <w:rStyle w:val="n"/>
                <w:rFonts w:eastAsiaTheme="majorEastAsia"/>
                <w:color w:val="000000"/>
                <w:sz w:val="21"/>
                <w:szCs w:val="21"/>
                <w:lang w:val="en-US"/>
              </w:rPr>
              <w:t>endl</w:t>
            </w:r>
            <w:proofErr w:type="spellEnd"/>
            <w:r w:rsidRPr="00224EEE">
              <w:rPr>
                <w:rStyle w:val="p"/>
                <w:color w:val="000000"/>
                <w:sz w:val="21"/>
                <w:szCs w:val="21"/>
                <w:lang w:val="en-US"/>
              </w:rPr>
              <w:t>;</w:t>
            </w:r>
          </w:p>
          <w:p w:rsidR="00224EEE" w:rsidRDefault="00224EEE" w:rsidP="007D6961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60" w:lineRule="auto"/>
              <w:rPr>
                <w:color w:val="000000"/>
                <w:sz w:val="21"/>
                <w:szCs w:val="21"/>
              </w:rPr>
            </w:pPr>
            <w:r w:rsidRPr="00224EEE">
              <w:rPr>
                <w:color w:val="000000"/>
                <w:sz w:val="21"/>
                <w:szCs w:val="21"/>
                <w:lang w:val="en-US"/>
              </w:rPr>
              <w:t xml:space="preserve">    </w:t>
            </w:r>
            <w:r>
              <w:rPr>
                <w:rStyle w:val="p"/>
                <w:color w:val="000000"/>
                <w:sz w:val="21"/>
                <w:szCs w:val="21"/>
              </w:rPr>
              <w:t>}</w:t>
            </w:r>
          </w:p>
          <w:p w:rsidR="00224EEE" w:rsidRDefault="00224EEE" w:rsidP="007D6961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60" w:lineRule="auto"/>
              <w:rPr>
                <w:color w:val="000000"/>
                <w:sz w:val="21"/>
                <w:szCs w:val="21"/>
              </w:rPr>
            </w:pPr>
            <w:r>
              <w:rPr>
                <w:rStyle w:val="p"/>
                <w:color w:val="000000"/>
                <w:sz w:val="21"/>
                <w:szCs w:val="21"/>
              </w:rPr>
              <w:t>}</w:t>
            </w:r>
          </w:p>
          <w:p w:rsidR="00224EEE" w:rsidRPr="00224EEE" w:rsidRDefault="00224EEE" w:rsidP="007D6961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Пример кода на C++</w:t>
            </w:r>
            <w:hyperlink w:anchor="_Интернет-ресурсы:" w:history="1">
              <w:r w:rsidR="003B3F98">
                <w:rPr>
                  <w:rStyle w:val="a5"/>
                  <w:vertAlign w:val="superscript"/>
                </w:rPr>
                <w:t>[4</w:t>
              </w:r>
              <w:r w:rsidR="003B3F98" w:rsidRPr="00F4082D">
                <w:rPr>
                  <w:rStyle w:val="a5"/>
                  <w:vertAlign w:val="superscript"/>
                </w:rPr>
                <w:t>]</w:t>
              </w:r>
            </w:hyperlink>
          </w:p>
        </w:tc>
      </w:tr>
    </w:tbl>
    <w:p w:rsidR="007D6961" w:rsidRPr="007D6961" w:rsidRDefault="00224EEE" w:rsidP="007D6961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222222"/>
        </w:rPr>
      </w:pPr>
      <w:proofErr w:type="spellStart"/>
      <w:r w:rsidRPr="007D6961">
        <w:rPr>
          <w:rFonts w:ascii="Times New Roman" w:hAnsi="Times New Roman" w:cs="Times New Roman"/>
          <w:color w:val="222222"/>
        </w:rPr>
        <w:t>Табица</w:t>
      </w:r>
      <w:proofErr w:type="spellEnd"/>
      <w:r w:rsidRPr="007D6961">
        <w:rPr>
          <w:rFonts w:ascii="Times New Roman" w:hAnsi="Times New Roman" w:cs="Times New Roman"/>
          <w:color w:val="222222"/>
        </w:rPr>
        <w:t xml:space="preserve"> 1. Сравнение языков </w:t>
      </w:r>
      <w:r w:rsidRPr="007D6961">
        <w:rPr>
          <w:rFonts w:ascii="Times New Roman" w:hAnsi="Times New Roman" w:cs="Times New Roman"/>
          <w:color w:val="222222"/>
          <w:lang w:val="en-US"/>
        </w:rPr>
        <w:t>Go</w:t>
      </w:r>
      <w:r w:rsidRPr="007D6961">
        <w:rPr>
          <w:rFonts w:ascii="Times New Roman" w:hAnsi="Times New Roman" w:cs="Times New Roman"/>
          <w:color w:val="222222"/>
        </w:rPr>
        <w:t xml:space="preserve"> и </w:t>
      </w:r>
      <w:r w:rsidRPr="007D6961">
        <w:rPr>
          <w:rFonts w:ascii="Times New Roman" w:hAnsi="Times New Roman" w:cs="Times New Roman"/>
          <w:color w:val="222222"/>
          <w:lang w:val="en-US"/>
        </w:rPr>
        <w:t>C</w:t>
      </w:r>
      <w:r w:rsidRPr="007D6961">
        <w:rPr>
          <w:rFonts w:ascii="Times New Roman" w:hAnsi="Times New Roman" w:cs="Times New Roman"/>
          <w:color w:val="222222"/>
        </w:rPr>
        <w:t>++</w:t>
      </w:r>
    </w:p>
    <w:p w:rsidR="007D6961" w:rsidRPr="00224EEE" w:rsidRDefault="007D6961" w:rsidP="007D696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C501D3" w:rsidRPr="00C501D3" w:rsidRDefault="00C501D3" w:rsidP="00C501D3">
      <w:pPr>
        <w:pStyle w:val="1"/>
      </w:pPr>
      <w:bookmarkStart w:id="1" w:name="_Toc26176847"/>
      <w:r>
        <w:lastRenderedPageBreak/>
        <w:t xml:space="preserve">Сравнение </w:t>
      </w:r>
      <w:r>
        <w:rPr>
          <w:lang w:val="en-US"/>
        </w:rPr>
        <w:t>Go</w:t>
      </w:r>
      <w:r w:rsidRPr="00C501D3">
        <w:t xml:space="preserve"> </w:t>
      </w:r>
      <w:r>
        <w:t>с другими языками:</w:t>
      </w:r>
      <w:bookmarkEnd w:id="1"/>
    </w:p>
    <w:p w:rsidR="00224EEE" w:rsidRDefault="00224EEE" w:rsidP="007D6961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224EEE">
        <w:rPr>
          <w:rFonts w:ascii="Times New Roman" w:hAnsi="Times New Roman" w:cs="Times New Roman"/>
          <w:color w:val="222222"/>
          <w:sz w:val="24"/>
          <w:szCs w:val="24"/>
        </w:rPr>
        <w:t xml:space="preserve">На первый взгляд листинг очень напоминает код программы, написанной на языке Си, C++ или даже </w:t>
      </w:r>
      <w:proofErr w:type="spellStart"/>
      <w:r w:rsidRPr="00224EEE">
        <w:rPr>
          <w:rFonts w:ascii="Times New Roman" w:hAnsi="Times New Roman" w:cs="Times New Roman"/>
          <w:color w:val="222222"/>
          <w:sz w:val="24"/>
          <w:szCs w:val="24"/>
        </w:rPr>
        <w:t>Java</w:t>
      </w:r>
      <w:proofErr w:type="spellEnd"/>
      <w:r w:rsidR="003B3F98">
        <w:rPr>
          <w:rStyle w:val="a5"/>
          <w:vertAlign w:val="superscript"/>
        </w:rPr>
        <w:fldChar w:fldCharType="begin"/>
      </w:r>
      <w:r w:rsidR="003B3F98">
        <w:rPr>
          <w:rStyle w:val="a5"/>
          <w:vertAlign w:val="superscript"/>
        </w:rPr>
        <w:instrText xml:space="preserve"> HYPERLINK \l "_Интернет-ресурсы:" </w:instrText>
      </w:r>
      <w:r w:rsidR="003B3F98">
        <w:rPr>
          <w:rStyle w:val="a5"/>
          <w:vertAlign w:val="superscript"/>
        </w:rPr>
        <w:fldChar w:fldCharType="separate"/>
      </w:r>
      <w:r w:rsidR="003B3F98">
        <w:rPr>
          <w:rStyle w:val="a5"/>
          <w:vertAlign w:val="superscript"/>
        </w:rPr>
        <w:t>[1</w:t>
      </w:r>
      <w:r w:rsidR="003B3F98" w:rsidRPr="00F4082D">
        <w:rPr>
          <w:rStyle w:val="a5"/>
          <w:vertAlign w:val="superscript"/>
        </w:rPr>
        <w:t>]</w:t>
      </w:r>
      <w:r w:rsidR="003B3F98">
        <w:rPr>
          <w:rStyle w:val="a5"/>
          <w:vertAlign w:val="superscript"/>
        </w:rPr>
        <w:fldChar w:fldCharType="end"/>
      </w:r>
      <w:r w:rsidRPr="00224EEE">
        <w:rPr>
          <w:rFonts w:ascii="Times New Roman" w:hAnsi="Times New Roman" w:cs="Times New Roman"/>
          <w:color w:val="222222"/>
          <w:sz w:val="24"/>
          <w:szCs w:val="24"/>
        </w:rPr>
        <w:t xml:space="preserve">, но при более детальном изучении становятся видны различия — </w:t>
      </w:r>
      <w:proofErr w:type="spellStart"/>
      <w:r w:rsidRPr="00224EEE">
        <w:rPr>
          <w:rFonts w:ascii="Times New Roman" w:hAnsi="Times New Roman" w:cs="Times New Roman"/>
          <w:color w:val="222222"/>
          <w:sz w:val="24"/>
          <w:szCs w:val="24"/>
        </w:rPr>
        <w:t>Go</w:t>
      </w:r>
      <w:proofErr w:type="spellEnd"/>
      <w:r w:rsidRPr="00224EEE">
        <w:rPr>
          <w:rFonts w:ascii="Times New Roman" w:hAnsi="Times New Roman" w:cs="Times New Roman"/>
          <w:color w:val="222222"/>
          <w:sz w:val="24"/>
          <w:szCs w:val="24"/>
        </w:rPr>
        <w:t xml:space="preserve"> унаследовал от Си только базовый синтаксис, в то время как большинство ключевых слов и лексика изменились. Исходный код начинается с ключевого слова </w:t>
      </w:r>
      <w:proofErr w:type="spellStart"/>
      <w:r w:rsidRPr="00224EEE">
        <w:rPr>
          <w:rFonts w:ascii="Times New Roman" w:hAnsi="Times New Roman" w:cs="Times New Roman"/>
          <w:color w:val="222222"/>
          <w:sz w:val="24"/>
          <w:szCs w:val="24"/>
        </w:rPr>
        <w:t>package</w:t>
      </w:r>
      <w:proofErr w:type="spellEnd"/>
      <w:r w:rsidRPr="00224EEE">
        <w:rPr>
          <w:rFonts w:ascii="Times New Roman" w:hAnsi="Times New Roman" w:cs="Times New Roman"/>
          <w:color w:val="222222"/>
          <w:sz w:val="24"/>
          <w:szCs w:val="24"/>
        </w:rPr>
        <w:t xml:space="preserve">, следом за которым идет имя пакета, к которому этот код относится. Все запускаемые пользователем программы должны иметь имя </w:t>
      </w:r>
      <w:proofErr w:type="spellStart"/>
      <w:r w:rsidRPr="00224EEE">
        <w:rPr>
          <w:rFonts w:ascii="Times New Roman" w:hAnsi="Times New Roman" w:cs="Times New Roman"/>
          <w:color w:val="222222"/>
          <w:sz w:val="24"/>
          <w:szCs w:val="24"/>
        </w:rPr>
        <w:t>main</w:t>
      </w:r>
      <w:proofErr w:type="spellEnd"/>
      <w:r w:rsidRPr="00224EEE">
        <w:rPr>
          <w:rFonts w:ascii="Times New Roman" w:hAnsi="Times New Roman" w:cs="Times New Roman"/>
          <w:color w:val="222222"/>
          <w:sz w:val="24"/>
          <w:szCs w:val="24"/>
        </w:rPr>
        <w:t>, тогда как библиотеки могут иметь произвольное имя, которое будет использовано для доступа к ее функциям и переменным после импортирования. При этом для пометки, должна ли функция или переменная быть экспортируемой, используется верхний регистр: все объекты, имена которых начинаются с большой буквы, будут экспортированы, остальные останутся приватными.</w:t>
      </w:r>
    </w:p>
    <w:p w:rsidR="00224EEE" w:rsidRDefault="00224EEE" w:rsidP="007D6961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224EEE" w:rsidRDefault="00C1298C" w:rsidP="007D6961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Несмотря эти отличия, язык </w:t>
      </w:r>
      <w:r>
        <w:rPr>
          <w:rFonts w:ascii="Times New Roman" w:hAnsi="Times New Roman" w:cs="Times New Roman"/>
          <w:color w:val="222222"/>
          <w:sz w:val="24"/>
          <w:szCs w:val="24"/>
          <w:lang w:val="en-US"/>
        </w:rPr>
        <w:t>Go</w:t>
      </w:r>
      <w:r w:rsidR="007D6961">
        <w:rPr>
          <w:rFonts w:ascii="Times New Roman" w:hAnsi="Times New Roman" w:cs="Times New Roman"/>
          <w:color w:val="222222"/>
          <w:sz w:val="24"/>
          <w:szCs w:val="24"/>
        </w:rPr>
        <w:t xml:space="preserve"> является Си-подобным и</w:t>
      </w:r>
      <w:r w:rsidRPr="00C1298C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обычно воспринимается как </w:t>
      </w:r>
      <w:r w:rsidR="007D6961">
        <w:rPr>
          <w:rFonts w:ascii="Times New Roman" w:hAnsi="Times New Roman" w:cs="Times New Roman"/>
          <w:color w:val="222222"/>
          <w:sz w:val="24"/>
          <w:szCs w:val="24"/>
        </w:rPr>
        <w:t>Си с измененным синтаксисом, а не полноценная замена ему</w:t>
      </w:r>
      <w:r w:rsidR="007D6961" w:rsidRPr="007D6961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D95366" w:rsidRDefault="00D95366" w:rsidP="00D9536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D95366" w:rsidRDefault="00D95366" w:rsidP="00D9536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D95366" w:rsidRDefault="00D95366" w:rsidP="00D95366">
      <w:pPr>
        <w:pStyle w:val="1"/>
      </w:pPr>
      <w:bookmarkStart w:id="2" w:name="_Toc26176848"/>
      <w:r>
        <w:t>Источники:</w:t>
      </w:r>
      <w:bookmarkEnd w:id="2"/>
    </w:p>
    <w:p w:rsidR="00F4082D" w:rsidRPr="00F4082D" w:rsidRDefault="00D95366" w:rsidP="00F4082D">
      <w:pPr>
        <w:pStyle w:val="3"/>
        <w:ind w:firstLine="708"/>
        <w:rPr>
          <w:sz w:val="24"/>
          <w:szCs w:val="24"/>
        </w:rPr>
      </w:pPr>
      <w:bookmarkStart w:id="3" w:name="_Интернет-ресурсы:"/>
      <w:bookmarkStart w:id="4" w:name="_Toc26176849"/>
      <w:bookmarkEnd w:id="3"/>
      <w:r w:rsidRPr="00D95366">
        <w:rPr>
          <w:sz w:val="24"/>
          <w:szCs w:val="24"/>
        </w:rPr>
        <w:t>Интернет-ресурсы:</w:t>
      </w:r>
      <w:bookmarkEnd w:id="4"/>
    </w:p>
    <w:p w:rsidR="00F4082D" w:rsidRPr="003B3F98" w:rsidRDefault="00F4082D" w:rsidP="00F4082D">
      <w:pPr>
        <w:pStyle w:val="a7"/>
        <w:numPr>
          <w:ilvl w:val="0"/>
          <w:numId w:val="15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hyperlink r:id="rId10" w:tooltip="Записи Журнал " w:history="1">
        <w:r w:rsidRPr="00F4082D">
          <w:rPr>
            <w:rFonts w:ascii="Arial" w:hAnsi="Arial" w:cs="Arial"/>
            <w:color w:val="222222"/>
            <w:sz w:val="19"/>
            <w:szCs w:val="19"/>
            <w:shd w:val="clear" w:color="auto" w:fill="FFFFFF"/>
          </w:rPr>
          <w:t>Журнал «Хакер</w:t>
        </w:r>
        <w:proofErr w:type="gramStart"/>
        <w:r w:rsidRPr="00F4082D">
          <w:rPr>
            <w:rFonts w:ascii="Arial" w:hAnsi="Arial" w:cs="Arial"/>
            <w:color w:val="222222"/>
            <w:sz w:val="19"/>
            <w:szCs w:val="19"/>
            <w:shd w:val="clear" w:color="auto" w:fill="FFFFFF"/>
          </w:rPr>
          <w:t>»</w:t>
        </w:r>
      </w:hyperlink>
      <w:r w:rsidRPr="00F4082D">
        <w:rPr>
          <w:rFonts w:ascii="Arial" w:hAnsi="Arial" w:cs="Arial"/>
          <w:color w:val="222222"/>
          <w:sz w:val="19"/>
          <w:szCs w:val="19"/>
          <w:shd w:val="clear" w:color="auto" w:fill="FFFFFF"/>
        </w:rPr>
        <w:t>:  [</w:t>
      </w:r>
      <w:proofErr w:type="gramEnd"/>
      <w:r w:rsidRPr="00F4082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Электронный ресурс]. 23.05.2011. </w:t>
      </w:r>
      <w:r w:rsidRPr="00F4082D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URL</w:t>
      </w:r>
      <w:r w:rsidRPr="00F4082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:  </w:t>
      </w:r>
      <w:hyperlink r:id="rId11" w:history="1">
        <w:r>
          <w:rPr>
            <w:rStyle w:val="a5"/>
          </w:rPr>
          <w:t>https://xakep.ru/2011/</w:t>
        </w:r>
        <w:r>
          <w:rPr>
            <w:rStyle w:val="a5"/>
          </w:rPr>
          <w:t>0</w:t>
        </w:r>
        <w:r>
          <w:rPr>
            <w:rStyle w:val="a5"/>
          </w:rPr>
          <w:t>5/23/55752/</w:t>
        </w:r>
      </w:hyperlink>
      <w:r>
        <w:t xml:space="preserve"> (Дата обращения: 30.10.2019).</w:t>
      </w:r>
    </w:p>
    <w:p w:rsidR="003B3F98" w:rsidRPr="003B3F98" w:rsidRDefault="003B3F98" w:rsidP="003B3F98">
      <w:pPr>
        <w:pStyle w:val="a7"/>
        <w:numPr>
          <w:ilvl w:val="0"/>
          <w:numId w:val="15"/>
        </w:numPr>
      </w:pPr>
      <w:r w:rsidRPr="003B3F98">
        <w:rPr>
          <w:rFonts w:ascii="Arial" w:hAnsi="Arial" w:cs="Arial"/>
          <w:color w:val="222222"/>
          <w:sz w:val="19"/>
          <w:szCs w:val="19"/>
          <w:shd w:val="clear" w:color="auto" w:fill="FFFFFF"/>
        </w:rPr>
        <w:t>«</w:t>
      </w:r>
      <w:proofErr w:type="spellStart"/>
      <w:r w:rsidRPr="003B3F98">
        <w:rPr>
          <w:rFonts w:ascii="Arial" w:hAnsi="Arial" w:cs="Arial"/>
          <w:color w:val="222222"/>
          <w:sz w:val="19"/>
          <w:szCs w:val="19"/>
          <w:shd w:val="clear" w:color="auto" w:fill="FFFFFF"/>
        </w:rPr>
        <w:t>Хабр</w:t>
      </w:r>
      <w:proofErr w:type="spellEnd"/>
      <w:proofErr w:type="gramStart"/>
      <w:r w:rsidRPr="003B3F98">
        <w:rPr>
          <w:rFonts w:ascii="Arial" w:hAnsi="Arial" w:cs="Arial"/>
          <w:color w:val="222222"/>
          <w:sz w:val="19"/>
          <w:szCs w:val="19"/>
          <w:shd w:val="clear" w:color="auto" w:fill="FFFFFF"/>
        </w:rPr>
        <w:t>»</w:t>
      </w:r>
      <w:r w:rsidRPr="00F4082D">
        <w:rPr>
          <w:rFonts w:ascii="Arial" w:hAnsi="Arial" w:cs="Arial"/>
          <w:color w:val="222222"/>
          <w:sz w:val="19"/>
          <w:szCs w:val="19"/>
          <w:shd w:val="clear" w:color="auto" w:fill="FFFFFF"/>
        </w:rPr>
        <w:t>:  [</w:t>
      </w:r>
      <w:proofErr w:type="gramEnd"/>
      <w:r w:rsidRPr="00F4082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Электронный ресурс]. 23.05.2011. </w:t>
      </w:r>
      <w:r w:rsidRPr="00F4082D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URL</w:t>
      </w:r>
      <w:r w:rsidRPr="00F4082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:  </w:t>
      </w:r>
      <w:r>
        <w:t xml:space="preserve"> </w:t>
      </w:r>
      <w:hyperlink r:id="rId12" w:history="1">
        <w:r>
          <w:rPr>
            <w:rStyle w:val="a5"/>
          </w:rPr>
          <w:t>https://habr.com/ru/post/219459/</w:t>
        </w:r>
      </w:hyperlink>
      <w:r>
        <w:t xml:space="preserve"> (Дата обращения: 30.10.2019).</w:t>
      </w:r>
    </w:p>
    <w:p w:rsidR="00D95366" w:rsidRPr="00F4082D" w:rsidRDefault="00D95366" w:rsidP="00F4082D">
      <w:pPr>
        <w:pStyle w:val="a7"/>
        <w:numPr>
          <w:ilvl w:val="0"/>
          <w:numId w:val="15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4082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Материал из Википедии — свободной энциклопедии: [Электронный ресурс]. </w:t>
      </w:r>
      <w:r w:rsidRPr="00F4082D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URL</w:t>
      </w:r>
      <w:r w:rsidRPr="00F4082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: </w:t>
      </w:r>
      <w:hyperlink r:id="rId13" w:history="1">
        <w:r w:rsidRPr="00F4082D">
          <w:rPr>
            <w:rStyle w:val="a5"/>
            <w:lang w:val="en-US"/>
          </w:rPr>
          <w:t>https</w:t>
        </w:r>
        <w:r w:rsidRPr="00C501D3">
          <w:rPr>
            <w:rStyle w:val="a5"/>
          </w:rPr>
          <w:t>://</w:t>
        </w:r>
        <w:proofErr w:type="spellStart"/>
        <w:r w:rsidRPr="00F4082D">
          <w:rPr>
            <w:rStyle w:val="a5"/>
            <w:lang w:val="en-US"/>
          </w:rPr>
          <w:t>ru</w:t>
        </w:r>
        <w:proofErr w:type="spellEnd"/>
        <w:r w:rsidRPr="00C501D3">
          <w:rPr>
            <w:rStyle w:val="a5"/>
          </w:rPr>
          <w:t>.</w:t>
        </w:r>
        <w:proofErr w:type="spellStart"/>
        <w:r w:rsidRPr="00F4082D">
          <w:rPr>
            <w:rStyle w:val="a5"/>
            <w:lang w:val="en-US"/>
          </w:rPr>
          <w:t>wikipedia</w:t>
        </w:r>
        <w:proofErr w:type="spellEnd"/>
        <w:r w:rsidRPr="00C501D3">
          <w:rPr>
            <w:rStyle w:val="a5"/>
          </w:rPr>
          <w:t>.</w:t>
        </w:r>
        <w:r w:rsidRPr="00F4082D">
          <w:rPr>
            <w:rStyle w:val="a5"/>
            <w:lang w:val="en-US"/>
          </w:rPr>
          <w:t>org</w:t>
        </w:r>
        <w:r w:rsidRPr="00C501D3">
          <w:rPr>
            <w:rStyle w:val="a5"/>
          </w:rPr>
          <w:t>/</w:t>
        </w:r>
        <w:r w:rsidRPr="00F4082D">
          <w:rPr>
            <w:rStyle w:val="a5"/>
            <w:lang w:val="en-US"/>
          </w:rPr>
          <w:t>wiki</w:t>
        </w:r>
        <w:r w:rsidRPr="00C501D3">
          <w:rPr>
            <w:rStyle w:val="a5"/>
          </w:rPr>
          <w:t>/</w:t>
        </w:r>
        <w:r w:rsidRPr="00F4082D">
          <w:rPr>
            <w:rStyle w:val="a5"/>
            <w:lang w:val="en-US"/>
          </w:rPr>
          <w:t>Go</w:t>
        </w:r>
      </w:hyperlink>
      <w:r>
        <w:t xml:space="preserve"> (Дата обращения: 30.10.2019).</w:t>
      </w:r>
    </w:p>
    <w:p w:rsidR="00D95366" w:rsidRDefault="00D95366" w:rsidP="00F4082D">
      <w:pPr>
        <w:pStyle w:val="a7"/>
        <w:numPr>
          <w:ilvl w:val="0"/>
          <w:numId w:val="15"/>
        </w:numPr>
      </w:pPr>
      <w:r w:rsidRPr="00F4082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Материал из Википедии — свободной энциклопедии: [Электронный ресурс]. </w:t>
      </w:r>
      <w:r w:rsidRPr="00F4082D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URL</w:t>
      </w:r>
      <w:r w:rsidRPr="00F4082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: </w:t>
      </w:r>
      <w:hyperlink r:id="rId14" w:history="1">
        <w:r>
          <w:rPr>
            <w:rStyle w:val="a5"/>
          </w:rPr>
          <w:t>https://ru.wikipe</w:t>
        </w:r>
        <w:bookmarkStart w:id="5" w:name="_GoBack"/>
        <w:bookmarkEnd w:id="5"/>
        <w:r>
          <w:rPr>
            <w:rStyle w:val="a5"/>
          </w:rPr>
          <w:t>dia.or</w:t>
        </w:r>
        <w:r>
          <w:rPr>
            <w:rStyle w:val="a5"/>
          </w:rPr>
          <w:t>g</w:t>
        </w:r>
        <w:r>
          <w:rPr>
            <w:rStyle w:val="a5"/>
          </w:rPr>
          <w:t>/wiki/C%2B%2B</w:t>
        </w:r>
      </w:hyperlink>
      <w:r>
        <w:t xml:space="preserve"> (Дата обращения: 30.10.2019).</w:t>
      </w:r>
    </w:p>
    <w:sectPr w:rsidR="00D95366" w:rsidSect="004F5DC4">
      <w:footerReference w:type="default" r:id="rId15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EEE" w:rsidRDefault="00224EEE" w:rsidP="00224EEE">
      <w:pPr>
        <w:spacing w:after="0" w:line="240" w:lineRule="auto"/>
      </w:pPr>
      <w:r>
        <w:separator/>
      </w:r>
    </w:p>
  </w:endnote>
  <w:endnote w:type="continuationSeparator" w:id="0">
    <w:p w:rsidR="00224EEE" w:rsidRDefault="00224EEE" w:rsidP="00224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203187"/>
      <w:docPartObj>
        <w:docPartGallery w:val="Page Numbers (Bottom of Page)"/>
        <w:docPartUnique/>
      </w:docPartObj>
    </w:sdtPr>
    <w:sdtEndPr/>
    <w:sdtContent>
      <w:p w:rsidR="004F5DC4" w:rsidRDefault="004F5DC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078E">
          <w:rPr>
            <w:noProof/>
          </w:rPr>
          <w:t>2</w:t>
        </w:r>
        <w:r>
          <w:fldChar w:fldCharType="end"/>
        </w:r>
      </w:p>
    </w:sdtContent>
  </w:sdt>
  <w:p w:rsidR="004F5DC4" w:rsidRDefault="004F5DC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EEE" w:rsidRDefault="00224EEE" w:rsidP="00224EEE">
      <w:pPr>
        <w:spacing w:after="0" w:line="240" w:lineRule="auto"/>
      </w:pPr>
      <w:r>
        <w:separator/>
      </w:r>
    </w:p>
  </w:footnote>
  <w:footnote w:type="continuationSeparator" w:id="0">
    <w:p w:rsidR="00224EEE" w:rsidRDefault="00224EEE" w:rsidP="00224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541BA"/>
    <w:multiLevelType w:val="hybridMultilevel"/>
    <w:tmpl w:val="5BECC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F7724"/>
    <w:multiLevelType w:val="hybridMultilevel"/>
    <w:tmpl w:val="E4CC2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73804"/>
    <w:multiLevelType w:val="multilevel"/>
    <w:tmpl w:val="C0BC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A5B91"/>
    <w:multiLevelType w:val="multilevel"/>
    <w:tmpl w:val="2E86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711CB9"/>
    <w:multiLevelType w:val="multilevel"/>
    <w:tmpl w:val="4E9A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93225"/>
    <w:multiLevelType w:val="hybridMultilevel"/>
    <w:tmpl w:val="E1B6A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D1494"/>
    <w:multiLevelType w:val="hybridMultilevel"/>
    <w:tmpl w:val="5C1C1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879E4"/>
    <w:multiLevelType w:val="hybridMultilevel"/>
    <w:tmpl w:val="DC80C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0475E"/>
    <w:multiLevelType w:val="hybridMultilevel"/>
    <w:tmpl w:val="48BCE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C186A"/>
    <w:multiLevelType w:val="hybridMultilevel"/>
    <w:tmpl w:val="896206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CE65A1F"/>
    <w:multiLevelType w:val="multilevel"/>
    <w:tmpl w:val="29C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A51946"/>
    <w:multiLevelType w:val="hybridMultilevel"/>
    <w:tmpl w:val="A62ECFF6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1320356"/>
    <w:multiLevelType w:val="hybridMultilevel"/>
    <w:tmpl w:val="57001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B4F78"/>
    <w:multiLevelType w:val="hybridMultilevel"/>
    <w:tmpl w:val="01FECC2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E351B"/>
    <w:multiLevelType w:val="hybridMultilevel"/>
    <w:tmpl w:val="3B1CF52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14"/>
  </w:num>
  <w:num w:numId="5">
    <w:abstractNumId w:val="4"/>
  </w:num>
  <w:num w:numId="6">
    <w:abstractNumId w:val="13"/>
  </w:num>
  <w:num w:numId="7">
    <w:abstractNumId w:val="1"/>
  </w:num>
  <w:num w:numId="8">
    <w:abstractNumId w:val="10"/>
  </w:num>
  <w:num w:numId="9">
    <w:abstractNumId w:val="0"/>
  </w:num>
  <w:num w:numId="10">
    <w:abstractNumId w:val="3"/>
  </w:num>
  <w:num w:numId="11">
    <w:abstractNumId w:val="8"/>
  </w:num>
  <w:num w:numId="12">
    <w:abstractNumId w:val="7"/>
  </w:num>
  <w:num w:numId="13">
    <w:abstractNumId w:val="6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731A"/>
    <w:rsid w:val="00040BB8"/>
    <w:rsid w:val="00224EEE"/>
    <w:rsid w:val="00266E9B"/>
    <w:rsid w:val="0038625B"/>
    <w:rsid w:val="003B3F98"/>
    <w:rsid w:val="004F5DC4"/>
    <w:rsid w:val="006C42B3"/>
    <w:rsid w:val="007D6961"/>
    <w:rsid w:val="00835126"/>
    <w:rsid w:val="008F1988"/>
    <w:rsid w:val="00951142"/>
    <w:rsid w:val="009C731A"/>
    <w:rsid w:val="00B71E9C"/>
    <w:rsid w:val="00BF12B3"/>
    <w:rsid w:val="00C1298C"/>
    <w:rsid w:val="00C501D3"/>
    <w:rsid w:val="00CD4660"/>
    <w:rsid w:val="00D665CE"/>
    <w:rsid w:val="00D95366"/>
    <w:rsid w:val="00E51F30"/>
    <w:rsid w:val="00EB3201"/>
    <w:rsid w:val="00F4082D"/>
    <w:rsid w:val="00FF078E"/>
    <w:rsid w:val="00FF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strokecolor="none [3212]"/>
    </o:shapedefaults>
    <o:shapelayout v:ext="edit">
      <o:idmap v:ext="edit" data="1"/>
    </o:shapelayout>
  </w:shapeDefaults>
  <w:decimalSymbol w:val=","/>
  <w:listSeparator w:val=";"/>
  <w15:docId w15:val="{B0C7EB1B-ED65-4F11-8CA6-0ACD730E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1F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1F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1F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953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953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953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D953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19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F19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unhideWhenUsed/>
    <w:rsid w:val="00EB320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B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EB320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F1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12B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51F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1F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51F3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a">
    <w:name w:val="Table Grid"/>
    <w:basedOn w:val="a1"/>
    <w:uiPriority w:val="59"/>
    <w:rsid w:val="00224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24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4E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224EEE"/>
  </w:style>
  <w:style w:type="character" w:customStyle="1" w:styleId="nx">
    <w:name w:val="nx"/>
    <w:basedOn w:val="a0"/>
    <w:rsid w:val="00224EEE"/>
  </w:style>
  <w:style w:type="character" w:customStyle="1" w:styleId="cm">
    <w:name w:val="cm"/>
    <w:basedOn w:val="a0"/>
    <w:rsid w:val="00224EEE"/>
  </w:style>
  <w:style w:type="character" w:customStyle="1" w:styleId="p">
    <w:name w:val="p"/>
    <w:basedOn w:val="a0"/>
    <w:rsid w:val="00224EEE"/>
  </w:style>
  <w:style w:type="character" w:customStyle="1" w:styleId="s">
    <w:name w:val="s"/>
    <w:basedOn w:val="a0"/>
    <w:rsid w:val="00224EEE"/>
  </w:style>
  <w:style w:type="character" w:customStyle="1" w:styleId="c1">
    <w:name w:val="c1"/>
    <w:basedOn w:val="a0"/>
    <w:rsid w:val="00224EEE"/>
  </w:style>
  <w:style w:type="character" w:customStyle="1" w:styleId="kd">
    <w:name w:val="kd"/>
    <w:basedOn w:val="a0"/>
    <w:rsid w:val="00224EEE"/>
  </w:style>
  <w:style w:type="character" w:customStyle="1" w:styleId="k">
    <w:name w:val="k"/>
    <w:basedOn w:val="a0"/>
    <w:rsid w:val="00224EEE"/>
  </w:style>
  <w:style w:type="character" w:customStyle="1" w:styleId="o">
    <w:name w:val="o"/>
    <w:basedOn w:val="a0"/>
    <w:rsid w:val="00224EEE"/>
  </w:style>
  <w:style w:type="character" w:customStyle="1" w:styleId="mf">
    <w:name w:val="mf"/>
    <w:basedOn w:val="a0"/>
    <w:rsid w:val="00224EEE"/>
  </w:style>
  <w:style w:type="character" w:customStyle="1" w:styleId="cp">
    <w:name w:val="cp"/>
    <w:basedOn w:val="a0"/>
    <w:rsid w:val="00224EEE"/>
  </w:style>
  <w:style w:type="character" w:customStyle="1" w:styleId="cpf">
    <w:name w:val="cpf"/>
    <w:basedOn w:val="a0"/>
    <w:rsid w:val="00224EEE"/>
  </w:style>
  <w:style w:type="character" w:customStyle="1" w:styleId="kt">
    <w:name w:val="kt"/>
    <w:basedOn w:val="a0"/>
    <w:rsid w:val="00224EEE"/>
  </w:style>
  <w:style w:type="character" w:customStyle="1" w:styleId="nf">
    <w:name w:val="nf"/>
    <w:basedOn w:val="a0"/>
    <w:rsid w:val="00224EEE"/>
  </w:style>
  <w:style w:type="character" w:customStyle="1" w:styleId="n">
    <w:name w:val="n"/>
    <w:basedOn w:val="a0"/>
    <w:rsid w:val="00224EEE"/>
  </w:style>
  <w:style w:type="character" w:customStyle="1" w:styleId="nl">
    <w:name w:val="nl"/>
    <w:basedOn w:val="a0"/>
    <w:rsid w:val="00224EEE"/>
  </w:style>
  <w:style w:type="paragraph" w:styleId="ab">
    <w:name w:val="header"/>
    <w:basedOn w:val="a"/>
    <w:link w:val="ac"/>
    <w:uiPriority w:val="99"/>
    <w:unhideWhenUsed/>
    <w:rsid w:val="00224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24EEE"/>
  </w:style>
  <w:style w:type="paragraph" w:styleId="ad">
    <w:name w:val="footer"/>
    <w:basedOn w:val="a"/>
    <w:link w:val="ae"/>
    <w:uiPriority w:val="99"/>
    <w:unhideWhenUsed/>
    <w:rsid w:val="00224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24EEE"/>
  </w:style>
  <w:style w:type="paragraph" w:styleId="af">
    <w:name w:val="No Spacing"/>
    <w:uiPriority w:val="1"/>
    <w:qFormat/>
    <w:rsid w:val="00D95366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D9536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D9536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D953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D953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dayh-date">
    <w:name w:val="bdayh-date"/>
    <w:basedOn w:val="a0"/>
    <w:rsid w:val="00D95366"/>
  </w:style>
  <w:style w:type="paragraph" w:styleId="af0">
    <w:name w:val="TOC Heading"/>
    <w:basedOn w:val="1"/>
    <w:next w:val="a"/>
    <w:uiPriority w:val="39"/>
    <w:unhideWhenUsed/>
    <w:qFormat/>
    <w:rsid w:val="00C501D3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01D3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501D3"/>
    <w:pPr>
      <w:spacing w:after="100"/>
      <w:ind w:left="440"/>
    </w:pPr>
  </w:style>
  <w:style w:type="character" w:styleId="af1">
    <w:name w:val="FollowedHyperlink"/>
    <w:basedOn w:val="a0"/>
    <w:uiPriority w:val="99"/>
    <w:semiHidden/>
    <w:unhideWhenUsed/>
    <w:rsid w:val="00F408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7756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425">
          <w:marLeft w:val="3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3" Type="http://schemas.openxmlformats.org/officeDocument/2006/relationships/hyperlink" Target="https://ru.wikipedia.org/wiki/G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post/219459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xakep.ru/2011/05/23/5575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xakep.ru/author/jonsno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C%2B%2B" TargetMode="External"/><Relationship Id="rId14" Type="http://schemas.openxmlformats.org/officeDocument/2006/relationships/hyperlink" Target="https://ru.wikipedia.org/wiki/C%2B%2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F0C76-8AAD-46F0-9FFD-89A003733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чугаев_ав</dc:creator>
  <cp:keywords/>
  <dc:description/>
  <cp:lastModifiedBy>Чугаев Алексей Витальевич</cp:lastModifiedBy>
  <cp:revision>11</cp:revision>
  <dcterms:created xsi:type="dcterms:W3CDTF">2019-10-10T04:16:00Z</dcterms:created>
  <dcterms:modified xsi:type="dcterms:W3CDTF">2019-12-16T06:23:00Z</dcterms:modified>
</cp:coreProperties>
</file>