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</w:rPr>
      </w:pPr>
      <w:r>
        <w:rPr>
          <w:b/>
        </w:rPr>
        <w:t xml:space="preserve">Лабораторная работа </w:t>
      </w:r>
      <w:r>
        <w:rPr>
          <w:b/>
        </w:rPr>
        <w:t>6</w:t>
      </w:r>
      <w:r>
        <w:rPr>
          <w:b/>
        </w:rPr>
        <w:t>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Моделирование систем массового обслуживания.</w:t>
      </w:r>
    </w:p>
    <w:p>
      <w:pPr>
        <w:pStyle w:val="Normal"/>
        <w:jc w:val="right"/>
        <w:rPr/>
      </w:pPr>
      <w:r>
        <w:rPr/>
        <w:t>Оценка параметров систем массового обслуживания.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Цель работы: </w:t>
      </w:r>
      <w:r>
        <w:rPr/>
        <w:t>научиться моделировать особенности поведения системы массового обслуживания разными способами</w:t>
      </w:r>
      <w:r>
        <w:rPr/>
        <w:t>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Задача: провести теоретический анализ и имитационное моделирование системы массового обслуживания, получить </w:t>
      </w:r>
      <w:r>
        <w:rPr/>
        <w:t xml:space="preserve">вероятностные </w:t>
      </w:r>
      <w:r>
        <w:rPr/>
        <w:t xml:space="preserve">характеристики, сравнить </w:t>
      </w:r>
      <w:r>
        <w:rPr/>
        <w:t>разные способы моделирования</w:t>
      </w:r>
      <w:r>
        <w:rPr/>
        <w:t xml:space="preserve"> между собой.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Последовательность выполнения работы: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Создать граф переходов СМО, отметить состояния и переходы между ними.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Определить характеристики переходов по заданным условиям (интенсивность переходов). Обратить внимание, что отказ в обслуживании можно интерпретировать как отдельное состояние, соответственно, необходимо оценить интенсивность перехода в него.  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Составить уравнения Колмогорова для предельных вероятностей,  п</w:t>
      </w:r>
      <w:r>
        <w:rPr/>
        <w:t>о графу переходов, считая процесс марковским, определить предельные вероятности СМО</w:t>
      </w:r>
      <w:r>
        <w:rPr/>
        <w:t xml:space="preserve">. </w:t>
      </w:r>
      <w:r>
        <w:rPr/>
        <w:t>Сделать вывод о возможности осуществления системой своих функций.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Разработать имитационную модель указанной СМО: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считать распределение интервалов между переходами пуассоновским, самостоятельно подбирая параметры распределения так, чтобы средние соответствовали указанным в задании;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 xml:space="preserve">моделирование проводить в реальном времени (то есть, время обслуживания имитировать задержками расчета), вводя подходящий масштаб времени для осуществления массовых расчетов;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по результатам многократного моделирования построить распределения характеристик системы (оценки предельных вероятностей);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 xml:space="preserve">сравнить характеристики с рассчитанными теоретически, сделать выводы о результатах моделирования. </w:t>
      </w:r>
    </w:p>
    <w:p>
      <w:pPr>
        <w:pStyle w:val="ListParagraph"/>
        <w:ind w:left="14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Содержание отчёта.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Схема конечного автомата СМО, </w:t>
      </w:r>
      <w:r>
        <w:rPr/>
        <w:t>состояния и переходы.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Первый результат вычислений: расчеты предельных вероятностей СМО.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Второй результат вычислений: </w:t>
      </w:r>
      <w:r>
        <w:rPr/>
        <w:t>распределения предельных вероятностей, полученные имитационным моделированием</w:t>
      </w:r>
      <w:r>
        <w:rPr/>
        <w:t>.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Дополнительные материалы, литература.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Трухин, М. П. Моделирование сигналов и систем. Система массового обслуживания : учебное пособие / М. П. Трухин ; под научной редакцией С. В. Поршнева. — Санкт-Петербург : Лань, 2022. — 232 с. — ISBN 978-5-8114-3922-5. — Текст : электронный // Лань : электронно-библиотечная система. — URL: </w:t>
      </w:r>
      <w:r>
        <w:rPr>
          <w:rStyle w:val="InternetLink"/>
        </w:rPr>
        <w:t>https://e.lanbook.com/book/207092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Лобкова, Н. И. Высшая математика для экономистов и менеджеров : учебное пособие для вузов / Н. И. Лобкова, Ю. Д. Максимов, Ю. А. Хватов. — 2-е изд., стер. — Санкт-Петербург : Лань, 2024. — 520 с. — ISBN 978-5-507-50395-7. — Текст : электронный // Лань : электронно-библиотечная система. — URL: </w:t>
      </w:r>
      <w:hyperlink r:id="rId2">
        <w:r>
          <w:rPr>
            <w:rStyle w:val="Hyperlink"/>
          </w:rPr>
          <w:t>https://e.lanbook.com/book/424949</w:t>
        </w:r>
      </w:hyperlink>
      <w:r>
        <w:rPr/>
        <w:t xml:space="preserve">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Глухов, В. В. Математические модели менеджмента : учебное пособие для вузов / В. В. Глухов, М. Д. Медников. — 3-е изд., стер. — Санкт-Петербург : Лань, 2024. — 500 с. — ISBN 978-5-507-47793-7. — Текст : электронный // Лань : электронно-библиотечная система. — URL: </w:t>
      </w:r>
      <w:hyperlink r:id="rId3">
        <w:r>
          <w:rPr>
            <w:rStyle w:val="Hyperlink"/>
          </w:rPr>
          <w:t>https://e.lanbook.com/book/419108</w:t>
        </w:r>
      </w:hyperlink>
      <w:r>
        <w:rPr/>
        <w:t xml:space="preserve"> </w:t>
      </w:r>
    </w:p>
    <w:p>
      <w:pPr>
        <w:pStyle w:val="ListParagraph"/>
        <w:jc w:val="both"/>
        <w:rPr>
          <w:i/>
          <w:i/>
        </w:rPr>
      </w:pPr>
      <w:r>
        <w:rPr>
          <w:i/>
        </w:rPr>
      </w:r>
    </w:p>
    <w:p>
      <w:pPr>
        <w:pStyle w:val="ListParagraph"/>
        <w:jc w:val="both"/>
        <w:rPr/>
      </w:pPr>
      <w:r>
        <w:rPr>
          <w:i w:val="false"/>
          <w:iCs w:val="false"/>
        </w:rPr>
        <w:t xml:space="preserve">Кузнецов, В. В.  </w:t>
      </w:r>
      <w:r>
        <w:rPr/>
        <w:t xml:space="preserve">Системы массового обслуживания : учебное пособие для вузов / В. В. Кузнецов. — Москва : Издательство Юрайт, 2024. — 269 с. — (Высшее образование). — ISBN 978-5-534-19257-5. — Текст : электронный // Образовательная платформа Юрайт [сайт]. — URL: </w:t>
      </w:r>
      <w:hyperlink r:id="rId4" w:tgtFrame="_blank">
        <w:r>
          <w:rPr>
            <w:rStyle w:val="Hyperlink"/>
          </w:rPr>
          <w:t>https://urait.ru/bcode/556204</w:t>
        </w:r>
      </w:hyperlink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Варианты работы: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1. Суперкластер обрабатывает поступающие запросы на расчеты. Периодически, в среднем 5 раз в месяц кластер проходит тестирование, которое продолжается в среднем 1 день. В результате такого тестирования в среднем в двух случаях из пяти обнаруживаются проблемы, которые требуют обслуживания, которое длится в среднем 1 день. Кроме того, в среднем 2 раза в месяц происходит авария, требуется аналогичное обслуживание. В процессе него в 50% случаев требуется длительная доработка, в среднем 3 дня. Необходимо определить сколько в среднем дней в месяц кластер работает, тестируется, обслуживается и ремонтируется.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2. Автоматизированная сборочная линия предприятия в среднем 1 раз в месяц выходит из строя и ремонтируется в среднем 3 дня. Кроме того, в среднем 2 раза в месяц она проходит техническое обслуживание, которое длится в среднем 1 день. В среднем в одном случае из трех при техническом обслуживании обнаруживается неполадка и линия ремонтируется. Необходимо определить сколько в среднем дней в месяц линия работает, обслуживается и ремонтируется.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3. В туристическом агентстве работает продавец и менеджер. В среднем в агентство приходят 2 клиента в час. Если продавец свободен, он обслуживает клиента в течение 10 минут, если занят, то клиента обслуживает менеджер в течение 10 минут, если оба заняты, то клиент уходит. В 30% случаев после обслуживания продавцом требуется, чтобы клиента обслужил и менеджер. Необходимо определить, сколько в среднем времени в агентстве есть хотя бы один клиент, сколько в среднем времени агентство не может работать (занято), какая доля клиентов теряется из-за занятости обоих (либо занятости менеджера, когда он нужен после продавца).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4. В автохозяйстве 5 автомобилей. Каждый из них в среднем 4 раза в год ломается и ремонт длится в среднем 1 месяц. Определить, какую долю времени i-автомобилей исправны (где i=0, 1, 2, 3, 4, 5) и среднее число исправных автомобилей в произвольный момент времени.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5. В колл-центре работает два оператора и менеджер. В среднем звонят 10 клиентов в час. Если хотя бы один из операторов свободен, он обслуживает клиента в течение 4 минут, если оба заняты, то клиента обслуживает менеджер в течение 2 минут, если все заняты, то звонок завершается. В 30% случаев после обслуживания оператором требуется, чтобы клиента обслужил и менеджер. Необходимо определить, сколько в среднем времени колцентр обслуживает хотя бы один звонок, сколько в среднем времени линии заняты, какая доля клиентов теряется из-за занятости всех (либо занятости менеджера, когда он нужен после оператора).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6. Дед Мороз развозит новогодние подарки детям. В среднем, домовые обрабатывают и передают на доставку подарков 1000 писем в секунду. На то, чтобы добраться до нужного дома, у оленей уходит 1В среднем, д00 микросекунд, чтобы проверить, хорошим ли ребенком был ребенок — еще 100 микросекунд. Если ребенок был хороший (вероятность 90%), то 500 микросекунд уходит на распаковку подарка и покладку его под ёлку. С вероятностью 10% Снегурочка ошиблась при упаковке, и нужно повторять процесс доставки подарка этому ребенку. С вероятностью 30% в доме два ребенка (и не нужно тратить время на дорогу), с вероятностью 10% - три. 10% времени никто никуда не едет, оленей кормят. Необходимо определить, сколько в среднем времени Дед Мороз ужасно занят и успевает ли он обрабатывать весь поток писем.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4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6737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d1d86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0d1d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86727"/>
    <w:rPr>
      <w:i/>
      <w:iCs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0d1d8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1d86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BalloonTextChar"/>
    <w:qFormat/>
    <w:rsid w:val="000d1d86"/>
    <w:pPr/>
    <w:rPr>
      <w:rFonts w:ascii="Tahoma" w:hAnsi="Tahoma" w:cs="Tahoma"/>
      <w:sz w:val="16"/>
      <w:szCs w:val="16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53f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lanbook.com/book/424949" TargetMode="External"/><Relationship Id="rId3" Type="http://schemas.openxmlformats.org/officeDocument/2006/relationships/hyperlink" Target="https://e.lanbook.com/book/419108" TargetMode="External"/><Relationship Id="rId4" Type="http://schemas.openxmlformats.org/officeDocument/2006/relationships/hyperlink" Target="https://urait.ru/bcode/556204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78CD-92D9-4B05-B1CC-5F945917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LibreOffice/24.2.6.2$Linux_X86_64 LibreOffice_project/420$Build-2</Application>
  <AppVersion>15.0000</AppVersion>
  <Pages>3</Pages>
  <Words>877</Words>
  <Characters>5624</Characters>
  <CharactersWithSpaces>6492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2012-04-12T19:23:00Z</dcterms:created>
  <dc:creator>Аня</dc:creator>
  <dc:description/>
  <dc:language>ru-RU</dc:language>
  <cp:lastModifiedBy/>
  <cp:lastPrinted>2012-02-16T18:32:00Z</cp:lastPrinted>
  <dcterms:modified xsi:type="dcterms:W3CDTF">2024-12-03T17:48:38Z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