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E82600" w14:textId="77777777" w:rsidR="0044436E" w:rsidRDefault="00504162">
      <w:r>
        <w:rPr>
          <w:noProof/>
        </w:rPr>
        <w:drawing>
          <wp:anchor distT="0" distB="0" distL="0" distR="0" simplePos="0" relativeHeight="251646464" behindDoc="1" locked="0" layoutInCell="1" allowOverlap="1" wp14:anchorId="493D5089" wp14:editId="50476F96">
            <wp:simplePos x="0" y="0"/>
            <wp:positionH relativeFrom="page">
              <wp:posOffset>0</wp:posOffset>
            </wp:positionH>
            <wp:positionV relativeFrom="page">
              <wp:posOffset>0</wp:posOffset>
            </wp:positionV>
            <wp:extent cx="7562850" cy="10706100"/>
            <wp:effectExtent l="0" t="0" r="0" b="0"/>
            <wp:wrapNone/>
            <wp:docPr id="1678391726" name="Picture 167839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B799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06B76C"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CA4A4F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718F2" w14:textId="7BB194F8" w:rsidR="0044436E" w:rsidRDefault="00504162">
            <w:pPr>
              <w:spacing w:line="320" w:lineRule="atLeast"/>
            </w:pPr>
            <w:r>
              <w:rPr>
                <w:rFonts w:ascii="Open Sans Regular" w:eastAsia="Open Sans Regular" w:hAnsi="Open Sans Regular" w:cs="Open Sans Regular"/>
                <w:color w:val="000000"/>
                <w:sz w:val="24"/>
                <w:szCs w:val="24"/>
              </w:rPr>
              <w:t>Cantina</w:t>
            </w:r>
            <w:r w:rsidR="00E848F0">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7FFA31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59D2FA" w14:textId="5248E173" w:rsidR="0044436E" w:rsidRDefault="00504162">
            <w:pPr>
              <w:spacing w:line="320" w:lineRule="atLeast"/>
            </w:pPr>
            <w:commentRangeStart w:id="0"/>
            <w:r>
              <w:rPr>
                <w:rFonts w:ascii="Open Sans SemiBold" w:eastAsia="Open Sans SemiBold" w:hAnsi="Open Sans SemiBold" w:cs="Open Sans SemiBold"/>
                <w:b/>
                <w:bCs/>
                <w:color w:val="FA5E06"/>
                <w:sz w:val="24"/>
                <w:szCs w:val="24"/>
              </w:rPr>
              <w:t>Issued</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{DAY_ISSUED}</w:t>
            </w:r>
          </w:p>
        </w:tc>
      </w:tr>
    </w:tbl>
    <w:tbl>
      <w:tblPr>
        <w:tblpPr w:tblpX="3604"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8"/>
      </w:tblGrid>
      <w:tr w:rsidR="0044436E" w14:paraId="49BDB933"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20788F" w14:textId="3BD9C883" w:rsidR="0044436E" w:rsidRDefault="00504162">
            <w:pPr>
              <w:spacing w:line="320" w:lineRule="atLeast"/>
            </w:pPr>
            <w:r>
              <w:rPr>
                <w:rFonts w:ascii="Open Sans SemiBold" w:eastAsia="Open Sans SemiBold" w:hAnsi="Open Sans SemiBold" w:cs="Open Sans SemiBold"/>
                <w:b/>
                <w:bCs/>
                <w:color w:val="FA5E06"/>
                <w:sz w:val="24"/>
                <w:szCs w:val="24"/>
              </w:rPr>
              <w:t>Expires</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{DAY_EXPIRES}</w:t>
            </w:r>
          </w:p>
        </w:tc>
      </w:tr>
    </w:tbl>
    <w:tbl>
      <w:tblPr>
        <w:tblpPr w:tblpX="1441" w:tblpY="6287"/>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0"/>
      </w:tblGrid>
      <w:tr w:rsidR="0044436E" w14:paraId="7C305EC8"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0E76BCA9" w14:textId="77777777" w:rsidR="0044436E" w:rsidRDefault="00E848F0">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008"/>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4"/>
      </w:tblGrid>
      <w:tr w:rsidR="0044436E" w14:paraId="321105A8"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B1121E" w14:textId="77777777" w:rsidR="0044436E" w:rsidRDefault="00504162">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05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ABDD5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12C211" w14:textId="0DE09A3A" w:rsidR="0044436E" w:rsidRDefault="00504162">
            <w:pPr>
              <w:spacing w:line="320" w:lineRule="atLeast"/>
            </w:pPr>
            <w:r>
              <w:rPr>
                <w:rFonts w:ascii="Open Sans Bold" w:eastAsia="Open Sans Bold" w:hAnsi="Open Sans Bold" w:cs="Open Sans Bold"/>
                <w:b/>
                <w:bCs/>
                <w:color w:val="000608"/>
                <w:sz w:val="24"/>
                <w:szCs w:val="24"/>
              </w:rPr>
              <w:t>Cantina Managed Overview</w:t>
            </w:r>
            <w:r w:rsidR="00E848F0">
              <w:rPr>
                <w:rFonts w:ascii="Open Sans Bold" w:eastAsia="Open Sans Bold" w:hAnsi="Open Sans Bold" w:cs="Open Sans Bold"/>
                <w:b/>
                <w:bCs/>
                <w:color w:val="000608"/>
                <w:sz w:val="24"/>
                <w:szCs w:val="24"/>
              </w:rPr>
              <w:br/>
            </w:r>
            <w:r>
              <w:rPr>
                <w:rFonts w:ascii="Open Sans Regular" w:eastAsia="Open Sans Regular" w:hAnsi="Open Sans Regular" w:cs="Open Sans Regular"/>
                <w:color w:val="000608"/>
                <w:sz w:val="24"/>
                <w:szCs w:val="24"/>
              </w:rPr>
              <w:t xml:space="preserve">Cantina Managed employs a model where Cantina assumes responsibility of security </w:t>
            </w:r>
            <w:r>
              <w:rPr>
                <w:rFonts w:ascii="Open Sans Regular" w:eastAsia="Open Sans Regular" w:hAnsi="Open Sans Regular" w:cs="Open Sans Regular"/>
                <w:color w:val="000608"/>
                <w:sz w:val="24"/>
                <w:szCs w:val="24"/>
              </w:rPr>
              <w:t xml:space="preserve">researcher team selection, enabling a more streamlined and efficient process. Cantina has engaged in an assessment to review </w:t>
            </w:r>
            <w:r w:rsidR="00FB727B">
              <w:rPr>
                <w:rFonts w:ascii="Open Sans Regular" w:eastAsia="Open Sans Regular" w:hAnsi="Open Sans Regular" w:cs="Open Sans Regular"/>
                <w:color w:val="000608"/>
                <w:sz w:val="24"/>
                <w:szCs w:val="24"/>
              </w:rPr>
              <w:t>{CLIENT}</w:t>
            </w:r>
            <w:r w:rsidR="0087584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 xml:space="preserve">’s smart contracts and its relevant functionality pertaining to the protocol as specified by the scope mentioned within </w:t>
            </w:r>
            <w:r>
              <w:rPr>
                <w:rFonts w:ascii="Open Sans Regular" w:eastAsia="Open Sans Regular" w:hAnsi="Open Sans Regular" w:cs="Open Sans Regular"/>
                <w:color w:val="000608"/>
                <w:sz w:val="24"/>
                <w:szCs w:val="24"/>
              </w:rPr>
              <w:t>Exhibit A.</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A3F7F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64FC8" w14:textId="40C8055F" w:rsidR="0044436E" w:rsidRDefault="00504162">
            <w:pPr>
              <w:spacing w:line="320" w:lineRule="atLeast"/>
            </w:pPr>
            <w:commentRangeStart w:id="1"/>
            <w:r>
              <w:rPr>
                <w:rFonts w:ascii="Open Sans SemiBold" w:eastAsia="Open Sans SemiBold" w:hAnsi="Open Sans SemiBold" w:cs="Open Sans SemiBold"/>
                <w:b/>
                <w:bCs/>
                <w:color w:val="09090B"/>
                <w:sz w:val="24"/>
                <w:szCs w:val="24"/>
              </w:rPr>
              <w:t>{CLIENT}</w:t>
            </w:r>
            <w:r w:rsidR="00E848F0">
              <w:rPr>
                <w:rFonts w:ascii="Open Sans SemiBold" w:eastAsia="Open Sans SemiBold" w:hAnsi="Open Sans SemiBold" w:cs="Open Sans SemiBold"/>
                <w:b/>
                <w:bCs/>
                <w:color w:val="09090B"/>
                <w:sz w:val="24"/>
                <w:szCs w:val="24"/>
              </w:rPr>
              <w:br/>
            </w:r>
            <w:r>
              <w:rPr>
                <w:rFonts w:ascii="Open Sans Regular" w:eastAsia="Open Sans Regular" w:hAnsi="Open Sans Regular" w:cs="Open Sans Regular"/>
                <w:color w:val="09090B"/>
                <w:sz w:val="24"/>
                <w:szCs w:val="24"/>
              </w:rPr>
              <w:t>Legal Address</w:t>
            </w:r>
          </w:p>
        </w:tc>
      </w:tr>
    </w:tbl>
    <w:tbl>
      <w:tblPr>
        <w:tblpPr w:tblpX="1441" w:tblpY="1207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9C82E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1C7462"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1 </w:t>
            </w:r>
          </w:p>
          <w:p w14:paraId="3BA984A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7153E013"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1441" w:tblpY="13516"/>
        <w:tblW w:w="5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6"/>
      </w:tblGrid>
      <w:tr w:rsidR="0044436E" w14:paraId="6E0E2BC9" w14:textId="77777777">
        <w:tc>
          <w:tcPr>
            <w:tcW w:w="58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AE44B7"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2 (if applicable) </w:t>
            </w:r>
          </w:p>
          <w:p w14:paraId="6B8EFF7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67EC4489"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tblGrid>
      <w:tr w:rsidR="0044436E" w14:paraId="51A61FFE"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30B2AD11" w14:textId="77777777" w:rsidR="0044436E" w:rsidRDefault="00E848F0">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23</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4"/>
      </w:tblGrid>
      <w:tr w:rsidR="0044436E" w14:paraId="6FFEBC47"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2643A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1A89E2CF" w14:textId="77777777" w:rsidR="0044436E" w:rsidRDefault="0044436E">
      <w:pPr>
        <w:sectPr w:rsidR="0044436E">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6CEF225" w14:textId="77777777" w:rsidR="0044436E" w:rsidRDefault="00504162">
      <w:r>
        <w:rPr>
          <w:noProof/>
        </w:rPr>
        <w:lastRenderedPageBreak/>
        <w:drawing>
          <wp:anchor distT="0" distB="0" distL="0" distR="0" simplePos="0" relativeHeight="251647488" behindDoc="1" locked="0" layoutInCell="1" allowOverlap="1" wp14:anchorId="5F90A2D5" wp14:editId="4AC3C14F">
            <wp:simplePos x="0" y="0"/>
            <wp:positionH relativeFrom="page">
              <wp:posOffset>0</wp:posOffset>
            </wp:positionH>
            <wp:positionV relativeFrom="page">
              <wp:posOffset>0</wp:posOffset>
            </wp:positionV>
            <wp:extent cx="7562850" cy="10706100"/>
            <wp:effectExtent l="0" t="0" r="0" b="0"/>
            <wp:wrapNone/>
            <wp:docPr id="386419235" name="Picture 3864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0B5A69C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2C5234"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28"/>
      </w:tblGrid>
      <w:tr w:rsidR="0044436E" w14:paraId="59F33FEA"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991625" w14:textId="77777777" w:rsidR="0044436E" w:rsidRDefault="00504162">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DA3B6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E7CFD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4F1E6C0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D228C4D" w14:textId="77777777" w:rsidR="0044436E" w:rsidRDefault="00504162">
            <w:pPr>
              <w:spacing w:line="320" w:lineRule="atLeast"/>
            </w:pPr>
            <w:r>
              <w:rPr>
                <w:rFonts w:ascii="Open Sans Regular" w:eastAsia="Open Sans Regular" w:hAnsi="Open Sans Regular" w:cs="Open Sans Regular"/>
                <w:color w:val="09090B"/>
                <w:sz w:val="24"/>
                <w:szCs w:val="24"/>
              </w:rPr>
              <w:t>WHEREAS, pursuant to this Agreement,</w:t>
            </w:r>
            <w:r>
              <w:rPr>
                <w:rFonts w:ascii="Open Sans Regular" w:eastAsia="Open Sans Regular" w:hAnsi="Open Sans Regular" w:cs="Open Sans Regular"/>
                <w:color w:val="09090B"/>
                <w:sz w:val="24"/>
                <w:szCs w:val="24"/>
              </w:rPr>
              <w:t xml:space="preserve"> Client desires to engage Providers to perform certain smart contract security review services, as further described in the Scope of Work (collectively, the “Services”), attached hereto as Exhibit A (the “SOW”</w:t>
            </w:r>
            <w:proofErr w:type="gramStart"/>
            <w:r>
              <w:rPr>
                <w:rFonts w:ascii="Open Sans Regular" w:eastAsia="Open Sans Regular" w:hAnsi="Open Sans Regular" w:cs="Open Sans Regular"/>
                <w:color w:val="09090B"/>
                <w:sz w:val="24"/>
                <w:szCs w:val="24"/>
              </w:rPr>
              <w:t>);</w:t>
            </w:r>
            <w:proofErr w:type="gramEnd"/>
            <w:r>
              <w:rPr>
                <w:rFonts w:ascii="Open Sans Regular" w:eastAsia="Open Sans Regular" w:hAnsi="Open Sans Regular" w:cs="Open Sans Regular"/>
                <w:color w:val="09090B"/>
                <w:sz w:val="24"/>
                <w:szCs w:val="24"/>
              </w:rPr>
              <w:t xml:space="preserve">  </w:t>
            </w:r>
          </w:p>
          <w:p w14:paraId="116D3E5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26FC62D3" w14:textId="7E3CF520"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the engagement of Providers by </w:t>
            </w:r>
            <w:r>
              <w:rPr>
                <w:rFonts w:ascii="Open Sans Regular" w:eastAsia="Open Sans Regular" w:hAnsi="Open Sans Regular" w:cs="Open Sans Regular"/>
                <w:color w:val="09090B"/>
                <w:sz w:val="24"/>
                <w:szCs w:val="24"/>
              </w:rPr>
              <w:t>Client has been facilitated by Spearbit Labs Inc. DBA “Cantina” on Cantina’s open and generalized white label platform facilitating matches between smart contract review specialists (“Provider” or “Providers") and clients seeking smart contract security re</w:t>
            </w:r>
            <w:r>
              <w:rPr>
                <w:rFonts w:ascii="Open Sans Regular" w:eastAsia="Open Sans Regular" w:hAnsi="Open Sans Regular" w:cs="Open Sans Regular"/>
                <w:color w:val="09090B"/>
                <w:sz w:val="24"/>
                <w:szCs w:val="24"/>
              </w:rPr>
              <w:t xml:space="preserve">views, together with any related services offered by Cantina in connection with operating and supporting that platform (the “Platform”); and </w:t>
            </w:r>
            <w:r w:rsidR="00E848F0">
              <w:rPr>
                <w:rFonts w:ascii="Open Sans Regular" w:eastAsia="Open Sans Regular" w:hAnsi="Open Sans Regular" w:cs="Open Sans Regular"/>
                <w:color w:val="09090B"/>
                <w:sz w:val="24"/>
                <w:szCs w:val="24"/>
              </w:rPr>
              <w:br/>
            </w:r>
          </w:p>
          <w:p w14:paraId="3B67F160" w14:textId="77777777"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Cantina, Provider and Client may collectively be referred to herein as the “Parties” and each a “Party”)</w:t>
            </w:r>
            <w:r>
              <w:rPr>
                <w:rFonts w:ascii="Open Sans Regular" w:eastAsia="Open Sans Regular" w:hAnsi="Open Sans Regular" w:cs="Open Sans Regular"/>
                <w:color w:val="09090B"/>
                <w:sz w:val="24"/>
                <w:szCs w:val="24"/>
              </w:rPr>
              <w:t>.</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8"/>
      </w:tblGrid>
      <w:tr w:rsidR="0044436E" w14:paraId="41BF8E70"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A14422" w14:textId="77777777" w:rsidR="0044436E" w:rsidRDefault="00504162">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95E170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C840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Subject to the terms of this Agreement, Providers will provide the Services and furnish the deliverables specifically identified in one or more mutually executed SOWs or other ordering document referencing this Agreement. Provider </w:t>
            </w:r>
            <w:r>
              <w:rPr>
                <w:rFonts w:ascii="Open Sans Regular" w:eastAsia="Open Sans Regular" w:hAnsi="Open Sans Regular" w:cs="Open Sans Regular"/>
                <w:color w:val="09090B"/>
                <w:sz w:val="24"/>
                <w:szCs w:val="24"/>
              </w:rPr>
              <w:t>shall perform the Services in a professional manner in accordance with industry standards. All Services under any SOW are subject to the terms of this Agreement.</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B1E03B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A57249" w14:textId="77777777" w:rsidR="0044436E" w:rsidRDefault="00504162">
            <w:pPr>
              <w:spacing w:line="320" w:lineRule="atLeast"/>
            </w:pPr>
            <w:r>
              <w:rPr>
                <w:rFonts w:ascii="Open Sans Regular" w:eastAsia="Open Sans Regular" w:hAnsi="Open Sans Regular" w:cs="Open Sans Regular"/>
                <w:color w:val="A1A1AA"/>
                <w:sz w:val="24"/>
                <w:szCs w:val="24"/>
              </w:rPr>
              <w:t>Page 2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9552211"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81F307"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208CDCD" w14:textId="77777777" w:rsidR="0044436E" w:rsidRDefault="0044436E">
      <w:pPr>
        <w:sectPr w:rsidR="0044436E">
          <w:headerReference w:type="default" r:id="rId19"/>
          <w:footerReference w:type="default" r:id="rId20"/>
          <w:pgSz w:w="11900" w:h="16840"/>
          <w:pgMar w:top="0" w:right="0" w:bottom="0" w:left="0" w:header="708" w:footer="708" w:gutter="0"/>
          <w:cols w:space="708"/>
          <w:docGrid w:linePitch="360"/>
        </w:sectPr>
      </w:pPr>
    </w:p>
    <w:p w14:paraId="06CC1355" w14:textId="77777777" w:rsidR="0044436E" w:rsidRDefault="00504162">
      <w:r>
        <w:rPr>
          <w:noProof/>
        </w:rPr>
        <w:lastRenderedPageBreak/>
        <w:drawing>
          <wp:anchor distT="0" distB="0" distL="0" distR="0" simplePos="0" relativeHeight="251648512" behindDoc="1" locked="0" layoutInCell="1" allowOverlap="1" wp14:anchorId="52DBDE2C" wp14:editId="57E71C18">
            <wp:simplePos x="0" y="0"/>
            <wp:positionH relativeFrom="page">
              <wp:posOffset>0</wp:posOffset>
            </wp:positionH>
            <wp:positionV relativeFrom="page">
              <wp:posOffset>0</wp:posOffset>
            </wp:positionV>
            <wp:extent cx="7562850" cy="10706100"/>
            <wp:effectExtent l="0" t="0" r="0" b="0"/>
            <wp:wrapNone/>
            <wp:docPr id="1710056646" name="Picture 17100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881C0F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0E5FE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18"/>
      </w:tblGrid>
      <w:tr w:rsidR="0044436E" w14:paraId="1CB0BF7F"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D579DC" w14:textId="77777777" w:rsidR="0044436E" w:rsidRDefault="00504162">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F0712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AF250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w:t>
            </w:r>
            <w:proofErr w:type="spellStart"/>
            <w:r>
              <w:rPr>
                <w:rFonts w:ascii="Open Sans Regular" w:eastAsia="Open Sans Regular" w:hAnsi="Open Sans Regular" w:cs="Open Sans Regular"/>
                <w:color w:val="09090B"/>
                <w:sz w:val="24"/>
                <w:szCs w:val="24"/>
              </w:rPr>
              <w:t>Mainnet</w:t>
            </w:r>
            <w:proofErr w:type="spellEnd"/>
            <w:r>
              <w:rPr>
                <w:rFonts w:ascii="Open Sans Regular" w:eastAsia="Open Sans Regular" w:hAnsi="Open Sans Regular" w:cs="Open Sans Regular"/>
                <w:color w:val="09090B"/>
                <w:sz w:val="24"/>
                <w:szCs w:val="24"/>
              </w:rPr>
              <w:t xml:space="preserve"> addr</w:t>
            </w:r>
            <w:r>
              <w:rPr>
                <w:rFonts w:ascii="Open Sans Regular" w:eastAsia="Open Sans Regular" w:hAnsi="Open Sans Regular" w:cs="Open Sans Regular"/>
                <w:color w:val="09090B"/>
                <w:sz w:val="24"/>
                <w:szCs w:val="24"/>
              </w:rPr>
              <w:t>ess specified on the SOW or Provider’s invoices. Neither Cantina nor Provider will be responsible for any misdirected payments or Ethereum network failures. Payments made to Cantina for Services are collected on behalf of Providers and are transferred dire</w:t>
            </w:r>
            <w:r>
              <w:rPr>
                <w:rFonts w:ascii="Open Sans Regular" w:eastAsia="Open Sans Regular" w:hAnsi="Open Sans Regular" w:cs="Open Sans Regular"/>
                <w:color w:val="09090B"/>
                <w:sz w:val="24"/>
                <w:szCs w:val="24"/>
              </w:rPr>
              <w:t xml:space="preserve">ctly to the Provider’s payment account, less any associated network, service or processing fees.  </w:t>
            </w:r>
          </w:p>
          <w:p w14:paraId="312D739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7B811BE" w14:textId="77777777" w:rsidR="0044436E" w:rsidRDefault="00504162">
            <w:pPr>
              <w:spacing w:line="320" w:lineRule="atLeast"/>
            </w:pPr>
            <w:r>
              <w:rPr>
                <w:rFonts w:ascii="Open Sans Regular" w:eastAsia="Open Sans Regular" w:hAnsi="Open Sans Regular" w:cs="Open Sans Regular"/>
                <w:color w:val="09090B"/>
                <w:sz w:val="24"/>
                <w:szCs w:val="24"/>
              </w:rPr>
              <w:t>Payments will become due as specified in the SOW. When the Services (or a segment thereof as pre-agreed in writing by Client and the Provider) are deemed c</w:t>
            </w:r>
            <w:r>
              <w:rPr>
                <w:rFonts w:ascii="Open Sans Regular" w:eastAsia="Open Sans Regular" w:hAnsi="Open Sans Regular" w:cs="Open Sans Regular"/>
                <w:color w:val="09090B"/>
                <w:sz w:val="24"/>
                <w:szCs w:val="24"/>
              </w:rPr>
              <w:t xml:space="preserve">ompleted by the Provider, Cantina will inform Client that the Services (or a segment thereof as pre-agreed in writing by Client and the Provider) are complete and process payment to the Provider in accordance with the agreed upon payment schedule.  </w:t>
            </w:r>
          </w:p>
          <w:p w14:paraId="2B8D6E1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BC5D19B" w14:textId="77777777" w:rsidR="0044436E" w:rsidRDefault="00504162">
            <w:pPr>
              <w:spacing w:line="320" w:lineRule="atLeast"/>
            </w:pPr>
            <w:r>
              <w:rPr>
                <w:rFonts w:ascii="Open Sans Regular" w:eastAsia="Open Sans Regular" w:hAnsi="Open Sans Regular" w:cs="Open Sans Regular"/>
                <w:color w:val="09090B"/>
                <w:sz w:val="24"/>
                <w:szCs w:val="24"/>
              </w:rPr>
              <w:t>Clie</w:t>
            </w:r>
            <w:r>
              <w:rPr>
                <w:rFonts w:ascii="Open Sans Regular" w:eastAsia="Open Sans Regular" w:hAnsi="Open Sans Regular" w:cs="Open Sans Regular"/>
                <w:color w:val="09090B"/>
                <w:sz w:val="24"/>
                <w:szCs w:val="24"/>
              </w:rPr>
              <w:t>nt may submit disputes over Services or payment directly to Cantina. If Client does not dispute Provider’s deliverables within 48 hours of the receipt of the same, the deliverables shall be deemed accepted.</w:t>
            </w:r>
          </w:p>
        </w:tc>
      </w:tr>
    </w:tbl>
    <w:tbl>
      <w:tblPr>
        <w:tblpPr w:tblpX="1441" w:tblpY="11914"/>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1C843AAD"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5622DC"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1287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C23303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CBAFC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Cantina does </w:t>
            </w:r>
            <w:r>
              <w:rPr>
                <w:rFonts w:ascii="Open Sans Regular" w:eastAsia="Open Sans Regular" w:hAnsi="Open Sans Regular" w:cs="Open Sans Regular"/>
                <w:color w:val="09090B"/>
                <w:sz w:val="24"/>
                <w:szCs w:val="24"/>
              </w:rPr>
              <w:t>not provide Services to Client directly. Cantina facilitates audit services between Client and selected teams of security Providers (hereinafter collectively referred to as “Provider” or “Providers) offering their services through Cantina’s open and genera</w:t>
            </w:r>
            <w:r>
              <w:rPr>
                <w:rFonts w:ascii="Open Sans Regular" w:eastAsia="Open Sans Regular" w:hAnsi="Open Sans Regular" w:cs="Open Sans Regular"/>
                <w:color w:val="09090B"/>
                <w:sz w:val="24"/>
                <w:szCs w:val="24"/>
              </w:rPr>
              <w:t>lized white label platform facilitating matches between Providers and clients (“Cantina Marketplace”).</w:t>
            </w:r>
          </w:p>
        </w:tc>
      </w:tr>
    </w:tbl>
    <w:tbl>
      <w:tblPr>
        <w:tblpPr w:tblpX="9031" w:tblpY="16060"/>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EBEE867"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FDC6C2" w14:textId="77777777" w:rsidR="0044436E" w:rsidRDefault="00504162">
            <w:pPr>
              <w:spacing w:line="320" w:lineRule="atLeast"/>
            </w:pPr>
            <w:r>
              <w:rPr>
                <w:rFonts w:ascii="Open Sans Regular" w:eastAsia="Open Sans Regular" w:hAnsi="Open Sans Regular" w:cs="Open Sans Regular"/>
                <w:color w:val="A1A1AA"/>
                <w:sz w:val="24"/>
                <w:szCs w:val="24"/>
              </w:rPr>
              <w:t>Page 3  of 23</w:t>
            </w:r>
          </w:p>
        </w:tc>
      </w:tr>
    </w:tbl>
    <w:tbl>
      <w:tblPr>
        <w:tblpPr w:tblpX="1441" w:tblpY="1593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140366CA"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E68EDC"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18B1731" w14:textId="77777777" w:rsidR="0044436E" w:rsidRDefault="0044436E">
      <w:pPr>
        <w:sectPr w:rsidR="0044436E">
          <w:headerReference w:type="default" r:id="rId22"/>
          <w:footerReference w:type="default" r:id="rId23"/>
          <w:pgSz w:w="11900" w:h="16840"/>
          <w:pgMar w:top="0" w:right="0" w:bottom="0" w:left="0" w:header="708" w:footer="708" w:gutter="0"/>
          <w:cols w:space="708"/>
          <w:docGrid w:linePitch="360"/>
        </w:sectPr>
      </w:pPr>
    </w:p>
    <w:p w14:paraId="30059B67" w14:textId="77777777" w:rsidR="0044436E" w:rsidRDefault="00504162">
      <w:r>
        <w:rPr>
          <w:noProof/>
        </w:rPr>
        <w:lastRenderedPageBreak/>
        <w:drawing>
          <wp:anchor distT="0" distB="0" distL="0" distR="0" simplePos="0" relativeHeight="251649536" behindDoc="1" locked="0" layoutInCell="1" allowOverlap="1" wp14:anchorId="582DA3F4" wp14:editId="69F79C4F">
            <wp:simplePos x="0" y="0"/>
            <wp:positionH relativeFrom="page">
              <wp:posOffset>0</wp:posOffset>
            </wp:positionH>
            <wp:positionV relativeFrom="page">
              <wp:posOffset>0</wp:posOffset>
            </wp:positionV>
            <wp:extent cx="7562850" cy="10706100"/>
            <wp:effectExtent l="0" t="0" r="0" b="0"/>
            <wp:wrapNone/>
            <wp:docPr id="1508655762" name="Picture 150865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21908A1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2787C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70B7D847"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10ED2C0"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1EDFBA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11567" w14:textId="77777777" w:rsidR="0044436E" w:rsidRDefault="00504162">
            <w:pPr>
              <w:spacing w:line="320" w:lineRule="atLeast"/>
            </w:pPr>
            <w:r>
              <w:rPr>
                <w:rFonts w:ascii="Open Sans Regular" w:eastAsia="Open Sans Regular" w:hAnsi="Open Sans Regular" w:cs="Open Sans Regular"/>
                <w:color w:val="09090B"/>
                <w:sz w:val="24"/>
                <w:szCs w:val="24"/>
              </w:rPr>
              <w:t>Providers are not the employees or agents of Cantina and Cantina is not an employment agency. Providers are independent professionals who offer to perform audit and consulting services for prospective audit clients sourced through Cantina Marketplace. Unle</w:t>
            </w:r>
            <w:r>
              <w:rPr>
                <w:rFonts w:ascii="Open Sans Regular" w:eastAsia="Open Sans Regular" w:hAnsi="Open Sans Regular" w:cs="Open Sans Regular"/>
                <w:color w:val="09090B"/>
                <w:sz w:val="24"/>
                <w:szCs w:val="24"/>
              </w:rPr>
              <w:t xml:space="preserve">ss otherwise set forth in this Agreement, Cantina does not guarantee and is not a direct party to any audit engagements or other service contracts between Client and Providers.  </w:t>
            </w:r>
          </w:p>
          <w:p w14:paraId="56CEE2C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9DE4494" w14:textId="77777777" w:rsidR="0044436E" w:rsidRDefault="00504162">
            <w:pPr>
              <w:spacing w:line="320" w:lineRule="atLeast"/>
            </w:pPr>
            <w:r>
              <w:rPr>
                <w:rFonts w:ascii="Open Sans Regular" w:eastAsia="Open Sans Regular" w:hAnsi="Open Sans Regular" w:cs="Open Sans Regular"/>
                <w:color w:val="09090B"/>
                <w:sz w:val="24"/>
                <w:szCs w:val="24"/>
              </w:rPr>
              <w:t>Cantina is not liable for the actions or omissions of Provider’s Services p</w:t>
            </w:r>
            <w:r>
              <w:rPr>
                <w:rFonts w:ascii="Open Sans Regular" w:eastAsia="Open Sans Regular" w:hAnsi="Open Sans Regular" w:cs="Open Sans Regular"/>
                <w:color w:val="09090B"/>
                <w:sz w:val="24"/>
                <w:szCs w:val="24"/>
              </w:rPr>
              <w:t>erformed for or on behalf of Client. While Cantina performs standard KYC processes and uses commercially reasonable efforts to confirm that Providers are qualified in their respective expertise, Cantina does not make any specific warranty, guarantee, or re</w:t>
            </w:r>
            <w:r>
              <w:rPr>
                <w:rFonts w:ascii="Open Sans Regular" w:eastAsia="Open Sans Regular" w:hAnsi="Open Sans Regular" w:cs="Open Sans Regular"/>
                <w:color w:val="09090B"/>
                <w:sz w:val="24"/>
                <w:szCs w:val="24"/>
              </w:rPr>
              <w:t>presentation as to the ability, competence, quality, or qualifications of any Provider. Cantina does not warrant or guarantee that Providers are covered by professional liability insurance. Cantina encourages Client to thoroughly vet and review the qualifi</w:t>
            </w:r>
            <w:r>
              <w:rPr>
                <w:rFonts w:ascii="Open Sans Regular" w:eastAsia="Open Sans Regular" w:hAnsi="Open Sans Regular" w:cs="Open Sans Regular"/>
                <w:color w:val="09090B"/>
                <w:sz w:val="24"/>
                <w:szCs w:val="24"/>
              </w:rPr>
              <w:t>cations of the Provider before engaging the Provider for the Services. Both Provider and Client are free to supplement this Agreement with such other written instruments as they may deem necessary to define the scope, deliverables, terms, and conditions  o</w:t>
            </w:r>
            <w:r>
              <w:rPr>
                <w:rFonts w:ascii="Open Sans Regular" w:eastAsia="Open Sans Regular" w:hAnsi="Open Sans Regular" w:cs="Open Sans Regular"/>
                <w:color w:val="09090B"/>
                <w:sz w:val="24"/>
                <w:szCs w:val="24"/>
              </w:rPr>
              <w:t xml:space="preserve">f the Services. </w:t>
            </w:r>
          </w:p>
          <w:p w14:paraId="3EF9D7A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11D20A9E" w14:textId="77777777" w:rsidR="0044436E" w:rsidRDefault="00504162">
            <w:pPr>
              <w:spacing w:line="320" w:lineRule="atLeast"/>
            </w:pPr>
            <w:r>
              <w:rPr>
                <w:rFonts w:ascii="Open Sans Regular" w:eastAsia="Open Sans Regular" w:hAnsi="Open Sans Regular" w:cs="Open Sans Regular"/>
                <w:color w:val="09090B"/>
                <w:sz w:val="24"/>
                <w:szCs w:val="24"/>
              </w:rPr>
              <w:t>Each Provider represents and warrants that it has the necessary qualifications, certifications, and experience to perform the Services in a professional and competent manner.</w:t>
            </w:r>
          </w:p>
        </w:tc>
      </w:tr>
    </w:tbl>
    <w:tbl>
      <w:tblPr>
        <w:tblpPr w:tblpX="1441" w:tblpY="13196"/>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7C8C793E"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DD2976"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67C042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14368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shall provide </w:t>
            </w:r>
            <w:r>
              <w:rPr>
                <w:rFonts w:ascii="Open Sans Regular" w:eastAsia="Open Sans Regular" w:hAnsi="Open Sans Regular" w:cs="Open Sans Regular"/>
                <w:color w:val="09090B"/>
                <w:sz w:val="24"/>
                <w:szCs w:val="24"/>
              </w:rPr>
              <w:t>Provider with any final repository to be reviewed, identified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4FF414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8075C" w14:textId="77777777" w:rsidR="0044436E" w:rsidRDefault="00504162">
            <w:pPr>
              <w:spacing w:line="320" w:lineRule="atLeast"/>
            </w:pPr>
            <w:r>
              <w:rPr>
                <w:rFonts w:ascii="Open Sans Regular" w:eastAsia="Open Sans Regular" w:hAnsi="Open Sans Regular" w:cs="Open Sans Regular"/>
                <w:color w:val="A1A1AA"/>
                <w:sz w:val="24"/>
                <w:szCs w:val="24"/>
              </w:rPr>
              <w:t>Page 4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43166B5"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78B12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63E0E69" w14:textId="77777777" w:rsidR="0044436E" w:rsidRDefault="0044436E">
      <w:pPr>
        <w:sectPr w:rsidR="0044436E">
          <w:headerReference w:type="default" r:id="rId24"/>
          <w:footerReference w:type="default" r:id="rId25"/>
          <w:pgSz w:w="11900" w:h="16840"/>
          <w:pgMar w:top="0" w:right="0" w:bottom="0" w:left="0" w:header="708" w:footer="708" w:gutter="0"/>
          <w:cols w:space="708"/>
          <w:docGrid w:linePitch="360"/>
        </w:sectPr>
      </w:pPr>
    </w:p>
    <w:p w14:paraId="75BBB81E" w14:textId="77777777" w:rsidR="0044436E" w:rsidRDefault="00504162">
      <w:r>
        <w:rPr>
          <w:noProof/>
        </w:rPr>
        <w:lastRenderedPageBreak/>
        <w:drawing>
          <wp:anchor distT="0" distB="0" distL="0" distR="0" simplePos="0" relativeHeight="251650560" behindDoc="1" locked="0" layoutInCell="1" allowOverlap="1" wp14:anchorId="5B346647" wp14:editId="04449AFF">
            <wp:simplePos x="0" y="0"/>
            <wp:positionH relativeFrom="page">
              <wp:posOffset>0</wp:posOffset>
            </wp:positionH>
            <wp:positionV relativeFrom="page">
              <wp:posOffset>0</wp:posOffset>
            </wp:positionV>
            <wp:extent cx="7562850" cy="10706100"/>
            <wp:effectExtent l="0" t="0" r="0" b="0"/>
            <wp:wrapNone/>
            <wp:docPr id="617634652" name="Picture 61763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9BAA4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935F4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10066536"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33385E"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63697B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659425"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specified, no later than one calendar day before any Services are scheduled to begin with respect to such code.  Any delay in delivery of any final repository may result in a substantial delay of security review completion, provided that </w:t>
            </w:r>
            <w:proofErr w:type="gramStart"/>
            <w:r>
              <w:rPr>
                <w:rFonts w:ascii="Open Sans Regular" w:eastAsia="Open Sans Regular" w:hAnsi="Open Sans Regular" w:cs="Open Sans Regular"/>
                <w:color w:val="09090B"/>
                <w:sz w:val="24"/>
                <w:szCs w:val="24"/>
              </w:rPr>
              <w:t>Provider</w:t>
            </w:r>
            <w:proofErr w:type="gramEnd"/>
            <w:r>
              <w:rPr>
                <w:rFonts w:ascii="Open Sans Regular" w:eastAsia="Open Sans Regular" w:hAnsi="Open Sans Regular" w:cs="Open Sans Regular"/>
                <w:color w:val="09090B"/>
                <w:sz w:val="24"/>
                <w:szCs w:val="24"/>
              </w:rPr>
              <w:t xml:space="preserve"> shall con</w:t>
            </w:r>
            <w:r>
              <w:rPr>
                <w:rFonts w:ascii="Open Sans Regular" w:eastAsia="Open Sans Regular" w:hAnsi="Open Sans Regular" w:cs="Open Sans Regular"/>
                <w:color w:val="09090B"/>
                <w:sz w:val="24"/>
                <w:szCs w:val="24"/>
              </w:rPr>
              <w:t xml:space="preserve">tinue to use best efforts to complete an audit following any such delay.  </w:t>
            </w:r>
          </w:p>
          <w:p w14:paraId="33F12CE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537A9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During the course of the Services, Client shall promptly respond to any questions or requests for information from Provider.  Client understands that failure to timely respond to </w:t>
            </w:r>
            <w:r>
              <w:rPr>
                <w:rFonts w:ascii="Open Sans Regular" w:eastAsia="Open Sans Regular" w:hAnsi="Open Sans Regular" w:cs="Open Sans Regular"/>
                <w:color w:val="09090B"/>
                <w:sz w:val="24"/>
                <w:szCs w:val="24"/>
              </w:rPr>
              <w:t xml:space="preserve">such requests may result in a delay of the Services, but, in such case, Client shall be obligated to pay Provider in full in accordance with the original payment schedule provided Provider is otherwise in compliance with its obligations hereunder. </w:t>
            </w:r>
          </w:p>
          <w:p w14:paraId="0B93F92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CA53BD" w14:textId="77777777" w:rsidR="0044436E" w:rsidRDefault="00504162">
            <w:pPr>
              <w:spacing w:line="320" w:lineRule="atLeast"/>
            </w:pPr>
            <w:r>
              <w:rPr>
                <w:rFonts w:ascii="Open Sans Regular" w:eastAsia="Open Sans Regular" w:hAnsi="Open Sans Regular" w:cs="Open Sans Regular"/>
                <w:color w:val="09090B"/>
                <w:sz w:val="24"/>
                <w:szCs w:val="24"/>
              </w:rPr>
              <w:t>Clien</w:t>
            </w:r>
            <w:r>
              <w:rPr>
                <w:rFonts w:ascii="Open Sans Regular" w:eastAsia="Open Sans Regular" w:hAnsi="Open Sans Regular" w:cs="Open Sans Regular"/>
                <w:color w:val="09090B"/>
                <w:sz w:val="24"/>
                <w:szCs w:val="24"/>
              </w:rPr>
              <w:t xml:space="preserve">t agrees that it will not circumvent or attempt to circumvent Cantina or this Agreement, or in any way procure services from Provider outside of Cantina Marketplace, without Cantina’s prior written consent. </w:t>
            </w:r>
          </w:p>
          <w:p w14:paraId="5AFB5C3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80C982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represents and warrants that Client </w:t>
            </w:r>
            <w:proofErr w:type="gramStart"/>
            <w:r>
              <w:rPr>
                <w:rFonts w:ascii="Open Sans Regular" w:eastAsia="Open Sans Regular" w:hAnsi="Open Sans Regular" w:cs="Open Sans Regular"/>
                <w:color w:val="09090B"/>
                <w:sz w:val="24"/>
                <w:szCs w:val="24"/>
              </w:rPr>
              <w:t xml:space="preserve">is </w:t>
            </w:r>
            <w:r>
              <w:rPr>
                <w:rFonts w:ascii="Open Sans Regular" w:eastAsia="Open Sans Regular" w:hAnsi="Open Sans Regular" w:cs="Open Sans Regular"/>
                <w:color w:val="09090B"/>
                <w:sz w:val="24"/>
                <w:szCs w:val="24"/>
              </w:rPr>
              <w:t>in compliance</w:t>
            </w:r>
            <w:proofErr w:type="gramEnd"/>
            <w:r>
              <w:rPr>
                <w:rFonts w:ascii="Open Sans Regular" w:eastAsia="Open Sans Regular" w:hAnsi="Open Sans Regular" w:cs="Open Sans Regular"/>
                <w:color w:val="09090B"/>
                <w:sz w:val="24"/>
                <w:szCs w:val="24"/>
              </w:rPr>
              <w:t xml:space="preserve"> and agrees that in the future Client will comply with all laws, regulations, official directives and authorizations (“Applicable Laws”) applying to Client or any of Client's property, assets or business. Client will notify Auditors and Cantin</w:t>
            </w:r>
            <w:r>
              <w:rPr>
                <w:rFonts w:ascii="Open Sans Regular" w:eastAsia="Open Sans Regular" w:hAnsi="Open Sans Regular" w:cs="Open Sans Regular"/>
                <w:color w:val="09090B"/>
                <w:sz w:val="24"/>
                <w:szCs w:val="24"/>
              </w:rPr>
              <w:t>a immediately of any known or suspected violation of Applicable Laws.</w:t>
            </w:r>
          </w:p>
        </w:tc>
      </w:tr>
    </w:tbl>
    <w:tbl>
      <w:tblPr>
        <w:tblpPr w:tblpX="1441" w:tblpY="12876"/>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370070DF"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6634B2"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1383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C6991D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6FD8B" w14:textId="77777777" w:rsidR="0044436E" w:rsidRDefault="00504162">
            <w:pPr>
              <w:spacing w:line="320" w:lineRule="atLeast"/>
            </w:pPr>
            <w:r>
              <w:rPr>
                <w:rFonts w:ascii="Open Sans Regular" w:eastAsia="Open Sans Regular" w:hAnsi="Open Sans Regular" w:cs="Open Sans Regular"/>
                <w:color w:val="09090B"/>
                <w:sz w:val="24"/>
                <w:szCs w:val="24"/>
              </w:rPr>
              <w:t>Each Party hereby agrees that all financial, business, legal and technical information of the other Party and any of its representatives, suppliers,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0E8CAB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0DB95B" w14:textId="77777777" w:rsidR="0044436E" w:rsidRDefault="00504162">
            <w:pPr>
              <w:spacing w:line="320" w:lineRule="atLeast"/>
            </w:pPr>
            <w:r>
              <w:rPr>
                <w:rFonts w:ascii="Open Sans Regular" w:eastAsia="Open Sans Regular" w:hAnsi="Open Sans Regular" w:cs="Open Sans Regular"/>
                <w:color w:val="A1A1AA"/>
                <w:sz w:val="24"/>
                <w:szCs w:val="24"/>
              </w:rPr>
              <w:t>Page 5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E9575DD"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9A615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D773A7" w14:textId="77777777" w:rsidR="0044436E" w:rsidRDefault="0044436E">
      <w:pPr>
        <w:sectPr w:rsidR="0044436E">
          <w:headerReference w:type="default" r:id="rId26"/>
          <w:footerReference w:type="default" r:id="rId27"/>
          <w:pgSz w:w="11900" w:h="16840"/>
          <w:pgMar w:top="0" w:right="0" w:bottom="0" w:left="0" w:header="708" w:footer="708" w:gutter="0"/>
          <w:cols w:space="708"/>
          <w:docGrid w:linePitch="360"/>
        </w:sectPr>
      </w:pPr>
    </w:p>
    <w:p w14:paraId="227CBBBD" w14:textId="77777777" w:rsidR="0044436E" w:rsidRDefault="00504162">
      <w:r>
        <w:rPr>
          <w:noProof/>
        </w:rPr>
        <w:lastRenderedPageBreak/>
        <w:drawing>
          <wp:anchor distT="0" distB="0" distL="0" distR="0" simplePos="0" relativeHeight="251651584" behindDoc="1" locked="0" layoutInCell="1" allowOverlap="1" wp14:anchorId="56FADD03" wp14:editId="70FD94A7">
            <wp:simplePos x="0" y="0"/>
            <wp:positionH relativeFrom="page">
              <wp:posOffset>0</wp:posOffset>
            </wp:positionH>
            <wp:positionV relativeFrom="page">
              <wp:posOffset>0</wp:posOffset>
            </wp:positionV>
            <wp:extent cx="7562850" cy="10706100"/>
            <wp:effectExtent l="0" t="0" r="0" b="0"/>
            <wp:wrapNone/>
            <wp:docPr id="444730973" name="Picture 4447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3A0BA6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3B14FB"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4E618375"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1CA7E4"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3636A4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1119" w14:textId="7E65F40D" w:rsidR="0044436E" w:rsidRDefault="00504162">
            <w:pPr>
              <w:spacing w:line="320" w:lineRule="atLeast"/>
            </w:pPr>
            <w:r>
              <w:rPr>
                <w:rFonts w:ascii="Open Sans Regular" w:eastAsia="Open Sans Regular" w:hAnsi="Open Sans Regular" w:cs="Open Sans Regular"/>
                <w:color w:val="09090B"/>
                <w:sz w:val="24"/>
                <w:szCs w:val="24"/>
              </w:rPr>
              <w:t>licensors, customers and end users (including, without limitation, materials, data, and other information about research, development, operations, marketing, transactions, regulatory affairs, discoveries, inventions, methods, processes, articles, materials</w:t>
            </w:r>
            <w:r>
              <w:rPr>
                <w:rFonts w:ascii="Open Sans Regular" w:eastAsia="Open Sans Regular" w:hAnsi="Open Sans Regular" w:cs="Open Sans Regular"/>
                <w:color w:val="09090B"/>
                <w:sz w:val="24"/>
                <w:szCs w:val="24"/>
              </w:rPr>
              <w:t>, algorithms, software, source code, object code, specifications, designs, drawings, data, feedback, strategies, pricing, financials, plans, prospects, customer lists, know-how and ideas, whether tangible or intangible, and including all copies, abstracts,</w:t>
            </w:r>
            <w:r>
              <w:rPr>
                <w:rFonts w:ascii="Open Sans Regular" w:eastAsia="Open Sans Regular" w:hAnsi="Open Sans Regular" w:cs="Open Sans Regular"/>
                <w:color w:val="09090B"/>
                <w:sz w:val="24"/>
                <w:szCs w:val="24"/>
              </w:rPr>
              <w:t xml:space="preserve"> summaries, analyses and other derivatives thereof), that, whether disclosed prior to, on or following the Effective Date of this Agreement, is marked or otherwise identified as proprietary or confidential at the time of or following disclosure, or that by</w:t>
            </w:r>
            <w:r>
              <w:rPr>
                <w:rFonts w:ascii="Open Sans Regular" w:eastAsia="Open Sans Regular" w:hAnsi="Open Sans Regular" w:cs="Open Sans Regular"/>
                <w:color w:val="09090B"/>
                <w:sz w:val="24"/>
                <w:szCs w:val="24"/>
              </w:rPr>
              <w:t xml:space="preserve"> its nature would be understood by a reasonable person to be proprietary or confidential  shall be the confidential property of the disclosing Party (“Confidential Information”). </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Confidential Information shall not include information that (a) was rightfully known to the receiving Party without restriction prior to receipt from the disclosing Party; (b) is or becomes generally known to the public without violation of this Agreement </w:t>
            </w:r>
            <w:r>
              <w:rPr>
                <w:rFonts w:ascii="Open Sans Regular" w:eastAsia="Open Sans Regular" w:hAnsi="Open Sans Regular" w:cs="Open Sans Regular"/>
                <w:color w:val="09090B"/>
                <w:sz w:val="24"/>
                <w:szCs w:val="24"/>
              </w:rPr>
              <w:t>by the receiving Party, nor through any other impermissible act or omission by the receiving Party; (c) is rightfully disclosed to the receiving Party without restriction by a third party without breach of any nondisclosure obligation; or (d) is independen</w:t>
            </w:r>
            <w:r>
              <w:rPr>
                <w:rFonts w:ascii="Open Sans Regular" w:eastAsia="Open Sans Regular" w:hAnsi="Open Sans Regular" w:cs="Open Sans Regular"/>
                <w:color w:val="09090B"/>
                <w:sz w:val="24"/>
                <w:szCs w:val="24"/>
              </w:rPr>
              <w:t xml:space="preserve">tly developed by the receiving Party without use of, reference to or reliance on any Confidential Information of the disclosing Party.  </w:t>
            </w:r>
          </w:p>
          <w:p w14:paraId="4085ADA5" w14:textId="77777777" w:rsidR="0044436E" w:rsidRDefault="00504162">
            <w:pPr>
              <w:spacing w:line="320" w:lineRule="atLeast"/>
            </w:pPr>
            <w:r>
              <w:rPr>
                <w:rFonts w:ascii="Open Sans Regular" w:eastAsia="Open Sans Regular" w:hAnsi="Open Sans Regular" w:cs="Open Sans Regular"/>
                <w:color w:val="09090B"/>
                <w:sz w:val="24"/>
                <w:szCs w:val="24"/>
              </w:rPr>
              <w:t>The receiving Party shall (a) use the disclosing Party’s Confidential Information solely as is necessary to perform its</w:t>
            </w:r>
            <w:r>
              <w:rPr>
                <w:rFonts w:ascii="Open Sans Regular" w:eastAsia="Open Sans Regular" w:hAnsi="Open Sans Regular" w:cs="Open Sans Regular"/>
                <w:color w:val="09090B"/>
                <w:sz w:val="24"/>
                <w:szCs w:val="24"/>
              </w:rPr>
              <w:t xml:space="preserve"> obligations under this Agreement, but not for any other purpose unless  explicitly authorized herein; (b)  hold in confidence and not disclose any of the disclosing Party’s Confidential Information to any third party other than to its Representatives who </w:t>
            </w:r>
            <w:r>
              <w:rPr>
                <w:rFonts w:ascii="Open Sans Regular" w:eastAsia="Open Sans Regular" w:hAnsi="Open Sans Regular" w:cs="Open Sans Regular"/>
                <w:color w:val="09090B"/>
                <w:sz w:val="24"/>
                <w:szCs w:val="24"/>
              </w:rPr>
              <w:t>have a bona fide need to know such Confidential Information; provided that, each such representative is bound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058F784"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F22A98" w14:textId="77777777" w:rsidR="0044436E" w:rsidRDefault="00504162">
            <w:pPr>
              <w:spacing w:line="320" w:lineRule="atLeast"/>
            </w:pPr>
            <w:r>
              <w:rPr>
                <w:rFonts w:ascii="Open Sans Regular" w:eastAsia="Open Sans Regular" w:hAnsi="Open Sans Regular" w:cs="Open Sans Regular"/>
                <w:color w:val="A1A1AA"/>
                <w:sz w:val="24"/>
                <w:szCs w:val="24"/>
              </w:rPr>
              <w:t>Page 6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2788D2CE"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1C44D1"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0BEA40" w14:textId="77777777" w:rsidR="0044436E" w:rsidRDefault="0044436E">
      <w:pPr>
        <w:sectPr w:rsidR="0044436E">
          <w:headerReference w:type="default" r:id="rId28"/>
          <w:footerReference w:type="default" r:id="rId29"/>
          <w:pgSz w:w="11900" w:h="16840"/>
          <w:pgMar w:top="0" w:right="0" w:bottom="0" w:left="0" w:header="708" w:footer="708" w:gutter="0"/>
          <w:cols w:space="708"/>
          <w:docGrid w:linePitch="360"/>
        </w:sectPr>
      </w:pPr>
    </w:p>
    <w:p w14:paraId="2F2662AE" w14:textId="77777777" w:rsidR="0044436E" w:rsidRDefault="00504162">
      <w:r>
        <w:rPr>
          <w:noProof/>
        </w:rPr>
        <w:lastRenderedPageBreak/>
        <w:drawing>
          <wp:anchor distT="0" distB="0" distL="0" distR="0" simplePos="0" relativeHeight="251652608" behindDoc="1" locked="0" layoutInCell="1" allowOverlap="1" wp14:anchorId="4B3CBF55" wp14:editId="7484F2AC">
            <wp:simplePos x="0" y="0"/>
            <wp:positionH relativeFrom="page">
              <wp:posOffset>0</wp:posOffset>
            </wp:positionH>
            <wp:positionV relativeFrom="page">
              <wp:posOffset>0</wp:posOffset>
            </wp:positionV>
            <wp:extent cx="7562850" cy="10706100"/>
            <wp:effectExtent l="0" t="0" r="0" b="0"/>
            <wp:wrapNone/>
            <wp:docPr id="516186240" name="Picture 51618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8E94E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48759"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01CE47AB"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83D6A4"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51"/>
      </w:tblGrid>
      <w:tr w:rsidR="0044436E" w14:paraId="584993AB" w14:textId="77777777">
        <w:tc>
          <w:tcPr>
            <w:tcW w:w="90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A028C9" w14:textId="3822239B" w:rsidR="0044436E" w:rsidRDefault="00504162">
            <w:pPr>
              <w:spacing w:line="320" w:lineRule="atLeast"/>
            </w:pPr>
            <w:r>
              <w:rPr>
                <w:rFonts w:ascii="Open Sans Regular" w:eastAsia="Open Sans Regular" w:hAnsi="Open Sans Regular" w:cs="Open Sans Regular"/>
                <w:color w:val="09090B"/>
                <w:sz w:val="24"/>
                <w:szCs w:val="24"/>
              </w:rPr>
              <w:t xml:space="preserve">by </w:t>
            </w:r>
            <w:r>
              <w:rPr>
                <w:rFonts w:ascii="Open Sans Regular" w:eastAsia="Open Sans Regular" w:hAnsi="Open Sans Regular" w:cs="Open Sans Regular"/>
                <w:color w:val="09090B"/>
                <w:sz w:val="24"/>
                <w:szCs w:val="24"/>
              </w:rPr>
              <w:t xml:space="preserve">confidentiality obligations at least as protective as those set forth herein; (c) protect the confidentiality of the disclosing Party’s Confidential Information in the same manner that it protects the confidentiality of its own confidential information of </w:t>
            </w:r>
            <w:r>
              <w:rPr>
                <w:rFonts w:ascii="Open Sans Regular" w:eastAsia="Open Sans Regular" w:hAnsi="Open Sans Regular" w:cs="Open Sans Regular"/>
                <w:color w:val="09090B"/>
                <w:sz w:val="24"/>
                <w:szCs w:val="24"/>
              </w:rPr>
              <w:t>like kind (but in no event using less than reasonable care); (d) exercise reasonable precautions to prevent any unauthorized access, use or disclosure of the disclosing Party’s Confidential Information. Each Party shall be responsible and liable for any br</w:t>
            </w:r>
            <w:r>
              <w:rPr>
                <w:rFonts w:ascii="Open Sans Regular" w:eastAsia="Open Sans Regular" w:hAnsi="Open Sans Regular" w:cs="Open Sans Regular"/>
                <w:color w:val="09090B"/>
                <w:sz w:val="24"/>
                <w:szCs w:val="24"/>
              </w:rPr>
              <w:t>each of these confidentiality obligations by its Representatives or end users as if such breach were its own. If required by law, the receiving Party may disclose Confidential Information of the disclosing Party provided that the receiving Party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xml:space="preserve">) gives </w:t>
            </w:r>
            <w:r>
              <w:rPr>
                <w:rFonts w:ascii="Open Sans Regular" w:eastAsia="Open Sans Regular" w:hAnsi="Open Sans Regular" w:cs="Open Sans Regular"/>
                <w:color w:val="09090B"/>
                <w:sz w:val="24"/>
                <w:szCs w:val="24"/>
              </w:rPr>
              <w:t>prompt prior written notice to the disclosing Party sufficient to allow the disclosing Party to seek a protective order or other remedy (except to the extent that receiving Party’s provision of such notice would cause it to violate the law); (ii) discloses</w:t>
            </w:r>
            <w:r>
              <w:rPr>
                <w:rFonts w:ascii="Open Sans Regular" w:eastAsia="Open Sans Regular" w:hAnsi="Open Sans Regular" w:cs="Open Sans Regular"/>
                <w:color w:val="09090B"/>
                <w:sz w:val="24"/>
                <w:szCs w:val="24"/>
              </w:rPr>
              <w:t xml:space="preserve"> only such information as is explicitly required by law and (iii) uses commercial reasonable endeavors to obtain confidential treatment for any Confidential Information so disclosed.</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Upon the expiration or termination of this Agreement, upon the disclosin</w:t>
            </w:r>
            <w:r>
              <w:rPr>
                <w:rFonts w:ascii="Open Sans Regular" w:eastAsia="Open Sans Regular" w:hAnsi="Open Sans Regular" w:cs="Open Sans Regular"/>
                <w:color w:val="09090B"/>
                <w:sz w:val="24"/>
                <w:szCs w:val="24"/>
              </w:rPr>
              <w:t>g Party’s written request, all of the Confidential Information (including any copies or extracts thereof) will be returned to the disclosing Party or destroyed by the receiving Party, and the receiving Party will make no further use of such materials; prov</w:t>
            </w:r>
            <w:r>
              <w:rPr>
                <w:rFonts w:ascii="Open Sans Regular" w:eastAsia="Open Sans Regular" w:hAnsi="Open Sans Regular" w:cs="Open Sans Regular"/>
                <w:color w:val="09090B"/>
                <w:sz w:val="24"/>
                <w:szCs w:val="24"/>
              </w:rPr>
              <w:t>ided that, each Party may retain copies of the Confidential Information to comply with its obligations under applicable law or pursuant to such Party’s data retention policy; and neither Party is required to return or destroy copies of Confidential Informa</w:t>
            </w:r>
            <w:r>
              <w:rPr>
                <w:rFonts w:ascii="Open Sans Regular" w:eastAsia="Open Sans Regular" w:hAnsi="Open Sans Regular" w:cs="Open Sans Regular"/>
                <w:color w:val="09090B"/>
                <w:sz w:val="24"/>
                <w:szCs w:val="24"/>
              </w:rPr>
              <w:t>tion stored in its electronic back-ups, if those copies are made and destroyed as a part of its usual and reasonable back-up processes and treated as Confidential Information for the duration of their storage and the receiving Party will make no further us</w:t>
            </w:r>
            <w:r>
              <w:rPr>
                <w:rFonts w:ascii="Open Sans Regular" w:eastAsia="Open Sans Regular" w:hAnsi="Open Sans Regular" w:cs="Open Sans Regular"/>
                <w:color w:val="09090B"/>
                <w:sz w:val="24"/>
                <w:szCs w:val="24"/>
              </w:rPr>
              <w:t>e of such materials.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E4D70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2E023" w14:textId="77777777" w:rsidR="0044436E" w:rsidRDefault="00504162">
            <w:pPr>
              <w:spacing w:line="320" w:lineRule="atLeast"/>
            </w:pPr>
            <w:r>
              <w:rPr>
                <w:rFonts w:ascii="Open Sans Regular" w:eastAsia="Open Sans Regular" w:hAnsi="Open Sans Regular" w:cs="Open Sans Regular"/>
                <w:color w:val="A1A1AA"/>
                <w:sz w:val="24"/>
                <w:szCs w:val="24"/>
              </w:rPr>
              <w:t>Page 7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64E65E2C"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BE03F3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4B7B08C" w14:textId="77777777" w:rsidR="0044436E" w:rsidRDefault="0044436E">
      <w:pPr>
        <w:sectPr w:rsidR="0044436E">
          <w:headerReference w:type="default" r:id="rId30"/>
          <w:footerReference w:type="default" r:id="rId31"/>
          <w:pgSz w:w="11900" w:h="16840"/>
          <w:pgMar w:top="0" w:right="0" w:bottom="0" w:left="0" w:header="708" w:footer="708" w:gutter="0"/>
          <w:cols w:space="708"/>
          <w:docGrid w:linePitch="360"/>
        </w:sectPr>
      </w:pPr>
    </w:p>
    <w:p w14:paraId="45FCE0A6" w14:textId="77777777" w:rsidR="0044436E" w:rsidRDefault="00504162">
      <w:r>
        <w:rPr>
          <w:noProof/>
        </w:rPr>
        <w:lastRenderedPageBreak/>
        <w:drawing>
          <wp:anchor distT="0" distB="0" distL="0" distR="0" simplePos="0" relativeHeight="251653632" behindDoc="1" locked="0" layoutInCell="1" allowOverlap="1" wp14:anchorId="2B5EA5AC" wp14:editId="6906949E">
            <wp:simplePos x="0" y="0"/>
            <wp:positionH relativeFrom="page">
              <wp:posOffset>0</wp:posOffset>
            </wp:positionH>
            <wp:positionV relativeFrom="page">
              <wp:posOffset>0</wp:posOffset>
            </wp:positionV>
            <wp:extent cx="7562850" cy="10706100"/>
            <wp:effectExtent l="0" t="0" r="0" b="0"/>
            <wp:wrapNone/>
            <wp:docPr id="1073646202" name="Picture 10736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3A86DA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43087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88"/>
      </w:tblGrid>
      <w:tr w:rsidR="0044436E" w14:paraId="570EB678"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82C6B9" w14:textId="77777777" w:rsidR="0044436E" w:rsidRDefault="00504162">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1E908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7AFE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may issue any press releases, social media posts, or similar public announcements in connection with this Agreement or the Services matters detailed in it without the prior written consent of all other Parties (email sufficing).  </w:t>
            </w:r>
          </w:p>
          <w:p w14:paraId="0B8EA75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AB681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 </w:t>
            </w:r>
            <w:r>
              <w:rPr>
                <w:rFonts w:ascii="Open Sans Regular" w:eastAsia="Open Sans Regular" w:hAnsi="Open Sans Regular" w:cs="Open Sans Regular"/>
                <w:color w:val="09090B"/>
                <w:sz w:val="24"/>
                <w:szCs w:val="24"/>
              </w:rPr>
              <w:t>and Cantina acknowledge that all Deliverables are confidential and proprietary information of the Client. Cantina and Provider shall not disclose, publish, disseminate, or otherwise make public the Deliverables, in whole or in part, to any third party or u</w:t>
            </w:r>
            <w:r>
              <w:rPr>
                <w:rFonts w:ascii="Open Sans Regular" w:eastAsia="Open Sans Regular" w:hAnsi="Open Sans Regular" w:cs="Open Sans Regular"/>
                <w:color w:val="09090B"/>
                <w:sz w:val="24"/>
                <w:szCs w:val="24"/>
              </w:rPr>
              <w:t xml:space="preserve">se the Deliverables for any purpose other than as expressly authorized by the Client in writing. The obligations of confidentiality with respect to the Deliverables shall continue indefinitely, or until  </w:t>
            </w:r>
          </w:p>
          <w:p w14:paraId="468F539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03869569" w14:textId="77777777" w:rsidR="0044436E" w:rsidRDefault="00504162">
            <w:pPr>
              <w:spacing w:line="320" w:lineRule="atLeast"/>
            </w:pPr>
            <w:r>
              <w:rPr>
                <w:rFonts w:ascii="Open Sans Regular" w:eastAsia="Open Sans Regular" w:hAnsi="Open Sans Regular" w:cs="Open Sans Regular"/>
                <w:color w:val="09090B"/>
                <w:sz w:val="24"/>
                <w:szCs w:val="24"/>
              </w:rPr>
              <w:t>such time as the Deliverables become publicly kno</w:t>
            </w:r>
            <w:r>
              <w:rPr>
                <w:rFonts w:ascii="Open Sans Regular" w:eastAsia="Open Sans Regular" w:hAnsi="Open Sans Regular" w:cs="Open Sans Regular"/>
                <w:color w:val="09090B"/>
                <w:sz w:val="24"/>
                <w:szCs w:val="24"/>
              </w:rPr>
              <w:t xml:space="preserve">wn other than through a breach of this Agreement by the Cortina or Provider. Any breach of this Section shall be considered a material breach of this Agreement, and the Client shall have the right to immediately terminate this Agreement and seek any other </w:t>
            </w:r>
            <w:r>
              <w:rPr>
                <w:rFonts w:ascii="Open Sans Regular" w:eastAsia="Open Sans Regular" w:hAnsi="Open Sans Regular" w:cs="Open Sans Regular"/>
                <w:color w:val="09090B"/>
                <w:sz w:val="24"/>
                <w:szCs w:val="24"/>
              </w:rPr>
              <w:t>remedies available at law or in equity.</w:t>
            </w:r>
          </w:p>
        </w:tc>
      </w:tr>
    </w:tbl>
    <w:tbl>
      <w:tblPr>
        <w:tblpPr w:tblpX="1441" w:tblpY="11594"/>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16F412D3"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9C158F"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37822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82F681" w14:textId="77777777" w:rsidR="0044436E" w:rsidRDefault="00504162">
            <w:pPr>
              <w:spacing w:line="320" w:lineRule="atLeast"/>
            </w:pPr>
            <w:r>
              <w:rPr>
                <w:rFonts w:ascii="Open Sans Regular" w:eastAsia="Open Sans Regular" w:hAnsi="Open Sans Regular" w:cs="Open Sans Regular"/>
                <w:color w:val="09090B"/>
                <w:sz w:val="24"/>
                <w:szCs w:val="24"/>
              </w:rPr>
              <w:t>Provider’s Services are strictly limited to those described in the SOW.  Any Services not specifically itemized are not required to be provided unless otherwise agreed to by the Parties in writing. Without limiting the generality of the foregoing, Provider</w:t>
            </w:r>
            <w:r>
              <w:rPr>
                <w:rFonts w:ascii="Open Sans Regular" w:eastAsia="Open Sans Regular" w:hAnsi="Open Sans Regular" w:cs="Open Sans Regular"/>
                <w:color w:val="09090B"/>
                <w:sz w:val="24"/>
                <w:szCs w:val="24"/>
              </w:rPr>
              <w:t xml:space="preserve">’s Services do not </w:t>
            </w:r>
            <w:proofErr w:type="gramStart"/>
            <w:r>
              <w:rPr>
                <w:rFonts w:ascii="Open Sans Regular" w:eastAsia="Open Sans Regular" w:hAnsi="Open Sans Regular" w:cs="Open Sans Regular"/>
                <w:color w:val="09090B"/>
                <w:sz w:val="24"/>
                <w:szCs w:val="24"/>
              </w:rPr>
              <w:t>include:</w:t>
            </w:r>
            <w:proofErr w:type="gramEnd"/>
            <w:r>
              <w:rPr>
                <w:rFonts w:ascii="Open Sans Regular" w:eastAsia="Open Sans Regular" w:hAnsi="Open Sans Regular" w:cs="Open Sans Regular"/>
                <w:color w:val="09090B"/>
                <w:sz w:val="24"/>
                <w:szCs w:val="24"/>
              </w:rPr>
              <w:t xml:space="preserve"> review of code not included in Client’s final repository; quality assurance testing of any front-end applications; or advice on Client’s business or economic model.</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4D6979E"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8594C" w14:textId="77777777" w:rsidR="0044436E" w:rsidRDefault="00504162">
            <w:pPr>
              <w:spacing w:line="320" w:lineRule="atLeast"/>
            </w:pPr>
            <w:r>
              <w:rPr>
                <w:rFonts w:ascii="Open Sans Regular" w:eastAsia="Open Sans Regular" w:hAnsi="Open Sans Regular" w:cs="Open Sans Regular"/>
                <w:color w:val="A1A1AA"/>
                <w:sz w:val="24"/>
                <w:szCs w:val="24"/>
              </w:rPr>
              <w:t>Page 8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833FAB3"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36E8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D256DB5" w14:textId="77777777" w:rsidR="0044436E" w:rsidRDefault="0044436E">
      <w:pPr>
        <w:sectPr w:rsidR="0044436E">
          <w:headerReference w:type="default" r:id="rId32"/>
          <w:footerReference w:type="default" r:id="rId33"/>
          <w:pgSz w:w="11900" w:h="16840"/>
          <w:pgMar w:top="0" w:right="0" w:bottom="0" w:left="0" w:header="708" w:footer="708" w:gutter="0"/>
          <w:cols w:space="708"/>
          <w:docGrid w:linePitch="360"/>
        </w:sectPr>
      </w:pPr>
    </w:p>
    <w:p w14:paraId="5FEE99EF" w14:textId="77777777" w:rsidR="0044436E" w:rsidRDefault="00504162">
      <w:r>
        <w:rPr>
          <w:noProof/>
        </w:rPr>
        <w:lastRenderedPageBreak/>
        <w:drawing>
          <wp:anchor distT="0" distB="0" distL="0" distR="0" simplePos="0" relativeHeight="251654656" behindDoc="1" locked="0" layoutInCell="1" allowOverlap="1" wp14:anchorId="3C806922" wp14:editId="254E213C">
            <wp:simplePos x="0" y="0"/>
            <wp:positionH relativeFrom="page">
              <wp:posOffset>0</wp:posOffset>
            </wp:positionH>
            <wp:positionV relativeFrom="page">
              <wp:posOffset>0</wp:posOffset>
            </wp:positionV>
            <wp:extent cx="7562850" cy="10706100"/>
            <wp:effectExtent l="0" t="0" r="0" b="0"/>
            <wp:wrapNone/>
            <wp:docPr id="1499321923" name="Picture 149932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8BC678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94563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57A796F4"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B8C70"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2468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56E88E" w14:textId="77777777" w:rsidR="0044436E" w:rsidRDefault="00504162">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w:t>
            </w:r>
            <w:r>
              <w:rPr>
                <w:rFonts w:ascii="Open Sans Regular" w:eastAsia="Open Sans Regular" w:hAnsi="Open Sans Regular" w:cs="Open Sans Regular"/>
                <w:color w:val="09090B"/>
                <w:sz w:val="24"/>
                <w:szCs w:val="24"/>
              </w:rPr>
              <w:t>sly disclaims any such guarantees.  Client is responsible for ensuring the security of its code.</w:t>
            </w:r>
          </w:p>
        </w:tc>
      </w:tr>
    </w:tbl>
    <w:tbl>
      <w:tblPr>
        <w:tblpPr w:tblpX="1441" w:tblpY="7429"/>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3"/>
      </w:tblGrid>
      <w:tr w:rsidR="0044436E" w14:paraId="412D2E35"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BF4E57" w14:textId="77777777" w:rsidR="0044436E" w:rsidRDefault="00504162">
            <w:pPr>
              <w:spacing w:line="480" w:lineRule="atLeast"/>
            </w:pPr>
            <w:r>
              <w:rPr>
                <w:rFonts w:ascii="Open Sans Regular" w:eastAsia="Open Sans Regular" w:hAnsi="Open Sans Regular" w:cs="Open Sans Regular"/>
                <w:color w:val="FA5E06"/>
                <w:sz w:val="32"/>
                <w:szCs w:val="32"/>
              </w:rPr>
              <w:t>Use of Marks</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E8BC5C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526F7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shall use any Marks (hereinafter defined) of the other Party except as set forth in this Agreement.  Each Party agrees that the other Party and/or its affiliates are the sole owners of the </w:t>
            </w:r>
            <w:proofErr w:type="gramStart"/>
            <w:r>
              <w:rPr>
                <w:rFonts w:ascii="Open Sans Regular" w:eastAsia="Open Sans Regular" w:hAnsi="Open Sans Regular" w:cs="Open Sans Regular"/>
                <w:color w:val="09090B"/>
                <w:sz w:val="24"/>
                <w:szCs w:val="24"/>
              </w:rPr>
              <w:t>Marks</w:t>
            </w:r>
            <w:proofErr w:type="gramEnd"/>
            <w:r>
              <w:rPr>
                <w:rFonts w:ascii="Open Sans Regular" w:eastAsia="Open Sans Regular" w:hAnsi="Open Sans Regular" w:cs="Open Sans Regular"/>
                <w:color w:val="09090B"/>
                <w:sz w:val="24"/>
                <w:szCs w:val="24"/>
              </w:rPr>
              <w:t xml:space="preserve"> and they will do nothing inconsistent with that</w:t>
            </w:r>
            <w:r>
              <w:rPr>
                <w:rFonts w:ascii="Open Sans Regular" w:eastAsia="Open Sans Regular" w:hAnsi="Open Sans Regular" w:cs="Open Sans Regular"/>
                <w:color w:val="09090B"/>
                <w:sz w:val="24"/>
                <w:szCs w:val="24"/>
              </w:rPr>
              <w:t xml:space="preserve"> ownership.  "Marks” means the trade names, trademarks, service marks, logos or other commercial symbols of a Party hereto or any of its affiliates.</w:t>
            </w:r>
          </w:p>
        </w:tc>
      </w:tr>
    </w:tbl>
    <w:tbl>
      <w:tblPr>
        <w:tblpPr w:tblpX="1441" w:tblpY="10793"/>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3D61C14A"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2F6C7D"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47FD6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111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OR CLIENT SHALL BE LIABLE TO THE OTHER PARTY FOR SPECIAL, </w:t>
            </w:r>
            <w:r>
              <w:rPr>
                <w:rFonts w:ascii="Open Sans Regular" w:eastAsia="Open Sans Regular" w:hAnsi="Open Sans Regular" w:cs="Open Sans Regular"/>
                <w:color w:val="09090B"/>
                <w:sz w:val="24"/>
                <w:szCs w:val="24"/>
              </w:rPr>
              <w:t>INDIRECT, CONSEQUENTIAL, OR INCIDENTAL LOSSES OR DAMAGES OF ANY KIND OR NATURE WHATSOEVER, INCLUDING BUT NOT LIMITED TO LOST PROFITS, LOST RECORDS OR DATA, LOST SAVINGS, LOSS OF USE OF FACILITY OR EQUIPMENT, LOSS BY REASON OF FACILITY SHUT-DOWN OR NON-OPER</w:t>
            </w:r>
            <w:r>
              <w:rPr>
                <w:rFonts w:ascii="Open Sans Regular" w:eastAsia="Open Sans Regular" w:hAnsi="Open Sans Regular" w:cs="Open Sans Regular"/>
                <w:color w:val="09090B"/>
                <w:sz w:val="24"/>
                <w:szCs w:val="24"/>
              </w:rPr>
              <w:t>ATIONS OF INCREASED EXPENSE OF OPERATIONS, OR OTHER COSTS, CHARGES, PENALTIES, OR LIQUIDATED DAMAGES, REGARDLESS OF WHETHER ARISING FROM BREACH OF CONTRACT, WARRANTY, TORT, STRICT LIABILITY OR</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C8DB25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D196AA" w14:textId="77777777" w:rsidR="0044436E" w:rsidRDefault="00504162">
            <w:pPr>
              <w:spacing w:line="320" w:lineRule="atLeast"/>
            </w:pPr>
            <w:r>
              <w:rPr>
                <w:rFonts w:ascii="Open Sans Regular" w:eastAsia="Open Sans Regular" w:hAnsi="Open Sans Regular" w:cs="Open Sans Regular"/>
                <w:color w:val="A1A1AA"/>
                <w:sz w:val="24"/>
                <w:szCs w:val="24"/>
              </w:rPr>
              <w:t>Page 9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72609698"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00022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E7E3708" w14:textId="77777777" w:rsidR="0044436E" w:rsidRDefault="0044436E">
      <w:pPr>
        <w:sectPr w:rsidR="0044436E">
          <w:headerReference w:type="default" r:id="rId34"/>
          <w:footerReference w:type="default" r:id="rId35"/>
          <w:pgSz w:w="11900" w:h="16840"/>
          <w:pgMar w:top="0" w:right="0" w:bottom="0" w:left="0" w:header="708" w:footer="708" w:gutter="0"/>
          <w:cols w:space="708"/>
          <w:docGrid w:linePitch="360"/>
        </w:sectPr>
      </w:pPr>
    </w:p>
    <w:p w14:paraId="4B122AD0" w14:textId="77777777" w:rsidR="0044436E" w:rsidRDefault="00504162">
      <w:r>
        <w:rPr>
          <w:noProof/>
        </w:rPr>
        <w:lastRenderedPageBreak/>
        <w:drawing>
          <wp:anchor distT="0" distB="0" distL="0" distR="0" simplePos="0" relativeHeight="251655680" behindDoc="1" locked="0" layoutInCell="1" allowOverlap="1" wp14:anchorId="415DB325" wp14:editId="42AE5CB2">
            <wp:simplePos x="0" y="0"/>
            <wp:positionH relativeFrom="page">
              <wp:posOffset>0</wp:posOffset>
            </wp:positionH>
            <wp:positionV relativeFrom="page">
              <wp:posOffset>0</wp:posOffset>
            </wp:positionV>
            <wp:extent cx="7562850" cy="10706100"/>
            <wp:effectExtent l="0" t="0" r="0" b="0"/>
            <wp:wrapNone/>
            <wp:docPr id="1681862978" name="Picture 16818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1F219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013F9D"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0BE08387"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CAA31E"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85488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28C6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OTHERWISE, EVEN IF ADVISED OF THE POSSIBILITY OF SUCH LOSS OR DAMAGE OR IF SUCH LOSS COULD HAVE BEEN REASONABLY FORESEEN. CANTINA’S OR CLIENT’S LIABILITY FOR DAMAGES HEREUNDER AND UNDER ANY AMENDED OR SUPPLEMENTAL SCOPE OF WORK  </w:t>
            </w:r>
          </w:p>
          <w:p w14:paraId="2B71851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D0BA13E" w14:textId="77777777" w:rsidR="0044436E" w:rsidRDefault="00504162">
            <w:pPr>
              <w:spacing w:line="320" w:lineRule="atLeast"/>
            </w:pPr>
            <w:r>
              <w:rPr>
                <w:rFonts w:ascii="Open Sans Regular" w:eastAsia="Open Sans Regular" w:hAnsi="Open Sans Regular" w:cs="Open Sans Regular"/>
                <w:color w:val="09090B"/>
                <w:sz w:val="24"/>
                <w:szCs w:val="24"/>
              </w:rPr>
              <w:t>AND/OR ANY RESULTING WOR</w:t>
            </w:r>
            <w:r>
              <w:rPr>
                <w:rFonts w:ascii="Open Sans Regular" w:eastAsia="Open Sans Regular" w:hAnsi="Open Sans Regular" w:cs="Open Sans Regular"/>
                <w:color w:val="09090B"/>
                <w:sz w:val="24"/>
                <w:szCs w:val="24"/>
              </w:rPr>
              <w:t xml:space="preserve">K PRODUCT, REGARDLESS OF THE FORM OF ACTION, SHALL NOT EXCEED THE TOTAL AMOUNT PAID BY CLIENT TO CANTINA UNDER THIS AGREEMENT. </w:t>
            </w:r>
          </w:p>
          <w:p w14:paraId="023591D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C29393A" w14:textId="77777777" w:rsidR="0044436E" w:rsidRDefault="00504162">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w:t>
            </w:r>
            <w:r>
              <w:rPr>
                <w:rFonts w:ascii="Open Sans Regular" w:eastAsia="Open Sans Regular" w:hAnsi="Open Sans Regular" w:cs="Open Sans Regular"/>
                <w:color w:val="09090B"/>
                <w:sz w:val="24"/>
                <w:szCs w:val="24"/>
              </w:rPr>
              <w:t>CT, REGARDLESS OF THE FORM OF ACTION, SHALL NOT EXCEED THE TOTAL RECEIVED BY  PROVIDERS UNDER THIS AGREEMENT.</w:t>
            </w:r>
          </w:p>
        </w:tc>
      </w:tr>
    </w:tbl>
    <w:tbl>
      <w:tblPr>
        <w:tblpPr w:tblpX="1441" w:tblpY="10312"/>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tblGrid>
      <w:tr w:rsidR="0044436E" w14:paraId="3B8DC98A"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3C4772" w14:textId="77777777" w:rsidR="0044436E" w:rsidRDefault="00504162">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127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3C087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97986F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Each party hall each indemnify, defend, and hold harmless the other Party and its affiliates, and its and their </w:t>
            </w:r>
            <w:r>
              <w:rPr>
                <w:rFonts w:ascii="Open Sans Regular" w:eastAsia="Open Sans Regular" w:hAnsi="Open Sans Regular" w:cs="Open Sans Regular"/>
                <w:color w:val="09090B"/>
                <w:sz w:val="24"/>
                <w:szCs w:val="24"/>
              </w:rPr>
              <w:t>respective officers, directors, shareholders, employees, agents, successors, and assigns, from and against any threatened claims, pending claims, judgments, damages, liabilities, settlements, losses, costs, and expenses, including attorneys' fees (collecti</w:t>
            </w:r>
            <w:r>
              <w:rPr>
                <w:rFonts w:ascii="Open Sans Regular" w:eastAsia="Open Sans Regular" w:hAnsi="Open Sans Regular" w:cs="Open Sans Regular"/>
                <w:color w:val="09090B"/>
                <w:sz w:val="24"/>
                <w:szCs w:val="24"/>
              </w:rPr>
              <w:t>vely, “Losses”), arising from or relating to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infringement of a third party’s intellectual property rights; (ii) violation of any law in connection with its performance under this Agreement, (iii) a Party’s gross negligence, willful misconduct, or breac</w:t>
            </w:r>
            <w:r>
              <w:rPr>
                <w:rFonts w:ascii="Open Sans Regular" w:eastAsia="Open Sans Regular" w:hAnsi="Open Sans Regular" w:cs="Open Sans Regular"/>
                <w:color w:val="09090B"/>
                <w:sz w:val="24"/>
                <w:szCs w:val="24"/>
              </w:rPr>
              <w:t>h or alleged breach of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1111743F"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1DFA20" w14:textId="77777777" w:rsidR="0044436E" w:rsidRDefault="00504162">
            <w:pPr>
              <w:spacing w:line="320" w:lineRule="atLeast"/>
            </w:pPr>
            <w:r>
              <w:rPr>
                <w:rFonts w:ascii="Open Sans Regular" w:eastAsia="Open Sans Regular" w:hAnsi="Open Sans Regular" w:cs="Open Sans Regular"/>
                <w:color w:val="A1A1AA"/>
                <w:sz w:val="24"/>
                <w:szCs w:val="24"/>
              </w:rPr>
              <w:t>Page 10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0B36B03"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A5477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E1D1034" w14:textId="77777777" w:rsidR="0044436E" w:rsidRDefault="0044436E">
      <w:pPr>
        <w:sectPr w:rsidR="0044436E">
          <w:headerReference w:type="default" r:id="rId36"/>
          <w:footerReference w:type="default" r:id="rId37"/>
          <w:pgSz w:w="11900" w:h="16840"/>
          <w:pgMar w:top="0" w:right="0" w:bottom="0" w:left="0" w:header="708" w:footer="708" w:gutter="0"/>
          <w:cols w:space="708"/>
          <w:docGrid w:linePitch="360"/>
        </w:sectPr>
      </w:pPr>
    </w:p>
    <w:p w14:paraId="4C038AFC" w14:textId="77777777" w:rsidR="0044436E" w:rsidRDefault="00504162">
      <w:r>
        <w:rPr>
          <w:noProof/>
        </w:rPr>
        <w:lastRenderedPageBreak/>
        <w:drawing>
          <wp:anchor distT="0" distB="0" distL="0" distR="0" simplePos="0" relativeHeight="251656704" behindDoc="1" locked="0" layoutInCell="1" allowOverlap="1" wp14:anchorId="3626F2BB" wp14:editId="0F3AB027">
            <wp:simplePos x="0" y="0"/>
            <wp:positionH relativeFrom="page">
              <wp:posOffset>0</wp:posOffset>
            </wp:positionH>
            <wp:positionV relativeFrom="page">
              <wp:posOffset>0</wp:posOffset>
            </wp:positionV>
            <wp:extent cx="7562850" cy="10706100"/>
            <wp:effectExtent l="0" t="0" r="0" b="0"/>
            <wp:wrapNone/>
            <wp:docPr id="2085391128" name="Picture 20853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EF1C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F7B53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8"/>
      </w:tblGrid>
      <w:tr w:rsidR="0044436E" w14:paraId="4097B4F5"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AA779" w14:textId="77777777" w:rsidR="0044436E" w:rsidRDefault="00504162">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B3B4C6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05F957" w14:textId="77777777" w:rsidR="0044436E" w:rsidRDefault="00504162">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w:t>
            </w:r>
            <w:r>
              <w:rPr>
                <w:rFonts w:ascii="Open Sans Regular" w:eastAsia="Open Sans Regular" w:hAnsi="Open Sans Regular" w:cs="Open Sans Regular"/>
                <w:color w:val="09090B"/>
                <w:sz w:val="24"/>
                <w:szCs w:val="24"/>
              </w:rPr>
              <w:t>uding, those persons, entities or smart contracts named on OFAC’s Specially Designated and Blocked Persons list) or under any statute, executive order (including, the September 24, 2001 Executive Order Blocking Property and Prohibiting Transactions With Pe</w:t>
            </w:r>
            <w:r>
              <w:rPr>
                <w:rFonts w:ascii="Open Sans Regular" w:eastAsia="Open Sans Regular" w:hAnsi="Open Sans Regular" w:cs="Open Sans Regular"/>
                <w:color w:val="09090B"/>
                <w:sz w:val="24"/>
                <w:szCs w:val="24"/>
              </w:rPr>
              <w:t>rsons Who Commit, Threaten to Commit, or Support Terrorism), or other governmental action and is not and shall not engage in any dealings or transactions or otherwise be associated with such persons, entity or smart contracts. In addition, Client hereby ag</w:t>
            </w:r>
            <w:r>
              <w:rPr>
                <w:rFonts w:ascii="Open Sans Regular" w:eastAsia="Open Sans Regular" w:hAnsi="Open Sans Regular" w:cs="Open Sans Regular"/>
                <w:color w:val="09090B"/>
                <w:sz w:val="24"/>
                <w:szCs w:val="24"/>
              </w:rPr>
              <w:t>rees to provide to Cantina and Provider any information that Cantina or Provider deem necessary from time to time in order to ensure compliance with all applicable laws concerning money laundering and similar activities.</w:t>
            </w:r>
          </w:p>
        </w:tc>
      </w:tr>
    </w:tbl>
    <w:tbl>
      <w:tblPr>
        <w:tblpPr w:tblpX="1441" w:tblpY="9992"/>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tblGrid>
      <w:tr w:rsidR="0044436E" w14:paraId="247E8FFD"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EE13E9" w14:textId="77777777" w:rsidR="0044436E" w:rsidRDefault="00504162">
            <w:pPr>
              <w:spacing w:line="480" w:lineRule="atLeast"/>
            </w:pPr>
            <w:r>
              <w:rPr>
                <w:rFonts w:ascii="Open Sans Regular" w:eastAsia="Open Sans Regular" w:hAnsi="Open Sans Regular" w:cs="Open Sans Regular"/>
                <w:color w:val="FA5E06"/>
                <w:sz w:val="32"/>
                <w:szCs w:val="32"/>
              </w:rPr>
              <w:t>Assignment</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75EF5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66952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Client, </w:t>
            </w:r>
            <w:r>
              <w:rPr>
                <w:rFonts w:ascii="Open Sans Regular" w:eastAsia="Open Sans Regular" w:hAnsi="Open Sans Regular" w:cs="Open Sans Regular"/>
                <w:color w:val="09090B"/>
                <w:sz w:val="24"/>
                <w:szCs w:val="24"/>
              </w:rPr>
              <w:t>Cantina or Provider may assign this Agreement or any rights or obligations hereunder without the prior written consent of the other party, which consent shall not be unreasonably withheld, conditioned or delayed; provided, however, each of the Parties may,</w:t>
            </w:r>
            <w:r>
              <w:rPr>
                <w:rFonts w:ascii="Open Sans Regular" w:eastAsia="Open Sans Regular" w:hAnsi="Open Sans Regular" w:cs="Open Sans Regular"/>
                <w:color w:val="09090B"/>
                <w:sz w:val="24"/>
                <w:szCs w:val="24"/>
              </w:rPr>
              <w:t xml:space="preserve"> without such consent, but with notification, assign this Agreement and its rights and obligations hereunder to any of its Affiliates or in connection with the transfer or sale of all or substantially all of the portion of its business to which this Agreem</w:t>
            </w:r>
            <w:r>
              <w:rPr>
                <w:rFonts w:ascii="Open Sans Regular" w:eastAsia="Open Sans Regular" w:hAnsi="Open Sans Regular" w:cs="Open Sans Regular"/>
                <w:color w:val="09090B"/>
                <w:sz w:val="24"/>
                <w:szCs w:val="24"/>
              </w:rPr>
              <w:t>ent relates or in the event of its merger or consolidation with a third party. Any permitted assignee will assume all obligations of its assignor under this Agreement in writing concurrent with the assignment. Any purported assignment in violation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FA87283"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6C7A9B" w14:textId="77777777" w:rsidR="0044436E" w:rsidRDefault="00504162">
            <w:pPr>
              <w:spacing w:line="320" w:lineRule="atLeast"/>
            </w:pPr>
            <w:r>
              <w:rPr>
                <w:rFonts w:ascii="Open Sans Regular" w:eastAsia="Open Sans Regular" w:hAnsi="Open Sans Regular" w:cs="Open Sans Regular"/>
                <w:color w:val="A1A1AA"/>
                <w:sz w:val="24"/>
                <w:szCs w:val="24"/>
              </w:rPr>
              <w:t>Page 11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C330EAC"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3DDC2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DC69BCC" w14:textId="77777777" w:rsidR="0044436E" w:rsidRDefault="0044436E">
      <w:pPr>
        <w:sectPr w:rsidR="0044436E">
          <w:headerReference w:type="default" r:id="rId38"/>
          <w:footerReference w:type="default" r:id="rId39"/>
          <w:pgSz w:w="11900" w:h="16840"/>
          <w:pgMar w:top="0" w:right="0" w:bottom="0" w:left="0" w:header="708" w:footer="708" w:gutter="0"/>
          <w:cols w:space="708"/>
          <w:docGrid w:linePitch="360"/>
        </w:sectPr>
      </w:pPr>
    </w:p>
    <w:p w14:paraId="7753CD9A" w14:textId="77777777" w:rsidR="0044436E" w:rsidRDefault="00504162">
      <w:r>
        <w:rPr>
          <w:noProof/>
        </w:rPr>
        <w:lastRenderedPageBreak/>
        <w:drawing>
          <wp:anchor distT="0" distB="0" distL="0" distR="0" simplePos="0" relativeHeight="251657728" behindDoc="1" locked="0" layoutInCell="1" allowOverlap="1" wp14:anchorId="59846ED4" wp14:editId="489CB0BA">
            <wp:simplePos x="0" y="0"/>
            <wp:positionH relativeFrom="page">
              <wp:posOffset>0</wp:posOffset>
            </wp:positionH>
            <wp:positionV relativeFrom="page">
              <wp:posOffset>0</wp:posOffset>
            </wp:positionV>
            <wp:extent cx="7562850" cy="10706100"/>
            <wp:effectExtent l="0" t="0" r="0" b="0"/>
            <wp:wrapNone/>
            <wp:docPr id="1980132532" name="Picture 19801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461BB8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038DBF"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3C7F98D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639CB5"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CF477C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17DFE1" w14:textId="1796F43A" w:rsidR="0044436E" w:rsidRDefault="00504162">
            <w:pPr>
              <w:spacing w:line="320" w:lineRule="atLeast"/>
            </w:pPr>
            <w:r>
              <w:rPr>
                <w:rFonts w:ascii="Open Sans Regular" w:eastAsia="Open Sans Regular" w:hAnsi="Open Sans Regular" w:cs="Open Sans Regular"/>
                <w:color w:val="09090B"/>
                <w:sz w:val="24"/>
                <w:szCs w:val="24"/>
              </w:rPr>
              <w:t xml:space="preserve">of this clause will be void. Except as otherwise provided herein, this Agreement shall be binding upon and inure to the benefit of the Parties and their </w:t>
            </w:r>
            <w:r>
              <w:rPr>
                <w:rFonts w:ascii="Open Sans Regular" w:eastAsia="Open Sans Regular" w:hAnsi="Open Sans Regular" w:cs="Open Sans Regular"/>
                <w:color w:val="09090B"/>
                <w:sz w:val="24"/>
                <w:szCs w:val="24"/>
              </w:rPr>
              <w:t>successors and permitted assignors under this clause.</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w:t>
            </w:r>
            <w:r>
              <w:rPr>
                <w:rFonts w:ascii="Open Sans Regular" w:eastAsia="Open Sans Regular" w:hAnsi="Open Sans Regular" w:cs="Open Sans Regular"/>
                <w:color w:val="09090B"/>
                <w:sz w:val="24"/>
                <w:szCs w:val="24"/>
              </w:rPr>
              <w:t xml:space="preserve">ontrol with, such person or entity. For this purpose, “control” (including, with its correlative meanings, “controlled by” and “under common control with”) shall mean the possession, directly or indirectly, of the power to direct or cause the direction of </w:t>
            </w:r>
            <w:r>
              <w:rPr>
                <w:rFonts w:ascii="Open Sans Regular" w:eastAsia="Open Sans Regular" w:hAnsi="Open Sans Regular" w:cs="Open Sans Regular"/>
                <w:color w:val="09090B"/>
                <w:sz w:val="24"/>
                <w:szCs w:val="24"/>
              </w:rPr>
              <w:t>management or policies of a person or entity, whether through the ownership of securities or partnership or other ownership interests, by contract or otherwise.</w:t>
            </w:r>
          </w:p>
        </w:tc>
      </w:tr>
    </w:tbl>
    <w:tbl>
      <w:tblPr>
        <w:tblpPr w:tblpX="1441" w:tblpY="9672"/>
        <w:tblW w:w="5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8"/>
      </w:tblGrid>
      <w:tr w:rsidR="0044436E" w14:paraId="385BA310" w14:textId="77777777">
        <w:tc>
          <w:tcPr>
            <w:tcW w:w="57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4F51A" w14:textId="77777777" w:rsidR="0044436E" w:rsidRDefault="00504162">
            <w:pPr>
              <w:spacing w:line="480" w:lineRule="atLeast"/>
            </w:pPr>
            <w:r>
              <w:rPr>
                <w:rFonts w:ascii="Open Sans Regular" w:eastAsia="Open Sans Regular" w:hAnsi="Open Sans Regular" w:cs="Open Sans Regular"/>
                <w:color w:val="FA5E06"/>
                <w:sz w:val="32"/>
                <w:szCs w:val="32"/>
              </w:rPr>
              <w:t>Governing Law and Dispute Resolution</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0619D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8B74A1" w14:textId="33437F93" w:rsidR="0044436E" w:rsidRDefault="00504162">
            <w:pPr>
              <w:spacing w:line="320" w:lineRule="atLeast"/>
            </w:pPr>
            <w:r>
              <w:rPr>
                <w:rFonts w:ascii="Open Sans Bold" w:eastAsia="Open Sans Bold" w:hAnsi="Open Sans Bold" w:cs="Open Sans Bold"/>
                <w:b/>
                <w:bCs/>
                <w:color w:val="09090B"/>
                <w:sz w:val="24"/>
                <w:szCs w:val="24"/>
              </w:rPr>
              <w:t xml:space="preserve">This Agreement will be interpreted and </w:t>
            </w:r>
            <w:r>
              <w:rPr>
                <w:rFonts w:ascii="Open Sans Bold" w:eastAsia="Open Sans Bold" w:hAnsi="Open Sans Bold" w:cs="Open Sans Bold"/>
                <w:b/>
                <w:bCs/>
                <w:color w:val="09090B"/>
                <w:sz w:val="24"/>
                <w:szCs w:val="24"/>
              </w:rPr>
              <w:t>construed in accordance with the laws of the State of California, without regard to conflict of law principles. Any controversy, claim or dispute arising out of or otherwise relating to this Agreement or any breach thereof, including the scope of this arbi</w:t>
            </w:r>
            <w:r>
              <w:rPr>
                <w:rFonts w:ascii="Open Sans Bold" w:eastAsia="Open Sans Bold" w:hAnsi="Open Sans Bold" w:cs="Open Sans Bold"/>
                <w:b/>
                <w:bCs/>
                <w:color w:val="09090B"/>
                <w:sz w:val="24"/>
                <w:szCs w:val="24"/>
              </w:rPr>
              <w:t>tration clause shall be settled by binding arbitration. The place of arbitration shall be San Francisco, California.</w:t>
            </w:r>
            <w:r w:rsidR="00E848F0">
              <w:rPr>
                <w:rFonts w:ascii="Open Sans Bold" w:eastAsia="Open Sans Bold" w:hAnsi="Open Sans Bold" w:cs="Open Sans Bold"/>
                <w:b/>
                <w:bCs/>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In the event of any legal proceeding between Provider and Client with respect to the interpretation or enforcement of this </w:t>
            </w:r>
            <w:r>
              <w:rPr>
                <w:rFonts w:ascii="Open Sans Regular" w:eastAsia="Open Sans Regular" w:hAnsi="Open Sans Regular" w:cs="Open Sans Regular"/>
                <w:color w:val="09090B"/>
                <w:sz w:val="24"/>
                <w:szCs w:val="24"/>
              </w:rPr>
              <w:t>Agreement, the prevailing Party in such proceeding shall be entitled to an award of its costs and reasonable attorneys’ fees incurred in connection with such proceeding.</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7A318F62"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19D5F4" w14:textId="77777777" w:rsidR="0044436E" w:rsidRDefault="00504162">
            <w:pPr>
              <w:spacing w:line="320" w:lineRule="atLeast"/>
            </w:pPr>
            <w:r>
              <w:rPr>
                <w:rFonts w:ascii="Open Sans Regular" w:eastAsia="Open Sans Regular" w:hAnsi="Open Sans Regular" w:cs="Open Sans Regular"/>
                <w:color w:val="A1A1AA"/>
                <w:sz w:val="24"/>
                <w:szCs w:val="24"/>
              </w:rPr>
              <w:t>Page 12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495470C6"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56A71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7732D9" w14:textId="77777777" w:rsidR="0044436E" w:rsidRDefault="0044436E">
      <w:pPr>
        <w:sectPr w:rsidR="0044436E">
          <w:headerReference w:type="default" r:id="rId40"/>
          <w:footerReference w:type="default" r:id="rId41"/>
          <w:pgSz w:w="11900" w:h="16840"/>
          <w:pgMar w:top="0" w:right="0" w:bottom="0" w:left="0" w:header="708" w:footer="708" w:gutter="0"/>
          <w:cols w:space="708"/>
          <w:docGrid w:linePitch="360"/>
        </w:sectPr>
      </w:pPr>
    </w:p>
    <w:p w14:paraId="42E67D48" w14:textId="77777777" w:rsidR="0044436E" w:rsidRDefault="00504162">
      <w:r>
        <w:rPr>
          <w:noProof/>
        </w:rPr>
        <w:lastRenderedPageBreak/>
        <w:drawing>
          <wp:anchor distT="0" distB="0" distL="0" distR="0" simplePos="0" relativeHeight="251658752" behindDoc="1" locked="0" layoutInCell="1" allowOverlap="1" wp14:anchorId="3E34B71F" wp14:editId="0761FB27">
            <wp:simplePos x="0" y="0"/>
            <wp:positionH relativeFrom="page">
              <wp:posOffset>0</wp:posOffset>
            </wp:positionH>
            <wp:positionV relativeFrom="page">
              <wp:posOffset>0</wp:posOffset>
            </wp:positionV>
            <wp:extent cx="7562850" cy="10706100"/>
            <wp:effectExtent l="0" t="0" r="0" b="0"/>
            <wp:wrapNone/>
            <wp:docPr id="2007559287" name="Picture 200755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A41F8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6113D1" w14:textId="77777777" w:rsidR="0044436E" w:rsidRDefault="00504162">
            <w:pPr>
              <w:spacing w:line="801" w:lineRule="atLeast"/>
            </w:pPr>
            <w:r>
              <w:rPr>
                <w:rFonts w:ascii="Open Sans Bold" w:eastAsia="Open Sans Bold" w:hAnsi="Open Sans Bold" w:cs="Open Sans Bold"/>
                <w:b/>
                <w:bCs/>
                <w:color w:val="FA5E06"/>
                <w:sz w:val="68"/>
                <w:szCs w:val="68"/>
              </w:rPr>
              <w:t xml:space="preserve">Managed Security </w:t>
            </w:r>
            <w:r>
              <w:rPr>
                <w:rFonts w:ascii="Open Sans Bold" w:eastAsia="Open Sans Bold" w:hAnsi="Open Sans Bold" w:cs="Open Sans Bold"/>
                <w:b/>
                <w:bCs/>
                <w:color w:val="FA5E06"/>
                <w:sz w:val="68"/>
                <w:szCs w:val="68"/>
              </w:rPr>
              <w:t>Review</w:t>
            </w:r>
          </w:p>
        </w:tc>
      </w:tr>
    </w:tbl>
    <w:tbl>
      <w:tblPr>
        <w:tblpPr w:tblpX="1441" w:tblpY="438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8"/>
      </w:tblGrid>
      <w:tr w:rsidR="0044436E" w14:paraId="1B873709"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E8A823" w14:textId="77777777" w:rsidR="0044436E" w:rsidRDefault="00504162">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06EE97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57128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Provider’s relationship with Client will be that of an independent contractor. Any relationship between the Parties hereto shall not constitute a partnership, joint venture or agency. No Party hereto shall have </w:t>
            </w:r>
            <w:r>
              <w:rPr>
                <w:rFonts w:ascii="Open Sans Regular" w:eastAsia="Open Sans Regular" w:hAnsi="Open Sans Regular" w:cs="Open Sans Regular"/>
                <w:color w:val="09090B"/>
                <w:sz w:val="24"/>
                <w:szCs w:val="24"/>
              </w:rPr>
              <w:t>the authority to make any statements, representations or commitments of any kind, or to take any action, which shall be binding on the other Party, without the prior consent of such other Party.</w:t>
            </w:r>
          </w:p>
        </w:tc>
      </w:tr>
    </w:tbl>
    <w:tbl>
      <w:tblPr>
        <w:tblpPr w:tblpX="1441" w:tblpY="7749"/>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6847B78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E3518"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EADD39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58AB3C"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EXCEPT AS EXPRESSLY SET FORTH IN THIS </w:t>
            </w:r>
            <w:r>
              <w:rPr>
                <w:rFonts w:ascii="Open Sans Regular" w:eastAsia="Open Sans Regular" w:hAnsi="Open Sans Regular" w:cs="Open Sans Regular"/>
                <w:color w:val="09090B"/>
                <w:sz w:val="24"/>
                <w:szCs w:val="24"/>
              </w:rPr>
              <w:t>AGREEMENT, THE SERVICES AND ANY DELIVERABLES ARE BEING PROVIDED “AS IS,” WITHOUT WARRANTIES OF ANY KIND, EITHER EXPRESS OR IMPLIED, INCLUDING, BUT NOT LIMITED TO, WARRANTIES OF TITLE OR IMPLIED WARRANTIES OF MERCHANTABILITY OR FITNESS FOR A PARTICULAR PURP</w:t>
            </w:r>
            <w:r>
              <w:rPr>
                <w:rFonts w:ascii="Open Sans Regular" w:eastAsia="Open Sans Regular" w:hAnsi="Open Sans Regular" w:cs="Open Sans Regular"/>
                <w:color w:val="09090B"/>
                <w:sz w:val="24"/>
                <w:szCs w:val="24"/>
              </w:rPr>
              <w:t>OSE, OR WARRANTIES OF NON-INFRINGEMENT. TO THE FULLEST EXTENT PERMISSIBLE BY LAW, CANTINA MAKES NO OTHER WARRANTIES AND SHALL NOT BE LIABLE FOR ANY ERROR IN THE SERVICES OR DELIVERABLES UNDER ANY CIRCUMSTANCES.</w:t>
            </w:r>
          </w:p>
        </w:tc>
      </w:tr>
    </w:tbl>
    <w:tbl>
      <w:tblPr>
        <w:tblpPr w:tblpX="1441" w:tblpY="11754"/>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1564F50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A596A"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124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6C86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8C5E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is </w:t>
            </w:r>
            <w:r>
              <w:rPr>
                <w:rFonts w:ascii="Open Sans Regular" w:eastAsia="Open Sans Regular" w:hAnsi="Open Sans Regular" w:cs="Open Sans Regular"/>
                <w:color w:val="09090B"/>
                <w:sz w:val="24"/>
                <w:szCs w:val="24"/>
              </w:rPr>
              <w:t>intended for the benefit of the parties hereto, and is not for the benefit of, nor may any provision hereof be enforced by, any other person.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7F445E1"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60ADB1" w14:textId="77777777" w:rsidR="0044436E" w:rsidRDefault="00504162">
            <w:pPr>
              <w:spacing w:line="320" w:lineRule="atLeast"/>
            </w:pPr>
            <w:r>
              <w:rPr>
                <w:rFonts w:ascii="Open Sans Regular" w:eastAsia="Open Sans Regular" w:hAnsi="Open Sans Regular" w:cs="Open Sans Regular"/>
                <w:color w:val="A1A1AA"/>
                <w:sz w:val="24"/>
                <w:szCs w:val="24"/>
              </w:rPr>
              <w:t>Page 13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3634F8E"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2995C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EFBBC6" w14:textId="77777777" w:rsidR="0044436E" w:rsidRDefault="0044436E">
      <w:pPr>
        <w:sectPr w:rsidR="0044436E">
          <w:headerReference w:type="default" r:id="rId42"/>
          <w:footerReference w:type="default" r:id="rId43"/>
          <w:pgSz w:w="11900" w:h="16840"/>
          <w:pgMar w:top="0" w:right="0" w:bottom="0" w:left="0" w:header="708" w:footer="708" w:gutter="0"/>
          <w:cols w:space="708"/>
          <w:docGrid w:linePitch="360"/>
        </w:sectPr>
      </w:pPr>
    </w:p>
    <w:p w14:paraId="7F0375D0" w14:textId="77777777" w:rsidR="0044436E" w:rsidRDefault="00504162">
      <w:r>
        <w:rPr>
          <w:noProof/>
        </w:rPr>
        <w:lastRenderedPageBreak/>
        <w:drawing>
          <wp:anchor distT="0" distB="0" distL="0" distR="0" simplePos="0" relativeHeight="251659776" behindDoc="1" locked="0" layoutInCell="1" allowOverlap="1" wp14:anchorId="54ECC74E" wp14:editId="1AA6E7C3">
            <wp:simplePos x="0" y="0"/>
            <wp:positionH relativeFrom="page">
              <wp:posOffset>0</wp:posOffset>
            </wp:positionH>
            <wp:positionV relativeFrom="page">
              <wp:posOffset>0</wp:posOffset>
            </wp:positionV>
            <wp:extent cx="7562850" cy="10706100"/>
            <wp:effectExtent l="0" t="0" r="0" b="0"/>
            <wp:wrapNone/>
            <wp:docPr id="1030804885" name="Picture 10308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C9577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CBB96E"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3"/>
      </w:tblGrid>
      <w:tr w:rsidR="0044436E" w14:paraId="060DADB3"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03CE4A" w14:textId="77777777" w:rsidR="0044436E" w:rsidRDefault="00504162">
            <w:pPr>
              <w:spacing w:line="480" w:lineRule="atLeast"/>
            </w:pPr>
            <w:r>
              <w:rPr>
                <w:rFonts w:ascii="Open Sans Regular" w:eastAsia="Open Sans Regular" w:hAnsi="Open Sans Regular" w:cs="Open Sans Regular"/>
                <w:color w:val="FA5E06"/>
                <w:sz w:val="32"/>
                <w:szCs w:val="32"/>
              </w:rPr>
              <w:t>Termination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38501A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CD641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Any Party </w:t>
            </w:r>
            <w:r>
              <w:rPr>
                <w:rFonts w:ascii="Open Sans Regular" w:eastAsia="Open Sans Regular" w:hAnsi="Open Sans Regular" w:cs="Open Sans Regular"/>
                <w:color w:val="09090B"/>
                <w:sz w:val="24"/>
                <w:szCs w:val="24"/>
              </w:rPr>
              <w:t>may terminate this Agreement for any reason upon thirty (30) days’ written notice to the other.  Client shall be responsible for payment through and including the final date of the notice period provided Provider continues to perform its duties hereunder t</w:t>
            </w:r>
            <w:r>
              <w:rPr>
                <w:rFonts w:ascii="Open Sans Regular" w:eastAsia="Open Sans Regular" w:hAnsi="Open Sans Regular" w:cs="Open Sans Regular"/>
                <w:color w:val="09090B"/>
                <w:sz w:val="24"/>
                <w:szCs w:val="24"/>
              </w:rPr>
              <w:t>hrough the date of termination.  Any incomplete Services at termination shall be billed pro rata according to Provider’s standard rates.</w:t>
            </w:r>
          </w:p>
        </w:tc>
      </w:tr>
    </w:tbl>
    <w:tbl>
      <w:tblPr>
        <w:tblpPr w:tblpX="1441" w:tblpY="7749"/>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93"/>
      </w:tblGrid>
      <w:tr w:rsidR="0044436E" w14:paraId="024EFD7E"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9D017D" w14:textId="77777777" w:rsidR="0044436E" w:rsidRDefault="00504162">
            <w:pPr>
              <w:spacing w:line="480" w:lineRule="atLeast"/>
            </w:pPr>
            <w:r>
              <w:rPr>
                <w:rFonts w:ascii="Open Sans Regular" w:eastAsia="Open Sans Regular" w:hAnsi="Open Sans Regular" w:cs="Open Sans Regular"/>
                <w:color w:val="FA5E06"/>
                <w:sz w:val="32"/>
                <w:szCs w:val="32"/>
              </w:rPr>
              <w:t>Force Majeure</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9AC0C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B5F7F8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Provider or Client shall be liable for non-performance of any obligation under </w:t>
            </w:r>
            <w:r>
              <w:rPr>
                <w:rFonts w:ascii="Open Sans Regular" w:eastAsia="Open Sans Regular" w:hAnsi="Open Sans Regular" w:cs="Open Sans Regular"/>
                <w:color w:val="09090B"/>
                <w:sz w:val="24"/>
                <w:szCs w:val="24"/>
              </w:rPr>
              <w:t>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10793"/>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13F07E99"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710C45"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53D656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356AA8" w14:textId="77777777" w:rsidR="0044436E" w:rsidRDefault="00504162">
            <w:pPr>
              <w:spacing w:line="320" w:lineRule="atLeast"/>
            </w:pPr>
            <w:r>
              <w:rPr>
                <w:rFonts w:ascii="Open Sans Regular" w:eastAsia="Open Sans Regular" w:hAnsi="Open Sans Regular" w:cs="Open Sans Regular"/>
                <w:color w:val="09090B"/>
                <w:sz w:val="24"/>
                <w:szCs w:val="24"/>
              </w:rPr>
              <w:t>All notices and other communications hereunder shall be in writing and shall be deemed duly given (a) on the date of delivery if delivered personally, or by telecopy or telefacsimile, upon confirmation of receipt, (b) on the first business day following th</w:t>
            </w:r>
            <w:r>
              <w:rPr>
                <w:rFonts w:ascii="Open Sans Regular" w:eastAsia="Open Sans Regular" w:hAnsi="Open Sans Regular" w:cs="Open Sans Regular"/>
                <w:color w:val="09090B"/>
                <w:sz w:val="24"/>
                <w:szCs w:val="24"/>
              </w:rPr>
              <w:t xml:space="preserve">e date of dispatch if delivered by a recognized next-day courier service, or (c) on the tenth business day following the date of  </w:t>
            </w:r>
          </w:p>
          <w:p w14:paraId="784975E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mailing if delivered by registered or certified mail, return receipt requested, postage prepaid. All notices hereunder shall </w:t>
            </w:r>
            <w:r>
              <w:rPr>
                <w:rFonts w:ascii="Open Sans Regular" w:eastAsia="Open Sans Regular" w:hAnsi="Open Sans Regular" w:cs="Open Sans Regular"/>
                <w:color w:val="09090B"/>
                <w:sz w:val="24"/>
                <w:szCs w:val="24"/>
              </w:rPr>
              <w:t>be delivered to the parties at the addresses set forth on the signature page hereto. Any notices to Cantina shall be</w:t>
            </w:r>
          </w:p>
        </w:tc>
      </w:tr>
    </w:tbl>
    <w:tbl>
      <w:tblPr>
        <w:tblpPr w:tblpX="8871" w:tblpY="15939"/>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3EFBC8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00B4" w14:textId="77777777" w:rsidR="0044436E" w:rsidRDefault="00504162">
            <w:pPr>
              <w:spacing w:line="320" w:lineRule="atLeast"/>
            </w:pPr>
            <w:r>
              <w:rPr>
                <w:rFonts w:ascii="Open Sans Regular" w:eastAsia="Open Sans Regular" w:hAnsi="Open Sans Regular" w:cs="Open Sans Regular"/>
                <w:color w:val="A1A1AA"/>
                <w:sz w:val="24"/>
                <w:szCs w:val="24"/>
              </w:rPr>
              <w:t>Page 14  of 23</w:t>
            </w:r>
          </w:p>
        </w:tc>
      </w:tr>
    </w:tbl>
    <w:tbl>
      <w:tblPr>
        <w:tblpPr w:tblpX="1441" w:tblpY="15819"/>
        <w:tblW w:w="7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4"/>
      </w:tblGrid>
      <w:tr w:rsidR="0044436E" w14:paraId="56C1A053" w14:textId="77777777">
        <w:tc>
          <w:tcPr>
            <w:tcW w:w="7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0574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D308650" w14:textId="77777777" w:rsidR="0044436E" w:rsidRDefault="0044436E">
      <w:pPr>
        <w:sectPr w:rsidR="0044436E">
          <w:headerReference w:type="default" r:id="rId44"/>
          <w:footerReference w:type="default" r:id="rId45"/>
          <w:pgSz w:w="11900" w:h="16840"/>
          <w:pgMar w:top="0" w:right="0" w:bottom="0" w:left="0" w:header="708" w:footer="708" w:gutter="0"/>
          <w:cols w:space="708"/>
          <w:docGrid w:linePitch="360"/>
        </w:sectPr>
      </w:pPr>
    </w:p>
    <w:p w14:paraId="299D9610" w14:textId="77777777" w:rsidR="0044436E" w:rsidRDefault="00504162">
      <w:r>
        <w:rPr>
          <w:noProof/>
        </w:rPr>
        <w:lastRenderedPageBreak/>
        <w:drawing>
          <wp:anchor distT="0" distB="0" distL="0" distR="0" simplePos="0" relativeHeight="251660800" behindDoc="1" locked="0" layoutInCell="1" allowOverlap="1" wp14:anchorId="1015D0F3" wp14:editId="2FFDBB17">
            <wp:simplePos x="0" y="0"/>
            <wp:positionH relativeFrom="page">
              <wp:posOffset>0</wp:posOffset>
            </wp:positionH>
            <wp:positionV relativeFrom="page">
              <wp:posOffset>0</wp:posOffset>
            </wp:positionV>
            <wp:extent cx="7562850" cy="10706100"/>
            <wp:effectExtent l="0" t="0" r="0" b="0"/>
            <wp:wrapNone/>
            <wp:docPr id="1412578229" name="Picture 141257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DF62A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92A5F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20A767CA"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BE0A8D"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1C3962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57C6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sent to 2045 Biscayne Blvd #131 Miami FL, 33137 US, Attn: </w:t>
            </w:r>
            <w:proofErr w:type="spellStart"/>
            <w:r>
              <w:rPr>
                <w:rFonts w:ascii="Open Sans Regular" w:eastAsia="Open Sans Regular" w:hAnsi="Open Sans Regular" w:cs="Open Sans Regular"/>
                <w:color w:val="09090B"/>
                <w:sz w:val="24"/>
                <w:szCs w:val="24"/>
              </w:rPr>
              <w:t>support@cantina.xyz</w:t>
            </w:r>
            <w:proofErr w:type="spellEnd"/>
            <w:r>
              <w:rPr>
                <w:rFonts w:ascii="Open Sans Regular" w:eastAsia="Open Sans Regular" w:hAnsi="Open Sans Regular" w:cs="Open Sans Regular"/>
                <w:color w:val="09090B"/>
                <w:sz w:val="24"/>
                <w:szCs w:val="24"/>
              </w:rPr>
              <w:t>. Any notices to Cantina shall require a copy be sent to Campbell Teague, LLC, Attn: Mark Swiderski, 16 W. North St., Greenville, SC 29601 and mark@campbellteague.com. Any communi</w:t>
            </w:r>
            <w:r>
              <w:rPr>
                <w:rFonts w:ascii="Open Sans Regular" w:eastAsia="Open Sans Regular" w:hAnsi="Open Sans Regular" w:cs="Open Sans Regular"/>
                <w:color w:val="09090B"/>
                <w:sz w:val="24"/>
                <w:szCs w:val="24"/>
              </w:rPr>
              <w:t>cation or notice given by email is effective upon the sender’s receipt of confirmation generated by the recipient’s email system that the notice has been received by the recipient’s email system.</w:t>
            </w:r>
          </w:p>
        </w:tc>
      </w:tr>
    </w:tbl>
    <w:tbl>
      <w:tblPr>
        <w:tblpPr w:tblpX="1441" w:tblpY="7749"/>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8"/>
      </w:tblGrid>
      <w:tr w:rsidR="0044436E" w14:paraId="7AA6D17A"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650CBE" w14:textId="77777777" w:rsidR="0044436E" w:rsidRDefault="00504162">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90B478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BF2A4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w:t>
            </w:r>
            <w:r>
              <w:rPr>
                <w:rFonts w:ascii="Open Sans Regular" w:eastAsia="Open Sans Regular" w:hAnsi="Open Sans Regular" w:cs="Open Sans Regular"/>
                <w:color w:val="09090B"/>
                <w:sz w:val="24"/>
                <w:szCs w:val="24"/>
              </w:rPr>
              <w:t xml:space="preserve">the subject matter hereof. </w:t>
            </w:r>
          </w:p>
          <w:p w14:paraId="7CC5FA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234556E" w14:textId="77777777" w:rsidR="0044436E" w:rsidRDefault="00504162">
            <w:pPr>
              <w:spacing w:line="320" w:lineRule="atLeast"/>
            </w:pPr>
            <w:r>
              <w:rPr>
                <w:rFonts w:ascii="Open Sans Regular" w:eastAsia="Open Sans Regular" w:hAnsi="Open Sans Regular" w:cs="Open Sans Regular"/>
                <w:color w:val="09090B"/>
                <w:sz w:val="24"/>
                <w:szCs w:val="24"/>
              </w:rPr>
              <w:t>No modification of or amendment to this Agreement, nor any waiver of any rights under this Agreement, shall be effective unless in writing signed by the parties to this Agreement.  No delay or failure to require performance of</w:t>
            </w:r>
            <w:r>
              <w:rPr>
                <w:rFonts w:ascii="Open Sans Regular" w:eastAsia="Open Sans Regular" w:hAnsi="Open Sans Regular" w:cs="Open Sans Regular"/>
                <w:color w:val="09090B"/>
                <w:sz w:val="24"/>
                <w:szCs w:val="24"/>
              </w:rPr>
              <w:t xml:space="preserve"> any provision of this Agreement shall constitute a waiver of that provision as to that or any other instance. </w:t>
            </w:r>
          </w:p>
          <w:p w14:paraId="3CBE42A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A0F53B5" w14:textId="77777777" w:rsidR="0044436E" w:rsidRDefault="00504162">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w:t>
            </w:r>
            <w:r>
              <w:rPr>
                <w:rFonts w:ascii="Open Sans Bold" w:eastAsia="Open Sans Bold" w:hAnsi="Open Sans Bold" w:cs="Open Sans Bold"/>
                <w:b/>
                <w:bCs/>
                <w:color w:val="09090B"/>
                <w:sz w:val="24"/>
                <w:szCs w:val="24"/>
              </w:rPr>
              <w:t>NG THE SERVICES THEREUNDER, THE UNDERSIGNED HEREBY  REPRESENTS THAT HE OR SHE HAS THE AUTHORITY TO BIND SUCH ORGANIZATION OR LEGAL ENTITY AND ITS AFFILIATES TO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4F10735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C4F5A3" w14:textId="77777777" w:rsidR="0044436E" w:rsidRDefault="00504162">
            <w:pPr>
              <w:spacing w:line="320" w:lineRule="atLeast"/>
            </w:pPr>
            <w:r>
              <w:rPr>
                <w:rFonts w:ascii="Open Sans Regular" w:eastAsia="Open Sans Regular" w:hAnsi="Open Sans Regular" w:cs="Open Sans Regular"/>
                <w:color w:val="A1A1AA"/>
                <w:sz w:val="24"/>
                <w:szCs w:val="24"/>
              </w:rPr>
              <w:t>Page 15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723F6A8A"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26881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5E712F8" w14:textId="77777777" w:rsidR="0044436E" w:rsidRDefault="0044436E">
      <w:pPr>
        <w:sectPr w:rsidR="0044436E">
          <w:headerReference w:type="default" r:id="rId46"/>
          <w:footerReference w:type="default" r:id="rId47"/>
          <w:pgSz w:w="11900" w:h="16840"/>
          <w:pgMar w:top="0" w:right="0" w:bottom="0" w:left="0" w:header="708" w:footer="708" w:gutter="0"/>
          <w:cols w:space="708"/>
          <w:docGrid w:linePitch="360"/>
        </w:sectPr>
      </w:pPr>
    </w:p>
    <w:p w14:paraId="0CCF57B0" w14:textId="77777777" w:rsidR="0044436E" w:rsidRDefault="00504162">
      <w:r>
        <w:rPr>
          <w:noProof/>
        </w:rPr>
        <w:lastRenderedPageBreak/>
        <w:drawing>
          <wp:anchor distT="0" distB="0" distL="0" distR="0" simplePos="0" relativeHeight="251661824" behindDoc="1" locked="0" layoutInCell="1" allowOverlap="1" wp14:anchorId="33FF3FC4" wp14:editId="623E16F2">
            <wp:simplePos x="0" y="0"/>
            <wp:positionH relativeFrom="page">
              <wp:posOffset>0</wp:posOffset>
            </wp:positionH>
            <wp:positionV relativeFrom="page">
              <wp:posOffset>0</wp:posOffset>
            </wp:positionV>
            <wp:extent cx="7562850" cy="10706100"/>
            <wp:effectExtent l="0" t="0" r="0" b="0"/>
            <wp:wrapNone/>
            <wp:docPr id="627120568" name="Picture 627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30"/>
      </w:tblGrid>
      <w:tr w:rsidR="0044436E" w14:paraId="51C1F7AF" w14:textId="77777777">
        <w:tc>
          <w:tcPr>
            <w:tcW w:w="77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63B922" w14:textId="77777777" w:rsidR="0044436E" w:rsidRDefault="00504162">
            <w:pPr>
              <w:spacing w:line="801" w:lineRule="atLeast"/>
            </w:pPr>
            <w:r>
              <w:rPr>
                <w:rFonts w:ascii="Open Sans Bold" w:eastAsia="Open Sans Bold" w:hAnsi="Open Sans Bold" w:cs="Open Sans Bold"/>
                <w:b/>
                <w:bCs/>
                <w:color w:val="FA5E06"/>
                <w:sz w:val="60"/>
                <w:szCs w:val="60"/>
              </w:rPr>
              <w:t xml:space="preserve">Managed </w:t>
            </w:r>
            <w:r>
              <w:rPr>
                <w:rFonts w:ascii="Open Sans Bold" w:eastAsia="Open Sans Bold" w:hAnsi="Open Sans Bold" w:cs="Open Sans Bold"/>
                <w:b/>
                <w:bCs/>
                <w:color w:val="FA5E06"/>
                <w:sz w:val="60"/>
                <w:szCs w:val="60"/>
              </w:rPr>
              <w:t>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766140AA"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7E678"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7"/>
      </w:tblGrid>
      <w:tr w:rsidR="0044436E" w14:paraId="29E5A4C3"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AA702" w14:textId="77777777" w:rsidR="0044436E" w:rsidRDefault="00504162">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B4F1C2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E86AF" w14:textId="15241E6E" w:rsidR="0044436E" w:rsidRDefault="00504162">
            <w:pPr>
              <w:spacing w:line="320" w:lineRule="atLeast"/>
            </w:pPr>
            <w:r>
              <w:rPr>
                <w:rFonts w:ascii="Open Sans Regular" w:eastAsia="Open Sans Regular" w:hAnsi="Open Sans Regular" w:cs="Open Sans Regular"/>
                <w:color w:val="000608"/>
                <w:sz w:val="24"/>
                <w:szCs w:val="24"/>
              </w:rPr>
              <w:t>This Scope of Work (this “SOW”) is subject to the terms of the Security Review Agreement (the “Agreement”) to which it is attached, which are hereby incorporated by reference.  Capitalized terms not otherwise defined in this Scope of Work shall adopt the m</w:t>
            </w:r>
            <w:r>
              <w:rPr>
                <w:rFonts w:ascii="Open Sans Regular" w:eastAsia="Open Sans Regular" w:hAnsi="Open Sans Regular" w:cs="Open Sans Regular"/>
                <w:color w:val="000608"/>
                <w:sz w:val="24"/>
                <w:szCs w:val="24"/>
              </w:rPr>
              <w:t xml:space="preserve">eaning assigned thereto in the Agreement.  </w:t>
            </w:r>
            <w:r w:rsidR="00E848F0">
              <w:rPr>
                <w:rFonts w:ascii="Open Sans Regular" w:eastAsia="Open Sans Regular" w:hAnsi="Open Sans Regular" w:cs="Open Sans Regular"/>
                <w:color w:val="000608"/>
                <w:sz w:val="24"/>
                <w:szCs w:val="24"/>
              </w:rPr>
              <w:br/>
            </w:r>
          </w:p>
          <w:p w14:paraId="7EB1CA1A" w14:textId="39A23CDA" w:rsidR="0044436E" w:rsidRDefault="00504162">
            <w:pPr>
              <w:spacing w:line="320" w:lineRule="atLeast"/>
            </w:pPr>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 $</w:t>
            </w:r>
            <w:r w:rsidR="00875848">
              <w:rPr>
                <w:rFonts w:ascii="Open Sans Regular" w:eastAsia="Open Sans Regular" w:hAnsi="Open Sans Regular" w:cs="Open Sans Regular"/>
                <w:color w:val="000608"/>
                <w:sz w:val="24"/>
                <w:szCs w:val="24"/>
              </w:rPr>
              <w:t>{TOTAL_FEE}</w:t>
            </w:r>
            <w:r w:rsidR="00E848F0">
              <w:rPr>
                <w:rFonts w:ascii="Open Sans Regular" w:eastAsia="Open Sans Regular" w:hAnsi="Open Sans Regular" w:cs="Open Sans Regular"/>
                <w:color w:val="000608"/>
                <w:sz w:val="24"/>
                <w:szCs w:val="24"/>
              </w:rPr>
              <w:br/>
            </w:r>
          </w:p>
          <w:p w14:paraId="05A3422F" w14:textId="31991256" w:rsidR="0044436E" w:rsidRDefault="00504162">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{MARKETPLACE_FEE}</w:t>
            </w:r>
            <w:r>
              <w:rPr>
                <w:rFonts w:ascii="Open Sans Regular" w:eastAsia="Open Sans Regular" w:hAnsi="Open Sans Regular" w:cs="Open Sans Regular"/>
                <w:color w:val="000608"/>
                <w:sz w:val="24"/>
                <w:szCs w:val="24"/>
              </w:rPr>
              <w:t xml:space="preserve">% </w:t>
            </w:r>
            <w:r w:rsidR="00E848F0">
              <w:rPr>
                <w:rFonts w:ascii="Open Sans Regular" w:eastAsia="Open Sans Regular" w:hAnsi="Open Sans Regular" w:cs="Open Sans Regular"/>
                <w:color w:val="000608"/>
                <w:sz w:val="24"/>
                <w:szCs w:val="24"/>
              </w:rPr>
              <w:br/>
            </w:r>
          </w:p>
          <w:p w14:paraId="632EA66A" w14:textId="05CDD0AF" w:rsidR="0044436E" w:rsidRDefault="00504162">
            <w:pPr>
              <w:spacing w:line="320" w:lineRule="atLeast"/>
              <w:rPr>
                <w:rFonts w:ascii="Open Sans Regular" w:eastAsia="Open Sans Regular" w:hAnsi="Open Sans Regular" w:cs="Open Sans Regular"/>
                <w:color w:val="000608"/>
                <w:sz w:val="24"/>
                <w:szCs w:val="24"/>
              </w:rPr>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{PAYMENT_DUE_DATE}</w:t>
            </w:r>
          </w:p>
          <w:p w14:paraId="71D3BE85" w14:textId="77777777" w:rsidR="00187A40" w:rsidRPr="00187A40" w:rsidRDefault="00187A40">
            <w:pPr>
              <w:spacing w:line="320" w:lineRule="atLeast"/>
            </w:pPr>
          </w:p>
          <w:p w14:paraId="0FB32A32" w14:textId="30080324" w:rsidR="0044436E" w:rsidRDefault="00504162">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 xml:space="preserve">{SECURITY_REVIEW_START_DATE} </w:t>
            </w:r>
            <w:r w:rsidR="00E848F0">
              <w:rPr>
                <w:rFonts w:ascii="Open Sans Regular" w:eastAsia="Open Sans Regular" w:hAnsi="Open Sans Regular" w:cs="Open Sans Regular"/>
                <w:color w:val="000608"/>
                <w:sz w:val="24"/>
                <w:szCs w:val="24"/>
              </w:rPr>
              <w:br/>
            </w:r>
          </w:p>
          <w:p w14:paraId="6766730A" w14:textId="606125B0" w:rsidR="0044436E" w:rsidRDefault="00504162">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{REVIEW_PERIOD_WEEKS}</w:t>
            </w:r>
            <w:r>
              <w:rPr>
                <w:rFonts w:ascii="Open Sans Regular" w:eastAsia="Open Sans Regular" w:hAnsi="Open Sans Regular" w:cs="Open Sans Regular"/>
                <w:color w:val="000608"/>
                <w:sz w:val="24"/>
                <w:szCs w:val="24"/>
              </w:rPr>
              <w:t xml:space="preserve"> weeks </w:t>
            </w:r>
          </w:p>
          <w:p w14:paraId="60582D4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31CE1D84" w14:textId="5BA242BD" w:rsidR="0044436E" w:rsidRDefault="00504162">
            <w:pPr>
              <w:spacing w:line="320" w:lineRule="atLeast"/>
            </w:pPr>
            <w:r>
              <w:rPr>
                <w:rFonts w:ascii="Open Sans Bold" w:eastAsia="Open Sans Bold" w:hAnsi="Open Sans Bold" w:cs="Open Sans Bold"/>
                <w:b/>
                <w:bCs/>
                <w:color w:val="000608"/>
                <w:sz w:val="24"/>
                <w:szCs w:val="24"/>
              </w:rPr>
              <w:t xml:space="preserve">Client Review Period: </w:t>
            </w:r>
            <w:r w:rsidR="006B0C89">
              <w:rPr>
                <w:rFonts w:ascii="Open Sans Regular" w:eastAsia="Open Sans Regular" w:hAnsi="Open Sans Regular" w:cs="Open Sans Regular"/>
                <w:color w:val="000608"/>
                <w:sz w:val="24"/>
                <w:szCs w:val="24"/>
              </w:rPr>
              <w:t>{FIX_PERIOD}</w:t>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4E675C9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F8A3"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28B0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7920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3089DE7A" w14:textId="77777777" w:rsidR="0044436E" w:rsidRDefault="00504162">
            <w:pPr>
              <w:spacing w:line="320" w:lineRule="atLeast"/>
            </w:pPr>
            <w:r>
              <w:rPr>
                <w:rFonts w:ascii="Open Sans Regular" w:eastAsia="Open Sans Regular" w:hAnsi="Open Sans Regular" w:cs="Open Sans Regular"/>
                <w:color w:val="000608"/>
                <w:sz w:val="24"/>
                <w:szCs w:val="24"/>
              </w:rPr>
              <w:t xml:space="preserve">Manual smart contract code review and testing of all issues committed to a common code repository as of the Security Review Start Date </w:t>
            </w:r>
            <w:r>
              <w:rPr>
                <w:rFonts w:ascii="Open Sans Regular" w:eastAsia="Open Sans Regular" w:hAnsi="Open Sans Regular" w:cs="Open Sans Regular"/>
                <w:color w:val="000608"/>
                <w:sz w:val="24"/>
                <w:szCs w:val="24"/>
              </w:rPr>
              <w:t>(the "Security Review").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1329D0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FBC7F4" w14:textId="77777777" w:rsidR="0044436E" w:rsidRDefault="00504162">
            <w:pPr>
              <w:spacing w:line="320" w:lineRule="atLeast"/>
            </w:pPr>
            <w:r>
              <w:rPr>
                <w:rFonts w:ascii="Open Sans Regular" w:eastAsia="Open Sans Regular" w:hAnsi="Open Sans Regular" w:cs="Open Sans Regular"/>
                <w:color w:val="A1A1AA"/>
                <w:sz w:val="24"/>
                <w:szCs w:val="24"/>
              </w:rPr>
              <w:t>Page 16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46BB011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BFEB8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F25BCFB" w14:textId="77777777" w:rsidR="0044436E" w:rsidRDefault="0044436E">
      <w:pPr>
        <w:sectPr w:rsidR="0044436E">
          <w:headerReference w:type="default" r:id="rId49"/>
          <w:footerReference w:type="default" r:id="rId50"/>
          <w:pgSz w:w="11900" w:h="16840"/>
          <w:pgMar w:top="0" w:right="0" w:bottom="0" w:left="0" w:header="708" w:footer="708" w:gutter="0"/>
          <w:cols w:space="708"/>
          <w:docGrid w:linePitch="360"/>
        </w:sectPr>
      </w:pPr>
    </w:p>
    <w:p w14:paraId="35CF92B2" w14:textId="77777777" w:rsidR="0044436E" w:rsidRDefault="00504162">
      <w:r>
        <w:rPr>
          <w:noProof/>
        </w:rPr>
        <w:lastRenderedPageBreak/>
        <w:drawing>
          <wp:anchor distT="0" distB="0" distL="0" distR="0" simplePos="0" relativeHeight="251662848" behindDoc="1" locked="0" layoutInCell="1" allowOverlap="1" wp14:anchorId="03032C77" wp14:editId="2BCD8FF2">
            <wp:simplePos x="0" y="0"/>
            <wp:positionH relativeFrom="page">
              <wp:posOffset>0</wp:posOffset>
            </wp:positionH>
            <wp:positionV relativeFrom="page">
              <wp:posOffset>0</wp:posOffset>
            </wp:positionV>
            <wp:extent cx="7562850" cy="10706100"/>
            <wp:effectExtent l="0" t="0" r="0" b="0"/>
            <wp:wrapNone/>
            <wp:docPr id="564586772" name="Picture 56458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41014F1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3B824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6EB4F9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4A7EE"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3A67D03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5956E7"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629B95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AB577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shall produce a preliminary report of its findings (the “Preliminary Report”), which shall be subject to comments, fixes and iterations as further set forth below.  </w:t>
            </w:r>
          </w:p>
          <w:p w14:paraId="37487F9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7353EFF7" w14:textId="77777777" w:rsidR="0044436E" w:rsidRDefault="00504162">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w:t>
            </w:r>
            <w:r>
              <w:rPr>
                <w:rFonts w:ascii="Open Sans Regular" w:eastAsia="Open Sans Regular" w:hAnsi="Open Sans Regular" w:cs="Open Sans Regular"/>
                <w:color w:val="000608"/>
                <w:sz w:val="24"/>
                <w:szCs w:val="24"/>
              </w:rPr>
              <w:t>l deliver the final report memorializing its findings and documenting any fixes (the “Final Report”).</w:t>
            </w:r>
          </w:p>
        </w:tc>
      </w:tr>
    </w:tbl>
    <w:tbl>
      <w:tblPr>
        <w:tblpPr w:tblpX="1441" w:tblpY="8070"/>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61085ECA"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B7F395" w14:textId="77777777" w:rsidR="0044436E" w:rsidRDefault="00504162">
            <w:pPr>
              <w:spacing w:line="480" w:lineRule="atLeast"/>
            </w:pPr>
            <w:r>
              <w:rPr>
                <w:rFonts w:ascii="Open Sans Regular" w:eastAsia="Open Sans Regular" w:hAnsi="Open Sans Regular" w:cs="Open Sans Regular"/>
                <w:color w:val="FA5E06"/>
                <w:sz w:val="32"/>
                <w:szCs w:val="32"/>
              </w:rPr>
              <w:t>Timeline</w:t>
            </w:r>
          </w:p>
        </w:tc>
      </w:tr>
    </w:tbl>
    <w:tbl>
      <w:tblPr>
        <w:tblpPr w:tblpX="1441" w:tblpY="903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989C6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29460C"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F710BF4"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EE4886E"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has submitted its final commit hash at least one day prior to the Security Review Start Date, the Security Review shall commence on the Security Review Start</w:t>
            </w:r>
            <w:r>
              <w:rPr>
                <w:rFonts w:ascii="Open Sans Regular" w:eastAsia="Open Sans Regular" w:hAnsi="Open Sans Regular" w:cs="Open Sans Regular"/>
                <w:color w:val="000608"/>
                <w:sz w:val="24"/>
                <w:szCs w:val="24"/>
              </w:rPr>
              <w:t xml:space="preserve"> Date.   </w:t>
            </w:r>
          </w:p>
          <w:p w14:paraId="70528FF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A69024B"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w:t>
            </w:r>
            <w:proofErr w:type="spellStart"/>
            <w:r>
              <w:rPr>
                <w:rFonts w:ascii="Open Sans Regular" w:eastAsia="Open Sans Regular" w:hAnsi="Open Sans Regular" w:cs="Open Sans Regular"/>
                <w:color w:val="000608"/>
                <w:sz w:val="24"/>
                <w:szCs w:val="24"/>
              </w:rPr>
              <w:t>i</w:t>
            </w:r>
            <w:proofErr w:type="spellEnd"/>
            <w:r>
              <w:rPr>
                <w:rFonts w:ascii="Open Sans Regular" w:eastAsia="Open Sans Regular" w:hAnsi="Open Sans Regular" w:cs="Open Sans Regular"/>
                <w:color w:val="000608"/>
                <w:sz w:val="24"/>
                <w:szCs w:val="24"/>
              </w:rPr>
              <w:t>) the Preliminary Report immediately following the Provider Review Period, (ii) the Final Report immediately f</w:t>
            </w:r>
            <w:r>
              <w:rPr>
                <w:rFonts w:ascii="Open Sans Regular" w:eastAsia="Open Sans Regular" w:hAnsi="Open Sans Regular" w:cs="Open Sans Regular"/>
                <w:color w:val="000608"/>
                <w:sz w:val="24"/>
                <w:szCs w:val="24"/>
              </w:rPr>
              <w:t>ollowing the Client Review Period.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DDBE03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A5C83" w14:textId="77777777" w:rsidR="0044436E" w:rsidRDefault="00504162">
            <w:pPr>
              <w:spacing w:line="320" w:lineRule="atLeast"/>
            </w:pPr>
            <w:r>
              <w:rPr>
                <w:rFonts w:ascii="Open Sans Regular" w:eastAsia="Open Sans Regular" w:hAnsi="Open Sans Regular" w:cs="Open Sans Regular"/>
                <w:color w:val="A1A1AA"/>
                <w:sz w:val="24"/>
                <w:szCs w:val="24"/>
              </w:rPr>
              <w:t>Page 17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1803C2BD"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6450D"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529D48" w14:textId="77777777" w:rsidR="0044436E" w:rsidRDefault="0044436E">
      <w:pPr>
        <w:sectPr w:rsidR="0044436E">
          <w:headerReference w:type="default" r:id="rId51"/>
          <w:footerReference w:type="default" r:id="rId52"/>
          <w:pgSz w:w="11900" w:h="16840"/>
          <w:pgMar w:top="0" w:right="0" w:bottom="0" w:left="0" w:header="708" w:footer="708" w:gutter="0"/>
          <w:cols w:space="708"/>
          <w:docGrid w:linePitch="360"/>
        </w:sectPr>
      </w:pPr>
    </w:p>
    <w:p w14:paraId="7368BE13" w14:textId="77777777" w:rsidR="0044436E" w:rsidRDefault="00504162">
      <w:r>
        <w:rPr>
          <w:noProof/>
        </w:rPr>
        <w:lastRenderedPageBreak/>
        <w:drawing>
          <wp:anchor distT="0" distB="0" distL="0" distR="0" simplePos="0" relativeHeight="251663872" behindDoc="1" locked="0" layoutInCell="1" allowOverlap="1" wp14:anchorId="08181208" wp14:editId="1E788298">
            <wp:simplePos x="0" y="0"/>
            <wp:positionH relativeFrom="page">
              <wp:posOffset>0</wp:posOffset>
            </wp:positionH>
            <wp:positionV relativeFrom="page">
              <wp:posOffset>0</wp:posOffset>
            </wp:positionV>
            <wp:extent cx="7562850" cy="10706100"/>
            <wp:effectExtent l="0" t="0" r="0" b="0"/>
            <wp:wrapNone/>
            <wp:docPr id="1753208009" name="Picture 17532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7562850" cy="10706100"/>
                    </a:xfrm>
                    <a:prstGeom prst="rect">
                      <a:avLst/>
                    </a:prstGeom>
                  </pic:spPr>
                </pic:pic>
              </a:graphicData>
            </a:graphic>
          </wp:anchor>
        </w:drawing>
      </w:r>
    </w:p>
    <w:tbl>
      <w:tblPr>
        <w:tblpPr w:tblpX="1441" w:tblpY="1642"/>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05"/>
      </w:tblGrid>
      <w:tr w:rsidR="0044436E" w14:paraId="7EB3F328" w14:textId="77777777">
        <w:tc>
          <w:tcPr>
            <w:tcW w:w="81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50E6D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1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03F403"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8442CF"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3"/>
      </w:tblGrid>
      <w:tr w:rsidR="0044436E" w14:paraId="3091405E"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B4F7BF" w14:textId="77777777" w:rsidR="0044436E" w:rsidRDefault="00504162">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3E951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5F11CA" w14:textId="55CAFF4B" w:rsidR="0044436E" w:rsidRDefault="00504162">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w:t>
            </w:r>
            <w:proofErr w:type="spellStart"/>
            <w:r>
              <w:rPr>
                <w:rFonts w:ascii="Open Sans Regular" w:eastAsia="Open Sans Regular" w:hAnsi="Open Sans Regular" w:cs="Open Sans Regular"/>
                <w:color w:val="000608"/>
                <w:sz w:val="24"/>
                <w:szCs w:val="24"/>
              </w:rPr>
              <w:t>multisig</w:t>
            </w:r>
            <w:proofErr w:type="spellEnd"/>
            <w:r>
              <w:rPr>
                <w:rFonts w:ascii="Open Sans Regular" w:eastAsia="Open Sans Regular" w:hAnsi="Open Sans Regular" w:cs="Open Sans Regular"/>
                <w:color w:val="000608"/>
                <w:sz w:val="24"/>
                <w:szCs w:val="24"/>
              </w:rPr>
              <w:t xml:space="preserve"> indicate</w:t>
            </w:r>
            <w:r>
              <w:rPr>
                <w:rFonts w:ascii="Open Sans Regular" w:eastAsia="Open Sans Regular" w:hAnsi="Open Sans Regular" w:cs="Open Sans Regular"/>
                <w:color w:val="000608"/>
                <w:sz w:val="24"/>
                <w:szCs w:val="24"/>
              </w:rPr>
              <w:t xml:space="preserve">d below: </w:t>
            </w:r>
            <w:r w:rsidR="00E848F0">
              <w:rPr>
                <w:rFonts w:ascii="Open Sans Regular" w:eastAsia="Open Sans Regular" w:hAnsi="Open Sans Regular" w:cs="Open Sans Regular"/>
                <w:color w:val="000608"/>
                <w:sz w:val="24"/>
                <w:szCs w:val="24"/>
              </w:rPr>
              <w:br/>
            </w:r>
          </w:p>
          <w:p w14:paraId="0D3A62B4" w14:textId="77777777" w:rsidR="0044436E" w:rsidRDefault="00504162" w:rsidP="00E848F0">
            <w:pPr>
              <w:pStyle w:val="ListParagraph"/>
              <w:numPr>
                <w:ilvl w:val="0"/>
                <w:numId w:val="2"/>
              </w:numPr>
              <w:spacing w:line="320" w:lineRule="atLeast"/>
            </w:pPr>
            <w:proofErr w:type="spellStart"/>
            <w:r w:rsidRPr="00E848F0">
              <w:rPr>
                <w:rFonts w:ascii="Open Sans Bold" w:eastAsia="Open Sans Bold" w:hAnsi="Open Sans Bold" w:cs="Open Sans Bold"/>
                <w:b/>
                <w:bCs/>
                <w:color w:val="000608"/>
                <w:sz w:val="24"/>
                <w:szCs w:val="24"/>
              </w:rPr>
              <w:t>cantina.eth</w:t>
            </w:r>
            <w:proofErr w:type="spellEnd"/>
            <w:r w:rsidRPr="00E848F0">
              <w:rPr>
                <w:rFonts w:ascii="Open Sans Bold" w:eastAsia="Open Sans Bold" w:hAnsi="Open Sans Bold" w:cs="Open Sans Bold"/>
                <w:b/>
                <w:bCs/>
                <w:color w:val="000608"/>
                <w:sz w:val="24"/>
                <w:szCs w:val="24"/>
              </w:rPr>
              <w:t xml:space="preserve"> (0x3Dcb7CFbB431A11CAbb6f7F2296E2354f488Efc2)</w:t>
            </w:r>
          </w:p>
        </w:tc>
      </w:tr>
    </w:tbl>
    <w:tbl>
      <w:tblPr>
        <w:tblpPr w:tblpX="1441" w:tblpY="7749"/>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00463D8C"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EB91D3"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F391C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B3DAE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0BE2C9B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6CEC17FC" w14:textId="1318210F" w:rsidR="006B0C89" w:rsidRPr="006B0C89" w:rsidRDefault="006B0C89" w:rsidP="006B0C89">
            <w:pPr>
              <w:pStyle w:val="ListParagraph"/>
              <w:numPr>
                <w:ilvl w:val="0"/>
                <w:numId w:val="2"/>
              </w:numPr>
              <w:spacing w:line="320" w:lineRule="atLeast"/>
            </w:pPr>
            <w:r>
              <w:rPr>
                <w:rFonts w:ascii="Open Sans Regular" w:eastAsia="Open Sans Regular" w:hAnsi="Open Sans Regular" w:cs="Open Sans Regular"/>
                <w:color w:val="000608"/>
                <w:sz w:val="24"/>
                <w:szCs w:val="24"/>
              </w:rPr>
              <w:t>{SCOPE}</w:t>
            </w:r>
          </w:p>
          <w:p w14:paraId="2344912F" w14:textId="26B0EFCB" w:rsidR="0044436E" w:rsidRDefault="00504162" w:rsidP="006B0C89">
            <w:pPr>
              <w:spacing w:line="320" w:lineRule="atLeast"/>
            </w:pPr>
            <w:r w:rsidRPr="006B0C89">
              <w:rPr>
                <w:rFonts w:ascii="Open Sans Regular" w:eastAsia="Open Sans Regular" w:hAnsi="Open Sans Regular" w:cs="Open Sans Regular"/>
                <w:color w:val="000608"/>
                <w:sz w:val="24"/>
                <w:szCs w:val="24"/>
              </w:rPr>
              <w:t xml:space="preserve"> </w:t>
            </w:r>
          </w:p>
          <w:p w14:paraId="188282A1" w14:textId="77777777" w:rsidR="0044436E" w:rsidRDefault="00504162">
            <w:pPr>
              <w:spacing w:line="320" w:lineRule="atLeast"/>
            </w:pPr>
            <w:r>
              <w:rPr>
                <w:rFonts w:ascii="Open Sans Regular" w:eastAsia="Open Sans Regular" w:hAnsi="Open Sans Regular" w:cs="Open Sans Regular"/>
                <w:color w:val="000608"/>
                <w:sz w:val="24"/>
                <w:szCs w:val="24"/>
              </w:rPr>
              <w:t>C</w:t>
            </w:r>
            <w:r>
              <w:rPr>
                <w:rFonts w:ascii="Open Sans Regular" w:eastAsia="Open Sans Regular" w:hAnsi="Open Sans Regular" w:cs="Open Sans Regular"/>
                <w:color w:val="000608"/>
                <w:sz w:val="24"/>
                <w:szCs w:val="24"/>
              </w:rPr>
              <w:t>lient shall provide the final commit hash at least one day prior to the Security Review Start Date and provide notice of the same to Provider, identifying the commit hash by commit number. Client understands and agrees that the Security Review will be con</w:t>
            </w:r>
            <w:r>
              <w:rPr>
                <w:rFonts w:ascii="Open Sans Regular" w:eastAsia="Open Sans Regular" w:hAnsi="Open Sans Regular" w:cs="Open Sans Regular"/>
                <w:color w:val="000608"/>
                <w:sz w:val="24"/>
                <w:szCs w:val="24"/>
              </w:rPr>
              <w:t xml:space="preserve">ducted on the final commit hash only. </w:t>
            </w:r>
          </w:p>
          <w:p w14:paraId="61DA2A0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98C7DE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6DC6FBC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5B6F577" w14:textId="77777777" w:rsidR="0044436E" w:rsidRDefault="00504162">
            <w:pPr>
              <w:spacing w:line="320" w:lineRule="atLeast"/>
            </w:pPr>
            <w:r>
              <w:rPr>
                <w:rFonts w:ascii="Open Sans Regular" w:eastAsia="Open Sans Regular" w:hAnsi="Open Sans Regular" w:cs="Open Sans Regular"/>
                <w:color w:val="000608"/>
                <w:sz w:val="24"/>
                <w:szCs w:val="24"/>
              </w:rPr>
              <w:t>Provider will schedule opening and closing calls with Client’s desi</w:t>
            </w:r>
            <w:r>
              <w:rPr>
                <w:rFonts w:ascii="Open Sans Regular" w:eastAsia="Open Sans Regular" w:hAnsi="Open Sans Regular" w:cs="Open Sans Regular"/>
                <w:color w:val="000608"/>
                <w:sz w:val="24"/>
                <w:szCs w:val="24"/>
              </w:rPr>
              <w:t>gnated team.  The Provider will coordinate with Client’s designated team to develop a collaboration and implementation plan.</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475F9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2D2875" w14:textId="77777777" w:rsidR="0044436E" w:rsidRDefault="00504162">
            <w:pPr>
              <w:spacing w:line="320" w:lineRule="atLeast"/>
            </w:pPr>
            <w:r>
              <w:rPr>
                <w:rFonts w:ascii="Open Sans Regular" w:eastAsia="Open Sans Regular" w:hAnsi="Open Sans Regular" w:cs="Open Sans Regular"/>
                <w:color w:val="A1A1AA"/>
                <w:sz w:val="24"/>
                <w:szCs w:val="24"/>
              </w:rPr>
              <w:t>Page 18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E8A6A5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E52A0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F1D9777" w14:textId="77777777" w:rsidR="0044436E" w:rsidRDefault="0044436E">
      <w:pPr>
        <w:sectPr w:rsidR="0044436E">
          <w:headerReference w:type="default" r:id="rId54"/>
          <w:footerReference w:type="default" r:id="rId55"/>
          <w:pgSz w:w="11900" w:h="16840"/>
          <w:pgMar w:top="0" w:right="0" w:bottom="0" w:left="0" w:header="708" w:footer="708" w:gutter="0"/>
          <w:cols w:space="708"/>
          <w:docGrid w:linePitch="360"/>
        </w:sectPr>
      </w:pPr>
    </w:p>
    <w:p w14:paraId="3D489B9A" w14:textId="77777777" w:rsidR="0044436E" w:rsidRDefault="00504162">
      <w:r>
        <w:rPr>
          <w:noProof/>
        </w:rPr>
        <w:lastRenderedPageBreak/>
        <w:drawing>
          <wp:anchor distT="0" distB="0" distL="0" distR="0" simplePos="0" relativeHeight="251664896" behindDoc="1" locked="0" layoutInCell="1" allowOverlap="1" wp14:anchorId="1036B1DA" wp14:editId="1D51A741">
            <wp:simplePos x="0" y="0"/>
            <wp:positionH relativeFrom="page">
              <wp:posOffset>0</wp:posOffset>
            </wp:positionH>
            <wp:positionV relativeFrom="page">
              <wp:posOffset>0</wp:posOffset>
            </wp:positionV>
            <wp:extent cx="7562850" cy="10706100"/>
            <wp:effectExtent l="0" t="0" r="0" b="0"/>
            <wp:wrapNone/>
            <wp:docPr id="1854339431" name="Picture 18543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2B83096C"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8647F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25F21BD"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0D4D6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2C68C826"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9E27C6"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2C2F8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D31EF7"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w:t>
            </w:r>
            <w:proofErr w:type="spellStart"/>
            <w:r>
              <w:rPr>
                <w:rFonts w:ascii="Open Sans Regular" w:eastAsia="Open Sans Regular" w:hAnsi="Open Sans Regular" w:cs="Open Sans Regular"/>
                <w:color w:val="000608"/>
                <w:sz w:val="24"/>
                <w:szCs w:val="24"/>
              </w:rPr>
              <w:t>Github</w:t>
            </w:r>
            <w:proofErr w:type="spellEnd"/>
            <w:r>
              <w:rPr>
                <w:rFonts w:ascii="Open Sans Regular" w:eastAsia="Open Sans Regular" w:hAnsi="Open Sans Regular" w:cs="Open Sans Regular"/>
                <w:color w:val="000608"/>
                <w:sz w:val="24"/>
                <w:szCs w:val="24"/>
              </w:rPr>
              <w:t xml:space="preserve"> repository to which Client will be given access. Client will be able to see the work of the Provider as it is performed. Client agrees to reasonably cooperate with the Provider throughout the</w:t>
            </w:r>
            <w:r>
              <w:rPr>
                <w:rFonts w:ascii="Open Sans Regular" w:eastAsia="Open Sans Regular" w:hAnsi="Open Sans Regular" w:cs="Open Sans Regular"/>
                <w:color w:val="000608"/>
                <w:sz w:val="24"/>
                <w:szCs w:val="24"/>
              </w:rPr>
              <w:t xml:space="preserve"> Security Review process, including, without limitation, actively monitoring the review process, commenting on issues, and responding to questions.    </w:t>
            </w:r>
          </w:p>
          <w:p w14:paraId="2057B64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5FF9C09A" w14:textId="77777777" w:rsidR="0044436E" w:rsidRDefault="00504162">
            <w:pPr>
              <w:spacing w:line="320" w:lineRule="atLeast"/>
            </w:pPr>
            <w:r>
              <w:rPr>
                <w:rFonts w:ascii="Open Sans Regular" w:eastAsia="Open Sans Regular" w:hAnsi="Open Sans Regular" w:cs="Open Sans Regular"/>
                <w:color w:val="000608"/>
                <w:sz w:val="24"/>
                <w:szCs w:val="24"/>
              </w:rPr>
              <w:t>The Provider will respond to all comments and questions from Client’s designated team within 48-72 hou</w:t>
            </w:r>
            <w:r>
              <w:rPr>
                <w:rFonts w:ascii="Open Sans Regular" w:eastAsia="Open Sans Regular" w:hAnsi="Open Sans Regular" w:cs="Open Sans Regular"/>
                <w:color w:val="000608"/>
                <w:sz w:val="24"/>
                <w:szCs w:val="24"/>
              </w:rPr>
              <w:t xml:space="preserve">rs. </w:t>
            </w:r>
          </w:p>
          <w:p w14:paraId="0B5EADDD" w14:textId="77777777" w:rsidR="0044436E" w:rsidRDefault="00504162">
            <w:pPr>
              <w:spacing w:line="320" w:lineRule="atLeast"/>
            </w:pPr>
            <w:r>
              <w:rPr>
                <w:rFonts w:ascii="Open Sans Regular" w:eastAsia="Open Sans Regular" w:hAnsi="Open Sans Regular" w:cs="Open Sans Regular"/>
                <w:color w:val="000608"/>
                <w:sz w:val="24"/>
                <w:szCs w:val="24"/>
              </w:rPr>
              <w:t>Client shall collaborate with the Provider to address the findings of the Preliminary Report and document all fixes during the Client Review Period. Provided that Client timely relays all fixes and that such fixes adequately resolve the issues identif</w:t>
            </w:r>
            <w:r>
              <w:rPr>
                <w:rFonts w:ascii="Open Sans Regular" w:eastAsia="Open Sans Regular" w:hAnsi="Open Sans Regular" w:cs="Open Sans Regular"/>
                <w:color w:val="000608"/>
                <w:sz w:val="24"/>
                <w:szCs w:val="24"/>
              </w:rPr>
              <w:t xml:space="preserve">ied, in the sole discretion of the Provider, the Final Report will include express acknowledgements of the same.  </w:t>
            </w:r>
          </w:p>
          <w:p w14:paraId="4A40A990"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DB5CE95"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cannot guarantee that the Client Review Period will provide Client with sufficient time to resolve all findings, especially fixes </w:t>
            </w:r>
            <w:r>
              <w:rPr>
                <w:rFonts w:ascii="Open Sans Regular" w:eastAsia="Open Sans Regular" w:hAnsi="Open Sans Regular" w:cs="Open Sans Regular"/>
                <w:color w:val="000608"/>
                <w:sz w:val="24"/>
                <w:szCs w:val="24"/>
              </w:rPr>
              <w:t>made during the Client Review Period that may be deemed inadequate. Client understands that satisfactory results are largely dependent on Client’s timely and diligent cooperation throughout the Security Review process. Client understands that during the Cl</w:t>
            </w:r>
            <w:r>
              <w:rPr>
                <w:rFonts w:ascii="Open Sans Regular" w:eastAsia="Open Sans Regular" w:hAnsi="Open Sans Regular" w:cs="Open Sans Regular"/>
                <w:color w:val="000608"/>
                <w:sz w:val="24"/>
                <w:szCs w:val="24"/>
              </w:rPr>
              <w:t>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BA6B6F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CE629" w14:textId="77777777" w:rsidR="0044436E" w:rsidRDefault="00504162">
            <w:pPr>
              <w:spacing w:line="320" w:lineRule="atLeast"/>
            </w:pPr>
            <w:r>
              <w:rPr>
                <w:rFonts w:ascii="Open Sans Regular" w:eastAsia="Open Sans Regular" w:hAnsi="Open Sans Regular" w:cs="Open Sans Regular"/>
                <w:color w:val="A1A1AA"/>
                <w:sz w:val="24"/>
                <w:szCs w:val="24"/>
              </w:rPr>
              <w:t>Page 19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0E802B0"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C7111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FBBF786" w14:textId="77777777" w:rsidR="0044436E" w:rsidRDefault="0044436E">
      <w:pPr>
        <w:sectPr w:rsidR="0044436E">
          <w:headerReference w:type="default" r:id="rId57"/>
          <w:footerReference w:type="default" r:id="rId58"/>
          <w:pgSz w:w="11900" w:h="16840"/>
          <w:pgMar w:top="0" w:right="0" w:bottom="0" w:left="0" w:header="708" w:footer="708" w:gutter="0"/>
          <w:cols w:space="708"/>
          <w:docGrid w:linePitch="360"/>
        </w:sectPr>
      </w:pPr>
    </w:p>
    <w:p w14:paraId="2913A480" w14:textId="77777777" w:rsidR="0044436E" w:rsidRDefault="00504162">
      <w:r>
        <w:rPr>
          <w:noProof/>
        </w:rPr>
        <w:lastRenderedPageBreak/>
        <w:drawing>
          <wp:anchor distT="0" distB="0" distL="0" distR="0" simplePos="0" relativeHeight="251665920" behindDoc="1" locked="0" layoutInCell="1" allowOverlap="1" wp14:anchorId="608A1EC9" wp14:editId="2DCBEB5F">
            <wp:simplePos x="0" y="0"/>
            <wp:positionH relativeFrom="page">
              <wp:posOffset>0</wp:posOffset>
            </wp:positionH>
            <wp:positionV relativeFrom="page">
              <wp:posOffset>0</wp:posOffset>
            </wp:positionV>
            <wp:extent cx="7562850" cy="10706100"/>
            <wp:effectExtent l="0" t="0" r="0" b="0"/>
            <wp:wrapNone/>
            <wp:docPr id="1032890443" name="Picture 10328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513920A0"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9A8DA6"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419DD98F"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A5759D"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8"/>
      </w:tblGrid>
      <w:tr w:rsidR="0044436E" w14:paraId="00255BE4"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B00E67" w14:textId="77777777" w:rsidR="0044436E" w:rsidRDefault="00504162">
            <w:pPr>
              <w:spacing w:line="480" w:lineRule="atLeast"/>
            </w:pPr>
            <w:commentRangeStart w:id="2"/>
            <w:r>
              <w:rPr>
                <w:rFonts w:ascii="Open Sans Regular" w:eastAsia="Open Sans Regular" w:hAnsi="Open Sans Regular" w:cs="Open Sans Regular"/>
                <w:color w:val="FA5E06"/>
                <w:sz w:val="32"/>
                <w:szCs w:val="32"/>
              </w:rPr>
              <w:t>Provider Team</w:t>
            </w:r>
            <w:commentRangeEnd w:id="2"/>
            <w:r w:rsidR="00E848F0">
              <w:rPr>
                <w:rStyle w:val="CommentReference"/>
              </w:rPr>
              <w:commentReference w:id="2"/>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45D749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42DE7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team shall consist of the </w:t>
            </w:r>
            <w:r>
              <w:rPr>
                <w:rFonts w:ascii="Open Sans Regular" w:eastAsia="Open Sans Regular" w:hAnsi="Open Sans Regular" w:cs="Open Sans Regular"/>
                <w:color w:val="000608"/>
                <w:sz w:val="24"/>
                <w:szCs w:val="24"/>
              </w:rPr>
              <w:t>following team of researchers:</w:t>
            </w:r>
          </w:p>
        </w:tc>
      </w:tr>
    </w:tbl>
    <w:tbl>
      <w:tblPr>
        <w:tblpPr w:tblpX="1898" w:tblpY="6948"/>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94CAD25"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9D27" w14:textId="77777777" w:rsidR="0044436E" w:rsidRDefault="00504162">
            <w:pPr>
              <w:spacing w:line="480" w:lineRule="atLeast"/>
              <w:jc w:val="center"/>
            </w:pPr>
            <w:r>
              <w:rPr>
                <w:rFonts w:ascii="Open Sans Bold" w:eastAsia="Open Sans Bold" w:hAnsi="Open Sans Bold" w:cs="Open Sans Bold"/>
                <w:b/>
                <w:bCs/>
                <w:color w:val="FFFFFF"/>
                <w:sz w:val="32"/>
                <w:szCs w:val="32"/>
              </w:rPr>
              <w:t>LSR</w:t>
            </w:r>
          </w:p>
        </w:tc>
      </w:tr>
    </w:tbl>
    <w:tbl>
      <w:tblPr>
        <w:tblpPr w:tblpX="3844" w:tblpY="686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78BF55AB"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9B4552" w14:textId="77777777" w:rsidR="0044436E" w:rsidRDefault="00504162">
            <w:pPr>
              <w:spacing w:line="320" w:lineRule="atLeast"/>
            </w:pPr>
            <w:r>
              <w:rPr>
                <w:rFonts w:ascii="Open Sans Regular" w:eastAsia="Open Sans Regular" w:hAnsi="Open Sans Regular" w:cs="Open Sans Regular"/>
                <w:color w:val="09090B"/>
                <w:sz w:val="24"/>
                <w:szCs w:val="24"/>
              </w:rPr>
              <w:t>Lead Security Researcher</w:t>
            </w:r>
          </w:p>
        </w:tc>
      </w:tr>
    </w:tbl>
    <w:tbl>
      <w:tblPr>
        <w:tblpPr w:tblpX="7509" w:tblpY="718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E3B262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467D20" w14:textId="05BA22BC" w:rsidR="0044436E" w:rsidRPr="00504162" w:rsidRDefault="006201A5">
            <w:pPr>
              <w:spacing w:line="320" w:lineRule="atLeast"/>
              <w:rPr>
                <w:rFonts w:ascii="Open Sans" w:hAnsi="Open Sans" w:cs="Open Sans"/>
              </w:rPr>
            </w:pPr>
            <w:r w:rsidRPr="00504162">
              <w:rPr>
                <w:rFonts w:ascii="Open Sans" w:hAnsi="Open Sans" w:cs="Open Sans"/>
                <w:sz w:val="24"/>
                <w:szCs w:val="24"/>
              </w:rPr>
              <w:t>{LSR_NAMES}</w:t>
            </w:r>
          </w:p>
        </w:tc>
      </w:tr>
    </w:tbl>
    <w:tbl>
      <w:tblPr>
        <w:tblpPr w:tblpX="1898" w:tblpY="8750"/>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789478C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331409" w14:textId="77777777" w:rsidR="0044436E" w:rsidRDefault="00504162">
            <w:pPr>
              <w:spacing w:line="480" w:lineRule="atLeast"/>
              <w:jc w:val="center"/>
            </w:pPr>
            <w:r>
              <w:rPr>
                <w:rFonts w:ascii="Open Sans Bold" w:eastAsia="Open Sans Bold" w:hAnsi="Open Sans Bold" w:cs="Open Sans Bold"/>
                <w:b/>
                <w:bCs/>
                <w:color w:val="FFFFFF"/>
                <w:sz w:val="32"/>
                <w:szCs w:val="32"/>
              </w:rPr>
              <w:t>SR</w:t>
            </w:r>
          </w:p>
        </w:tc>
      </w:tr>
    </w:tbl>
    <w:tbl>
      <w:tblPr>
        <w:tblpPr w:tblpX="3844" w:tblpY="883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0246D77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E97BFF" w14:textId="77777777" w:rsidR="0044436E" w:rsidRDefault="00504162">
            <w:pPr>
              <w:spacing w:line="320" w:lineRule="atLeast"/>
            </w:pPr>
            <w:r>
              <w:rPr>
                <w:rFonts w:ascii="Open Sans Regular" w:eastAsia="Open Sans Regular" w:hAnsi="Open Sans Regular" w:cs="Open Sans Regular"/>
                <w:color w:val="09090B"/>
                <w:sz w:val="24"/>
                <w:szCs w:val="24"/>
              </w:rPr>
              <w:t>Security Researcher</w:t>
            </w:r>
          </w:p>
        </w:tc>
      </w:tr>
    </w:tbl>
    <w:tbl>
      <w:tblPr>
        <w:tblpPr w:tblpX="7289" w:tblpY="8911"/>
        <w:tblW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
      </w:tblGrid>
      <w:tr w:rsidR="0044436E" w14:paraId="70CB328C" w14:textId="77777777">
        <w:tc>
          <w:tcPr>
            <w:tcW w:w="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C453AE" w14:textId="77777777" w:rsidR="0044436E" w:rsidRDefault="0044436E"/>
        </w:tc>
      </w:tr>
    </w:tbl>
    <w:tbl>
      <w:tblPr>
        <w:tblpPr w:tblpX="7509" w:tblpY="891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5F29D61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5F0AB0" w14:textId="1D7E8D51" w:rsidR="0044436E" w:rsidRPr="00504162" w:rsidRDefault="00504162">
            <w:pPr>
              <w:spacing w:line="320" w:lineRule="atLeast"/>
              <w:rPr>
                <w:rFonts w:ascii="Open Sans" w:hAnsi="Open Sans" w:cs="Open Sans"/>
              </w:rPr>
            </w:pPr>
            <w:r w:rsidRPr="00504162">
              <w:rPr>
                <w:rFonts w:ascii="Open Sans" w:hAnsi="Open Sans" w:cs="Open Sans"/>
                <w:sz w:val="24"/>
                <w:szCs w:val="24"/>
              </w:rPr>
              <w:t>{SR_NAMES}</w:t>
            </w:r>
          </w:p>
        </w:tc>
      </w:tr>
    </w:tbl>
    <w:tbl>
      <w:tblPr>
        <w:tblpPr w:tblpX="1898" w:tblpY="10553"/>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1485976F"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06BCCB"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047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58DDD1F"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0F2F13" w14:textId="77777777" w:rsidR="0044436E" w:rsidRDefault="00504162">
            <w:pPr>
              <w:spacing w:line="320" w:lineRule="atLeast"/>
            </w:pPr>
            <w:r>
              <w:rPr>
                <w:rFonts w:ascii="Open Sans Regular" w:eastAsia="Open Sans Regular" w:hAnsi="Open Sans Regular" w:cs="Open Sans Regular"/>
                <w:color w:val="09090B"/>
                <w:sz w:val="24"/>
                <w:szCs w:val="24"/>
              </w:rPr>
              <w:t>Associate Security Researcher</w:t>
            </w:r>
          </w:p>
        </w:tc>
      </w:tr>
    </w:tbl>
    <w:tbl>
      <w:tblPr>
        <w:tblpPr w:tblpX="7509" w:tblpY="1075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1B522F1"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68B359" w14:textId="2FBE0A69" w:rsidR="0044436E" w:rsidRPr="00504162" w:rsidRDefault="00504162">
            <w:pPr>
              <w:spacing w:line="320" w:lineRule="atLeast"/>
              <w:rPr>
                <w:rFonts w:ascii="Open Sans" w:hAnsi="Open Sans" w:cs="Open Sans"/>
              </w:rPr>
            </w:pPr>
            <w:r w:rsidRPr="00504162">
              <w:rPr>
                <w:rFonts w:ascii="Open Sans" w:hAnsi="Open Sans" w:cs="Open Sans"/>
                <w:sz w:val="24"/>
                <w:szCs w:val="24"/>
              </w:rPr>
              <w:t>{ASR_NAMES}</w:t>
            </w:r>
          </w:p>
        </w:tc>
      </w:tr>
    </w:tbl>
    <w:tbl>
      <w:tblPr>
        <w:tblpPr w:tblpX="1898" w:tblpY="12435"/>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E68ABF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0A4794"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235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C55E7FE"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9918B6" w14:textId="77777777" w:rsidR="0044436E" w:rsidRDefault="00504162">
            <w:pPr>
              <w:spacing w:line="320" w:lineRule="atLeast"/>
            </w:pPr>
            <w:r>
              <w:rPr>
                <w:rFonts w:ascii="Open Sans Regular" w:eastAsia="Open Sans Regular" w:hAnsi="Open Sans Regular" w:cs="Open Sans Regular"/>
                <w:color w:val="09090B"/>
                <w:sz w:val="24"/>
                <w:szCs w:val="24"/>
              </w:rPr>
              <w:t>Junior Security Researcher</w:t>
            </w:r>
          </w:p>
        </w:tc>
      </w:tr>
    </w:tbl>
    <w:tbl>
      <w:tblPr>
        <w:tblpPr w:tblpX="7509" w:tblpY="1263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D5561B6"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B1C813" w14:textId="78863D4E" w:rsidR="0044436E" w:rsidRPr="00504162" w:rsidRDefault="00504162">
            <w:pPr>
              <w:spacing w:line="320" w:lineRule="atLeast"/>
              <w:rPr>
                <w:rFonts w:ascii="Open Sans" w:hAnsi="Open Sans" w:cs="Open Sans"/>
              </w:rPr>
            </w:pPr>
            <w:r w:rsidRPr="00504162">
              <w:rPr>
                <w:rFonts w:ascii="Open Sans" w:hAnsi="Open Sans" w:cs="Open Sans"/>
                <w:sz w:val="24"/>
                <w:szCs w:val="24"/>
              </w:rPr>
              <w:t>{JSR_NAMES}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B2D89E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9250AB" w14:textId="77777777" w:rsidR="0044436E" w:rsidRDefault="00504162">
            <w:pPr>
              <w:spacing w:line="320" w:lineRule="atLeast"/>
            </w:pPr>
            <w:r>
              <w:rPr>
                <w:rFonts w:ascii="Open Sans Regular" w:eastAsia="Open Sans Regular" w:hAnsi="Open Sans Regular" w:cs="Open Sans Regular"/>
                <w:color w:val="A1A1AA"/>
                <w:sz w:val="24"/>
                <w:szCs w:val="24"/>
              </w:rPr>
              <w:t>Page 20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9B4133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0F942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C51AD13" w14:textId="77777777" w:rsidR="0044436E" w:rsidRDefault="0044436E">
      <w:pPr>
        <w:sectPr w:rsidR="0044436E">
          <w:headerReference w:type="default" r:id="rId60"/>
          <w:footerReference w:type="default" r:id="rId61"/>
          <w:pgSz w:w="11900" w:h="16840"/>
          <w:pgMar w:top="0" w:right="0" w:bottom="0" w:left="0" w:header="708" w:footer="708" w:gutter="0"/>
          <w:cols w:space="708"/>
          <w:docGrid w:linePitch="360"/>
        </w:sectPr>
      </w:pPr>
    </w:p>
    <w:p w14:paraId="24697D0F" w14:textId="77777777" w:rsidR="0044436E" w:rsidRDefault="00504162">
      <w:r>
        <w:rPr>
          <w:noProof/>
        </w:rPr>
        <w:lastRenderedPageBreak/>
        <w:drawing>
          <wp:anchor distT="0" distB="0" distL="0" distR="0" simplePos="0" relativeHeight="251666944" behindDoc="1" locked="0" layoutInCell="1" allowOverlap="1" wp14:anchorId="03117A00" wp14:editId="50820759">
            <wp:simplePos x="0" y="0"/>
            <wp:positionH relativeFrom="page">
              <wp:posOffset>0</wp:posOffset>
            </wp:positionH>
            <wp:positionV relativeFrom="page">
              <wp:posOffset>0</wp:posOffset>
            </wp:positionV>
            <wp:extent cx="7562850" cy="10706100"/>
            <wp:effectExtent l="0" t="0" r="0" b="0"/>
            <wp:wrapNone/>
            <wp:docPr id="445827311" name="Picture 4458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63B7787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EF630A"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56D25C"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5FEA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43"/>
      </w:tblGrid>
      <w:tr w:rsidR="0044436E" w14:paraId="44CB3FBB"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10C21" w14:textId="77777777" w:rsidR="0044436E" w:rsidRDefault="00504162">
            <w:pPr>
              <w:spacing w:line="480" w:lineRule="atLeast"/>
            </w:pPr>
            <w:commentRangeStart w:id="3"/>
            <w:r>
              <w:rPr>
                <w:rFonts w:ascii="Open Sans Regular" w:eastAsia="Open Sans Regular" w:hAnsi="Open Sans Regular" w:cs="Open Sans Regular"/>
                <w:color w:val="FA5E06"/>
                <w:sz w:val="32"/>
                <w:szCs w:val="32"/>
              </w:rPr>
              <w:t>Fee Schedule</w:t>
            </w:r>
            <w:commentRangeEnd w:id="3"/>
            <w:r w:rsidR="00E848F0">
              <w:rPr>
                <w:rStyle w:val="CommentReference"/>
              </w:rPr>
              <w:commentReference w:id="3"/>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A849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58B86F" w14:textId="77777777" w:rsidR="0044436E" w:rsidRDefault="00504162">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0E227D7D"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16936C" w14:textId="77777777" w:rsidR="0044436E" w:rsidRDefault="00504162">
            <w:pPr>
              <w:spacing w:line="320" w:lineRule="atLeast"/>
            </w:pPr>
            <w:r>
              <w:rPr>
                <w:rFonts w:ascii="Open Sans SemiBold" w:eastAsia="Open Sans SemiBold" w:hAnsi="Open Sans SemiBold" w:cs="Open Sans SemiBold"/>
                <w:b/>
                <w:bCs/>
                <w:color w:val="09090B"/>
                <w:sz w:val="24"/>
                <w:szCs w:val="24"/>
              </w:rPr>
              <w:t>DESCRIPTION</w:t>
            </w:r>
          </w:p>
        </w:tc>
      </w:tr>
    </w:tbl>
    <w:tbl>
      <w:tblPr>
        <w:tblpPr w:tblpX="3244"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74059D38"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34E36C" w14:textId="77777777" w:rsidR="0044436E" w:rsidRDefault="00504162">
            <w:pPr>
              <w:spacing w:line="320" w:lineRule="atLeast"/>
            </w:pPr>
            <w:r>
              <w:rPr>
                <w:rFonts w:ascii="Open Sans SemiBold" w:eastAsia="Open Sans SemiBold" w:hAnsi="Open Sans SemiBold" w:cs="Open Sans SemiBold"/>
                <w:b/>
                <w:bCs/>
                <w:color w:val="09090B"/>
                <w:sz w:val="24"/>
                <w:szCs w:val="24"/>
              </w:rPr>
              <w:t>QTY</w:t>
            </w:r>
          </w:p>
        </w:tc>
      </w:tr>
    </w:tbl>
    <w:tbl>
      <w:tblPr>
        <w:tblpPr w:tblpX="5028" w:tblpY="6948"/>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7BE00A5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6D5845"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PRICE</w:t>
            </w:r>
          </w:p>
        </w:tc>
      </w:tr>
    </w:tbl>
    <w:tbl>
      <w:tblPr>
        <w:tblpPr w:tblpX="685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63E72FA3"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F952B7"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TOTAL WEEKS</w:t>
            </w:r>
          </w:p>
        </w:tc>
      </w:tr>
    </w:tbl>
    <w:tbl>
      <w:tblPr>
        <w:tblpPr w:tblpX="8635"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3373CD8E"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B7567" w14:textId="77777777" w:rsidR="0044436E" w:rsidRDefault="00504162">
            <w:pPr>
              <w:spacing w:line="320" w:lineRule="atLeast"/>
              <w:jc w:val="right"/>
            </w:pPr>
            <w:r>
              <w:rPr>
                <w:rFonts w:ascii="Open Sans SemiBold" w:eastAsia="Open Sans SemiBold" w:hAnsi="Open Sans SemiBold" w:cs="Open Sans SemiBold"/>
                <w:b/>
                <w:bCs/>
                <w:color w:val="09090B"/>
                <w:sz w:val="24"/>
                <w:szCs w:val="24"/>
              </w:rPr>
              <w:t>FEE</w:t>
            </w:r>
          </w:p>
        </w:tc>
      </w:tr>
    </w:tbl>
    <w:tbl>
      <w:tblPr>
        <w:tblpPr w:tblpX="1561"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D6947E2"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A191F4" w14:textId="77777777" w:rsidR="0044436E" w:rsidRDefault="00504162">
            <w:pPr>
              <w:spacing w:line="320" w:lineRule="atLeast"/>
            </w:pPr>
            <w:r>
              <w:rPr>
                <w:rFonts w:ascii="Open Sans Regular" w:eastAsia="Open Sans Regular" w:hAnsi="Open Sans Regular" w:cs="Open Sans Regular"/>
                <w:color w:val="09090B"/>
                <w:sz w:val="24"/>
                <w:szCs w:val="24"/>
              </w:rPr>
              <w:t>LSR</w:t>
            </w:r>
          </w:p>
        </w:tc>
      </w:tr>
    </w:tbl>
    <w:tbl>
      <w:tblPr>
        <w:tblpPr w:tblpX="3364" w:tblpY="807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9"/>
      </w:tblGrid>
      <w:tr w:rsidR="0044436E" w14:paraId="7524E0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F787E3" w14:textId="367C180B" w:rsidR="0044436E" w:rsidRPr="00504162" w:rsidRDefault="00504162">
            <w:pPr>
              <w:spacing w:line="320" w:lineRule="atLeast"/>
              <w:rPr>
                <w:rFonts w:ascii="Open Sans" w:hAnsi="Open Sans" w:cs="Open Sans"/>
              </w:rPr>
            </w:pPr>
            <w:r w:rsidRPr="00504162">
              <w:rPr>
                <w:rFonts w:ascii="Open Sans" w:hAnsi="Open Sans" w:cs="Open Sans"/>
              </w:rPr>
              <w:t>{LSR_AMOUNT}</w:t>
            </w:r>
          </w:p>
        </w:tc>
      </w:tr>
    </w:tbl>
    <w:tbl>
      <w:tblPr>
        <w:tblpPr w:tblpX="5166" w:tblpY="807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1"/>
      </w:tblGrid>
      <w:tr w:rsidR="0044436E" w14:paraId="1D9EBFC4"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CC95E2" w14:textId="3EB421C5" w:rsidR="0044436E" w:rsidRDefault="00504162">
            <w:pPr>
              <w:spacing w:line="320" w:lineRule="atLeast"/>
            </w:pPr>
            <w:r>
              <w:rPr>
                <w:rFonts w:ascii="Open Sans Regular" w:eastAsia="Open Sans Regular" w:hAnsi="Open Sans Regular" w:cs="Open Sans Regular"/>
                <w:color w:val="09090B"/>
                <w:sz w:val="24"/>
                <w:szCs w:val="24"/>
              </w:rPr>
              <w:t>$ {LSR_RATE}</w:t>
            </w:r>
          </w:p>
        </w:tc>
      </w:tr>
    </w:tbl>
    <w:tbl>
      <w:tblPr>
        <w:tblpPr w:tblpX="6948"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19"/>
      </w:tblGrid>
      <w:tr w:rsidR="0044436E" w14:paraId="321AD3D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2F92AC" w14:textId="7C93FF0D" w:rsidR="0044436E" w:rsidRPr="00504162" w:rsidRDefault="00504162">
            <w:pPr>
              <w:spacing w:line="320" w:lineRule="atLeast"/>
              <w:rPr>
                <w:rFonts w:ascii="Open Sans" w:hAnsi="Open Sans" w:cs="Open Sans"/>
              </w:rPr>
            </w:pPr>
            <w:r w:rsidRPr="00504162">
              <w:rPr>
                <w:rFonts w:ascii="Open Sans" w:hAnsi="Open Sans" w:cs="Open Sans"/>
              </w:rPr>
              <w:t>{LSR_WEEKS}</w:t>
            </w:r>
          </w:p>
        </w:tc>
      </w:tr>
    </w:tbl>
    <w:tbl>
      <w:tblPr>
        <w:tblpPr w:tblpX="8715" w:tblpY="807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33D4965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D7C41" w14:textId="53B97BC1" w:rsidR="0044436E" w:rsidRDefault="00504162">
            <w:pPr>
              <w:spacing w:line="320" w:lineRule="atLeast"/>
              <w:jc w:val="right"/>
            </w:pPr>
            <w:r>
              <w:rPr>
                <w:rFonts w:ascii="Open Sans Regular" w:eastAsia="Open Sans Regular" w:hAnsi="Open Sans Regular" w:cs="Open Sans Regular"/>
                <w:color w:val="09090B"/>
                <w:sz w:val="24"/>
                <w:szCs w:val="24"/>
              </w:rPr>
              <w:t>$ {LSR_FEE}</w:t>
            </w:r>
          </w:p>
        </w:tc>
      </w:tr>
    </w:tbl>
    <w:tbl>
      <w:tblPr>
        <w:tblpPr w:tblpX="1561"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9DF241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986171" w14:textId="77777777" w:rsidR="0044436E" w:rsidRDefault="00504162">
            <w:pPr>
              <w:spacing w:line="320" w:lineRule="atLeast"/>
            </w:pPr>
            <w:r>
              <w:rPr>
                <w:rFonts w:ascii="Open Sans Regular" w:eastAsia="Open Sans Regular" w:hAnsi="Open Sans Regular" w:cs="Open Sans Regular"/>
                <w:color w:val="09090B"/>
                <w:sz w:val="24"/>
                <w:szCs w:val="24"/>
              </w:rPr>
              <w:t>SR</w:t>
            </w:r>
          </w:p>
        </w:tc>
      </w:tr>
    </w:tbl>
    <w:tbl>
      <w:tblPr>
        <w:tblpPr w:tblpX="3364" w:tblpY="879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7F3E32D3"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783961"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879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11"/>
      </w:tblGrid>
      <w:tr w:rsidR="0044436E" w14:paraId="3879E39F"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30BAC5" w14:textId="77777777" w:rsidR="0044436E" w:rsidRDefault="00504162">
            <w:pPr>
              <w:spacing w:line="320" w:lineRule="atLeast"/>
            </w:pPr>
            <w:r>
              <w:rPr>
                <w:rFonts w:ascii="Open Sans Regular" w:eastAsia="Open Sans Regular" w:hAnsi="Open Sans Regular" w:cs="Open Sans Regular"/>
                <w:color w:val="09090B"/>
                <w:sz w:val="24"/>
                <w:szCs w:val="24"/>
              </w:rPr>
              <w:t>$ 12,500</w:t>
            </w:r>
          </w:p>
        </w:tc>
      </w:tr>
    </w:tbl>
    <w:tbl>
      <w:tblPr>
        <w:tblpPr w:tblpX="6948"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C8C3A7"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E0C40" w14:textId="77777777" w:rsidR="0044436E" w:rsidRDefault="00504162">
            <w:pPr>
              <w:spacing w:line="320" w:lineRule="atLeast"/>
            </w:pPr>
            <w:r>
              <w:rPr>
                <w:rFonts w:ascii="Open Sans Regular" w:eastAsia="Open Sans Regular" w:hAnsi="Open Sans Regular" w:cs="Open Sans Regular"/>
                <w:color w:val="09090B"/>
                <w:sz w:val="24"/>
                <w:szCs w:val="24"/>
              </w:rPr>
              <w:t>3</w:t>
            </w:r>
          </w:p>
        </w:tc>
      </w:tr>
    </w:tbl>
    <w:tbl>
      <w:tblPr>
        <w:tblpPr w:tblpX="8715" w:tblpY="879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96870B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68D53"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7FDFEFC"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B8BB81" w14:textId="77777777" w:rsidR="0044436E" w:rsidRDefault="00504162">
            <w:pPr>
              <w:spacing w:line="320" w:lineRule="atLeast"/>
            </w:pPr>
            <w:r>
              <w:rPr>
                <w:rFonts w:ascii="Open Sans Regular" w:eastAsia="Open Sans Regular" w:hAnsi="Open Sans Regular" w:cs="Open Sans Regular"/>
                <w:color w:val="09090B"/>
                <w:sz w:val="24"/>
                <w:szCs w:val="24"/>
              </w:rPr>
              <w:t>ASR</w:t>
            </w:r>
          </w:p>
        </w:tc>
      </w:tr>
    </w:tbl>
    <w:tbl>
      <w:tblPr>
        <w:tblpPr w:tblpX="3364" w:tblpY="9511"/>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58CE2C07"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2BC917"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9511"/>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47A50D5D"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7BFCFA" w14:textId="77777777" w:rsidR="0044436E" w:rsidRDefault="00504162">
            <w:pPr>
              <w:spacing w:line="320" w:lineRule="atLeast"/>
            </w:pPr>
            <w:r>
              <w:rPr>
                <w:rFonts w:ascii="Open Sans Regular" w:eastAsia="Open Sans Regular" w:hAnsi="Open Sans Regular" w:cs="Open Sans Regular"/>
                <w:color w:val="09090B"/>
                <w:sz w:val="24"/>
                <w:szCs w:val="24"/>
              </w:rPr>
              <w:t>$ 6,250</w:t>
            </w:r>
          </w:p>
        </w:tc>
      </w:tr>
    </w:tbl>
    <w:tbl>
      <w:tblPr>
        <w:tblpPr w:tblpX="6948"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B114F5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FE7D15"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9511"/>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0C0399B9"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1EA098"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9190C0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D1205" w14:textId="77777777" w:rsidR="0044436E" w:rsidRDefault="00504162">
            <w:pPr>
              <w:spacing w:line="320" w:lineRule="atLeast"/>
            </w:pPr>
            <w:r>
              <w:rPr>
                <w:rFonts w:ascii="Open Sans Regular" w:eastAsia="Open Sans Regular" w:hAnsi="Open Sans Regular" w:cs="Open Sans Regular"/>
                <w:color w:val="09090B"/>
                <w:sz w:val="24"/>
                <w:szCs w:val="24"/>
              </w:rPr>
              <w:t>JSR</w:t>
            </w:r>
          </w:p>
        </w:tc>
      </w:tr>
    </w:tbl>
    <w:tbl>
      <w:tblPr>
        <w:tblpPr w:tblpX="3364" w:tblpY="10232"/>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6B9853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F03E72"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10232"/>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245F4AE5"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CF4A39" w14:textId="77777777" w:rsidR="0044436E" w:rsidRDefault="00504162">
            <w:pPr>
              <w:spacing w:line="320" w:lineRule="atLeast"/>
            </w:pPr>
            <w:r>
              <w:rPr>
                <w:rFonts w:ascii="Open Sans Regular" w:eastAsia="Open Sans Regular" w:hAnsi="Open Sans Regular" w:cs="Open Sans Regular"/>
                <w:color w:val="09090B"/>
                <w:sz w:val="24"/>
                <w:szCs w:val="24"/>
              </w:rPr>
              <w:t>$ 3,000</w:t>
            </w:r>
          </w:p>
        </w:tc>
      </w:tr>
    </w:tbl>
    <w:tbl>
      <w:tblPr>
        <w:tblpPr w:tblpX="6948"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204A75"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C8F307"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10232"/>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5F72E644"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D5282B"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953"/>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F2E8514"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F8A714" w14:textId="77777777" w:rsidR="0044436E" w:rsidRDefault="00504162">
            <w:pPr>
              <w:spacing w:line="320" w:lineRule="atLeast"/>
            </w:pPr>
            <w:r>
              <w:rPr>
                <w:rFonts w:ascii="Open Sans Bold" w:eastAsia="Open Sans Bold" w:hAnsi="Open Sans Bold" w:cs="Open Sans Bold"/>
                <w:b/>
                <w:bCs/>
                <w:color w:val="09090B"/>
                <w:sz w:val="24"/>
                <w:szCs w:val="24"/>
              </w:rPr>
              <w:t>Subtotal</w:t>
            </w:r>
          </w:p>
        </w:tc>
      </w:tr>
    </w:tbl>
    <w:tbl>
      <w:tblPr>
        <w:tblpPr w:tblpX="8715" w:tblpY="10953"/>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799A95A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B42FCC"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1674"/>
        <w:tblW w:w="2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1"/>
      </w:tblGrid>
      <w:tr w:rsidR="0044436E" w14:paraId="5B7FF59C" w14:textId="77777777">
        <w:tc>
          <w:tcPr>
            <w:tcW w:w="28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6BFAC4" w14:textId="77777777" w:rsidR="0044436E" w:rsidRDefault="00504162">
            <w:pPr>
              <w:spacing w:line="320" w:lineRule="atLeast"/>
            </w:pPr>
            <w:r>
              <w:rPr>
                <w:rFonts w:ascii="Open Sans Bold" w:eastAsia="Open Sans Bold" w:hAnsi="Open Sans Bold" w:cs="Open Sans Bold"/>
                <w:b/>
                <w:bCs/>
                <w:color w:val="09090B"/>
                <w:sz w:val="24"/>
                <w:szCs w:val="24"/>
              </w:rPr>
              <w:t>Marketplace Fee (20%)</w:t>
            </w:r>
          </w:p>
        </w:tc>
      </w:tr>
    </w:tbl>
    <w:tbl>
      <w:tblPr>
        <w:tblpPr w:tblpX="8274" w:tblpY="11674"/>
        <w:tblW w:w="2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tblGrid>
      <w:tr w:rsidR="0044436E" w14:paraId="770F0AC7" w14:textId="77777777">
        <w:tc>
          <w:tcPr>
            <w:tcW w:w="20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FE5BA7"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2395"/>
        <w:tblW w:w="3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61"/>
      </w:tblGrid>
      <w:tr w:rsidR="0044436E" w14:paraId="5F7E2425" w14:textId="77777777">
        <w:tc>
          <w:tcPr>
            <w:tcW w:w="3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1D70D4" w14:textId="77777777" w:rsidR="0044436E" w:rsidRDefault="00504162">
            <w:pPr>
              <w:spacing w:line="320" w:lineRule="atLeast"/>
            </w:pPr>
            <w:r>
              <w:rPr>
                <w:rFonts w:ascii="Open Sans Bold" w:eastAsia="Open Sans Bold" w:hAnsi="Open Sans Bold" w:cs="Open Sans Bold"/>
                <w:b/>
                <w:bCs/>
                <w:color w:val="09090B"/>
                <w:sz w:val="24"/>
                <w:szCs w:val="24"/>
              </w:rPr>
              <w:t>TOTAL</w:t>
            </w:r>
          </w:p>
        </w:tc>
      </w:tr>
    </w:tbl>
    <w:tbl>
      <w:tblPr>
        <w:tblpPr w:tblpX="6032" w:tblpY="12395"/>
        <w:tblW w:w="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41"/>
      </w:tblGrid>
      <w:tr w:rsidR="0044436E" w14:paraId="23D56026" w14:textId="77777777">
        <w:tc>
          <w:tcPr>
            <w:tcW w:w="4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3D82F3" w14:textId="77777777" w:rsidR="0044436E" w:rsidRDefault="00504162">
            <w:pPr>
              <w:spacing w:line="320" w:lineRule="atLeast"/>
              <w:jc w:val="right"/>
            </w:pPr>
            <w:r>
              <w:rPr>
                <w:rFonts w:ascii="Open Sans Bold" w:eastAsia="Open Sans Bold" w:hAnsi="Open Sans Bold" w:cs="Open Sans Bold"/>
                <w:b/>
                <w:bCs/>
                <w:color w:val="FA5E06"/>
                <w:sz w:val="24"/>
                <w:szCs w:val="24"/>
              </w:rPr>
              <w:t>$ XXXX</w:t>
            </w:r>
          </w:p>
        </w:tc>
      </w:tr>
    </w:tbl>
    <w:tbl>
      <w:tblPr>
        <w:tblpPr w:tblpX="1418" w:tblpY="13276"/>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83"/>
      </w:tblGrid>
      <w:tr w:rsidR="0044436E" w14:paraId="76ED4429"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D64A4D" w14:textId="77777777" w:rsidR="0044436E" w:rsidRDefault="00504162">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0ECDD39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5CD115" w14:textId="77777777" w:rsidR="0044436E" w:rsidRDefault="00504162">
            <w:pPr>
              <w:spacing w:line="320" w:lineRule="atLeast"/>
            </w:pPr>
            <w:r>
              <w:rPr>
                <w:rFonts w:ascii="Open Sans Regular" w:eastAsia="Open Sans Regular" w:hAnsi="Open Sans Regular" w:cs="Open Sans Regular"/>
                <w:color w:val="A1A1AA"/>
                <w:sz w:val="24"/>
                <w:szCs w:val="24"/>
              </w:rPr>
              <w:t>Page 21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3F4E7B65"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3B343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0E096A0" w14:textId="77777777" w:rsidR="0044436E" w:rsidRDefault="0044436E">
      <w:pPr>
        <w:sectPr w:rsidR="0044436E">
          <w:headerReference w:type="default" r:id="rId63"/>
          <w:footerReference w:type="default" r:id="rId64"/>
          <w:pgSz w:w="11900" w:h="16840"/>
          <w:pgMar w:top="0" w:right="0" w:bottom="0" w:left="0" w:header="708" w:footer="708" w:gutter="0"/>
          <w:cols w:space="708"/>
          <w:docGrid w:linePitch="360"/>
        </w:sectPr>
      </w:pPr>
    </w:p>
    <w:p w14:paraId="02FF562A" w14:textId="77777777" w:rsidR="0044436E" w:rsidRDefault="00504162">
      <w:r>
        <w:rPr>
          <w:noProof/>
        </w:rPr>
        <w:lastRenderedPageBreak/>
        <w:drawing>
          <wp:anchor distT="0" distB="0" distL="0" distR="0" simplePos="0" relativeHeight="251667968" behindDoc="1" locked="0" layoutInCell="1" allowOverlap="1" wp14:anchorId="2760C7C3" wp14:editId="46DC59EF">
            <wp:simplePos x="0" y="0"/>
            <wp:positionH relativeFrom="page">
              <wp:posOffset>0</wp:posOffset>
            </wp:positionH>
            <wp:positionV relativeFrom="page">
              <wp:posOffset>0</wp:posOffset>
            </wp:positionV>
            <wp:extent cx="7562850" cy="10706100"/>
            <wp:effectExtent l="0" t="0" r="0" b="0"/>
            <wp:wrapNone/>
            <wp:docPr id="1362646587" name="Picture 13626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97F6CB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993B2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tblGrid>
      <w:tr w:rsidR="0044436E" w14:paraId="25C22F50"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796FC8" w14:textId="77777777" w:rsidR="0044436E" w:rsidRDefault="00504162">
            <w:pPr>
              <w:spacing w:line="480" w:lineRule="atLeast"/>
            </w:pPr>
            <w:commentRangeStart w:id="4"/>
            <w:r>
              <w:rPr>
                <w:rFonts w:ascii="Open Sans Regular" w:eastAsia="Open Sans Regular" w:hAnsi="Open Sans Regular" w:cs="Open Sans Regular"/>
                <w:color w:val="FA5E06"/>
                <w:sz w:val="32"/>
                <w:szCs w:val="32"/>
              </w:rPr>
              <w:t>Signatures</w:t>
            </w:r>
            <w:commentRangeEnd w:id="4"/>
            <w:r w:rsidR="00E848F0">
              <w:rPr>
                <w:rStyle w:val="CommentReference"/>
              </w:rPr>
              <w:commentReference w:id="4"/>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3BBF04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9DD9DE" w14:textId="77777777" w:rsidR="0044436E" w:rsidRDefault="00504162">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C9939B8"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FD39A5" w14:textId="77777777" w:rsidR="0044436E" w:rsidRDefault="00504162">
            <w:pPr>
              <w:spacing w:line="320" w:lineRule="atLeast"/>
            </w:pPr>
            <w:r>
              <w:rPr>
                <w:rFonts w:ascii="Open Sans SemiBold" w:eastAsia="Open Sans SemiBold" w:hAnsi="Open Sans SemiBold" w:cs="Open Sans SemiBold"/>
                <w:b/>
                <w:bCs/>
                <w:color w:val="09090B"/>
                <w:sz w:val="24"/>
                <w:szCs w:val="24"/>
              </w:rPr>
              <w:t>CLIENT: {</w:t>
            </w:r>
            <w:commentRangeStart w:id="5"/>
            <w:r>
              <w:rPr>
                <w:rFonts w:ascii="Open Sans SemiBold" w:eastAsia="Open Sans SemiBold" w:hAnsi="Open Sans SemiBold" w:cs="Open Sans SemiBold"/>
                <w:b/>
                <w:bCs/>
                <w:color w:val="09090B"/>
                <w:sz w:val="24"/>
                <w:szCs w:val="24"/>
              </w:rPr>
              <w:t>CLIENT</w:t>
            </w:r>
            <w:commentRangeEnd w:id="5"/>
            <w:r w:rsidR="00E848F0">
              <w:rPr>
                <w:rStyle w:val="CommentReference"/>
              </w:rPr>
              <w:commentReference w:id="5"/>
            </w:r>
            <w:r>
              <w:rPr>
                <w:rFonts w:ascii="Open Sans SemiBold" w:eastAsia="Open Sans SemiBold" w:hAnsi="Open Sans SemiBold" w:cs="Open Sans SemiBold"/>
                <w:b/>
                <w:bCs/>
                <w:color w:val="09090B"/>
                <w:sz w:val="24"/>
                <w:szCs w:val="24"/>
              </w:rPr>
              <w:t>}</w:t>
            </w:r>
          </w:p>
        </w:tc>
      </w:tr>
    </w:tbl>
    <w:tbl>
      <w:tblPr>
        <w:tblpPr w:tblpX="1441" w:tblpY="8370"/>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4D935E2"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482C53" w14:textId="77777777" w:rsidR="0044436E" w:rsidRDefault="00504162">
            <w:pPr>
              <w:spacing w:line="320" w:lineRule="atLeast"/>
            </w:pPr>
            <w:r>
              <w:rPr>
                <w:rFonts w:ascii="Open Sans Italic" w:eastAsia="Open Sans Italic" w:hAnsi="Open Sans Italic" w:cs="Open Sans Italic"/>
                <w:i/>
                <w:iCs/>
                <w:color w:val="09090B"/>
                <w:sz w:val="24"/>
                <w:szCs w:val="24"/>
              </w:rPr>
              <w:t>legal name and state/country of organization</w:t>
            </w:r>
          </w:p>
        </w:tc>
      </w:tr>
    </w:tbl>
    <w:tbl>
      <w:tblPr>
        <w:tblpPr w:tblpX="1441" w:tblpY="9892"/>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E7818CF"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F4EEC0"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109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E8AC4BB"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CADF7"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2295"/>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5471DCD7"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AA1844" w14:textId="77777777" w:rsidR="0044436E" w:rsidRDefault="00504162">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3496"/>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6"/>
      </w:tblGrid>
      <w:tr w:rsidR="0044436E" w14:paraId="2F071AA2"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3212C7" w14:textId="77777777" w:rsidR="0044436E" w:rsidRDefault="00504162">
            <w:pPr>
              <w:spacing w:line="320" w:lineRule="atLeast"/>
            </w:pPr>
            <w:r>
              <w:rPr>
                <w:rFonts w:ascii="Open Sans SemiBold" w:eastAsia="Open Sans SemiBold" w:hAnsi="Open Sans SemiBold" w:cs="Open Sans SemiBold"/>
                <w:b/>
                <w:bCs/>
                <w:color w:val="09090B"/>
                <w:sz w:val="24"/>
                <w:szCs w:val="24"/>
              </w:rPr>
              <w:t>DATED:</w:t>
            </w:r>
          </w:p>
        </w:tc>
      </w:tr>
    </w:tbl>
    <w:tbl>
      <w:tblPr>
        <w:tblpPr w:tblpX="6488"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BE159B3"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95977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#1:</w:t>
            </w:r>
          </w:p>
        </w:tc>
      </w:tr>
    </w:tbl>
    <w:tbl>
      <w:tblPr>
        <w:tblpPr w:tblpX="6488" w:tblpY="853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70AA6E08"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3ADFD9"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692"/>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646D78F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4C1FD1"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85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82B79E6"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C61549"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#2:</w:t>
            </w:r>
          </w:p>
        </w:tc>
      </w:tr>
    </w:tbl>
    <w:tbl>
      <w:tblPr>
        <w:tblpPr w:tblpX="6488" w:tblpY="1233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52F02E6"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F02102"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49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35C2E65"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EFBBC"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BD0E23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6C9D08" w14:textId="77777777" w:rsidR="0044436E" w:rsidRDefault="00504162">
            <w:pPr>
              <w:spacing w:line="320" w:lineRule="atLeast"/>
            </w:pPr>
            <w:r>
              <w:rPr>
                <w:rFonts w:ascii="Open Sans Regular" w:eastAsia="Open Sans Regular" w:hAnsi="Open Sans Regular" w:cs="Open Sans Regular"/>
                <w:color w:val="A1A1AA"/>
                <w:sz w:val="24"/>
                <w:szCs w:val="24"/>
              </w:rPr>
              <w:t>Page 22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2151251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26B0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107CD20" w14:textId="77777777" w:rsidR="0044436E" w:rsidRDefault="0044436E">
      <w:pPr>
        <w:sectPr w:rsidR="0044436E">
          <w:headerReference w:type="default" r:id="rId66"/>
          <w:footerReference w:type="default" r:id="rId67"/>
          <w:pgSz w:w="11900" w:h="16840"/>
          <w:pgMar w:top="0" w:right="0" w:bottom="0" w:left="0" w:header="708" w:footer="708" w:gutter="0"/>
          <w:cols w:space="708"/>
          <w:docGrid w:linePitch="360"/>
        </w:sectPr>
      </w:pPr>
    </w:p>
    <w:p w14:paraId="63551732" w14:textId="77777777" w:rsidR="0044436E" w:rsidRDefault="00504162">
      <w:r>
        <w:rPr>
          <w:noProof/>
        </w:rPr>
        <w:lastRenderedPageBreak/>
        <w:drawing>
          <wp:anchor distT="0" distB="0" distL="0" distR="0" simplePos="0" relativeHeight="251668992" behindDoc="1" locked="0" layoutInCell="1" allowOverlap="1" wp14:anchorId="0E72F45A" wp14:editId="6B14E1F5">
            <wp:simplePos x="0" y="0"/>
            <wp:positionH relativeFrom="page">
              <wp:posOffset>0</wp:posOffset>
            </wp:positionH>
            <wp:positionV relativeFrom="page">
              <wp:posOffset>0</wp:posOffset>
            </wp:positionV>
            <wp:extent cx="7562850" cy="10706100"/>
            <wp:effectExtent l="0" t="0" r="0" b="0"/>
            <wp:wrapNone/>
            <wp:docPr id="708535626" name="Picture 7085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704233E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67B97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6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8"/>
      </w:tblGrid>
      <w:tr w:rsidR="0044436E" w14:paraId="27827422" w14:textId="77777777">
        <w:tc>
          <w:tcPr>
            <w:tcW w:w="66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6CE6842" w14:textId="77777777" w:rsidR="0044436E" w:rsidRDefault="00504162">
            <w:pPr>
              <w:spacing w:line="480" w:lineRule="atLeast"/>
            </w:pPr>
            <w:r>
              <w:rPr>
                <w:rFonts w:ascii="Open Sans Regular" w:eastAsia="Open Sans Regular" w:hAnsi="Open Sans Regular" w:cs="Open Sans Regular"/>
                <w:color w:val="FA5E06"/>
                <w:sz w:val="32"/>
                <w:szCs w:val="32"/>
              </w:rPr>
              <w:t>Signatures  (Additional Providers as Needed)</w:t>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B204CC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AE131E" w14:textId="77777777" w:rsidR="0044436E" w:rsidRDefault="00504162">
            <w:pPr>
              <w:spacing w:line="320" w:lineRule="atLeast"/>
            </w:pPr>
            <w:r>
              <w:rPr>
                <w:rFonts w:ascii="Open Sans Regular" w:eastAsia="Open Sans Regular" w:hAnsi="Open Sans Regular" w:cs="Open Sans Regular"/>
                <w:color w:val="000608"/>
                <w:sz w:val="24"/>
                <w:szCs w:val="24"/>
              </w:rPr>
              <w:t>This page is to provide additional providers as needed to sign and acknowledge the above SOW.</w:t>
            </w:r>
          </w:p>
        </w:tc>
      </w:tr>
    </w:tbl>
    <w:tbl>
      <w:tblPr>
        <w:tblpPr w:tblpX="1441"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4141A3F"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2E30D5"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#3:</w:t>
            </w:r>
          </w:p>
        </w:tc>
      </w:tr>
    </w:tbl>
    <w:tbl>
      <w:tblPr>
        <w:tblpPr w:tblpX="1441"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2EBFC535"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23FA593"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470E6C9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3CB4"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DF3831C"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4388"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#4:</w:t>
            </w:r>
          </w:p>
        </w:tc>
      </w:tr>
    </w:tbl>
    <w:tbl>
      <w:tblPr>
        <w:tblpPr w:tblpX="1441"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117C556E"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9A6AE"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87EFC77"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605F2"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3173167"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A83C1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#5:</w:t>
            </w:r>
          </w:p>
        </w:tc>
      </w:tr>
    </w:tbl>
    <w:tbl>
      <w:tblPr>
        <w:tblpPr w:tblpX="6488"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F9ED5CA"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CF027A"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244F855C"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7C8D8F"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59D308CE"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BEF2B"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#6:</w:t>
            </w:r>
          </w:p>
        </w:tc>
      </w:tr>
    </w:tbl>
    <w:tbl>
      <w:tblPr>
        <w:tblpPr w:tblpX="6488"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4A10B1F"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05ABEB"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51E856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34794D"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311F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F04848" w14:textId="77777777" w:rsidR="0044436E" w:rsidRDefault="00504162">
            <w:pPr>
              <w:spacing w:line="320" w:lineRule="atLeast"/>
            </w:pPr>
            <w:r>
              <w:rPr>
                <w:rFonts w:ascii="Open Sans Regular" w:eastAsia="Open Sans Regular" w:hAnsi="Open Sans Regular" w:cs="Open Sans Regular"/>
                <w:color w:val="A1A1AA"/>
                <w:sz w:val="24"/>
                <w:szCs w:val="24"/>
              </w:rPr>
              <w:t>Page 23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DAB110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F5E04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BA6EE6" w14:textId="77777777" w:rsidR="00CB4A6E" w:rsidRDefault="00CB4A6E"/>
    <w:sectPr w:rsidR="00CB4A6E">
      <w:headerReference w:type="default" r:id="rId69"/>
      <w:footerReference w:type="default" r:id="rId70"/>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0:52:00Z" w:initials="JJ">
    <w:p w14:paraId="0FE05228" w14:textId="77777777" w:rsidR="00E848F0" w:rsidRDefault="00E848F0" w:rsidP="00E61DE4">
      <w:r>
        <w:rPr>
          <w:rStyle w:val="CommentReference"/>
        </w:rPr>
        <w:annotationRef/>
      </w:r>
      <w:r>
        <w:rPr>
          <w:color w:val="000000"/>
        </w:rPr>
        <w:t>Update dates</w:t>
      </w:r>
    </w:p>
  </w:comment>
  <w:comment w:id="1" w:author="Joe Jomar" w:date="2023-09-25T10:53:00Z" w:initials="JJ">
    <w:p w14:paraId="5482F057" w14:textId="77777777" w:rsidR="00E848F0" w:rsidRDefault="00E848F0" w:rsidP="00E77BC2">
      <w:r>
        <w:rPr>
          <w:rStyle w:val="CommentReference"/>
        </w:rPr>
        <w:annotationRef/>
      </w:r>
      <w:r>
        <w:t>Update and add aligned logo to bottom right of text margins</w:t>
      </w:r>
    </w:p>
  </w:comment>
  <w:comment w:id="2" w:author="Joe Jomar" w:date="2023-09-25T10:55:00Z" w:initials="JJ">
    <w:p w14:paraId="1F25CBAC" w14:textId="77777777" w:rsidR="00E848F0" w:rsidRDefault="00E848F0" w:rsidP="00AA59EA">
      <w:r>
        <w:rPr>
          <w:rStyle w:val="CommentReference"/>
        </w:rPr>
        <w:annotationRef/>
      </w:r>
      <w:r>
        <w:rPr>
          <w:color w:val="000000"/>
        </w:rPr>
        <w:t>Update Team</w:t>
      </w:r>
    </w:p>
  </w:comment>
  <w:comment w:id="3" w:author="Joe Jomar" w:date="2023-09-25T10:55:00Z" w:initials="JJ">
    <w:p w14:paraId="3968606E" w14:textId="77777777" w:rsidR="00E848F0" w:rsidRDefault="00E848F0" w:rsidP="008B2E7B">
      <w:r>
        <w:rPr>
          <w:rStyle w:val="CommentReference"/>
        </w:rPr>
        <w:annotationRef/>
      </w:r>
      <w:r>
        <w:rPr>
          <w:color w:val="000000"/>
        </w:rPr>
        <w:t>Update Fee Schedule</w:t>
      </w:r>
    </w:p>
    <w:p w14:paraId="59C349B5" w14:textId="77777777" w:rsidR="00E848F0" w:rsidRDefault="00E848F0" w:rsidP="008B2E7B"/>
  </w:comment>
  <w:comment w:id="4" w:author="Joe Jomar" w:date="2023-09-25T10:56:00Z" w:initials="JJ">
    <w:p w14:paraId="0A4892FC" w14:textId="77777777" w:rsidR="00E848F0" w:rsidRDefault="00E848F0" w:rsidP="004F3884">
      <w:r>
        <w:rPr>
          <w:rStyle w:val="CommentReference"/>
        </w:rPr>
        <w:annotationRef/>
      </w:r>
      <w:r>
        <w:rPr>
          <w:color w:val="000000"/>
        </w:rPr>
        <w:t>Update as necessary per researcher</w:t>
      </w:r>
    </w:p>
  </w:comment>
  <w:comment w:id="5" w:author="Joe Jomar" w:date="2023-09-25T10:56:00Z" w:initials="JJ">
    <w:p w14:paraId="704E86E1" w14:textId="149B9C6F" w:rsidR="00E848F0" w:rsidRDefault="00E848F0" w:rsidP="003D7D22">
      <w:r>
        <w:rPr>
          <w:rStyle w:val="CommentReference"/>
        </w:rPr>
        <w:annotationRef/>
      </w:r>
      <w:r>
        <w:rPr>
          <w:color w:val="00000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05228" w15:done="0"/>
  <w15:commentEx w15:paraId="5482F057" w15:done="0"/>
  <w15:commentEx w15:paraId="1F25CBAC" w15:done="0"/>
  <w15:commentEx w15:paraId="59C349B5" w15:done="0"/>
  <w15:commentEx w15:paraId="0A4892FC" w15:done="0"/>
  <w15:commentEx w15:paraId="704E86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FB6426" w16cex:dateUtc="2023-09-25T15:52:00Z"/>
  <w16cex:commentExtensible w16cex:durableId="28EA63AB" w16cex:dateUtc="2023-09-25T15:53:00Z"/>
  <w16cex:commentExtensible w16cex:durableId="54374F67" w16cex:dateUtc="2023-09-25T15:55:00Z"/>
  <w16cex:commentExtensible w16cex:durableId="72571BC7" w16cex:dateUtc="2023-09-25T15:55:00Z"/>
  <w16cex:commentExtensible w16cex:durableId="2B29F355" w16cex:dateUtc="2023-09-25T15:56:00Z"/>
  <w16cex:commentExtensible w16cex:durableId="4E8B6D79" w16cex:dateUtc="2023-09-25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05228" w16cid:durableId="13FB6426"/>
  <w16cid:commentId w16cid:paraId="5482F057" w16cid:durableId="28EA63AB"/>
  <w16cid:commentId w16cid:paraId="1F25CBAC" w16cid:durableId="54374F67"/>
  <w16cid:commentId w16cid:paraId="59C349B5" w16cid:durableId="72571BC7"/>
  <w16cid:commentId w16cid:paraId="0A4892FC" w16cid:durableId="2B29F355"/>
  <w16cid:commentId w16cid:paraId="704E86E1" w16cid:durableId="4E8B6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AE6D" w14:textId="77777777" w:rsidR="00CB4A6E" w:rsidRDefault="00CB4A6E">
      <w:r>
        <w:separator/>
      </w:r>
    </w:p>
  </w:endnote>
  <w:endnote w:type="continuationSeparator" w:id="0">
    <w:p w14:paraId="1649292A" w14:textId="77777777" w:rsidR="00CB4A6E" w:rsidRDefault="00CB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Italic">
    <w:altName w:val="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07C9" w14:textId="77777777" w:rsidR="00E848F0" w:rsidRDefault="00E848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9005" w14:textId="77777777" w:rsidR="00DE1C63" w:rsidRDefault="00504162">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C1E5" w14:textId="77777777" w:rsidR="00DE1C63" w:rsidRDefault="00504162">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8AE6" w14:textId="77777777" w:rsidR="00DE1C63" w:rsidRDefault="00504162">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665" w14:textId="77777777" w:rsidR="00DE1C63" w:rsidRDefault="00504162">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EA32" w14:textId="77777777" w:rsidR="00DE1C63" w:rsidRDefault="00504162">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11" w14:textId="77777777" w:rsidR="00DE1C63" w:rsidRDefault="00504162">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A2C3" w14:textId="77777777" w:rsidR="00DE1C63" w:rsidRDefault="00504162">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B5A3" w14:textId="77777777" w:rsidR="00DE1C63" w:rsidRDefault="00504162">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0CA4" w14:textId="77777777" w:rsidR="00DE1C63" w:rsidRDefault="00504162">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76D2" w14:textId="77777777" w:rsidR="00DE1C63" w:rsidRDefault="0050416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6D2" w14:textId="77777777" w:rsidR="00DE1C63" w:rsidRDefault="00504162">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5E31" w14:textId="77777777" w:rsidR="00DE1C63" w:rsidRDefault="00504162">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5E7" w14:textId="77777777" w:rsidR="00DE1C63" w:rsidRDefault="00504162">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2207" w14:textId="77777777" w:rsidR="00DE1C63" w:rsidRDefault="00504162">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705A" w14:textId="77777777" w:rsidR="00DE1C63" w:rsidRDefault="00504162">
    <w:r>
      <w:c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03B5" w14:textId="77777777" w:rsidR="00DE1C63" w:rsidRDefault="00504162">
    <w:r>
      <w:cr/>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65C9" w14:textId="77777777" w:rsidR="00DE1C63" w:rsidRDefault="00504162">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804" w14:textId="77777777" w:rsidR="00E848F0" w:rsidRDefault="00E848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96A" w14:textId="77777777" w:rsidR="00DE1C63" w:rsidRDefault="00504162">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3DC" w14:textId="77777777" w:rsidR="00DE1C63" w:rsidRDefault="00504162">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E7CB" w14:textId="77777777" w:rsidR="00DE1C63" w:rsidRDefault="00504162">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DF" w14:textId="77777777" w:rsidR="00DE1C63" w:rsidRDefault="00504162">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814" w14:textId="77777777" w:rsidR="00DE1C63" w:rsidRDefault="00504162">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0615" w14:textId="77777777" w:rsidR="00DE1C63" w:rsidRDefault="00504162">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7BA3" w14:textId="77777777" w:rsidR="00CB4A6E" w:rsidRDefault="00CB4A6E">
      <w:r>
        <w:separator/>
      </w:r>
    </w:p>
  </w:footnote>
  <w:footnote w:type="continuationSeparator" w:id="0">
    <w:p w14:paraId="28E6E316" w14:textId="77777777" w:rsidR="00CB4A6E" w:rsidRDefault="00CB4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E3AF" w14:textId="77777777" w:rsidR="00E848F0" w:rsidRDefault="00E848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A5B" w14:textId="77777777" w:rsidR="00DE1C63" w:rsidRDefault="00504162">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FD49" w14:textId="77777777" w:rsidR="00DE1C63" w:rsidRDefault="00504162">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901" w14:textId="77777777" w:rsidR="00DE1C63" w:rsidRDefault="00504162">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3BB" w14:textId="77777777" w:rsidR="00DE1C63" w:rsidRDefault="00504162">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4507" w14:textId="77777777" w:rsidR="00DE1C63" w:rsidRDefault="00504162">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530A" w14:textId="77777777" w:rsidR="00DE1C63" w:rsidRDefault="00504162">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7CD4" w14:textId="77777777" w:rsidR="00DE1C63" w:rsidRDefault="00504162">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F333" w14:textId="77777777" w:rsidR="00DE1C63" w:rsidRDefault="00504162">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D3FA" w14:textId="77777777" w:rsidR="00DE1C63" w:rsidRDefault="00504162">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BBED" w14:textId="77777777" w:rsidR="00DE1C63" w:rsidRDefault="00504162">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6D76" w14:textId="14D0B2E3" w:rsidR="00DE1C63" w:rsidRDefault="00504162">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3C90" w14:textId="77777777" w:rsidR="00DE1C63" w:rsidRDefault="00504162">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5DA2" w14:textId="77777777" w:rsidR="00DE1C63" w:rsidRDefault="00504162">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87E4" w14:textId="77777777" w:rsidR="00DE1C63" w:rsidRDefault="00504162">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251B" w14:textId="77777777" w:rsidR="00DE1C63" w:rsidRDefault="00504162">
    <w:r>
      <w:cr/>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E39D" w14:textId="77777777" w:rsidR="00DE1C63" w:rsidRDefault="00504162">
    <w:r>
      <w:cr/>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1265" w14:textId="77777777" w:rsidR="00DE1C63" w:rsidRDefault="00504162">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E5FA" w14:textId="77777777" w:rsidR="00E848F0" w:rsidRDefault="00E848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7EBF" w14:textId="77777777" w:rsidR="00DE1C63" w:rsidRDefault="00504162">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BCEE" w14:textId="77777777" w:rsidR="00DE1C63" w:rsidRDefault="00504162">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9E5" w14:textId="77777777" w:rsidR="00DE1C63" w:rsidRDefault="00504162">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3A06" w14:textId="77777777" w:rsidR="00DE1C63" w:rsidRDefault="00504162">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8EDE" w14:textId="77777777" w:rsidR="00DE1C63" w:rsidRDefault="00504162">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53A7" w14:textId="77777777" w:rsidR="00DE1C63" w:rsidRDefault="00504162">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A5B62"/>
    <w:multiLevelType w:val="hybridMultilevel"/>
    <w:tmpl w:val="E79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331F"/>
    <w:multiLevelType w:val="hybridMultilevel"/>
    <w:tmpl w:val="AFE8CD1C"/>
    <w:lvl w:ilvl="0" w:tplc="46185B96">
      <w:start w:val="1"/>
      <w:numFmt w:val="bullet"/>
      <w:lvlText w:val="●"/>
      <w:lvlJc w:val="left"/>
      <w:pPr>
        <w:ind w:left="720" w:hanging="360"/>
      </w:pPr>
    </w:lvl>
    <w:lvl w:ilvl="1" w:tplc="EBCA45D0">
      <w:start w:val="1"/>
      <w:numFmt w:val="bullet"/>
      <w:lvlText w:val="○"/>
      <w:lvlJc w:val="left"/>
      <w:pPr>
        <w:ind w:left="1440" w:hanging="360"/>
      </w:pPr>
    </w:lvl>
    <w:lvl w:ilvl="2" w:tplc="A210DB6A">
      <w:start w:val="1"/>
      <w:numFmt w:val="bullet"/>
      <w:lvlText w:val="■"/>
      <w:lvlJc w:val="left"/>
      <w:pPr>
        <w:ind w:left="2160" w:hanging="360"/>
      </w:pPr>
    </w:lvl>
    <w:lvl w:ilvl="3" w:tplc="2B3E7780">
      <w:start w:val="1"/>
      <w:numFmt w:val="bullet"/>
      <w:lvlText w:val="●"/>
      <w:lvlJc w:val="left"/>
      <w:pPr>
        <w:ind w:left="2880" w:hanging="360"/>
      </w:pPr>
    </w:lvl>
    <w:lvl w:ilvl="4" w:tplc="F350C5AC">
      <w:start w:val="1"/>
      <w:numFmt w:val="bullet"/>
      <w:lvlText w:val="○"/>
      <w:lvlJc w:val="left"/>
      <w:pPr>
        <w:ind w:left="3600" w:hanging="360"/>
      </w:pPr>
    </w:lvl>
    <w:lvl w:ilvl="5" w:tplc="13CAA3A4">
      <w:start w:val="1"/>
      <w:numFmt w:val="bullet"/>
      <w:lvlText w:val="■"/>
      <w:lvlJc w:val="left"/>
      <w:pPr>
        <w:ind w:left="4320" w:hanging="360"/>
      </w:pPr>
    </w:lvl>
    <w:lvl w:ilvl="6" w:tplc="73B6AAB8">
      <w:start w:val="1"/>
      <w:numFmt w:val="bullet"/>
      <w:lvlText w:val="●"/>
      <w:lvlJc w:val="left"/>
      <w:pPr>
        <w:ind w:left="5040" w:hanging="360"/>
      </w:pPr>
    </w:lvl>
    <w:lvl w:ilvl="7" w:tplc="D6147E5A">
      <w:start w:val="1"/>
      <w:numFmt w:val="bullet"/>
      <w:lvlText w:val="●"/>
      <w:lvlJc w:val="left"/>
      <w:pPr>
        <w:ind w:left="5760" w:hanging="360"/>
      </w:pPr>
    </w:lvl>
    <w:lvl w:ilvl="8" w:tplc="A6020B72">
      <w:start w:val="1"/>
      <w:numFmt w:val="bullet"/>
      <w:lvlText w:val="●"/>
      <w:lvlJc w:val="left"/>
      <w:pPr>
        <w:ind w:left="6480" w:hanging="360"/>
      </w:pPr>
    </w:lvl>
  </w:abstractNum>
  <w:num w:numId="1" w16cid:durableId="347217727">
    <w:abstractNumId w:val="1"/>
  </w:num>
  <w:num w:numId="2" w16cid:durableId="1090927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436E"/>
    <w:rsid w:val="00187A40"/>
    <w:rsid w:val="00204D9F"/>
    <w:rsid w:val="0044436E"/>
    <w:rsid w:val="00504162"/>
    <w:rsid w:val="006201A5"/>
    <w:rsid w:val="006B0C89"/>
    <w:rsid w:val="00875848"/>
    <w:rsid w:val="00BB401D"/>
    <w:rsid w:val="00CB4A6E"/>
    <w:rsid w:val="00DE1C63"/>
    <w:rsid w:val="00E848F0"/>
    <w:rsid w:val="00FB727B"/>
    <w:rsid w:val="00FD7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FC3C"/>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E848F0"/>
    <w:pPr>
      <w:tabs>
        <w:tab w:val="center" w:pos="4680"/>
        <w:tab w:val="right" w:pos="9360"/>
      </w:tabs>
    </w:pPr>
  </w:style>
  <w:style w:type="character" w:customStyle="1" w:styleId="HeaderChar">
    <w:name w:val="Header Char"/>
    <w:basedOn w:val="DefaultParagraphFont"/>
    <w:link w:val="Header"/>
    <w:uiPriority w:val="99"/>
    <w:rsid w:val="00E848F0"/>
  </w:style>
  <w:style w:type="paragraph" w:styleId="Footer">
    <w:name w:val="footer"/>
    <w:basedOn w:val="Normal"/>
    <w:link w:val="FooterChar"/>
    <w:uiPriority w:val="99"/>
    <w:unhideWhenUsed/>
    <w:rsid w:val="00E848F0"/>
    <w:pPr>
      <w:tabs>
        <w:tab w:val="center" w:pos="4680"/>
        <w:tab w:val="right" w:pos="9360"/>
      </w:tabs>
    </w:pPr>
  </w:style>
  <w:style w:type="character" w:customStyle="1" w:styleId="FooterChar">
    <w:name w:val="Footer Char"/>
    <w:basedOn w:val="DefaultParagraphFont"/>
    <w:link w:val="Footer"/>
    <w:uiPriority w:val="99"/>
    <w:rsid w:val="00E848F0"/>
  </w:style>
  <w:style w:type="character" w:styleId="CommentReference">
    <w:name w:val="annotation reference"/>
    <w:basedOn w:val="DefaultParagraphFont"/>
    <w:uiPriority w:val="99"/>
    <w:semiHidden/>
    <w:unhideWhenUsed/>
    <w:rsid w:val="00E848F0"/>
    <w:rPr>
      <w:sz w:val="16"/>
      <w:szCs w:val="16"/>
    </w:rPr>
  </w:style>
  <w:style w:type="paragraph" w:styleId="CommentText">
    <w:name w:val="annotation text"/>
    <w:basedOn w:val="Normal"/>
    <w:link w:val="CommentTextChar"/>
    <w:uiPriority w:val="99"/>
    <w:semiHidden/>
    <w:unhideWhenUsed/>
    <w:rsid w:val="00E848F0"/>
  </w:style>
  <w:style w:type="character" w:customStyle="1" w:styleId="CommentTextChar">
    <w:name w:val="Comment Text Char"/>
    <w:basedOn w:val="DefaultParagraphFont"/>
    <w:link w:val="CommentText"/>
    <w:uiPriority w:val="99"/>
    <w:semiHidden/>
    <w:rsid w:val="00E848F0"/>
  </w:style>
  <w:style w:type="paragraph" w:styleId="CommentSubject">
    <w:name w:val="annotation subject"/>
    <w:basedOn w:val="CommentText"/>
    <w:next w:val="CommentText"/>
    <w:link w:val="CommentSubjectChar"/>
    <w:uiPriority w:val="99"/>
    <w:semiHidden/>
    <w:unhideWhenUsed/>
    <w:rsid w:val="00E848F0"/>
    <w:rPr>
      <w:b/>
      <w:bCs/>
    </w:rPr>
  </w:style>
  <w:style w:type="character" w:customStyle="1" w:styleId="CommentSubjectChar">
    <w:name w:val="Comment Subject Char"/>
    <w:basedOn w:val="CommentTextChar"/>
    <w:link w:val="CommentSubject"/>
    <w:uiPriority w:val="99"/>
    <w:semiHidden/>
    <w:rsid w:val="00E84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11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51">
          <w:marLeft w:val="0"/>
          <w:marRight w:val="0"/>
          <w:marTop w:val="0"/>
          <w:marBottom w:val="0"/>
          <w:divBdr>
            <w:top w:val="none" w:sz="0" w:space="0" w:color="auto"/>
            <w:left w:val="none" w:sz="0" w:space="0" w:color="auto"/>
            <w:bottom w:val="none" w:sz="0" w:space="0" w:color="auto"/>
            <w:right w:val="none" w:sz="0" w:space="0" w:color="auto"/>
          </w:divBdr>
          <w:divsChild>
            <w:div w:id="9192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3.xm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image" Target="media/image5.png"/><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footer" Target="footer22.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header" Target="header25.xml"/><Relationship Id="rId8" Type="http://schemas.openxmlformats.org/officeDocument/2006/relationships/comments" Target="comments.xml"/><Relationship Id="rId51" Type="http://schemas.openxmlformats.org/officeDocument/2006/relationships/header" Target="header19.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image" Target="media/image7.png"/><Relationship Id="rId67" Type="http://schemas.openxmlformats.org/officeDocument/2006/relationships/footer" Target="footer24.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image" Target="media/image8.png"/><Relationship Id="rId70"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2.xml"/><Relationship Id="rId65" Type="http://schemas.openxmlformats.org/officeDocument/2006/relationships/image" Target="media/image9.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23</Pages>
  <Words>4394</Words>
  <Characters>25050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9</cp:revision>
  <dcterms:created xsi:type="dcterms:W3CDTF">2023-09-25T15:57:00Z</dcterms:created>
  <dcterms:modified xsi:type="dcterms:W3CDTF">2023-10-21T16:34:00Z</dcterms:modified>
</cp:coreProperties>
</file>