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rStyle w:val="StrongEmphasis"/>
          <w:b/>
          <w:b/>
          <w:bCs/>
        </w:rPr>
      </w:pPr>
      <w:r>
        <w:rPr/>
      </w:r>
    </w:p>
    <w:p>
      <w:pPr>
        <w:pStyle w:val="TextBody"/>
        <w:bidi w:val="0"/>
        <w:jc w:val="left"/>
        <w:rPr>
          <w:rStyle w:val="StrongEmphasis"/>
          <w:b/>
          <w:b/>
          <w:bCs/>
        </w:rPr>
      </w:pPr>
      <w:r>
        <w:rPr/>
        <w:drawing>
          <wp:anchor behindDoc="0" distT="0" distB="0" distL="0" distR="0" simplePos="0" locked="0" layoutInCell="0" allowOverlap="1" relativeHeight="2">
            <wp:simplePos x="0" y="0"/>
            <wp:positionH relativeFrom="column">
              <wp:align>center</wp:align>
            </wp:positionH>
            <wp:positionV relativeFrom="paragraph">
              <wp:posOffset>-68580</wp:posOffset>
            </wp:positionV>
            <wp:extent cx="4106545" cy="212471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106545" cy="2124710"/>
                    </a:xfrm>
                    <a:prstGeom prst="rect">
                      <a:avLst/>
                    </a:prstGeom>
                  </pic:spPr>
                </pic:pic>
              </a:graphicData>
            </a:graphic>
          </wp:anchor>
        </w:drawing>
      </w:r>
    </w:p>
    <w:p>
      <w:pPr>
        <w:pStyle w:val="TextBody"/>
        <w:bidi w:val="0"/>
        <w:jc w:val="left"/>
        <w:rPr>
          <w:rStyle w:val="StrongEmphasis"/>
          <w:b/>
          <w:b/>
          <w:bCs/>
        </w:rPr>
      </w:pPr>
      <w:r>
        <w:rPr/>
      </w:r>
    </w:p>
    <w:p>
      <w:pPr>
        <w:pStyle w:val="TextBody"/>
        <w:bidi w:val="0"/>
        <w:jc w:val="left"/>
        <w:rPr>
          <w:rStyle w:val="StrongEmphasis"/>
          <w:b/>
          <w:b/>
          <w:bCs/>
        </w:rPr>
      </w:pPr>
      <w:r>
        <w:rPr/>
      </w:r>
    </w:p>
    <w:p>
      <w:pPr>
        <w:pStyle w:val="TextBody"/>
        <w:bidi w:val="0"/>
        <w:jc w:val="left"/>
        <w:rPr>
          <w:rStyle w:val="StrongEmphasis"/>
          <w:b/>
          <w:b/>
          <w:bCs/>
        </w:rPr>
      </w:pPr>
      <w:r>
        <w:rPr/>
      </w:r>
    </w:p>
    <w:p>
      <w:pPr>
        <w:pStyle w:val="TextBody"/>
        <w:bidi w:val="0"/>
        <w:jc w:val="left"/>
        <w:rPr>
          <w:rStyle w:val="StrongEmphasis"/>
          <w:b/>
          <w:b/>
          <w:bCs/>
        </w:rPr>
      </w:pPr>
      <w:r>
        <w:rPr/>
      </w:r>
    </w:p>
    <w:p>
      <w:pPr>
        <w:pStyle w:val="TextBody"/>
        <w:bidi w:val="0"/>
        <w:jc w:val="left"/>
        <w:rPr>
          <w:rStyle w:val="StrongEmphasis"/>
          <w:b/>
          <w:b/>
          <w:bCs/>
        </w:rPr>
      </w:pPr>
      <w:r>
        <w:rPr/>
      </w:r>
    </w:p>
    <w:p>
      <w:pPr>
        <w:pStyle w:val="TextBody"/>
        <w:bidi w:val="0"/>
        <w:jc w:val="left"/>
        <w:rPr>
          <w:rStyle w:val="StrongEmphasis"/>
          <w:b/>
          <w:b/>
          <w:bCs/>
        </w:rPr>
      </w:pPr>
      <w:r>
        <w:rPr/>
      </w:r>
    </w:p>
    <w:p>
      <w:pPr>
        <w:pStyle w:val="TextBody"/>
        <w:bidi w:val="0"/>
        <w:jc w:val="left"/>
        <w:rPr>
          <w:rStyle w:val="StrongEmphasis"/>
          <w:b/>
          <w:b/>
          <w:bCs/>
        </w:rPr>
      </w:pPr>
      <w:r>
        <w:rPr/>
      </w:r>
    </w:p>
    <w:p>
      <w:pPr>
        <w:pStyle w:val="TextBody"/>
        <w:bidi w:val="0"/>
        <w:jc w:val="left"/>
        <w:rPr/>
      </w:pPr>
      <w:r>
        <w:rPr>
          <w:rStyle w:val="StrongEmphasis"/>
          <w:color w:val="0E101A"/>
          <w:shd w:fill="auto" w:val="clear"/>
        </w:rPr>
        <w:t>The Researcher seeks to measure oxygen percentage changes in the troposphere at different altitude levels. In the Image above, it can be seen, there are two areas selected by the researchers: Area 1 and Area 2. The researchers like to measure one point and guess the other one. They find Area 1’s oxygen perchantage as 20.9%. What they would find, if they were to measure Area 2’s oxygen percentage? (ε: epsilon)</w:t>
      </w:r>
    </w:p>
    <w:p>
      <w:pPr>
        <w:pStyle w:val="TextBody"/>
        <w:bidi w:val="0"/>
        <w:spacing w:lineRule="auto" w:line="276" w:before="0" w:after="140"/>
        <w:jc w:val="left"/>
        <w:rPr>
          <w:rStyle w:val="StrongEmphasis"/>
          <w:b w:val="false"/>
          <w:b w:val="false"/>
          <w:bCs w:val="false"/>
        </w:rPr>
      </w:pPr>
      <w:r>
        <w:rPr>
          <w:rStyle w:val="StrongEmphasis"/>
          <w:b/>
          <w:bCs/>
        </w:rPr>
        <w:t>A)</w:t>
      </w:r>
      <w:r>
        <w:rPr>
          <w:rStyle w:val="StrongEmphasis"/>
          <w:b w:val="false"/>
          <w:bCs w:val="false"/>
        </w:rPr>
        <w:t xml:space="preserve"> </w:t>
      </w:r>
      <w:r>
        <w:rPr>
          <w:rStyle w:val="StrongEmphasis"/>
          <w:b w:val="false"/>
          <w:bCs w:val="false"/>
        </w:rPr>
        <w:t xml:space="preserve">20.9%+- </w:t>
      </w:r>
      <w:r>
        <w:rPr>
          <w:rStyle w:val="StrongEmphasis"/>
          <w:b/>
          <w:bCs w:val="false"/>
        </w:rPr>
        <w:t>ε</w:t>
      </w:r>
    </w:p>
    <w:p>
      <w:pPr>
        <w:pStyle w:val="TextBody"/>
        <w:bidi w:val="0"/>
        <w:jc w:val="left"/>
        <w:rPr>
          <w:rStyle w:val="StrongEmphasis"/>
          <w:b w:val="false"/>
          <w:b w:val="false"/>
          <w:bCs w:val="false"/>
        </w:rPr>
      </w:pPr>
      <w:r>
        <w:rPr>
          <w:rStyle w:val="StrongEmphasis"/>
          <w:b/>
          <w:bCs/>
        </w:rPr>
        <w:t>B)</w:t>
      </w:r>
      <w:r>
        <w:rPr>
          <w:rStyle w:val="StrongEmphasis"/>
          <w:b w:val="false"/>
          <w:bCs w:val="false"/>
        </w:rPr>
        <w:t xml:space="preserve"> </w:t>
      </w:r>
      <w:r>
        <w:rPr>
          <w:rStyle w:val="StrongEmphasis"/>
          <w:b w:val="false"/>
          <w:bCs w:val="false"/>
        </w:rPr>
        <w:t xml:space="preserve">25.9%+- </w:t>
      </w:r>
      <w:r>
        <w:rPr>
          <w:rStyle w:val="StrongEmphasis"/>
          <w:b/>
          <w:bCs w:val="false"/>
        </w:rPr>
        <w:t>ε</w:t>
      </w:r>
    </w:p>
    <w:p>
      <w:pPr>
        <w:pStyle w:val="TextBody"/>
        <w:bidi w:val="0"/>
        <w:jc w:val="left"/>
        <w:rPr>
          <w:rStyle w:val="StrongEmphasis"/>
          <w:b w:val="false"/>
          <w:b w:val="false"/>
          <w:bCs w:val="false"/>
        </w:rPr>
      </w:pPr>
      <w:r>
        <w:rPr>
          <w:rStyle w:val="StrongEmphasis"/>
          <w:b/>
          <w:bCs/>
        </w:rPr>
        <w:t>C)</w:t>
      </w:r>
      <w:r>
        <w:rPr>
          <w:rStyle w:val="StrongEmphasis"/>
          <w:b w:val="false"/>
          <w:bCs w:val="false"/>
        </w:rPr>
        <w:t xml:space="preserve"> </w:t>
      </w:r>
      <w:r>
        <w:rPr>
          <w:rStyle w:val="StrongEmphasis"/>
          <w:b w:val="false"/>
          <w:bCs w:val="false"/>
        </w:rPr>
        <w:t xml:space="preserve">15.9%+- </w:t>
      </w:r>
      <w:r>
        <w:rPr>
          <w:rStyle w:val="StrongEmphasis"/>
          <w:b/>
          <w:bCs w:val="false"/>
        </w:rPr>
        <w:t>ε</w:t>
      </w:r>
    </w:p>
    <w:p>
      <w:pPr>
        <w:pStyle w:val="TextBody"/>
        <w:bidi w:val="0"/>
        <w:jc w:val="left"/>
        <w:rPr>
          <w:rStyle w:val="StrongEmphasis"/>
          <w:b w:val="false"/>
          <w:b w:val="false"/>
          <w:bCs w:val="false"/>
        </w:rPr>
      </w:pPr>
      <w:r>
        <w:rPr>
          <w:rStyle w:val="StrongEmphasis"/>
          <w:b/>
          <w:bCs/>
        </w:rPr>
        <w:t>D)</w:t>
      </w:r>
      <w:r>
        <w:rPr>
          <w:rStyle w:val="StrongEmphasis"/>
          <w:b w:val="false"/>
          <w:bCs w:val="false"/>
        </w:rPr>
        <w:t xml:space="preserve"> </w:t>
      </w:r>
      <w:r>
        <w:rPr>
          <w:rStyle w:val="StrongEmphasis"/>
          <w:b w:val="false"/>
          <w:bCs w:val="false"/>
        </w:rPr>
        <w:t xml:space="preserve">30.9%+- </w:t>
      </w:r>
      <w:r>
        <w:rPr>
          <w:rStyle w:val="StrongEmphasis"/>
          <w:b/>
          <w:bCs w:val="false"/>
        </w:rPr>
        <w:t>ε</w:t>
      </w:r>
    </w:p>
    <w:p>
      <w:pPr>
        <w:pStyle w:val="TextBody"/>
        <w:bidi w:val="0"/>
        <w:spacing w:lineRule="auto" w:line="276" w:before="0" w:after="140"/>
        <w:jc w:val="left"/>
        <w:rPr/>
      </w:pPr>
      <w:r>
        <w:rPr>
          <w:rStyle w:val="StrongEmphasis"/>
        </w:rPr>
        <w:t>Correct Answer:</w:t>
      </w:r>
    </w:p>
    <w:p>
      <w:pPr>
        <w:pStyle w:val="TextBody"/>
        <w:bidi w:val="0"/>
        <w:spacing w:before="0" w:after="140"/>
        <w:jc w:val="left"/>
        <w:rPr/>
      </w:pPr>
      <w:r>
        <w:rPr>
          <w:rStyle w:val="StrongEmphasis"/>
        </w:rPr>
        <w:t xml:space="preserve">A) </w:t>
      </w:r>
      <w:r>
        <w:rPr>
          <w:rStyle w:val="StrongEmphasis"/>
          <w:b/>
          <w:bCs/>
        </w:rPr>
        <w:t>20.9%+-</w:t>
      </w:r>
      <w:r>
        <w:rPr>
          <w:rStyle w:val="StrongEmphasis"/>
          <w:b w:val="false"/>
          <w:bCs w:val="false"/>
        </w:rPr>
        <w:t xml:space="preserve"> </w:t>
      </w:r>
      <w:r>
        <w:rPr>
          <w:rStyle w:val="StrongEmphasis"/>
          <w:b/>
          <w:bCs w:val="false"/>
        </w:rPr>
        <w:t>ε</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1</Pages>
  <Words>88</Words>
  <Characters>406</Characters>
  <CharactersWithSpaces>487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2023-10-23T20:04:42Z</dcterms:created>
  <dc:creator/>
  <dc:description/>
  <dc:language>en-US</dc:language>
  <cp:lastModifiedBy/>
  <dcterms:modified xsi:type="dcterms:W3CDTF">2023-10-23T20:45:05Z</dcterms:modified>
  <cp:revision>1</cp:revision>
  <dc:subject/>
  <dc:title/>
</cp:coreProperties>
</file>