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7074" w14:textId="7EC9D391" w:rsidR="00575721" w:rsidRDefault="00A71CBB" w:rsidP="00A71CBB">
      <w:pPr>
        <w:pStyle w:val="Cm"/>
        <w:jc w:val="center"/>
      </w:pPr>
      <w:r>
        <w:t>20 Kérdés</w:t>
      </w:r>
    </w:p>
    <w:p w14:paraId="16725FD6" w14:textId="77777777" w:rsidR="00A71CBB" w:rsidRDefault="00A71CBB" w:rsidP="00A71CBB"/>
    <w:p w14:paraId="11D0EF25" w14:textId="10CB47E2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szoftverrendszerek az élet szerves részét képezik.</w:t>
      </w:r>
    </w:p>
    <w:p w14:paraId="71DA9459" w14:textId="4ED56162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tesztelés lehet dinamikus vagy statikus.</w:t>
      </w:r>
    </w:p>
    <w:p w14:paraId="5021C176" w14:textId="26EB296B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tesztelés költséghatékony módszert kínál a híbák észlelésére.</w:t>
      </w:r>
    </w:p>
    <w:p w14:paraId="047AF778" w14:textId="34B73E71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minőségbiztosítás folyamatorientált, megelőző jellegű megközelítés.</w:t>
      </w:r>
    </w:p>
    <w:p w14:paraId="2601DA63" w14:textId="6B22C38F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teszttervezés részét képezi a tesztcélok meghatározása.</w:t>
      </w:r>
    </w:p>
    <w:p w14:paraId="1CDE60E0" w14:textId="729644A7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szoftver meghibásodások oka származhat a szoftver működési környezetéből és magából a szoftverből.</w:t>
      </w:r>
    </w:p>
    <w:p w14:paraId="3C24E954" w14:textId="11714C7F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Az egyes számítógépek együttműködését a különböző hálózatok biztosítják.</w:t>
      </w:r>
    </w:p>
    <w:p w14:paraId="71EC3BC1" w14:textId="3C495C59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rendszerek tervezésénél fontos szempont az újrafelhasználhatóság.</w:t>
      </w:r>
    </w:p>
    <w:p w14:paraId="2CEA100A" w14:textId="7A033E9F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A rendszereknek számos különböző környezetben kell működnie.</w:t>
      </w:r>
    </w:p>
    <w:p w14:paraId="6124BEB7" w14:textId="7FD01685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255929" w:rsidRPr="00ED76EC">
        <w:rPr>
          <w:sz w:val="22"/>
          <w:szCs w:val="22"/>
        </w:rPr>
        <w:t>Ha az adatok struktúrája sérül meg, akkor az felismerhető.</w:t>
      </w:r>
    </w:p>
    <w:p w14:paraId="4EEEF66F" w14:textId="03AD4EAB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tesztelés feladata az, hogy a szoftver használata során fellépő hibák előfordulását csökkentse.</w:t>
      </w:r>
    </w:p>
    <w:p w14:paraId="3F87B4A8" w14:textId="711332D8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minőségi szint egy olyan mértékrendszer, amely felett a rendszer elfogadható (jó) minőségű.</w:t>
      </w:r>
    </w:p>
    <w:p w14:paraId="33E3D1FB" w14:textId="044B0689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hibák gyakorisága pedig attól függ, hogy a hibás funkció milyen gyakran van használatban.</w:t>
      </w:r>
    </w:p>
    <w:p w14:paraId="19D3D765" w14:textId="6A31BF75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hatékonyság esetén azt vizsgáljuk, hogy az adott szoftver hogyan gazdálkodik az erőforrásokkal.</w:t>
      </w:r>
    </w:p>
    <w:p w14:paraId="3B7BBCBD" w14:textId="0059A26E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ED76EC" w:rsidRPr="00ED76EC">
        <w:rPr>
          <w:sz w:val="22"/>
          <w:szCs w:val="22"/>
        </w:rPr>
        <w:t>A hatás (impact) számítása folyamatonként elvégezhető vagy tapasztalati úton becsülhető.</w:t>
      </w:r>
    </w:p>
    <w:p w14:paraId="49BB1A3C" w14:textId="585E029E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665DE4">
        <w:rPr>
          <w:sz w:val="22"/>
          <w:szCs w:val="22"/>
        </w:rPr>
        <w:t>T</w:t>
      </w:r>
      <w:r w:rsidR="00665DE4" w:rsidRPr="00665DE4">
        <w:rPr>
          <w:sz w:val="22"/>
          <w:szCs w:val="22"/>
        </w:rPr>
        <w:t>esztelés kimutathatja a hibák jelenlétét</w:t>
      </w:r>
      <w:r w:rsidR="00665DE4">
        <w:rPr>
          <w:sz w:val="22"/>
          <w:szCs w:val="22"/>
        </w:rPr>
        <w:t>.</w:t>
      </w:r>
    </w:p>
    <w:p w14:paraId="4CC3CC1B" w14:textId="13038DEC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665DE4" w:rsidRPr="00665DE4">
        <w:rPr>
          <w:sz w:val="22"/>
          <w:szCs w:val="22"/>
        </w:rPr>
        <w:t>A tesztelést a szoftver vagy rendszerfejlesztési életciklusban a lehető legkorábban el kell kezdeni</w:t>
      </w:r>
      <w:r w:rsidR="00665DE4">
        <w:rPr>
          <w:sz w:val="22"/>
          <w:szCs w:val="22"/>
        </w:rPr>
        <w:t>.</w:t>
      </w:r>
    </w:p>
    <w:p w14:paraId="4914BD6C" w14:textId="771A6220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665DE4" w:rsidRPr="00665DE4">
        <w:rPr>
          <w:sz w:val="22"/>
          <w:szCs w:val="22"/>
        </w:rPr>
        <w:t>A "féregirtó paradoxon" megjelenése ellen a teszteseteket rendszeresen felül kell</w:t>
      </w:r>
      <w:r w:rsidR="00665DE4">
        <w:rPr>
          <w:sz w:val="22"/>
          <w:szCs w:val="22"/>
        </w:rPr>
        <w:t xml:space="preserve"> vizsgálni</w:t>
      </w:r>
    </w:p>
    <w:p w14:paraId="48C43F8B" w14:textId="4EEEDC07" w:rsidR="00A71CBB" w:rsidRPr="00ED76EC" w:rsidRDefault="00A71CBB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635706" w:rsidRPr="00ED76EC">
        <w:rPr>
          <w:sz w:val="22"/>
          <w:szCs w:val="22"/>
        </w:rPr>
        <w:t xml:space="preserve"> </w:t>
      </w:r>
      <w:r w:rsidR="00665DE4" w:rsidRPr="00665DE4">
        <w:rPr>
          <w:sz w:val="22"/>
          <w:szCs w:val="22"/>
        </w:rPr>
        <w:t>A tesztelést különböző körülmények esetén különbözőképpen hajtják végre.</w:t>
      </w:r>
    </w:p>
    <w:p w14:paraId="17D04071" w14:textId="27EB9717" w:rsidR="00635706" w:rsidRPr="00ED76EC" w:rsidRDefault="00635706" w:rsidP="00A71CBB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ED76EC">
        <w:rPr>
          <w:sz w:val="22"/>
          <w:szCs w:val="22"/>
        </w:rPr>
        <w:t xml:space="preserve"> </w:t>
      </w:r>
      <w:r w:rsidR="00665DE4" w:rsidRPr="00665DE4">
        <w:rPr>
          <w:sz w:val="22"/>
          <w:szCs w:val="22"/>
        </w:rPr>
        <w:t>A hibák megtalálása és javítása hasztalan</w:t>
      </w:r>
      <w:r w:rsidR="00665DE4">
        <w:rPr>
          <w:sz w:val="22"/>
          <w:szCs w:val="22"/>
        </w:rPr>
        <w:t>.</w:t>
      </w:r>
    </w:p>
    <w:p w14:paraId="5060B78C" w14:textId="13A719C5" w:rsidR="00635706" w:rsidRDefault="00635706" w:rsidP="00635706"/>
    <w:p w14:paraId="0B69AFDF" w14:textId="132122D0" w:rsidR="00635706" w:rsidRDefault="002E5E24" w:rsidP="00635706"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0" locked="0" layoutInCell="1" allowOverlap="1" wp14:anchorId="4FE6C5D9" wp14:editId="79412FE5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4143985" cy="1705610"/>
            <wp:effectExtent l="0" t="0" r="9525" b="8890"/>
            <wp:wrapSquare wrapText="bothSides"/>
            <wp:docPr id="6825120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2032" name="Kép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706" w:rsidRPr="00635706">
        <w:rPr>
          <w:rFonts w:ascii="Segoe UI Emoji" w:hAnsi="Segoe UI Emoji" w:cs="Segoe UI Emoji"/>
        </w:rPr>
        <w:t>😻</w:t>
      </w:r>
      <w:r w:rsidR="00635706" w:rsidRPr="00635706">
        <w:t xml:space="preserve"> "Küldöm ezt a kis doromboló boldogságot, hogy megmutassam, </w:t>
      </w:r>
      <w:r w:rsidR="00ED76EC">
        <w:t>ön</w:t>
      </w:r>
      <w:r w:rsidR="00635706" w:rsidRPr="00635706">
        <w:t xml:space="preserve"> is megérdemled a legjobb napot! </w:t>
      </w:r>
      <w:r w:rsidR="00635706" w:rsidRPr="00635706">
        <w:rPr>
          <w:rFonts w:ascii="Segoe UI Emoji" w:hAnsi="Segoe UI Emoji" w:cs="Segoe UI Emoji"/>
        </w:rPr>
        <w:t>🌈</w:t>
      </w:r>
      <w:r w:rsidR="00635706" w:rsidRPr="00635706">
        <w:t>"</w:t>
      </w:r>
    </w:p>
    <w:p w14:paraId="579BC13B" w14:textId="2F3EB136" w:rsidR="00635706" w:rsidRPr="00A71CBB" w:rsidRDefault="00635706" w:rsidP="00635706"/>
    <w:sectPr w:rsidR="00635706" w:rsidRPr="00A71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0639D"/>
    <w:multiLevelType w:val="hybridMultilevel"/>
    <w:tmpl w:val="7FEAB9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21"/>
    <w:rsid w:val="000944E6"/>
    <w:rsid w:val="00255929"/>
    <w:rsid w:val="002E5E24"/>
    <w:rsid w:val="005578B6"/>
    <w:rsid w:val="00575721"/>
    <w:rsid w:val="00635706"/>
    <w:rsid w:val="00665DE4"/>
    <w:rsid w:val="008A166C"/>
    <w:rsid w:val="00A32569"/>
    <w:rsid w:val="00A71CBB"/>
    <w:rsid w:val="00CE4DBD"/>
    <w:rsid w:val="00E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E6BC"/>
  <w15:chartTrackingRefBased/>
  <w15:docId w15:val="{71846A6E-92F4-450B-8DFF-0BF71AB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572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572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572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572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572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572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572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572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572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572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5721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3570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3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spacciatricedilibri.blogspot.com/2020/06/recensione-i-ragazzi-della-nickel-di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Miskolczi Levente Tamás</cp:lastModifiedBy>
  <cp:revision>6</cp:revision>
  <dcterms:created xsi:type="dcterms:W3CDTF">2024-09-26T09:07:00Z</dcterms:created>
  <dcterms:modified xsi:type="dcterms:W3CDTF">2024-09-27T07:21:00Z</dcterms:modified>
</cp:coreProperties>
</file>