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 w:cs="宋体"/>
          <w:b/>
          <w:sz w:val="44"/>
        </w:rPr>
        <w:t>采  购  合  同</w:t>
      </w:r>
    </w:p>
    <w:p/>
    <w:p>
      <w:r>
        <w:rPr>
          <w:rFonts w:ascii="Times New Roman" w:hAnsi="Times New Roman" w:eastAsia="宋体" w:cs="宋体"/>
          <w:b/>
          <w:sz w:val="22"/>
        </w:rPr>
        <w:t>合同编号：</w:t>
      </w:r>
      <w:r>
        <w:rPr>
          <w:rFonts w:ascii="Times New Roman" w:hAnsi="Times New Roman" w:eastAsia="宋体" w:cs="宋体"/>
          <w:b w:val="0"/>
          <w:sz w:val="22"/>
        </w:rPr>
        <w:t>{{合同编号}}</w:t>
      </w:r>
      <w:r>
        <w:rPr>
          <w:rFonts w:ascii="Times New Roman" w:hAnsi="Times New Roman" w:eastAsia="宋体" w:cs="宋体"/>
          <w:b/>
          <w:sz w:val="22"/>
        </w:rPr>
        <w:t xml:space="preserve">          签署日期：</w:t>
      </w:r>
      <w:r>
        <w:rPr>
          <w:rFonts w:ascii="Times New Roman" w:hAnsi="Times New Roman" w:eastAsia="宋体" w:cs="宋体"/>
          <w:b w:val="0"/>
          <w:sz w:val="22"/>
        </w:rPr>
        <w:t>{{签署日期}}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甲方（买方）：{{甲方名称}}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地址：{{甲方地址}}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联系人：{{甲方联系人}}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电话：{{甲方电话}}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乙方（卖方）：{{乙方名称}}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地址：{{乙方地址}}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联系人：{{乙方联系人}}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电话：{{乙方电话}}</w:t>
            </w:r>
          </w:p>
        </w:tc>
      </w:tr>
    </w:tbl>
    <w:p/>
    <w:p>
      <w:r>
        <w:rPr>
          <w:rFonts w:ascii="Times New Roman" w:hAnsi="Times New Roman" w:eastAsia="宋体" w:cs="宋体"/>
          <w:b/>
          <w:sz w:val="24"/>
        </w:rPr>
        <w:t>一、货物清单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序号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货物名称及规格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品牌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数量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单位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单价（元）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小计（元）</w:t>
            </w:r>
          </w:p>
        </w:tc>
      </w:tr>
      <w:tr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{%tr for item in items %}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</w:tr>
      <w:tr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{{item.序号}}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{{item.货物名称}}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{{item.品牌}}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{{item.数量}}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{{item.单位}}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{{item.单价}}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{{item.小计}}</w:t>
            </w:r>
          </w:p>
        </w:tc>
      </w:tr>
      <w:tr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{%tr endfor %}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</w:tr>
      <w:tr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合    计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{{合同金额数字}} 元</w:t>
            </w:r>
          </w:p>
        </w:tc>
      </w:tr>
    </w:tbl>
    <w:p/>
    <w:p>
      <w:r>
        <w:rPr>
          <w:rFonts w:ascii="Times New Roman" w:hAnsi="Times New Roman" w:eastAsia="宋体" w:cs="宋体"/>
          <w:b/>
          <w:sz w:val="24"/>
        </w:rPr>
        <w:t>二、合同金额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合同总价款人民币（大写）{{合同金额大写}}，小写 ¥{{合同金额数字}} 元，含税率 {{税率}}%，税额 {{税额}} 元。</w:t>
      </w:r>
    </w:p>
    <w:p>
      <w:r>
        <w:rPr>
          <w:rFonts w:ascii="Times New Roman" w:hAnsi="Times New Roman" w:eastAsia="宋体" w:cs="宋体"/>
          <w:b/>
          <w:sz w:val="24"/>
        </w:rPr>
        <w:t>三、交货条款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1. 交货地点：{{交货地点}}。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2. 交货期限：合同签订后 {{交货期限}} 天内完成交付；运费由{{运费承担方}}承担。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3. 质量标准：{{质量标准}}；质保期 {{质保期}} 个月。</w:t>
      </w:r>
    </w:p>
    <w:p>
      <w:r>
        <w:rPr>
          <w:rFonts w:ascii="Times New Roman" w:hAnsi="Times New Roman" w:eastAsia="宋体" w:cs="宋体"/>
          <w:b/>
          <w:sz w:val="24"/>
        </w:rPr>
        <w:t>四、付款方式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1. 合同签订后 {{预付款天数}} 个工作日内，甲方支付预付款（{{预付款比例}}%）共 ¥{{预付款金额}} 元。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2. 验收合格后 {{到货付款天数}} 个工作日内，甲方支付余款 ¥{{余款金额}} 元。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3. 收款户名：{{收款户名}}；开户行：{{开户银行}}；账号：{{银行账号}}。</w:t>
      </w:r>
    </w:p>
    <w:p>
      <w:r>
        <w:rPr>
          <w:rFonts w:ascii="Times New Roman" w:hAnsi="Times New Roman" w:eastAsia="宋体" w:cs="宋体"/>
          <w:b/>
          <w:sz w:val="24"/>
        </w:rPr>
        <w:t>五、验收与违约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1. 甲方收货后 {{验收期限}} 天内完成验收；质量问题乙方 {{整改期限}} 天内整改。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2. 逾期交货：每日按合同金额 {{逾期违约金比例}}‰ 支付违约金。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3. 逾期付款：每日按逾期金额 {{逾期付款利率}}‰ 支付利息。</w:t>
      </w:r>
    </w:p>
    <w:p>
      <w:r>
        <w:rPr>
          <w:rFonts w:ascii="Times New Roman" w:hAnsi="Times New Roman" w:eastAsia="宋体" w:cs="宋体"/>
          <w:b/>
          <w:sz w:val="24"/>
        </w:rPr>
        <w:t>六、其他约定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{{其他约定}}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争议提交{{争议解决地}}仲裁委员会仲裁。本合同一式两份，签字盖章后生效。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甲方（盖章）：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乙方（盖章）：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授权代表（签字）：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授权代表（签字）：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日期：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日期：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eastAsia="宋体" w:cs="宋体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