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5E9D" w14:textId="40E4C5A6" w:rsidR="006A0619" w:rsidRDefault="00A331CE">
      <w:r w:rsidRPr="00A331CE">
        <w:t xml:space="preserve">So, when we're ready to print our Badger screw verification blocks, we're just going to drag and drop them into our slicing software. And you can see right here, it says flat right on the top. We are going to want to rotate that surface so that it is flat against the build plate. See right here, that's exactly how we want it. Then we can go and add our </w:t>
      </w:r>
      <w:proofErr w:type="gramStart"/>
      <w:r w:rsidRPr="00A331CE">
        <w:t>supports</w:t>
      </w:r>
      <w:proofErr w:type="gramEnd"/>
      <w:r w:rsidRPr="00A331CE">
        <w:t xml:space="preserve"> just like we normally would. Everything checks out there. No supports in the screw channels or anything. So, we're looking good. And then from there, we can slice it and send it to our printer just like we normally would.</w:t>
      </w:r>
    </w:p>
    <w:p w14:paraId="66EE0B0A" w14:textId="77777777" w:rsidR="00A331CE" w:rsidRDefault="00A331CE"/>
    <w:p w14:paraId="5936F616" w14:textId="77777777" w:rsidR="00A331CE" w:rsidRDefault="00A331CE"/>
    <w:p w14:paraId="024431EA" w14:textId="5AFEC6A9" w:rsidR="00A331CE" w:rsidRDefault="00A331CE">
      <w:r w:rsidRPr="00A331CE">
        <w:t xml:space="preserve">We've gotten quite a few questions about changing screw geometries and hyperdense. So, I thought I'd make a quick video to show more in detail on this process. So, I have an arch here nested in my blank. If I select this and then go to identify part features and then navigate to implant interface, this is where I can adjust the screw channels. So, if I come over here to selection, um I can click through the screw channels or I can go to select all. When I do this, all the screw channels will highlight yellow. And you can see uh the screw this was designed for. And down here in the external tab, you can also see the screw channel that's implemented. So, this is where I'm going to change the screw channel in the arch. I go over to the open folder. Again, this is the screw channel that was selected with this arch. If I go back one level, I have cam geometries and then I can navigate to the Badger screw. In this window, we have our standard MUA. Uh, this is the Nobel compatible implant interface. And then we also have the Strawman implant interface. It has the same screw seat. The </w:t>
      </w:r>
      <w:proofErr w:type="spellStart"/>
      <w:r w:rsidRPr="00A331CE">
        <w:t>abupment</w:t>
      </w:r>
      <w:proofErr w:type="spellEnd"/>
      <w:r w:rsidRPr="00A331CE">
        <w:t xml:space="preserve"> bases are slightly different, so that's why we have two. Um, today I'm using the universal MUA, so this works for most cases. </w:t>
      </w:r>
      <w:proofErr w:type="gramStart"/>
      <w:r w:rsidRPr="00A331CE">
        <w:t>So</w:t>
      </w:r>
      <w:proofErr w:type="gramEnd"/>
      <w:r w:rsidRPr="00A331CE">
        <w:t xml:space="preserve"> when I select that now highlighted here is the badger screw. </w:t>
      </w:r>
      <w:proofErr w:type="gramStart"/>
      <w:r w:rsidRPr="00A331CE">
        <w:t>So</w:t>
      </w:r>
      <w:proofErr w:type="gramEnd"/>
      <w:r w:rsidRPr="00A331CE">
        <w:t xml:space="preserve"> this is what is </w:t>
      </w:r>
      <w:proofErr w:type="gramStart"/>
      <w:r w:rsidRPr="00A331CE">
        <w:t>actually in</w:t>
      </w:r>
      <w:proofErr w:type="gramEnd"/>
      <w:r w:rsidRPr="00A331CE">
        <w:t xml:space="preserve"> the arch. </w:t>
      </w:r>
      <w:proofErr w:type="gramStart"/>
      <w:r w:rsidRPr="00A331CE">
        <w:t>So</w:t>
      </w:r>
      <w:proofErr w:type="gramEnd"/>
      <w:r w:rsidRPr="00A331CE">
        <w:t xml:space="preserve"> if I come in here and check this out, you can see the Badger screw is highlighted in yellow and the old screw is this light gray. </w:t>
      </w:r>
      <w:proofErr w:type="gramStart"/>
      <w:r w:rsidRPr="00A331CE">
        <w:t>So</w:t>
      </w:r>
      <w:proofErr w:type="gramEnd"/>
      <w:r w:rsidRPr="00A331CE">
        <w:t xml:space="preserve"> this screw channel has been </w:t>
      </w:r>
      <w:proofErr w:type="gramStart"/>
      <w:r w:rsidRPr="00A331CE">
        <w:t>replaced</w:t>
      </w:r>
      <w:proofErr w:type="gramEnd"/>
      <w:r w:rsidRPr="00A331CE">
        <w:t xml:space="preserve"> and it will mill the Badger screw instead. Uh you can really see in this one the size difference between the Badger screw and that old screw design. This is really going to help bolster the performance of your arch, give you a lot more strength, um really preserve a lot of this anatomy. Um, so when I would want to use this tip is if uh I designed an arch using another screw, but I want to try the Badger screw for this upcoming case, maybe for their definitive or if I designed it using the 3D printing library, but now I want to make sure that it mills using the approved standard library.</w:t>
      </w:r>
    </w:p>
    <w:p w14:paraId="6AE46FE9" w14:textId="77777777" w:rsidR="00A331CE" w:rsidRDefault="00A331CE"/>
    <w:p w14:paraId="78B72C95" w14:textId="77777777" w:rsidR="00A331CE" w:rsidRDefault="00A331CE"/>
    <w:p w14:paraId="0A225C52" w14:textId="77777777" w:rsidR="00A331CE" w:rsidRDefault="00A331CE"/>
    <w:p w14:paraId="1F574A9C" w14:textId="0DB2ADC6" w:rsidR="00A331CE" w:rsidRDefault="00A331CE">
      <w:r w:rsidRPr="00A331CE">
        <w:t xml:space="preserve">The video introduces designing with the Badger Screw 3D printing library. It explains that users should first download the library from the website and use a calibration block with their printer to determine the correct offsets. These offsets are then applied in the design process to ensure accurate printing, with </w:t>
      </w:r>
      <w:proofErr w:type="gramStart"/>
      <w:r w:rsidRPr="00A331CE">
        <w:t>the</w:t>
      </w:r>
      <w:proofErr w:type="gramEnd"/>
      <w:r w:rsidRPr="00A331CE">
        <w:t xml:space="preserve"> example showing how the calibration values correspond to settings in the library.</w:t>
      </w:r>
    </w:p>
    <w:p w14:paraId="07229342" w14:textId="77777777" w:rsidR="00A331CE" w:rsidRDefault="00A331CE"/>
    <w:p w14:paraId="18F6AA80" w14:textId="38018EFB" w:rsidR="00A331CE" w:rsidRDefault="00A331CE">
      <w:r w:rsidRPr="00A331CE">
        <w:t>using a 0.1 offset and selecting the ICAM reference body for alignment. They perform a best fit alignment and plan to repeat this process for all screws before proceeding to print.</w:t>
      </w:r>
      <w:r w:rsidR="005B37DE">
        <w:br/>
      </w:r>
      <w:r w:rsidR="005B37DE">
        <w:br/>
      </w:r>
      <w:r w:rsidR="005B37DE">
        <w:br/>
        <w:t>Printing Libraries</w:t>
      </w:r>
      <w:r w:rsidR="005B37DE">
        <w:br/>
      </w:r>
      <w:proofErr w:type="spellStart"/>
      <w:r w:rsidR="005B37DE">
        <w:t>Exocad</w:t>
      </w:r>
      <w:proofErr w:type="spellEnd"/>
      <w:r w:rsidR="005B37DE">
        <w:br/>
      </w:r>
      <w:proofErr w:type="spellStart"/>
      <w:r w:rsidR="005B37DE">
        <w:t>HyperDent</w:t>
      </w:r>
      <w:proofErr w:type="spellEnd"/>
    </w:p>
    <w:p w14:paraId="4363679C" w14:textId="084E58AD" w:rsidR="005B37DE" w:rsidRDefault="005B37DE">
      <w:r>
        <w:t>Mill Box</w:t>
      </w:r>
    </w:p>
    <w:p w14:paraId="35E6F626" w14:textId="77777777" w:rsidR="005B37DE" w:rsidRDefault="005B37DE"/>
    <w:p w14:paraId="0EAD70D2" w14:textId="3A6C36A9" w:rsidR="005B37DE" w:rsidRDefault="005B37DE">
      <w:r w:rsidRPr="005B37DE">
        <w:t>Note: Angled screw channels are only compatible with T-cutter enabled milling machines. If your machine does not have T-cutters, do not angle the screw channels when designing.</w:t>
      </w:r>
    </w:p>
    <w:sectPr w:rsidR="005B37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1CE"/>
    <w:rsid w:val="002C5490"/>
    <w:rsid w:val="005B37DE"/>
    <w:rsid w:val="006A0619"/>
    <w:rsid w:val="00944898"/>
    <w:rsid w:val="00A0022E"/>
    <w:rsid w:val="00A33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6B8D"/>
  <w15:chartTrackingRefBased/>
  <w15:docId w15:val="{CB1AD531-0D04-45AF-AACF-595256CDA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1CE"/>
    <w:rPr>
      <w:rFonts w:eastAsiaTheme="majorEastAsia" w:cstheme="majorBidi"/>
      <w:color w:val="272727" w:themeColor="text1" w:themeTint="D8"/>
    </w:rPr>
  </w:style>
  <w:style w:type="paragraph" w:styleId="Title">
    <w:name w:val="Title"/>
    <w:basedOn w:val="Normal"/>
    <w:next w:val="Normal"/>
    <w:link w:val="TitleChar"/>
    <w:uiPriority w:val="10"/>
    <w:qFormat/>
    <w:rsid w:val="00A33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1CE"/>
    <w:pPr>
      <w:spacing w:before="160"/>
      <w:jc w:val="center"/>
    </w:pPr>
    <w:rPr>
      <w:i/>
      <w:iCs/>
      <w:color w:val="404040" w:themeColor="text1" w:themeTint="BF"/>
    </w:rPr>
  </w:style>
  <w:style w:type="character" w:customStyle="1" w:styleId="QuoteChar">
    <w:name w:val="Quote Char"/>
    <w:basedOn w:val="DefaultParagraphFont"/>
    <w:link w:val="Quote"/>
    <w:uiPriority w:val="29"/>
    <w:rsid w:val="00A331CE"/>
    <w:rPr>
      <w:i/>
      <w:iCs/>
      <w:color w:val="404040" w:themeColor="text1" w:themeTint="BF"/>
    </w:rPr>
  </w:style>
  <w:style w:type="paragraph" w:styleId="ListParagraph">
    <w:name w:val="List Paragraph"/>
    <w:basedOn w:val="Normal"/>
    <w:uiPriority w:val="34"/>
    <w:qFormat/>
    <w:rsid w:val="00A331CE"/>
    <w:pPr>
      <w:ind w:left="720"/>
      <w:contextualSpacing/>
    </w:pPr>
  </w:style>
  <w:style w:type="character" w:styleId="IntenseEmphasis">
    <w:name w:val="Intense Emphasis"/>
    <w:basedOn w:val="DefaultParagraphFont"/>
    <w:uiPriority w:val="21"/>
    <w:qFormat/>
    <w:rsid w:val="00A331CE"/>
    <w:rPr>
      <w:i/>
      <w:iCs/>
      <w:color w:val="0F4761" w:themeColor="accent1" w:themeShade="BF"/>
    </w:rPr>
  </w:style>
  <w:style w:type="paragraph" w:styleId="IntenseQuote">
    <w:name w:val="Intense Quote"/>
    <w:basedOn w:val="Normal"/>
    <w:next w:val="Normal"/>
    <w:link w:val="IntenseQuoteChar"/>
    <w:uiPriority w:val="30"/>
    <w:qFormat/>
    <w:rsid w:val="00A33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1CE"/>
    <w:rPr>
      <w:i/>
      <w:iCs/>
      <w:color w:val="0F4761" w:themeColor="accent1" w:themeShade="BF"/>
    </w:rPr>
  </w:style>
  <w:style w:type="character" w:styleId="IntenseReference">
    <w:name w:val="Intense Reference"/>
    <w:basedOn w:val="DefaultParagraphFont"/>
    <w:uiPriority w:val="32"/>
    <w:qFormat/>
    <w:rsid w:val="00A331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651</Words>
  <Characters>2850</Characters>
  <Application>Microsoft Office Word</Application>
  <DocSecurity>0</DocSecurity>
  <Lines>50</Lines>
  <Paragraphs>3</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Mohaiminual Islam</dc:creator>
  <cp:keywords/>
  <dc:description/>
  <cp:lastModifiedBy>Mohaiminual Islam</cp:lastModifiedBy>
  <cp:revision>2</cp:revision>
  <dcterms:created xsi:type="dcterms:W3CDTF">2025-11-10T23:27:00Z</dcterms:created>
  <dcterms:modified xsi:type="dcterms:W3CDTF">2025-11-11T17:03:00Z</dcterms:modified>
</cp:coreProperties>
</file>