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A1F" w:rsidRPr="00490D58" w:rsidRDefault="00C22130" w:rsidP="00405DFD">
      <w:pPr>
        <w:spacing w:line="360" w:lineRule="auto"/>
        <w:jc w:val="center"/>
        <w:rPr>
          <w:rFonts w:ascii="Arial" w:hAnsi="Arial" w:cs="Arial"/>
          <w:sz w:val="56"/>
          <w:szCs w:val="56"/>
          <w:lang w:val="en-US"/>
        </w:rPr>
      </w:pPr>
      <w:r w:rsidRPr="00490D58">
        <w:rPr>
          <w:rFonts w:ascii="Arial" w:hAnsi="Arial" w:cs="Arial"/>
          <w:b/>
          <w:sz w:val="56"/>
          <w:szCs w:val="56"/>
          <w:lang w:val="en-US"/>
        </w:rPr>
        <w:t>The Functional Just System</w:t>
      </w:r>
    </w:p>
    <w:p w:rsidR="00313906" w:rsidRPr="00490D58" w:rsidRDefault="00490D58" w:rsidP="00405DFD">
      <w:pPr>
        <w:spacing w:line="360" w:lineRule="auto"/>
        <w:jc w:val="center"/>
        <w:rPr>
          <w:rFonts w:ascii="Arial" w:hAnsi="Arial" w:cs="Arial"/>
          <w:sz w:val="28"/>
          <w:szCs w:val="28"/>
          <w:lang w:val="en-US"/>
        </w:rPr>
      </w:pPr>
      <w:r>
        <w:rPr>
          <w:rFonts w:ascii="Arial" w:hAnsi="Arial" w:cs="Arial"/>
          <w:sz w:val="28"/>
          <w:szCs w:val="28"/>
          <w:lang w:val="en-US"/>
        </w:rPr>
        <w:t>A Guide</w:t>
      </w:r>
      <w:r w:rsidR="00313906" w:rsidRPr="00490D58">
        <w:rPr>
          <w:rFonts w:ascii="Arial" w:hAnsi="Arial" w:cs="Arial"/>
          <w:sz w:val="28"/>
          <w:szCs w:val="28"/>
          <w:lang w:val="en-US"/>
        </w:rPr>
        <w:t xml:space="preserve"> to a New Notation System for Just Intonation Music</w:t>
      </w:r>
    </w:p>
    <w:p w:rsidR="00490D58" w:rsidRDefault="00490D58" w:rsidP="00405DFD">
      <w:pPr>
        <w:spacing w:line="360" w:lineRule="auto"/>
        <w:jc w:val="center"/>
        <w:rPr>
          <w:rFonts w:ascii="Arial" w:hAnsi="Arial" w:cs="Arial"/>
          <w:sz w:val="24"/>
          <w:szCs w:val="24"/>
          <w:lang w:val="en-US"/>
        </w:rPr>
      </w:pPr>
    </w:p>
    <w:p w:rsidR="00490D58" w:rsidRDefault="00AC43C6" w:rsidP="00405DFD">
      <w:pPr>
        <w:spacing w:line="360" w:lineRule="auto"/>
        <w:jc w:val="both"/>
        <w:rPr>
          <w:rFonts w:ascii="Arial" w:hAnsi="Arial" w:cs="Arial"/>
          <w:lang w:val="en-US"/>
        </w:rPr>
      </w:pPr>
      <w:r w:rsidRPr="00AC43C6">
        <w:rPr>
          <w:rFonts w:ascii="Arial" w:hAnsi="Arial" w:cs="Arial"/>
          <w:b/>
          <w:lang w:val="en-US"/>
        </w:rPr>
        <w:t>Abstract.</w:t>
      </w:r>
      <w:r w:rsidRPr="00AC43C6">
        <w:rPr>
          <w:rFonts w:ascii="Arial" w:hAnsi="Arial" w:cs="Arial"/>
          <w:lang w:val="en-US"/>
        </w:rPr>
        <w:t xml:space="preserve"> Most modern music relies on a tuning system known as twelve-tone equal temperament, which divides the octave into twelve equal intervals. This tuning system can be contrasted with just intonation, a method of tuning that relies entirely on using whole number ratios between note frequencies as intervals. Just intonation remains important because of its use in traditional music of non-Western cultures, its historical significance, and its appearance in avant-garde music. However, it lacks a good system of standardized notation – a difficulty that my invention, the Functional Just System, aims to eliminate.</w:t>
      </w:r>
    </w:p>
    <w:p w:rsidR="008A7109" w:rsidRPr="00AC43C6" w:rsidRDefault="008A7109" w:rsidP="00405DFD">
      <w:pPr>
        <w:spacing w:line="360" w:lineRule="auto"/>
        <w:jc w:val="both"/>
        <w:rPr>
          <w:rFonts w:ascii="Arial" w:hAnsi="Arial" w:cs="Arial"/>
          <w:lang w:val="en-US"/>
        </w:rPr>
      </w:pPr>
    </w:p>
    <w:p w:rsidR="00AC43C6" w:rsidRDefault="00AC43C6" w:rsidP="00405DFD">
      <w:pPr>
        <w:pStyle w:val="Heading1"/>
        <w:spacing w:line="360" w:lineRule="auto"/>
      </w:pPr>
      <w:r>
        <w:t>Introduction</w:t>
      </w:r>
    </w:p>
    <w:p w:rsidR="00AC43C6"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[0.1] </w:t>
      </w:r>
      <w:proofErr w:type="gramStart"/>
      <w:r w:rsidR="008A7109">
        <w:rPr>
          <w:rFonts w:ascii="Arial" w:hAnsi="Arial" w:cs="Arial"/>
          <w:sz w:val="24"/>
          <w:szCs w:val="24"/>
          <w:lang w:val="en-US"/>
        </w:rPr>
        <w:t>The</w:t>
      </w:r>
      <w:proofErr w:type="gramEnd"/>
      <w:r w:rsidR="008A7109">
        <w:rPr>
          <w:rFonts w:ascii="Arial" w:hAnsi="Arial" w:cs="Arial"/>
          <w:sz w:val="24"/>
          <w:szCs w:val="24"/>
          <w:lang w:val="en-US"/>
        </w:rPr>
        <w:t xml:space="preserve"> overwhelming majority of modern music is played in twelve-tone equal temperament: this means that the octave, the interval of equivalence, is divided into twelve equal parts and this concludes the number of possible pitches. In fact, this tuning system, often abbrev</w:t>
      </w:r>
      <w:r w:rsidR="007151B0">
        <w:rPr>
          <w:rFonts w:ascii="Arial" w:hAnsi="Arial" w:cs="Arial"/>
          <w:sz w:val="24"/>
          <w:szCs w:val="24"/>
          <w:lang w:val="en-US"/>
        </w:rPr>
        <w:t>iated as 12-EDO (Equal Division</w:t>
      </w:r>
      <w:r w:rsidR="008A7109">
        <w:rPr>
          <w:rFonts w:ascii="Arial" w:hAnsi="Arial" w:cs="Arial"/>
          <w:sz w:val="24"/>
          <w:szCs w:val="24"/>
          <w:lang w:val="en-US"/>
        </w:rPr>
        <w:t xml:space="preserve"> of the Octave), is so widespread that the identities that </w:t>
      </w:r>
      <w:r w:rsidR="007151B0">
        <w:rPr>
          <w:rFonts w:ascii="Arial" w:hAnsi="Arial" w:cs="Arial"/>
          <w:sz w:val="24"/>
          <w:szCs w:val="24"/>
          <w:lang w:val="en-US"/>
        </w:rPr>
        <w:t>follow from it are treated as universal, even though they are not: C</w:t>
      </w:r>
      <w:r w:rsidR="007151B0">
        <w:rPr>
          <w:rFonts w:ascii="Arial Unicode MS" w:eastAsia="Arial Unicode MS" w:hAnsi="Arial Unicode MS" w:cs="Arial Unicode MS" w:hint="eastAsia"/>
          <w:sz w:val="24"/>
          <w:szCs w:val="24"/>
          <w:lang w:val="en-US"/>
        </w:rPr>
        <w:t>♯</w:t>
      </w:r>
      <w:r w:rsidR="007151B0">
        <w:rPr>
          <w:rFonts w:ascii="Arial" w:hAnsi="Arial" w:cs="Arial"/>
          <w:sz w:val="24"/>
          <w:szCs w:val="24"/>
          <w:lang w:val="en-US"/>
        </w:rPr>
        <w:t xml:space="preserve"> = D</w:t>
      </w:r>
      <w:r w:rsidR="007151B0">
        <w:rPr>
          <w:rFonts w:ascii="Arial Unicode MS" w:eastAsia="Arial Unicode MS" w:hAnsi="Arial Unicode MS" w:cs="Arial Unicode MS" w:hint="eastAsia"/>
          <w:sz w:val="24"/>
          <w:szCs w:val="24"/>
          <w:lang w:val="en-US"/>
        </w:rPr>
        <w:t>♭</w:t>
      </w:r>
      <w:r w:rsidR="00AC46ED">
        <w:rPr>
          <w:rFonts w:ascii="Arial" w:hAnsi="Arial" w:cs="Arial"/>
          <w:sz w:val="24"/>
          <w:szCs w:val="24"/>
          <w:lang w:val="en-US"/>
        </w:rPr>
        <w:t xml:space="preserve"> or </w:t>
      </w:r>
      <w:r w:rsidR="000C1672">
        <w:rPr>
          <w:rFonts w:ascii="Arial" w:hAnsi="Arial" w:cs="Arial"/>
          <w:sz w:val="24"/>
          <w:szCs w:val="24"/>
          <w:lang w:val="en-US"/>
        </w:rPr>
        <w:t>A2 = m3</w:t>
      </w:r>
      <w:r w:rsidR="00AC46ED">
        <w:rPr>
          <w:rFonts w:ascii="Arial" w:hAnsi="Arial" w:cs="Arial"/>
          <w:sz w:val="24"/>
          <w:szCs w:val="24"/>
          <w:lang w:val="en-US"/>
        </w:rPr>
        <w:t>, for example.</w:t>
      </w:r>
    </w:p>
    <w:p w:rsidR="007151B0"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[0.2] </w:t>
      </w:r>
      <w:r w:rsidR="007151B0">
        <w:rPr>
          <w:rFonts w:ascii="Arial" w:hAnsi="Arial" w:cs="Arial"/>
          <w:sz w:val="24"/>
          <w:szCs w:val="24"/>
          <w:lang w:val="en-US"/>
        </w:rPr>
        <w:t xml:space="preserve">12-EDO, however, is far from being the only tuning system in existence. In fact, the modern phenomenon of nearly complete predominance of 12-EDO is speculated to be only one or two centuries old. The history of Western classical music knows a plethora of alternative tuning systems such as </w:t>
      </w:r>
      <w:proofErr w:type="spellStart"/>
      <w:r w:rsidR="007151B0">
        <w:rPr>
          <w:rFonts w:ascii="Arial" w:hAnsi="Arial" w:cs="Arial"/>
          <w:sz w:val="24"/>
          <w:szCs w:val="24"/>
          <w:lang w:val="en-US"/>
        </w:rPr>
        <w:t>meantone</w:t>
      </w:r>
      <w:proofErr w:type="spellEnd"/>
      <w:r w:rsidR="007151B0">
        <w:rPr>
          <w:rFonts w:ascii="Arial" w:hAnsi="Arial" w:cs="Arial"/>
          <w:sz w:val="24"/>
          <w:szCs w:val="24"/>
          <w:lang w:val="en-US"/>
        </w:rPr>
        <w:t xml:space="preserve"> temperaments or irregular temperaments. Non-Western music often makes use of tuning significantly different from 12-EDO; for instance, traditional Arabic music uses "quarter tones" – approximately a further subdivision of the semitone into two – while the music of India makes use of divisions as fine as 22 notes per octave. Additionally, the twentieth-century avant-garde knows many </w:t>
      </w:r>
      <w:r w:rsidR="00AC46ED">
        <w:rPr>
          <w:rFonts w:ascii="Arial" w:hAnsi="Arial" w:cs="Arial"/>
          <w:sz w:val="24"/>
          <w:szCs w:val="24"/>
          <w:lang w:val="en-US"/>
        </w:rPr>
        <w:t>examples of creative, original alternative tunings which have nothing in common with 12-EDO.</w:t>
      </w:r>
    </w:p>
    <w:p w:rsidR="00AC46ED" w:rsidRDefault="00D37CCE" w:rsidP="00405DFD">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[0.3] </w:t>
      </w:r>
      <w:proofErr w:type="gramStart"/>
      <w:r w:rsidR="00AC46ED">
        <w:rPr>
          <w:rFonts w:ascii="Arial" w:hAnsi="Arial" w:cs="Arial"/>
          <w:sz w:val="24"/>
          <w:szCs w:val="24"/>
          <w:lang w:val="en-US"/>
        </w:rPr>
        <w:t>One</w:t>
      </w:r>
      <w:proofErr w:type="gramEnd"/>
      <w:r w:rsidR="00AC46ED">
        <w:rPr>
          <w:rFonts w:ascii="Arial" w:hAnsi="Arial" w:cs="Arial"/>
          <w:sz w:val="24"/>
          <w:szCs w:val="24"/>
          <w:lang w:val="en-US"/>
        </w:rPr>
        <w:t xml:space="preserve"> alternative tuning system of particular importance is known as just intonation (abbreviated JI). In many ancient advanced civilizations, JI was the tuning system used in music, and it continued to be widely used throughout the </w:t>
      </w:r>
      <w:proofErr w:type="gramStart"/>
      <w:r w:rsidR="00AC46ED">
        <w:rPr>
          <w:rFonts w:ascii="Arial" w:hAnsi="Arial" w:cs="Arial"/>
          <w:sz w:val="24"/>
          <w:szCs w:val="24"/>
          <w:lang w:val="en-US"/>
        </w:rPr>
        <w:t>Middle</w:t>
      </w:r>
      <w:proofErr w:type="gramEnd"/>
      <w:r w:rsidR="00AC46ED">
        <w:rPr>
          <w:rFonts w:ascii="Arial" w:hAnsi="Arial" w:cs="Arial"/>
          <w:sz w:val="24"/>
          <w:szCs w:val="24"/>
          <w:lang w:val="en-US"/>
        </w:rPr>
        <w:t xml:space="preserve"> Ages. Because of its widespread appearance throughout history, and because it is the most common alternative tuning to 12-EDO in avant-garde music, it remains important to music theory. One of the most notable works of modern</w:t>
      </w:r>
      <w:r w:rsidR="00E6306D">
        <w:rPr>
          <w:rFonts w:ascii="Arial" w:hAnsi="Arial" w:cs="Arial"/>
          <w:sz w:val="24"/>
          <w:szCs w:val="24"/>
          <w:lang w:val="en-US"/>
        </w:rPr>
        <w:t xml:space="preserve"> avant-garde</w:t>
      </w:r>
      <w:r w:rsidR="00AC46ED">
        <w:rPr>
          <w:rFonts w:ascii="Arial" w:hAnsi="Arial" w:cs="Arial"/>
          <w:sz w:val="24"/>
          <w:szCs w:val="24"/>
          <w:lang w:val="en-US"/>
        </w:rPr>
        <w:t xml:space="preserve"> non-12-EDO music is in </w:t>
      </w:r>
      <w:r w:rsidR="00B80DFF">
        <w:rPr>
          <w:rFonts w:ascii="Arial" w:hAnsi="Arial" w:cs="Arial"/>
          <w:sz w:val="24"/>
          <w:szCs w:val="24"/>
          <w:lang w:val="en-US"/>
        </w:rPr>
        <w:t>just intonation: La Monte Young’</w:t>
      </w:r>
      <w:r w:rsidR="00AC46ED">
        <w:rPr>
          <w:rFonts w:ascii="Arial" w:hAnsi="Arial" w:cs="Arial"/>
          <w:sz w:val="24"/>
          <w:szCs w:val="24"/>
          <w:lang w:val="en-US"/>
        </w:rPr>
        <w:t xml:space="preserve">s masterpiece, </w:t>
      </w:r>
      <w:r w:rsidR="00AC46ED">
        <w:rPr>
          <w:rFonts w:ascii="Arial" w:hAnsi="Arial" w:cs="Arial"/>
          <w:i/>
          <w:sz w:val="24"/>
          <w:szCs w:val="24"/>
          <w:lang w:val="en-US"/>
        </w:rPr>
        <w:t>The Well-Tuned Piano</w:t>
      </w:r>
      <w:r w:rsidR="00AC46ED">
        <w:rPr>
          <w:rFonts w:ascii="Arial" w:hAnsi="Arial" w:cs="Arial"/>
          <w:sz w:val="24"/>
          <w:szCs w:val="24"/>
          <w:lang w:val="en-US"/>
        </w:rPr>
        <w:t>.</w:t>
      </w:r>
    </w:p>
    <w:p w:rsidR="00AC46ED"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[0.4] </w:t>
      </w:r>
      <w:r w:rsidR="00AC46ED">
        <w:rPr>
          <w:rFonts w:ascii="Arial" w:hAnsi="Arial" w:cs="Arial"/>
          <w:sz w:val="24"/>
          <w:szCs w:val="24"/>
          <w:lang w:val="en-US"/>
        </w:rPr>
        <w:t>Since JI is much less formalized due to the contexts in which it appears, it lacks the sophisticated notation system that 12-EDO possesses. Many attempts have been made to notate it in a way that extends 12-EDO notation, and the two most successful attempts so far have been Helmholtz-Ellis notation and Ben Johnston notation. However, I believe that both of these systems c</w:t>
      </w:r>
      <w:r w:rsidR="00165D80">
        <w:rPr>
          <w:rFonts w:ascii="Arial" w:hAnsi="Arial" w:cs="Arial"/>
          <w:sz w:val="24"/>
          <w:szCs w:val="24"/>
          <w:lang w:val="en-US"/>
        </w:rPr>
        <w:t>ontain flaws and are not optimal for the notation of JI. I will compare and contrast these systems, as well as present my own alternative which I consider to be better than both of them: the Functional Just System, abbreviated FJS.</w:t>
      </w:r>
    </w:p>
    <w:p w:rsidR="009F3448" w:rsidRDefault="009F3448" w:rsidP="00405DFD">
      <w:pPr>
        <w:spacing w:line="360" w:lineRule="auto"/>
        <w:jc w:val="both"/>
        <w:rPr>
          <w:rFonts w:ascii="Arial" w:hAnsi="Arial" w:cs="Arial"/>
          <w:sz w:val="24"/>
          <w:szCs w:val="24"/>
          <w:lang w:val="en-US"/>
        </w:rPr>
      </w:pPr>
    </w:p>
    <w:p w:rsidR="006765DD" w:rsidRDefault="00D1727C" w:rsidP="00405DFD">
      <w:pPr>
        <w:pStyle w:val="Heading1"/>
        <w:spacing w:line="360" w:lineRule="auto"/>
      </w:pPr>
      <w:r>
        <w:t>What Is Just Intonation?</w:t>
      </w:r>
    </w:p>
    <w:p w:rsidR="009865B4"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[1.1] </w:t>
      </w:r>
      <w:proofErr w:type="gramStart"/>
      <w:r w:rsidR="009F3448">
        <w:rPr>
          <w:rFonts w:ascii="Arial" w:hAnsi="Arial" w:cs="Arial"/>
          <w:sz w:val="24"/>
          <w:szCs w:val="24"/>
          <w:lang w:val="en-US"/>
        </w:rPr>
        <w:t>To</w:t>
      </w:r>
      <w:proofErr w:type="gramEnd"/>
      <w:r w:rsidR="009F3448">
        <w:rPr>
          <w:rFonts w:ascii="Arial" w:hAnsi="Arial" w:cs="Arial"/>
          <w:sz w:val="24"/>
          <w:szCs w:val="24"/>
          <w:lang w:val="en-US"/>
        </w:rPr>
        <w:t xml:space="preserve"> understand just intonation, a quick excursion to physics and acoustics must be made first. Precisely because 12-EDO is so omnipresent, musicians are able to ignore the physical basis of sound nearly completely in their musical education, and therefore many professional musicians may only be aware of elements of what is described here.</w:t>
      </w:r>
    </w:p>
    <w:p w:rsidR="009F3448"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[1.2] </w:t>
      </w:r>
      <w:proofErr w:type="gramStart"/>
      <w:r w:rsidR="009F3448">
        <w:rPr>
          <w:rFonts w:ascii="Arial" w:hAnsi="Arial" w:cs="Arial"/>
          <w:sz w:val="24"/>
          <w:szCs w:val="24"/>
          <w:lang w:val="en-US"/>
        </w:rPr>
        <w:t>It</w:t>
      </w:r>
      <w:proofErr w:type="gramEnd"/>
      <w:r w:rsidR="009F3448">
        <w:rPr>
          <w:rFonts w:ascii="Arial" w:hAnsi="Arial" w:cs="Arial"/>
          <w:sz w:val="24"/>
          <w:szCs w:val="24"/>
          <w:lang w:val="en-US"/>
        </w:rPr>
        <w:t xml:space="preserve"> is common knowledge that sound is a result of motion, and pitched sound is a result of periodic motion, where pitch is a psychological correlate of the frequency of that motion, i.e. the number of oscillations per unit time. The hertz, equal to an inverse second, </w:t>
      </w:r>
      <m:oMath>
        <m:r>
          <m:rPr>
            <m:nor/>
          </m:rPr>
          <w:rPr>
            <w:rFonts w:ascii="Cambria Math" w:hAnsi="Cambria Math" w:cs="Arial"/>
            <w:sz w:val="24"/>
            <w:szCs w:val="24"/>
            <w:lang w:val="en-US"/>
          </w:rPr>
          <m:t>Hz</m:t>
        </m:r>
        <m:r>
          <w:rPr>
            <w:rFonts w:ascii="Cambria Math" w:hAnsi="Cambria Math" w:cs="Arial"/>
            <w:sz w:val="24"/>
            <w:szCs w:val="24"/>
            <w:lang w:val="en-US"/>
          </w:rPr>
          <m:t>=</m:t>
        </m:r>
        <m:sSup>
          <m:sSupPr>
            <m:ctrlPr>
              <w:rPr>
                <w:rFonts w:ascii="Cambria Math" w:hAnsi="Cambria Math" w:cs="Arial"/>
                <w:i/>
                <w:sz w:val="24"/>
                <w:szCs w:val="24"/>
                <w:lang w:val="en-US"/>
              </w:rPr>
            </m:ctrlPr>
          </m:sSupPr>
          <m:e>
            <m:r>
              <m:rPr>
                <m:nor/>
              </m:rPr>
              <w:rPr>
                <w:rFonts w:ascii="Cambria Math" w:hAnsi="Cambria Math" w:cs="Arial"/>
                <w:sz w:val="24"/>
                <w:szCs w:val="24"/>
                <w:lang w:val="en-US"/>
              </w:rPr>
              <m:t>s</m:t>
            </m:r>
          </m:e>
          <m:sup>
            <m:r>
              <w:rPr>
                <w:rFonts w:ascii="Cambria Math" w:hAnsi="Cambria Math" w:cs="Arial"/>
                <w:sz w:val="24"/>
                <w:szCs w:val="24"/>
                <w:lang w:val="en-US"/>
              </w:rPr>
              <m:t>-1</m:t>
            </m:r>
          </m:sup>
        </m:sSup>
      </m:oMath>
      <w:r w:rsidR="009F3448">
        <w:rPr>
          <w:rFonts w:ascii="Arial" w:hAnsi="Arial" w:cs="Arial"/>
          <w:sz w:val="24"/>
          <w:szCs w:val="24"/>
          <w:lang w:val="en-US"/>
        </w:rPr>
        <w:t xml:space="preserve"> is the SI unit for frequency. For example, standard concert pitch A is a tone of 440 Hz.</w:t>
      </w:r>
    </w:p>
    <w:p w:rsidR="00153591"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[1.3] </w:t>
      </w:r>
      <w:r w:rsidR="009F3448">
        <w:rPr>
          <w:rFonts w:ascii="Arial" w:hAnsi="Arial" w:cs="Arial"/>
          <w:sz w:val="24"/>
          <w:szCs w:val="24"/>
          <w:lang w:val="en-US"/>
        </w:rPr>
        <w:t>However, what is less known among musicians is that intervals are psychological correlates of the quotient between two frequencies (not, for example, their difference). In other words, two intervals between two pairs of tones will sound identical if and only if the ratios between the frequencie</w:t>
      </w:r>
      <w:r w:rsidR="00153591">
        <w:rPr>
          <w:rFonts w:ascii="Arial" w:hAnsi="Arial" w:cs="Arial"/>
          <w:sz w:val="24"/>
          <w:szCs w:val="24"/>
          <w:lang w:val="en-US"/>
        </w:rPr>
        <w:t>s of these pairs are identical.</w:t>
      </w:r>
    </w:p>
    <w:p w:rsidR="00F46C35" w:rsidRDefault="00D37CCE" w:rsidP="00C71245">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[1.4] </w:t>
      </w:r>
      <w:proofErr w:type="gramStart"/>
      <w:r w:rsidR="009F3448">
        <w:rPr>
          <w:rFonts w:ascii="Arial" w:hAnsi="Arial" w:cs="Arial"/>
          <w:sz w:val="24"/>
          <w:szCs w:val="24"/>
          <w:lang w:val="en-US"/>
        </w:rPr>
        <w:t>The</w:t>
      </w:r>
      <w:proofErr w:type="gramEnd"/>
      <w:r w:rsidR="009F3448">
        <w:rPr>
          <w:rFonts w:ascii="Arial" w:hAnsi="Arial" w:cs="Arial"/>
          <w:sz w:val="24"/>
          <w:szCs w:val="24"/>
          <w:lang w:val="en-US"/>
        </w:rPr>
        <w:t xml:space="preserve"> fact that intervals are ratios has important consequences. First, it means that interval magnitude is a dimensionless quantity, meaning that it is not measured in a certain physical unit, but is rather a “raw number”.</w:t>
      </w:r>
      <w:r w:rsidR="00153591">
        <w:rPr>
          <w:rFonts w:ascii="Arial" w:hAnsi="Arial" w:cs="Arial"/>
          <w:sz w:val="24"/>
          <w:szCs w:val="24"/>
          <w:lang w:val="en-US"/>
        </w:rPr>
        <w:t xml:space="preserve"> </w:t>
      </w:r>
      <w:r w:rsidR="009F3448">
        <w:rPr>
          <w:rFonts w:ascii="Arial" w:hAnsi="Arial" w:cs="Arial"/>
          <w:sz w:val="24"/>
          <w:szCs w:val="24"/>
          <w:lang w:val="en-US"/>
        </w:rPr>
        <w:t>Another implication is that among ratios, whole number ratios might be particularly important. Pythagoras and his disciples formulated the claim that small whole number ratios as intervals sound particularly consonant. Whether or not this is a universal truth is beyond the scope of this article. What is known is that small whole number ratios provoke particular acoustic effects</w:t>
      </w:r>
      <w:r w:rsidR="00F46C35">
        <w:rPr>
          <w:rFonts w:ascii="Arial" w:hAnsi="Arial" w:cs="Arial"/>
          <w:sz w:val="24"/>
          <w:szCs w:val="24"/>
          <w:lang w:val="en-US"/>
        </w:rPr>
        <w:t xml:space="preserve"> which other intervals cannot cause, and that these effects may add to the richness and fullness of the music in question. These include phenomena such as sympathetic resonance or combination tones. Again, their description and explanation will not be described in this article. Instead, we will proceed directly to the first definition: </w:t>
      </w:r>
      <w:r w:rsidR="00F46C35" w:rsidRPr="00C71245">
        <w:rPr>
          <w:rFonts w:ascii="Arial" w:hAnsi="Arial" w:cs="Arial"/>
          <w:b/>
          <w:sz w:val="24"/>
          <w:szCs w:val="24"/>
          <w:lang w:val="en-US"/>
        </w:rPr>
        <w:t>Just intonation is a tuning system where every interval is a whole number ratio.</w:t>
      </w:r>
    </w:p>
    <w:p w:rsidR="00F46C35" w:rsidRPr="00AF030D"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[1.5] </w:t>
      </w:r>
      <w:proofErr w:type="gramStart"/>
      <w:r w:rsidR="00F46C35">
        <w:rPr>
          <w:rFonts w:ascii="Arial" w:hAnsi="Arial" w:cs="Arial"/>
          <w:sz w:val="24"/>
          <w:szCs w:val="24"/>
          <w:lang w:val="en-US"/>
        </w:rPr>
        <w:t>This</w:t>
      </w:r>
      <w:proofErr w:type="gramEnd"/>
      <w:r w:rsidR="00F46C35">
        <w:rPr>
          <w:rFonts w:ascii="Arial" w:hAnsi="Arial" w:cs="Arial"/>
          <w:sz w:val="24"/>
          <w:szCs w:val="24"/>
          <w:lang w:val="en-US"/>
        </w:rPr>
        <w:t xml:space="preserve"> definition carries important consequences. Because the frequency of any tone is necessarily a positive number of oscillations per second, every interval is necessarily the quotient of two positive numbers, hence necessarily positive. This means that just intonation consists entirely of positive rational numbers describing the magnitudes of intervals.</w:t>
      </w:r>
      <w:r w:rsidR="00AF030D">
        <w:rPr>
          <w:rFonts w:ascii="Arial" w:hAnsi="Arial" w:cs="Arial"/>
          <w:sz w:val="24"/>
          <w:szCs w:val="24"/>
          <w:lang w:val="en-US"/>
        </w:rPr>
        <w:t xml:space="preserve"> </w:t>
      </w:r>
      <w:r w:rsidR="00AF030D">
        <w:rPr>
          <w:rFonts w:ascii="Arial" w:hAnsi="Arial" w:cs="Arial"/>
          <w:b/>
          <w:sz w:val="24"/>
          <w:szCs w:val="24"/>
          <w:lang w:val="en-US"/>
        </w:rPr>
        <w:t>Table 1</w:t>
      </w:r>
      <w:r w:rsidR="00AF030D">
        <w:rPr>
          <w:rFonts w:ascii="Arial" w:hAnsi="Arial" w:cs="Arial"/>
          <w:sz w:val="24"/>
          <w:szCs w:val="24"/>
          <w:lang w:val="en-US"/>
        </w:rPr>
        <w:t xml:space="preserve"> lists a few.</w:t>
      </w:r>
    </w:p>
    <w:tbl>
      <w:tblPr>
        <w:tblStyle w:val="TableGrid"/>
        <w:tblW w:w="0" w:type="auto"/>
        <w:tblLook w:val="04A0" w:firstRow="1" w:lastRow="0" w:firstColumn="1" w:lastColumn="0" w:noHBand="0" w:noVBand="1"/>
      </w:tblPr>
      <w:tblGrid>
        <w:gridCol w:w="3681"/>
        <w:gridCol w:w="850"/>
        <w:gridCol w:w="3669"/>
        <w:gridCol w:w="817"/>
      </w:tblGrid>
      <w:tr w:rsidR="00AF030D" w:rsidTr="00E6306D">
        <w:tc>
          <w:tcPr>
            <w:tcW w:w="3681" w:type="dxa"/>
          </w:tcPr>
          <w:p w:rsidR="00AF030D" w:rsidRPr="00AF030D" w:rsidRDefault="00AF030D" w:rsidP="00405DFD">
            <w:pPr>
              <w:spacing w:line="360" w:lineRule="auto"/>
              <w:jc w:val="center"/>
              <w:rPr>
                <w:rFonts w:ascii="Arial" w:hAnsi="Arial" w:cs="Arial"/>
                <w:b/>
                <w:sz w:val="24"/>
                <w:szCs w:val="24"/>
                <w:lang w:val="en-US"/>
              </w:rPr>
            </w:pPr>
            <w:r>
              <w:rPr>
                <w:rFonts w:ascii="Arial" w:hAnsi="Arial" w:cs="Arial"/>
                <w:b/>
                <w:sz w:val="24"/>
                <w:szCs w:val="24"/>
                <w:lang w:val="en-US"/>
              </w:rPr>
              <w:t>Interval</w:t>
            </w:r>
          </w:p>
        </w:tc>
        <w:tc>
          <w:tcPr>
            <w:tcW w:w="850" w:type="dxa"/>
          </w:tcPr>
          <w:p w:rsidR="00AF030D" w:rsidRPr="00AF030D" w:rsidRDefault="00AF030D" w:rsidP="00405DFD">
            <w:pPr>
              <w:spacing w:line="360" w:lineRule="auto"/>
              <w:jc w:val="center"/>
              <w:rPr>
                <w:rFonts w:ascii="Arial" w:hAnsi="Arial" w:cs="Arial"/>
                <w:b/>
                <w:sz w:val="24"/>
                <w:szCs w:val="24"/>
                <w:lang w:val="en-US"/>
              </w:rPr>
            </w:pPr>
            <w:r>
              <w:rPr>
                <w:rFonts w:ascii="Arial" w:hAnsi="Arial" w:cs="Arial"/>
                <w:b/>
                <w:sz w:val="24"/>
                <w:szCs w:val="24"/>
                <w:lang w:val="en-US"/>
              </w:rPr>
              <w:t>Ratio</w:t>
            </w:r>
          </w:p>
        </w:tc>
        <w:tc>
          <w:tcPr>
            <w:tcW w:w="3669" w:type="dxa"/>
          </w:tcPr>
          <w:p w:rsidR="00AF030D" w:rsidRPr="00AF030D" w:rsidRDefault="00AF030D" w:rsidP="00405DFD">
            <w:pPr>
              <w:spacing w:line="360" w:lineRule="auto"/>
              <w:jc w:val="center"/>
              <w:rPr>
                <w:rFonts w:ascii="Arial" w:hAnsi="Arial" w:cs="Arial"/>
                <w:b/>
                <w:sz w:val="24"/>
                <w:szCs w:val="24"/>
                <w:lang w:val="en-US"/>
              </w:rPr>
            </w:pPr>
            <w:r>
              <w:rPr>
                <w:rFonts w:ascii="Arial" w:hAnsi="Arial" w:cs="Arial"/>
                <w:b/>
                <w:sz w:val="24"/>
                <w:szCs w:val="24"/>
                <w:lang w:val="en-US"/>
              </w:rPr>
              <w:t>Interval</w:t>
            </w:r>
          </w:p>
        </w:tc>
        <w:tc>
          <w:tcPr>
            <w:tcW w:w="817" w:type="dxa"/>
          </w:tcPr>
          <w:p w:rsidR="00AF030D" w:rsidRPr="00AF030D" w:rsidRDefault="00AF030D" w:rsidP="00405DFD">
            <w:pPr>
              <w:spacing w:line="360" w:lineRule="auto"/>
              <w:jc w:val="center"/>
              <w:rPr>
                <w:rFonts w:ascii="Arial" w:hAnsi="Arial" w:cs="Arial"/>
                <w:b/>
                <w:sz w:val="24"/>
                <w:szCs w:val="24"/>
                <w:lang w:val="en-US"/>
              </w:rPr>
            </w:pPr>
            <w:r>
              <w:rPr>
                <w:rFonts w:ascii="Arial" w:hAnsi="Arial" w:cs="Arial"/>
                <w:b/>
                <w:sz w:val="24"/>
                <w:szCs w:val="24"/>
                <w:lang w:val="en-US"/>
              </w:rPr>
              <w:t>Ratio</w:t>
            </w:r>
          </w:p>
        </w:tc>
      </w:tr>
      <w:tr w:rsidR="00AF030D" w:rsidTr="00E6306D">
        <w:tc>
          <w:tcPr>
            <w:tcW w:w="3681"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Unison</w:t>
            </w:r>
          </w:p>
        </w:tc>
        <w:tc>
          <w:tcPr>
            <w:tcW w:w="850"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1/1</w:t>
            </w:r>
          </w:p>
        </w:tc>
        <w:tc>
          <w:tcPr>
            <w:tcW w:w="3669" w:type="dxa"/>
          </w:tcPr>
          <w:p w:rsidR="00AF030D" w:rsidRDefault="00E6306D" w:rsidP="00405DFD">
            <w:pPr>
              <w:spacing w:line="360" w:lineRule="auto"/>
              <w:jc w:val="center"/>
              <w:rPr>
                <w:rFonts w:ascii="Arial" w:hAnsi="Arial" w:cs="Arial"/>
                <w:sz w:val="24"/>
                <w:szCs w:val="24"/>
                <w:lang w:val="en-US"/>
              </w:rPr>
            </w:pPr>
            <w:r>
              <w:rPr>
                <w:rFonts w:ascii="Arial" w:hAnsi="Arial" w:cs="Arial"/>
                <w:sz w:val="24"/>
                <w:szCs w:val="24"/>
                <w:lang w:val="en-US"/>
              </w:rPr>
              <w:t>Quintal</w:t>
            </w:r>
            <w:r w:rsidR="00AF030D">
              <w:rPr>
                <w:rFonts w:ascii="Arial" w:hAnsi="Arial" w:cs="Arial"/>
                <w:sz w:val="24"/>
                <w:szCs w:val="24"/>
                <w:lang w:val="en-US"/>
              </w:rPr>
              <w:t xml:space="preserve"> minor </w:t>
            </w:r>
            <w:r>
              <w:rPr>
                <w:rFonts w:ascii="Arial" w:hAnsi="Arial" w:cs="Arial"/>
                <w:sz w:val="24"/>
                <w:szCs w:val="24"/>
                <w:lang w:val="en-US"/>
              </w:rPr>
              <w:t>third, silver third</w:t>
            </w:r>
          </w:p>
        </w:tc>
        <w:tc>
          <w:tcPr>
            <w:tcW w:w="817"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6/5</w:t>
            </w:r>
          </w:p>
        </w:tc>
      </w:tr>
      <w:tr w:rsidR="00AF030D" w:rsidTr="00E6306D">
        <w:tc>
          <w:tcPr>
            <w:tcW w:w="3681"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Octave</w:t>
            </w:r>
          </w:p>
        </w:tc>
        <w:tc>
          <w:tcPr>
            <w:tcW w:w="850"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2/1</w:t>
            </w:r>
          </w:p>
        </w:tc>
        <w:tc>
          <w:tcPr>
            <w:tcW w:w="3669" w:type="dxa"/>
          </w:tcPr>
          <w:p w:rsidR="00AF030D" w:rsidRDefault="00E6306D" w:rsidP="00405DFD">
            <w:pPr>
              <w:spacing w:line="360" w:lineRule="auto"/>
              <w:jc w:val="center"/>
              <w:rPr>
                <w:rFonts w:ascii="Arial" w:hAnsi="Arial" w:cs="Arial"/>
                <w:sz w:val="24"/>
                <w:szCs w:val="24"/>
                <w:lang w:val="en-US"/>
              </w:rPr>
            </w:pPr>
            <w:proofErr w:type="spellStart"/>
            <w:r>
              <w:rPr>
                <w:rFonts w:ascii="Arial" w:hAnsi="Arial" w:cs="Arial"/>
                <w:sz w:val="24"/>
                <w:szCs w:val="24"/>
                <w:lang w:val="en-US"/>
              </w:rPr>
              <w:t>Septimal</w:t>
            </w:r>
            <w:proofErr w:type="spellEnd"/>
            <w:r w:rsidR="00AF030D">
              <w:rPr>
                <w:rFonts w:ascii="Arial" w:hAnsi="Arial" w:cs="Arial"/>
                <w:sz w:val="24"/>
                <w:szCs w:val="24"/>
                <w:lang w:val="en-US"/>
              </w:rPr>
              <w:t xml:space="preserve"> minor third</w:t>
            </w:r>
            <w:r>
              <w:rPr>
                <w:rFonts w:ascii="Arial" w:hAnsi="Arial" w:cs="Arial"/>
                <w:sz w:val="24"/>
                <w:szCs w:val="24"/>
                <w:lang w:val="en-US"/>
              </w:rPr>
              <w:t>, lunar third</w:t>
            </w:r>
          </w:p>
        </w:tc>
        <w:tc>
          <w:tcPr>
            <w:tcW w:w="817"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7/6</w:t>
            </w:r>
          </w:p>
        </w:tc>
      </w:tr>
      <w:tr w:rsidR="00AF030D" w:rsidTr="00E6306D">
        <w:tc>
          <w:tcPr>
            <w:tcW w:w="3681"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Perfect fifth</w:t>
            </w:r>
          </w:p>
        </w:tc>
        <w:tc>
          <w:tcPr>
            <w:tcW w:w="850"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3/2</w:t>
            </w:r>
          </w:p>
        </w:tc>
        <w:tc>
          <w:tcPr>
            <w:tcW w:w="3669" w:type="dxa"/>
          </w:tcPr>
          <w:p w:rsidR="00AF030D" w:rsidRDefault="00E6306D" w:rsidP="00405DFD">
            <w:pPr>
              <w:spacing w:line="360" w:lineRule="auto"/>
              <w:jc w:val="center"/>
              <w:rPr>
                <w:rFonts w:ascii="Arial" w:hAnsi="Arial" w:cs="Arial"/>
                <w:sz w:val="24"/>
                <w:szCs w:val="24"/>
                <w:lang w:val="en-US"/>
              </w:rPr>
            </w:pPr>
            <w:r>
              <w:rPr>
                <w:rFonts w:ascii="Arial" w:hAnsi="Arial" w:cs="Arial"/>
                <w:sz w:val="24"/>
                <w:szCs w:val="24"/>
                <w:lang w:val="en-US"/>
              </w:rPr>
              <w:t>Strong</w:t>
            </w:r>
            <w:r w:rsidR="00AF030D">
              <w:rPr>
                <w:rFonts w:ascii="Arial" w:hAnsi="Arial" w:cs="Arial"/>
                <w:sz w:val="24"/>
                <w:szCs w:val="24"/>
                <w:lang w:val="en-US"/>
              </w:rPr>
              <w:t xml:space="preserve"> whole tone</w:t>
            </w:r>
          </w:p>
        </w:tc>
        <w:tc>
          <w:tcPr>
            <w:tcW w:w="817"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9/8</w:t>
            </w:r>
          </w:p>
        </w:tc>
      </w:tr>
      <w:tr w:rsidR="00AF030D" w:rsidTr="00E6306D">
        <w:tc>
          <w:tcPr>
            <w:tcW w:w="3681"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Perfect fourth</w:t>
            </w:r>
          </w:p>
        </w:tc>
        <w:tc>
          <w:tcPr>
            <w:tcW w:w="850"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4/3</w:t>
            </w:r>
          </w:p>
        </w:tc>
        <w:tc>
          <w:tcPr>
            <w:tcW w:w="3669" w:type="dxa"/>
          </w:tcPr>
          <w:p w:rsidR="00AF030D" w:rsidRDefault="00E6306D" w:rsidP="00405DFD">
            <w:pPr>
              <w:spacing w:line="360" w:lineRule="auto"/>
              <w:jc w:val="center"/>
              <w:rPr>
                <w:rFonts w:ascii="Arial" w:hAnsi="Arial" w:cs="Arial"/>
                <w:sz w:val="24"/>
                <w:szCs w:val="24"/>
                <w:lang w:val="en-US"/>
              </w:rPr>
            </w:pPr>
            <w:r>
              <w:rPr>
                <w:rFonts w:ascii="Arial" w:hAnsi="Arial" w:cs="Arial"/>
                <w:sz w:val="24"/>
                <w:szCs w:val="24"/>
                <w:lang w:val="en-US"/>
              </w:rPr>
              <w:t>Weak whole</w:t>
            </w:r>
            <w:r w:rsidR="00AF030D">
              <w:rPr>
                <w:rFonts w:ascii="Arial" w:hAnsi="Arial" w:cs="Arial"/>
                <w:sz w:val="24"/>
                <w:szCs w:val="24"/>
                <w:lang w:val="en-US"/>
              </w:rPr>
              <w:t xml:space="preserve"> tone</w:t>
            </w:r>
          </w:p>
        </w:tc>
        <w:tc>
          <w:tcPr>
            <w:tcW w:w="817"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10/9</w:t>
            </w:r>
          </w:p>
        </w:tc>
      </w:tr>
      <w:tr w:rsidR="00AF030D" w:rsidTr="00E6306D">
        <w:tc>
          <w:tcPr>
            <w:tcW w:w="3681" w:type="dxa"/>
          </w:tcPr>
          <w:p w:rsidR="00AF030D" w:rsidRDefault="00E6306D" w:rsidP="00405DFD">
            <w:pPr>
              <w:spacing w:line="360" w:lineRule="auto"/>
              <w:jc w:val="center"/>
              <w:rPr>
                <w:rFonts w:ascii="Arial" w:hAnsi="Arial" w:cs="Arial"/>
                <w:sz w:val="24"/>
                <w:szCs w:val="24"/>
                <w:lang w:val="en-US"/>
              </w:rPr>
            </w:pPr>
            <w:r>
              <w:rPr>
                <w:rFonts w:ascii="Arial" w:hAnsi="Arial" w:cs="Arial"/>
                <w:sz w:val="24"/>
                <w:szCs w:val="24"/>
                <w:lang w:val="en-US"/>
              </w:rPr>
              <w:t>Quintal major third, golden third</w:t>
            </w:r>
          </w:p>
        </w:tc>
        <w:tc>
          <w:tcPr>
            <w:tcW w:w="850" w:type="dxa"/>
          </w:tcPr>
          <w:p w:rsidR="00AF030D" w:rsidRDefault="00AF030D" w:rsidP="00405DFD">
            <w:pPr>
              <w:spacing w:line="360" w:lineRule="auto"/>
              <w:jc w:val="center"/>
              <w:rPr>
                <w:rFonts w:ascii="Arial" w:hAnsi="Arial" w:cs="Arial"/>
                <w:sz w:val="24"/>
                <w:szCs w:val="24"/>
                <w:lang w:val="en-US"/>
              </w:rPr>
            </w:pPr>
            <w:r>
              <w:rPr>
                <w:rFonts w:ascii="Arial" w:hAnsi="Arial" w:cs="Arial"/>
                <w:sz w:val="24"/>
                <w:szCs w:val="24"/>
                <w:lang w:val="en-US"/>
              </w:rPr>
              <w:t>5/4</w:t>
            </w:r>
          </w:p>
        </w:tc>
        <w:tc>
          <w:tcPr>
            <w:tcW w:w="3669" w:type="dxa"/>
          </w:tcPr>
          <w:p w:rsidR="00AF030D" w:rsidRDefault="00E6306D" w:rsidP="00405DFD">
            <w:pPr>
              <w:spacing w:line="360" w:lineRule="auto"/>
              <w:jc w:val="center"/>
              <w:rPr>
                <w:rFonts w:ascii="Arial" w:hAnsi="Arial" w:cs="Arial"/>
                <w:sz w:val="24"/>
                <w:szCs w:val="24"/>
                <w:lang w:val="en-US"/>
              </w:rPr>
            </w:pPr>
            <w:r>
              <w:rPr>
                <w:rFonts w:ascii="Arial" w:hAnsi="Arial" w:cs="Arial"/>
                <w:sz w:val="24"/>
                <w:szCs w:val="24"/>
                <w:lang w:val="en-US"/>
              </w:rPr>
              <w:t>Just quintal</w:t>
            </w:r>
            <w:r w:rsidR="00AF030D">
              <w:rPr>
                <w:rFonts w:ascii="Arial" w:hAnsi="Arial" w:cs="Arial"/>
                <w:sz w:val="24"/>
                <w:szCs w:val="24"/>
                <w:lang w:val="en-US"/>
              </w:rPr>
              <w:t xml:space="preserve"> diatonic semitone</w:t>
            </w:r>
          </w:p>
        </w:tc>
        <w:tc>
          <w:tcPr>
            <w:tcW w:w="817" w:type="dxa"/>
          </w:tcPr>
          <w:p w:rsidR="00AF030D" w:rsidRDefault="00AF030D" w:rsidP="00405DFD">
            <w:pPr>
              <w:keepNext/>
              <w:spacing w:line="360" w:lineRule="auto"/>
              <w:jc w:val="center"/>
              <w:rPr>
                <w:rFonts w:ascii="Arial" w:hAnsi="Arial" w:cs="Arial"/>
                <w:sz w:val="24"/>
                <w:szCs w:val="24"/>
                <w:lang w:val="en-US"/>
              </w:rPr>
            </w:pPr>
            <w:r>
              <w:rPr>
                <w:rFonts w:ascii="Arial" w:hAnsi="Arial" w:cs="Arial"/>
                <w:sz w:val="24"/>
                <w:szCs w:val="24"/>
                <w:lang w:val="en-US"/>
              </w:rPr>
              <w:t>16/15</w:t>
            </w:r>
          </w:p>
        </w:tc>
      </w:tr>
    </w:tbl>
    <w:p w:rsidR="00AF030D" w:rsidRPr="00AF030D" w:rsidRDefault="00AF030D" w:rsidP="00405DFD">
      <w:pPr>
        <w:pStyle w:val="Caption"/>
        <w:spacing w:line="360" w:lineRule="auto"/>
        <w:jc w:val="center"/>
        <w:rPr>
          <w:rFonts w:ascii="Arial" w:hAnsi="Arial" w:cs="Arial"/>
          <w:b/>
          <w:i w:val="0"/>
          <w:color w:val="auto"/>
          <w:sz w:val="24"/>
          <w:szCs w:val="24"/>
          <w:lang w:val="en-US"/>
        </w:rPr>
      </w:pPr>
      <w:bookmarkStart w:id="0" w:name="_Toc5207165"/>
      <w:r w:rsidRPr="00AF030D">
        <w:rPr>
          <w:rFonts w:ascii="Arial" w:hAnsi="Arial" w:cs="Arial"/>
          <w:b/>
          <w:i w:val="0"/>
          <w:color w:val="auto"/>
          <w:sz w:val="24"/>
          <w:szCs w:val="24"/>
          <w:lang w:val="en-US"/>
        </w:rPr>
        <w:t xml:space="preserve">Table </w:t>
      </w:r>
      <w:r w:rsidRPr="00AF030D">
        <w:rPr>
          <w:rFonts w:ascii="Arial" w:hAnsi="Arial" w:cs="Arial"/>
          <w:b/>
          <w:i w:val="0"/>
          <w:color w:val="auto"/>
          <w:sz w:val="24"/>
          <w:szCs w:val="24"/>
        </w:rPr>
        <w:fldChar w:fldCharType="begin"/>
      </w:r>
      <w:r w:rsidRPr="00AF030D">
        <w:rPr>
          <w:rFonts w:ascii="Arial" w:hAnsi="Arial" w:cs="Arial"/>
          <w:b/>
          <w:i w:val="0"/>
          <w:color w:val="auto"/>
          <w:sz w:val="24"/>
          <w:szCs w:val="24"/>
          <w:lang w:val="en-US"/>
        </w:rPr>
        <w:instrText xml:space="preserve"> SEQ Table \* ARABIC </w:instrText>
      </w:r>
      <w:r w:rsidRPr="00AF030D">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1</w:t>
      </w:r>
      <w:r w:rsidRPr="00AF030D">
        <w:rPr>
          <w:rFonts w:ascii="Arial" w:hAnsi="Arial" w:cs="Arial"/>
          <w:b/>
          <w:i w:val="0"/>
          <w:color w:val="auto"/>
          <w:sz w:val="24"/>
          <w:szCs w:val="24"/>
        </w:rPr>
        <w:fldChar w:fldCharType="end"/>
      </w:r>
      <w:r w:rsidRPr="00AF030D">
        <w:rPr>
          <w:rFonts w:ascii="Arial" w:hAnsi="Arial" w:cs="Arial"/>
          <w:b/>
          <w:i w:val="0"/>
          <w:color w:val="auto"/>
          <w:sz w:val="24"/>
          <w:szCs w:val="24"/>
          <w:lang w:val="en-US"/>
        </w:rPr>
        <w:t>. Selected JI intervals and their ratios</w:t>
      </w:r>
      <w:bookmarkEnd w:id="0"/>
    </w:p>
    <w:p w:rsidR="00AF030D"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[1.6] </w:t>
      </w:r>
      <w:proofErr w:type="gramStart"/>
      <w:r w:rsidR="00AF030D">
        <w:rPr>
          <w:rFonts w:ascii="Arial" w:hAnsi="Arial" w:cs="Arial"/>
          <w:sz w:val="24"/>
          <w:szCs w:val="24"/>
          <w:lang w:val="en-US"/>
        </w:rPr>
        <w:t>In</w:t>
      </w:r>
      <w:proofErr w:type="gramEnd"/>
      <w:r w:rsidR="00AF030D">
        <w:rPr>
          <w:rFonts w:ascii="Arial" w:hAnsi="Arial" w:cs="Arial"/>
          <w:sz w:val="24"/>
          <w:szCs w:val="24"/>
          <w:lang w:val="en-US"/>
        </w:rPr>
        <w:t xml:space="preserve"> the table above, the adjectives in parentheses are additional means of increasing the accuracy of the intervals described. “Quintal” simply means involving a factor of five, and “</w:t>
      </w:r>
      <w:proofErr w:type="spellStart"/>
      <w:r w:rsidR="00AF030D">
        <w:rPr>
          <w:rFonts w:ascii="Arial" w:hAnsi="Arial" w:cs="Arial"/>
          <w:sz w:val="24"/>
          <w:szCs w:val="24"/>
          <w:lang w:val="en-US"/>
        </w:rPr>
        <w:t>septimal</w:t>
      </w:r>
      <w:proofErr w:type="spellEnd"/>
      <w:r w:rsidR="00AF030D">
        <w:rPr>
          <w:rFonts w:ascii="Arial" w:hAnsi="Arial" w:cs="Arial"/>
          <w:sz w:val="24"/>
          <w:szCs w:val="24"/>
          <w:lang w:val="en-US"/>
        </w:rPr>
        <w:t>” means involving a factor of seven.</w:t>
      </w:r>
      <w:r w:rsidR="00CB3561">
        <w:rPr>
          <w:rFonts w:ascii="Arial" w:hAnsi="Arial" w:cs="Arial"/>
          <w:sz w:val="24"/>
          <w:szCs w:val="24"/>
          <w:lang w:val="en-US"/>
        </w:rPr>
        <w:t xml:space="preserve"> Ratios such as the strong whole tone, which only involve factors of three and two, are called Pythagorean.</w:t>
      </w:r>
    </w:p>
    <w:p w:rsidR="008C60D8"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[1.7] </w:t>
      </w:r>
      <w:r w:rsidR="008C60D8">
        <w:rPr>
          <w:rFonts w:ascii="Arial" w:hAnsi="Arial" w:cs="Arial"/>
          <w:sz w:val="24"/>
          <w:szCs w:val="24"/>
          <w:lang w:val="en-US"/>
        </w:rPr>
        <w:t>Note also, importantly, that describing an interval as a ratio of frequencies also has another unexpected consequence: to add two intervals, we multiply their ratios.</w:t>
      </w:r>
    </w:p>
    <w:p w:rsidR="008C60D8" w:rsidRPr="008C60D8" w:rsidRDefault="008C60D8" w:rsidP="00405DFD">
      <w:pPr>
        <w:spacing w:line="360" w:lineRule="auto"/>
        <w:jc w:val="both"/>
        <w:rPr>
          <w:rFonts w:ascii="Arial" w:hAnsi="Arial" w:cs="Arial"/>
          <w:sz w:val="24"/>
          <w:szCs w:val="24"/>
          <w:lang w:val="en-US"/>
        </w:rPr>
      </w:pPr>
      <w:r>
        <w:rPr>
          <w:rFonts w:ascii="Arial" w:hAnsi="Arial" w:cs="Arial"/>
          <w:sz w:val="24"/>
          <w:szCs w:val="24"/>
          <w:lang w:val="en-US"/>
        </w:rPr>
        <w:lastRenderedPageBreak/>
        <w:tab/>
      </w:r>
      <w:r>
        <w:rPr>
          <w:rFonts w:ascii="Arial" w:hAnsi="Arial" w:cs="Arial"/>
          <w:b/>
          <w:sz w:val="24"/>
          <w:szCs w:val="24"/>
          <w:lang w:val="en-US"/>
        </w:rPr>
        <w:t>Theorem 1.</w:t>
      </w:r>
      <w:r>
        <w:rPr>
          <w:rFonts w:ascii="Arial" w:hAnsi="Arial" w:cs="Arial"/>
          <w:sz w:val="24"/>
          <w:szCs w:val="24"/>
          <w:lang w:val="en-US"/>
        </w:rPr>
        <w:t xml:space="preserve"> The sum of two intervals is the product of their ratios.</w:t>
      </w:r>
    </w:p>
    <w:p w:rsidR="008C60D8"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[1.8] </w:t>
      </w:r>
      <w:proofErr w:type="gramStart"/>
      <w:r w:rsidR="008C60D8">
        <w:rPr>
          <w:rFonts w:ascii="Arial" w:hAnsi="Arial" w:cs="Arial"/>
          <w:sz w:val="24"/>
          <w:szCs w:val="24"/>
          <w:lang w:val="en-US"/>
        </w:rPr>
        <w:t>The</w:t>
      </w:r>
      <w:proofErr w:type="gramEnd"/>
      <w:r w:rsidR="008C60D8">
        <w:rPr>
          <w:rFonts w:ascii="Arial" w:hAnsi="Arial" w:cs="Arial"/>
          <w:sz w:val="24"/>
          <w:szCs w:val="24"/>
          <w:lang w:val="en-US"/>
        </w:rPr>
        <w:t xml:space="preserve"> proof is straightforward. Consider three frequencies:</w:t>
      </w:r>
    </w:p>
    <w:p w:rsidR="008C60D8" w:rsidRPr="008C60D8" w:rsidRDefault="00F8665D" w:rsidP="00405DFD">
      <w:pPr>
        <w:spacing w:line="360" w:lineRule="auto"/>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3</m:t>
              </m:r>
            </m:sub>
          </m:sSub>
        </m:oMath>
      </m:oMathPara>
    </w:p>
    <w:p w:rsidR="008C60D8"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[1.9] </w:t>
      </w:r>
      <w:r w:rsidR="008C60D8">
        <w:rPr>
          <w:rFonts w:ascii="Arial" w:eastAsiaTheme="minorEastAsia" w:hAnsi="Arial" w:cs="Arial"/>
          <w:sz w:val="24"/>
          <w:szCs w:val="24"/>
          <w:lang w:val="en-US"/>
        </w:rPr>
        <w:t>Let them form two adjacent intervals as follows:</w:t>
      </w:r>
    </w:p>
    <w:p w:rsidR="008C60D8" w:rsidRPr="008C60D8" w:rsidRDefault="00F8665D" w:rsidP="00405DFD">
      <w:pPr>
        <w:spacing w:line="360" w:lineRule="auto"/>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1,2</m:t>
              </m:r>
            </m:sub>
          </m:sSub>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2</m:t>
                  </m:r>
                </m:sub>
              </m:sSub>
            </m:num>
            <m:den>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1</m:t>
                  </m:r>
                </m:sub>
              </m:sSub>
            </m:den>
          </m:f>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2,3</m:t>
              </m:r>
            </m:sub>
          </m:sSub>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3</m:t>
                  </m:r>
                </m:sub>
              </m:sSub>
            </m:num>
            <m:den>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2</m:t>
                  </m:r>
                </m:sub>
              </m:sSub>
            </m:den>
          </m:f>
        </m:oMath>
      </m:oMathPara>
    </w:p>
    <w:p w:rsidR="008C60D8"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[1.10] </w:t>
      </w:r>
      <w:proofErr w:type="gramStart"/>
      <w:r w:rsidR="008C60D8">
        <w:rPr>
          <w:rFonts w:ascii="Arial" w:eastAsiaTheme="minorEastAsia" w:hAnsi="Arial" w:cs="Arial"/>
          <w:sz w:val="24"/>
          <w:szCs w:val="24"/>
          <w:lang w:val="en-US"/>
        </w:rPr>
        <w:t>The</w:t>
      </w:r>
      <w:proofErr w:type="gramEnd"/>
      <w:r w:rsidR="008C60D8">
        <w:rPr>
          <w:rFonts w:ascii="Arial" w:eastAsiaTheme="minorEastAsia" w:hAnsi="Arial" w:cs="Arial"/>
          <w:sz w:val="24"/>
          <w:szCs w:val="24"/>
          <w:lang w:val="en-US"/>
        </w:rPr>
        <w:t xml:space="preserve"> sum of these two intervals is of course</w:t>
      </w:r>
      <w:r>
        <w:rPr>
          <w:rFonts w:ascii="Arial" w:eastAsiaTheme="minorEastAsia" w:hAnsi="Arial" w:cs="Arial"/>
          <w:sz w:val="24"/>
          <w:szCs w:val="24"/>
          <w:lang w:val="en-US"/>
        </w:rPr>
        <w:t xml:space="preserve"> equal to the following:</w:t>
      </w:r>
    </w:p>
    <w:p w:rsidR="008C60D8" w:rsidRPr="008C60D8" w:rsidRDefault="00F8665D" w:rsidP="00405DFD">
      <w:pPr>
        <w:spacing w:line="360" w:lineRule="auto"/>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1,3</m:t>
              </m:r>
            </m:sub>
          </m:sSub>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3</m:t>
                  </m:r>
                </m:sub>
              </m:sSub>
            </m:num>
            <m:den>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1</m:t>
                  </m:r>
                </m:sub>
              </m:sSub>
            </m:den>
          </m:f>
        </m:oMath>
      </m:oMathPara>
    </w:p>
    <w:p w:rsidR="008C60D8"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 </w:t>
      </w:r>
      <w:r w:rsidR="008C60D8">
        <w:rPr>
          <w:rFonts w:ascii="Arial" w:eastAsiaTheme="minorEastAsia" w:hAnsi="Arial" w:cs="Arial"/>
          <w:sz w:val="24"/>
          <w:szCs w:val="24"/>
          <w:lang w:val="en-US"/>
        </w:rPr>
        <w:t xml:space="preserve">But this is also </w:t>
      </w:r>
      <w:r>
        <w:rPr>
          <w:rFonts w:ascii="Arial" w:eastAsiaTheme="minorEastAsia" w:hAnsi="Arial" w:cs="Arial"/>
          <w:sz w:val="24"/>
          <w:szCs w:val="24"/>
          <w:lang w:val="en-US"/>
        </w:rPr>
        <w:t>equivalent</w:t>
      </w:r>
      <w:r w:rsidR="008C60D8">
        <w:rPr>
          <w:rFonts w:ascii="Arial" w:eastAsiaTheme="minorEastAsia" w:hAnsi="Arial" w:cs="Arial"/>
          <w:sz w:val="24"/>
          <w:szCs w:val="24"/>
          <w:lang w:val="en-US"/>
        </w:rPr>
        <w:t xml:space="preserve"> to the following:</w:t>
      </w:r>
    </w:p>
    <w:p w:rsidR="008C60D8" w:rsidRPr="008C60D8" w:rsidRDefault="00F8665D" w:rsidP="00405DFD">
      <w:pPr>
        <w:spacing w:line="360" w:lineRule="auto"/>
        <w:jc w:val="both"/>
        <w:rPr>
          <w:rFonts w:ascii="Arial" w:eastAsiaTheme="minorEastAsia" w:hAnsi="Arial" w:cs="Arial"/>
          <w:sz w:val="24"/>
          <w:szCs w:val="24"/>
          <w:lang w:val="en-US"/>
        </w:rPr>
      </w:pPr>
      <m:oMathPara>
        <m:oMath>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3</m:t>
                  </m:r>
                </m:sub>
              </m:sSub>
            </m:num>
            <m:den>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1</m:t>
                  </m:r>
                </m:sub>
              </m:sSub>
            </m:den>
          </m:f>
          <m:r>
            <w:rPr>
              <w:rFonts w:ascii="Cambria Math" w:eastAsiaTheme="minorEastAsia"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2</m:t>
                  </m:r>
                </m:sub>
              </m:sSub>
            </m:num>
            <m:den>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1</m:t>
                  </m:r>
                </m:sub>
              </m:sSub>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3</m:t>
                  </m:r>
                </m:sub>
              </m:sSub>
            </m:num>
            <m:den>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2</m:t>
                  </m:r>
                </m:sub>
              </m:sSub>
            </m:den>
          </m:f>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1,2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2,3</m:t>
              </m:r>
            </m:sub>
          </m:sSub>
        </m:oMath>
      </m:oMathPara>
    </w:p>
    <w:p w:rsidR="008C60D8" w:rsidRDefault="00D37CCE" w:rsidP="00405DFD">
      <w:pPr>
        <w:spacing w:line="360" w:lineRule="auto"/>
        <w:jc w:val="both"/>
        <w:rPr>
          <w:rFonts w:ascii="Arial" w:eastAsia="Arial Unicode MS" w:hAnsi="Arial" w:cs="Arial"/>
          <w:sz w:val="24"/>
          <w:szCs w:val="24"/>
          <w:lang w:val="en-US"/>
        </w:rPr>
      </w:pPr>
      <w:r>
        <w:rPr>
          <w:rFonts w:ascii="Arial" w:eastAsiaTheme="minorEastAsia" w:hAnsi="Arial" w:cs="Arial"/>
          <w:sz w:val="24"/>
          <w:szCs w:val="24"/>
          <w:lang w:val="en-US"/>
        </w:rPr>
        <w:t xml:space="preserve">[1.12] </w:t>
      </w:r>
      <w:proofErr w:type="gramStart"/>
      <w:r w:rsidR="008C60D8">
        <w:rPr>
          <w:rFonts w:ascii="Arial" w:eastAsiaTheme="minorEastAsia" w:hAnsi="Arial" w:cs="Arial"/>
          <w:sz w:val="24"/>
          <w:szCs w:val="24"/>
          <w:lang w:val="en-US"/>
        </w:rPr>
        <w:t>Hence</w:t>
      </w:r>
      <w:proofErr w:type="gramEnd"/>
      <w:r w:rsidR="008C60D8">
        <w:rPr>
          <w:rFonts w:ascii="Arial" w:eastAsiaTheme="minorEastAsia" w:hAnsi="Arial" w:cs="Arial"/>
          <w:sz w:val="24"/>
          <w:szCs w:val="24"/>
          <w:lang w:val="en-US"/>
        </w:rPr>
        <w:t xml:space="preserve"> the sum of the two intervals is the product of their magnitudes. </w:t>
      </w:r>
      <w:r w:rsidR="008C60D8">
        <w:rPr>
          <w:rFonts w:ascii="Arial Unicode MS" w:eastAsia="Arial Unicode MS" w:hAnsi="Arial Unicode MS" w:cs="Arial Unicode MS" w:hint="eastAsia"/>
          <w:sz w:val="24"/>
          <w:szCs w:val="24"/>
          <w:lang w:val="en-US"/>
        </w:rPr>
        <w:t>∎</w:t>
      </w:r>
    </w:p>
    <w:p w:rsidR="00AF030D"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[1.13] </w:t>
      </w:r>
      <w:r w:rsidR="00AF030D">
        <w:rPr>
          <w:rFonts w:ascii="Arial" w:eastAsiaTheme="minorEastAsia" w:hAnsi="Arial" w:cs="Arial"/>
          <w:sz w:val="24"/>
          <w:szCs w:val="24"/>
          <w:lang w:val="en-US"/>
        </w:rPr>
        <w:t>Knowing that interval addition involves multiplication of ratios (and, conversely, that interval subtraction involves division of ratios), we can find the ratios of other closely related JI i</w:t>
      </w:r>
      <w:r w:rsidR="00E6306D">
        <w:rPr>
          <w:rFonts w:ascii="Arial" w:eastAsiaTheme="minorEastAsia" w:hAnsi="Arial" w:cs="Arial"/>
          <w:sz w:val="24"/>
          <w:szCs w:val="24"/>
          <w:lang w:val="en-US"/>
        </w:rPr>
        <w:t>ntervals: the quintal major (golden)</w:t>
      </w:r>
      <w:r w:rsidR="00AF030D">
        <w:rPr>
          <w:rFonts w:ascii="Arial" w:eastAsiaTheme="minorEastAsia" w:hAnsi="Arial" w:cs="Arial"/>
          <w:sz w:val="24"/>
          <w:szCs w:val="24"/>
          <w:lang w:val="en-US"/>
        </w:rPr>
        <w:t xml:space="preserve"> sixth is 5/3, the </w:t>
      </w:r>
      <w:r w:rsidR="00E6306D">
        <w:rPr>
          <w:rFonts w:ascii="Arial" w:eastAsiaTheme="minorEastAsia" w:hAnsi="Arial" w:cs="Arial"/>
          <w:sz w:val="24"/>
          <w:szCs w:val="24"/>
          <w:lang w:val="en-US"/>
        </w:rPr>
        <w:t>quintal minor (silver)</w:t>
      </w:r>
      <w:r w:rsidR="00AF030D">
        <w:rPr>
          <w:rFonts w:ascii="Arial" w:eastAsiaTheme="minorEastAsia" w:hAnsi="Arial" w:cs="Arial"/>
          <w:sz w:val="24"/>
          <w:szCs w:val="24"/>
          <w:lang w:val="en-US"/>
        </w:rPr>
        <w:t xml:space="preserve"> sixth is 8/5, the quintal minor seventh is 9/5, and the quintal major seventh is 15/8.</w:t>
      </w:r>
    </w:p>
    <w:p w:rsidR="008C60D8"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[1.14] </w:t>
      </w:r>
      <w:r w:rsidR="008C60D8">
        <w:rPr>
          <w:rFonts w:ascii="Arial" w:eastAsiaTheme="minorEastAsia" w:hAnsi="Arial" w:cs="Arial"/>
          <w:sz w:val="24"/>
          <w:szCs w:val="24"/>
          <w:lang w:val="en-US"/>
        </w:rPr>
        <w:t>In particular, the fact that interval addition translates directly to multiplication of ratios, together with the fact that JI intervals are described by positive rational numbers, leads to the result that every JI interval can be factorized uniquely into prime factors with integer exponents. This is analogical to the ability to factorize every positive integer into prime factors with natural number exponents</w:t>
      </w:r>
      <w:r w:rsidR="004F0B74">
        <w:rPr>
          <w:rFonts w:ascii="Arial" w:eastAsiaTheme="minorEastAsia" w:hAnsi="Arial" w:cs="Arial"/>
          <w:sz w:val="24"/>
          <w:szCs w:val="24"/>
          <w:lang w:val="en-US"/>
        </w:rPr>
        <w:t xml:space="preserve"> (0 is included in the natural numbers)</w:t>
      </w:r>
      <w:r w:rsidR="008C60D8">
        <w:rPr>
          <w:rFonts w:ascii="Arial" w:eastAsiaTheme="minorEastAsia" w:hAnsi="Arial" w:cs="Arial"/>
          <w:sz w:val="24"/>
          <w:szCs w:val="24"/>
          <w:lang w:val="en-US"/>
        </w:rPr>
        <w:t>.</w:t>
      </w:r>
    </w:p>
    <w:p w:rsidR="008C60D8" w:rsidRDefault="008C60D8" w:rsidP="00405DFD">
      <w:pPr>
        <w:spacing w:line="360" w:lineRule="auto"/>
        <w:ind w:left="720"/>
        <w:jc w:val="both"/>
        <w:rPr>
          <w:rFonts w:ascii="Arial" w:eastAsiaTheme="minorEastAsia" w:hAnsi="Arial" w:cs="Arial"/>
          <w:sz w:val="24"/>
          <w:szCs w:val="24"/>
          <w:lang w:val="en-US"/>
        </w:rPr>
      </w:pPr>
      <w:r>
        <w:rPr>
          <w:rFonts w:ascii="Arial" w:eastAsiaTheme="minorEastAsia" w:hAnsi="Arial" w:cs="Arial"/>
          <w:b/>
          <w:sz w:val="24"/>
          <w:szCs w:val="24"/>
          <w:lang w:val="en-US"/>
        </w:rPr>
        <w:t>Theorem 2.</w:t>
      </w:r>
      <w:r>
        <w:rPr>
          <w:rFonts w:ascii="Arial" w:eastAsiaTheme="minorEastAsia" w:hAnsi="Arial" w:cs="Arial"/>
          <w:sz w:val="24"/>
          <w:szCs w:val="24"/>
          <w:lang w:val="en-US"/>
        </w:rPr>
        <w:t xml:space="preserve"> Any JI interval can be represented </w:t>
      </w:r>
      <w:r w:rsidR="00E6306D">
        <w:rPr>
          <w:rFonts w:ascii="Arial" w:eastAsiaTheme="minorEastAsia" w:hAnsi="Arial" w:cs="Arial"/>
          <w:sz w:val="24"/>
          <w:szCs w:val="24"/>
          <w:lang w:val="en-US"/>
        </w:rPr>
        <w:t xml:space="preserve">uniquely </w:t>
      </w:r>
      <w:r>
        <w:rPr>
          <w:rFonts w:ascii="Arial" w:eastAsiaTheme="minorEastAsia" w:hAnsi="Arial" w:cs="Arial"/>
          <w:sz w:val="24"/>
          <w:szCs w:val="24"/>
          <w:lang w:val="en-US"/>
        </w:rPr>
        <w:t>as a product of primes raised to integer exponents.</w:t>
      </w:r>
    </w:p>
    <w:p w:rsidR="007D4063"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[1.15] </w:t>
      </w:r>
      <w:proofErr w:type="gramStart"/>
      <w:r w:rsidR="008C60D8">
        <w:rPr>
          <w:rFonts w:ascii="Arial" w:eastAsiaTheme="minorEastAsia" w:hAnsi="Arial" w:cs="Arial"/>
          <w:sz w:val="24"/>
          <w:szCs w:val="24"/>
          <w:lang w:val="en-US"/>
        </w:rPr>
        <w:t>For</w:t>
      </w:r>
      <w:proofErr w:type="gramEnd"/>
      <w:r w:rsidR="008C60D8">
        <w:rPr>
          <w:rFonts w:ascii="Arial" w:eastAsiaTheme="minorEastAsia" w:hAnsi="Arial" w:cs="Arial"/>
          <w:sz w:val="24"/>
          <w:szCs w:val="24"/>
          <w:lang w:val="en-US"/>
        </w:rPr>
        <w:t xml:space="preserve"> the proof, we begin with the Fundamental Theorem of Arithmetic, the ability to factorize any positive integer</w:t>
      </w:r>
      <w:r w:rsidR="00E6306D">
        <w:rPr>
          <w:rFonts w:ascii="Arial" w:eastAsiaTheme="minorEastAsia" w:hAnsi="Arial" w:cs="Arial"/>
          <w:sz w:val="24"/>
          <w:szCs w:val="24"/>
          <w:lang w:val="en-US"/>
        </w:rPr>
        <w:t xml:space="preserve"> uniquely</w:t>
      </w:r>
      <w:r w:rsidR="008C60D8">
        <w:rPr>
          <w:rFonts w:ascii="Arial" w:eastAsiaTheme="minorEastAsia" w:hAnsi="Arial" w:cs="Arial"/>
          <w:sz w:val="24"/>
          <w:szCs w:val="24"/>
          <w:lang w:val="en-US"/>
        </w:rPr>
        <w:t xml:space="preserve"> into primes with natural exponents</w:t>
      </w:r>
      <w:r w:rsidR="000C5F4A">
        <w:rPr>
          <w:rFonts w:ascii="Arial" w:eastAsiaTheme="minorEastAsia" w:hAnsi="Arial" w:cs="Arial"/>
          <w:sz w:val="24"/>
          <w:szCs w:val="24"/>
          <w:lang w:val="en-US"/>
        </w:rPr>
        <w:t xml:space="preserve">. Here the notation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m:t>
            </m:r>
          </m:e>
        </m:func>
      </m:oMath>
      <w:r w:rsidR="000C5F4A">
        <w:rPr>
          <w:rFonts w:ascii="Arial" w:eastAsiaTheme="minorEastAsia" w:hAnsi="Arial" w:cs="Arial"/>
          <w:sz w:val="24"/>
          <w:szCs w:val="24"/>
          <w:lang w:val="en-US"/>
        </w:rPr>
        <w:t xml:space="preserve"> refers to the </w:t>
      </w:r>
      <w:r w:rsidR="004C53C7">
        <w:rPr>
          <w:rFonts w:ascii="Arial" w:eastAsiaTheme="minorEastAsia" w:hAnsi="Arial" w:cs="Arial"/>
          <w:sz w:val="24"/>
          <w:szCs w:val="24"/>
          <w:lang w:val="en-US"/>
        </w:rPr>
        <w:t>n</w:t>
      </w:r>
      <w:r w:rsidR="004C53C7" w:rsidRPr="004C53C7">
        <w:rPr>
          <w:rFonts w:ascii="Arial" w:eastAsiaTheme="minorEastAsia" w:hAnsi="Arial" w:cs="Arial"/>
          <w:sz w:val="24"/>
          <w:szCs w:val="24"/>
          <w:vertAlign w:val="superscript"/>
          <w:lang w:val="en-US"/>
        </w:rPr>
        <w:t>th</w:t>
      </w:r>
      <w:r w:rsidR="004C53C7">
        <w:rPr>
          <w:rFonts w:ascii="Arial" w:eastAsiaTheme="minorEastAsia" w:hAnsi="Arial" w:cs="Arial"/>
          <w:sz w:val="24"/>
          <w:szCs w:val="24"/>
          <w:lang w:val="en-US"/>
        </w:rPr>
        <w:t xml:space="preserve"> prime number, </w:t>
      </w:r>
      <w:proofErr w:type="gramStart"/>
      <w:r w:rsidR="004C53C7">
        <w:rPr>
          <w:rFonts w:ascii="Arial" w:eastAsiaTheme="minorEastAsia" w:hAnsi="Arial" w:cs="Arial"/>
          <w:sz w:val="24"/>
          <w:szCs w:val="24"/>
          <w:lang w:val="en-US"/>
        </w:rPr>
        <w:t>so</w:t>
      </w:r>
      <w:r w:rsidR="007D4063">
        <w:rPr>
          <w:rFonts w:ascii="Arial" w:eastAsiaTheme="minorEastAsia" w:hAnsi="Arial" w:cs="Arial"/>
          <w:sz w:val="24"/>
          <w:szCs w:val="24"/>
          <w:lang w:val="en-US"/>
        </w:rPr>
        <w:t xml:space="preserve"> </w:t>
      </w:r>
      <w:proofErr w:type="gramEnd"/>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(1)</m:t>
            </m:r>
          </m:e>
        </m:func>
        <m:r>
          <w:rPr>
            <w:rFonts w:ascii="Cambria Math" w:eastAsiaTheme="minorEastAsia" w:hAnsi="Cambria Math" w:cs="Arial"/>
            <w:sz w:val="24"/>
            <w:szCs w:val="24"/>
            <w:lang w:val="en-US"/>
          </w:rPr>
          <m:t>=2</m:t>
        </m:r>
      </m:oMath>
      <w:r w:rsidR="007D4063">
        <w:rPr>
          <w:rFonts w:ascii="Arial" w:eastAsiaTheme="minorEastAsia" w:hAnsi="Arial" w:cs="Arial"/>
          <w:sz w:val="24"/>
          <w:szCs w:val="24"/>
          <w:lang w:val="en-US"/>
        </w:rPr>
        <w:t>.</w:t>
      </w:r>
    </w:p>
    <w:p w:rsidR="008C60D8" w:rsidRPr="00596AB4" w:rsidRDefault="004F0B74" w:rsidP="00405DFD">
      <w:pPr>
        <w:spacing w:line="360" w:lineRule="auto"/>
        <w:jc w:val="both"/>
        <w:rPr>
          <w:rFonts w:ascii="Arial" w:eastAsiaTheme="minorEastAsia" w:hAnsi="Arial" w:cs="Arial"/>
          <w:sz w:val="24"/>
          <w:szCs w:val="24"/>
          <w:lang w:val="en-US"/>
        </w:rPr>
      </w:pPr>
      <m:oMathPara>
        <m:oMath>
          <m:r>
            <w:rPr>
              <w:rFonts w:ascii="Cambria Math" w:eastAsiaTheme="minorEastAsia" w:hAnsi="Cambria Math" w:cs="Arial"/>
              <w:sz w:val="24"/>
              <w:szCs w:val="24"/>
              <w:lang w:val="en-US"/>
            </w:rPr>
            <w:lastRenderedPageBreak/>
            <m:t>a=</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i=1</m:t>
              </m:r>
            </m:sub>
            <m:sup>
              <m:r>
                <w:rPr>
                  <w:rFonts w:ascii="Cambria Math" w:eastAsiaTheme="minorEastAsia" w:hAnsi="Cambria Math" w:cs="Arial"/>
                  <w:sz w:val="24"/>
                  <w:szCs w:val="24"/>
                  <w:lang w:val="en-US"/>
                </w:rPr>
                <m:t>n</m:t>
              </m:r>
            </m:sup>
            <m:e>
              <m:sSup>
                <m:sSupPr>
                  <m:ctrlPr>
                    <w:rPr>
                      <w:rFonts w:ascii="Cambria Math" w:eastAsiaTheme="minorEastAsia" w:hAnsi="Cambria Math" w:cs="Arial"/>
                      <w:i/>
                      <w:sz w:val="24"/>
                      <w:szCs w:val="24"/>
                      <w:lang w:val="en-US"/>
                    </w:rPr>
                  </m:ctrlPr>
                </m:sSup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i</m:t>
                      </m:r>
                    </m:sub>
                  </m:sSub>
                </m:sup>
              </m:sSup>
            </m:e>
          </m:nary>
          <m:r>
            <w:rPr>
              <w:rFonts w:ascii="Cambria Math" w:eastAsiaTheme="minorEastAsia" w:hAnsi="Cambria Math" w:cs="Arial"/>
              <w:sz w:val="24"/>
              <w:szCs w:val="24"/>
              <w:lang w:val="en-US"/>
            </w:rPr>
            <m:t>,a∈</m:t>
          </m:r>
          <m:sSub>
            <m:sSubPr>
              <m:ctrlPr>
                <w:rPr>
                  <w:rFonts w:ascii="Cambria Math" w:eastAsiaTheme="minorEastAsia" w:hAnsi="Cambria Math" w:cs="Arial"/>
                  <w:i/>
                  <w:sz w:val="24"/>
                  <w:szCs w:val="24"/>
                  <w:lang w:val="en-US"/>
                </w:rPr>
              </m:ctrlPr>
            </m:sSubPr>
            <m:e>
              <m:r>
                <m:rPr>
                  <m:scr m:val="double-struck"/>
                </m:rPr>
                <w:rPr>
                  <w:rFonts w:ascii="Cambria Math" w:eastAsiaTheme="minorEastAsia" w:hAnsi="Cambria Math" w:cs="Arial"/>
                  <w:sz w:val="24"/>
                  <w:szCs w:val="24"/>
                  <w:lang w:val="en-US"/>
                </w:rPr>
                <m:t>Z</m:t>
              </m:r>
            </m:e>
            <m:sub>
              <m:r>
                <w:rPr>
                  <w:rFonts w:ascii="Cambria Math" w:eastAsiaTheme="minorEastAsia" w:hAnsi="Cambria Math" w:cs="Arial"/>
                  <w:sz w:val="24"/>
                  <w:szCs w:val="24"/>
                  <w:lang w:val="en-US"/>
                </w:rPr>
                <m:t>+</m:t>
              </m:r>
            </m:sub>
          </m:sSub>
          <m:r>
            <w:rPr>
              <w:rFonts w:ascii="Cambria Math" w:eastAsiaTheme="minorEastAsia" w:hAnsi="Cambria Math" w:cs="Arial"/>
              <w:sz w:val="24"/>
              <w:szCs w:val="24"/>
              <w:lang w:val="en-US"/>
            </w:rPr>
            <m:t>,n,</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i</m:t>
              </m:r>
            </m:sub>
          </m:sSub>
          <m:r>
            <m:rPr>
              <m:scr m:val="double-struck"/>
            </m:rPr>
            <w:rPr>
              <w:rFonts w:ascii="Cambria Math" w:eastAsiaTheme="minorEastAsia" w:hAnsi="Cambria Math" w:cs="Arial"/>
              <w:sz w:val="24"/>
              <w:szCs w:val="24"/>
              <w:lang w:val="en-US"/>
            </w:rPr>
            <m:t>∈N</m:t>
          </m:r>
        </m:oMath>
      </m:oMathPara>
    </w:p>
    <w:p w:rsidR="00596AB4"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[1.16] </w:t>
      </w:r>
      <w:r w:rsidR="00596AB4">
        <w:rPr>
          <w:rFonts w:ascii="Arial" w:eastAsiaTheme="minorEastAsia" w:hAnsi="Arial" w:cs="Arial"/>
          <w:sz w:val="24"/>
          <w:szCs w:val="24"/>
          <w:lang w:val="en-US"/>
        </w:rPr>
        <w:t>Consider now an interval, which – if it is just – must be capable of being represented as the quotient of two positive integers. Expand both positive integers</w:t>
      </w:r>
      <w:r w:rsidR="00E6306D">
        <w:rPr>
          <w:rFonts w:ascii="Arial" w:eastAsiaTheme="minorEastAsia" w:hAnsi="Arial" w:cs="Arial"/>
          <w:sz w:val="24"/>
          <w:szCs w:val="24"/>
          <w:lang w:val="en-US"/>
        </w:rPr>
        <w:t xml:space="preserve"> uniquely</w:t>
      </w:r>
      <w:r w:rsidR="00596AB4">
        <w:rPr>
          <w:rFonts w:ascii="Arial" w:eastAsiaTheme="minorEastAsia" w:hAnsi="Arial" w:cs="Arial"/>
          <w:sz w:val="24"/>
          <w:szCs w:val="24"/>
          <w:lang w:val="en-US"/>
        </w:rPr>
        <w:t xml:space="preserve"> using the Fundamental Theorem of Arithmetic.</w:t>
      </w:r>
    </w:p>
    <w:p w:rsidR="00596AB4" w:rsidRPr="00596AB4" w:rsidRDefault="00F8665D" w:rsidP="00405DFD">
      <w:pPr>
        <w:spacing w:line="360" w:lineRule="auto"/>
        <w:jc w:val="both"/>
        <w:rPr>
          <w:rFonts w:ascii="Arial" w:eastAsiaTheme="minorEastAsia" w:hAnsi="Arial" w:cs="Arial"/>
          <w:sz w:val="24"/>
          <w:szCs w:val="24"/>
          <w:lang w:val="en-US"/>
        </w:rPr>
      </w:pPr>
      <m:oMathPara>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a</m:t>
              </m:r>
            </m:num>
            <m:den>
              <m:r>
                <w:rPr>
                  <w:rFonts w:ascii="Cambria Math" w:eastAsiaTheme="minorEastAsia" w:hAnsi="Cambria Math" w:cs="Arial"/>
                  <w:sz w:val="24"/>
                  <w:szCs w:val="24"/>
                  <w:lang w:val="en-US"/>
                </w:rPr>
                <m:t>b</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i=1</m:t>
                  </m:r>
                </m:sub>
                <m:sup>
                  <m:r>
                    <w:rPr>
                      <w:rFonts w:ascii="Cambria Math" w:eastAsiaTheme="minorEastAsia" w:hAnsi="Cambria Math" w:cs="Arial"/>
                      <w:sz w:val="24"/>
                      <w:szCs w:val="24"/>
                      <w:lang w:val="en-US"/>
                    </w:rPr>
                    <m:t>n</m:t>
                  </m:r>
                </m:sup>
                <m:e>
                  <m:sSup>
                    <m:sSupPr>
                      <m:ctrlPr>
                        <w:rPr>
                          <w:rFonts w:ascii="Cambria Math" w:eastAsiaTheme="minorEastAsia" w:hAnsi="Cambria Math" w:cs="Arial"/>
                          <w:i/>
                          <w:sz w:val="24"/>
                          <w:szCs w:val="24"/>
                          <w:lang w:val="en-US"/>
                        </w:rPr>
                      </m:ctrlPr>
                    </m:sSup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i</m:t>
                          </m:r>
                        </m:sub>
                      </m:sSub>
                    </m:sup>
                  </m:sSup>
                </m:e>
              </m:nary>
            </m:num>
            <m:den>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i=1</m:t>
                  </m:r>
                </m:sub>
                <m:sup>
                  <m:r>
                    <w:rPr>
                      <w:rFonts w:ascii="Cambria Math" w:eastAsiaTheme="minorEastAsia" w:hAnsi="Cambria Math" w:cs="Arial"/>
                      <w:sz w:val="24"/>
                      <w:szCs w:val="24"/>
                      <w:lang w:val="en-US"/>
                    </w:rPr>
                    <m:t>m</m:t>
                  </m:r>
                </m:sup>
                <m:e>
                  <m:sSup>
                    <m:sSupPr>
                      <m:ctrlPr>
                        <w:rPr>
                          <w:rFonts w:ascii="Cambria Math" w:eastAsiaTheme="minorEastAsia" w:hAnsi="Cambria Math" w:cs="Arial"/>
                          <w:i/>
                          <w:sz w:val="24"/>
                          <w:szCs w:val="24"/>
                          <w:lang w:val="en-US"/>
                        </w:rPr>
                      </m:ctrlPr>
                    </m:sSup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s</m:t>
                          </m:r>
                        </m:e>
                        <m:sub>
                          <m:r>
                            <w:rPr>
                              <w:rFonts w:ascii="Cambria Math" w:eastAsiaTheme="minorEastAsia" w:hAnsi="Cambria Math" w:cs="Arial"/>
                              <w:sz w:val="24"/>
                              <w:szCs w:val="24"/>
                              <w:lang w:val="en-US"/>
                            </w:rPr>
                            <m:t>i</m:t>
                          </m:r>
                        </m:sub>
                      </m:sSub>
                    </m:sup>
                  </m:sSup>
                </m:e>
              </m:nary>
            </m:den>
          </m:f>
        </m:oMath>
      </m:oMathPara>
    </w:p>
    <w:p w:rsidR="00596AB4"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[1.17] </w:t>
      </w:r>
      <w:proofErr w:type="gramStart"/>
      <w:r w:rsidR="00596AB4">
        <w:rPr>
          <w:rFonts w:ascii="Arial" w:eastAsiaTheme="minorEastAsia" w:hAnsi="Arial" w:cs="Arial"/>
          <w:sz w:val="24"/>
          <w:szCs w:val="24"/>
          <w:lang w:val="en-US"/>
        </w:rPr>
        <w:t>Now</w:t>
      </w:r>
      <w:proofErr w:type="gramEnd"/>
      <w:r w:rsidR="00596AB4">
        <w:rPr>
          <w:rFonts w:ascii="Arial" w:eastAsiaTheme="minorEastAsia" w:hAnsi="Arial" w:cs="Arial"/>
          <w:sz w:val="24"/>
          <w:szCs w:val="24"/>
          <w:lang w:val="en-US"/>
        </w:rPr>
        <w:t xml:space="preserve"> consider </w:t>
      </w:r>
      <m:oMath>
        <m:r>
          <w:rPr>
            <w:rFonts w:ascii="Cambria Math" w:eastAsiaTheme="minorEastAsia" w:hAnsi="Cambria Math" w:cs="Arial"/>
            <w:sz w:val="24"/>
            <w:szCs w:val="24"/>
            <w:lang w:val="en-US"/>
          </w:rPr>
          <m:t>t=</m:t>
        </m:r>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max</m:t>
            </m:r>
          </m:fName>
          <m:e>
            <m:r>
              <w:rPr>
                <w:rFonts w:ascii="Cambria Math" w:eastAsiaTheme="minorEastAsia" w:hAnsi="Cambria Math" w:cs="Arial"/>
                <w:sz w:val="24"/>
                <w:szCs w:val="24"/>
                <w:lang w:val="en-US"/>
              </w:rPr>
              <m:t>(n,m)</m:t>
            </m:r>
          </m:e>
        </m:func>
      </m:oMath>
      <w:r w:rsidR="00596AB4">
        <w:rPr>
          <w:rFonts w:ascii="Arial" w:eastAsiaTheme="minorEastAsia" w:hAnsi="Arial" w:cs="Arial"/>
          <w:sz w:val="24"/>
          <w:szCs w:val="24"/>
          <w:lang w:val="en-US"/>
        </w:rPr>
        <w:t xml:space="preserve"> and expand at most one of these products until both of them are that length, just by adding further primes raised to the power 0. Then simplify.</w:t>
      </w:r>
    </w:p>
    <w:p w:rsidR="00596AB4" w:rsidRPr="00596AB4" w:rsidRDefault="00F8665D" w:rsidP="00405DFD">
      <w:pPr>
        <w:spacing w:line="360" w:lineRule="auto"/>
        <w:jc w:val="both"/>
        <w:rPr>
          <w:rFonts w:ascii="Arial" w:eastAsiaTheme="minorEastAsia" w:hAnsi="Arial" w:cs="Arial"/>
          <w:sz w:val="24"/>
          <w:szCs w:val="24"/>
          <w:lang w:val="en-US"/>
        </w:rPr>
      </w:pPr>
      <m:oMathPara>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a</m:t>
              </m:r>
            </m:num>
            <m:den>
              <m:r>
                <w:rPr>
                  <w:rFonts w:ascii="Cambria Math" w:eastAsiaTheme="minorEastAsia" w:hAnsi="Cambria Math" w:cs="Arial"/>
                  <w:sz w:val="24"/>
                  <w:szCs w:val="24"/>
                  <w:lang w:val="en-US"/>
                </w:rPr>
                <m:t>b</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i=1</m:t>
                  </m:r>
                </m:sub>
                <m:sup>
                  <m:r>
                    <w:rPr>
                      <w:rFonts w:ascii="Cambria Math" w:eastAsiaTheme="minorEastAsia" w:hAnsi="Cambria Math" w:cs="Arial"/>
                      <w:sz w:val="24"/>
                      <w:szCs w:val="24"/>
                      <w:lang w:val="en-US"/>
                    </w:rPr>
                    <m:t>t</m:t>
                  </m:r>
                </m:sup>
                <m:e>
                  <m:sSup>
                    <m:sSupPr>
                      <m:ctrlPr>
                        <w:rPr>
                          <w:rFonts w:ascii="Cambria Math" w:eastAsiaTheme="minorEastAsia" w:hAnsi="Cambria Math" w:cs="Arial"/>
                          <w:i/>
                          <w:sz w:val="24"/>
                          <w:szCs w:val="24"/>
                          <w:lang w:val="en-US"/>
                        </w:rPr>
                      </m:ctrlPr>
                    </m:sSup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i</m:t>
                          </m:r>
                        </m:sub>
                      </m:sSub>
                    </m:sup>
                  </m:sSup>
                </m:e>
              </m:nary>
            </m:num>
            <m:den>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i=1</m:t>
                  </m:r>
                </m:sub>
                <m:sup>
                  <m:r>
                    <w:rPr>
                      <w:rFonts w:ascii="Cambria Math" w:eastAsiaTheme="minorEastAsia" w:hAnsi="Cambria Math" w:cs="Arial"/>
                      <w:sz w:val="24"/>
                      <w:szCs w:val="24"/>
                      <w:lang w:val="en-US"/>
                    </w:rPr>
                    <m:t>t</m:t>
                  </m:r>
                </m:sup>
                <m:e>
                  <m:sSup>
                    <m:sSupPr>
                      <m:ctrlPr>
                        <w:rPr>
                          <w:rFonts w:ascii="Cambria Math" w:eastAsiaTheme="minorEastAsia" w:hAnsi="Cambria Math" w:cs="Arial"/>
                          <w:i/>
                          <w:sz w:val="24"/>
                          <w:szCs w:val="24"/>
                          <w:lang w:val="en-US"/>
                        </w:rPr>
                      </m:ctrlPr>
                    </m:sSup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s</m:t>
                          </m:r>
                        </m:e>
                        <m:sub>
                          <m:r>
                            <w:rPr>
                              <w:rFonts w:ascii="Cambria Math" w:eastAsiaTheme="minorEastAsia" w:hAnsi="Cambria Math" w:cs="Arial"/>
                              <w:sz w:val="24"/>
                              <w:szCs w:val="24"/>
                              <w:lang w:val="en-US"/>
                            </w:rPr>
                            <m:t>i</m:t>
                          </m:r>
                        </m:sub>
                      </m:sSub>
                    </m:sup>
                  </m:sSup>
                </m:e>
              </m:nary>
            </m:den>
          </m:f>
          <m:r>
            <w:rPr>
              <w:rFonts w:ascii="Cambria Math" w:eastAsiaTheme="minorEastAsia" w:hAnsi="Cambria Math" w:cs="Arial"/>
              <w:sz w:val="24"/>
              <w:szCs w:val="24"/>
              <w:lang w:val="en-US"/>
            </w:rPr>
            <m:t>=</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i=1</m:t>
              </m:r>
            </m:sub>
            <m:sup>
              <m:r>
                <w:rPr>
                  <w:rFonts w:ascii="Cambria Math" w:eastAsiaTheme="minorEastAsia" w:hAnsi="Cambria Math" w:cs="Arial"/>
                  <w:sz w:val="24"/>
                  <w:szCs w:val="24"/>
                  <w:lang w:val="en-US"/>
                </w:rPr>
                <m:t>t</m:t>
              </m:r>
            </m:sup>
            <m:e>
              <m:sSup>
                <m:sSupPr>
                  <m:ctrlPr>
                    <w:rPr>
                      <w:rFonts w:ascii="Cambria Math" w:eastAsiaTheme="minorEastAsia" w:hAnsi="Cambria Math" w:cs="Arial"/>
                      <w:i/>
                      <w:sz w:val="24"/>
                      <w:szCs w:val="24"/>
                      <w:lang w:val="en-US"/>
                    </w:rPr>
                  </m:ctrlPr>
                </m:sSup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s</m:t>
                      </m:r>
                    </m:e>
                    <m:sub>
                      <m:r>
                        <w:rPr>
                          <w:rFonts w:ascii="Cambria Math" w:eastAsiaTheme="minorEastAsia" w:hAnsi="Cambria Math" w:cs="Arial"/>
                          <w:sz w:val="24"/>
                          <w:szCs w:val="24"/>
                          <w:lang w:val="en-US"/>
                        </w:rPr>
                        <m:t>i</m:t>
                      </m:r>
                    </m:sub>
                  </m:sSub>
                </m:sup>
              </m:sSup>
            </m:e>
          </m:nary>
        </m:oMath>
      </m:oMathPara>
    </w:p>
    <w:p w:rsidR="00596AB4" w:rsidRDefault="00D37CCE" w:rsidP="00405DFD">
      <w:pPr>
        <w:spacing w:line="360" w:lineRule="auto"/>
        <w:jc w:val="both"/>
        <w:rPr>
          <w:rFonts w:ascii="Arial" w:eastAsia="Arial Unicode MS" w:hAnsi="Arial" w:cs="Arial"/>
          <w:sz w:val="24"/>
          <w:szCs w:val="24"/>
          <w:lang w:val="en-US"/>
        </w:rPr>
      </w:pPr>
      <w:r>
        <w:rPr>
          <w:rFonts w:ascii="Arial" w:eastAsiaTheme="minorEastAsia" w:hAnsi="Arial" w:cs="Arial"/>
          <w:sz w:val="24"/>
          <w:szCs w:val="24"/>
          <w:lang w:val="en-US"/>
        </w:rPr>
        <w:t xml:space="preserve">[1.18] </w:t>
      </w:r>
      <w:r w:rsidR="00596AB4">
        <w:rPr>
          <w:rFonts w:ascii="Arial" w:eastAsiaTheme="minorEastAsia" w:hAnsi="Arial" w:cs="Arial"/>
          <w:sz w:val="24"/>
          <w:szCs w:val="24"/>
          <w:lang w:val="en-US"/>
        </w:rPr>
        <w:t xml:space="preserve">By the Fundamental Theorem of Arithmetic, the exponents are differences of two natural numbers. The natural numbers are not closed under subtraction, but their least superset which is closed under subtraction is the set of integers. Hence there exists a </w:t>
      </w:r>
      <w:r w:rsidR="00E6306D">
        <w:rPr>
          <w:rFonts w:ascii="Arial" w:eastAsiaTheme="minorEastAsia" w:hAnsi="Arial" w:cs="Arial"/>
          <w:sz w:val="24"/>
          <w:szCs w:val="24"/>
          <w:lang w:val="en-US"/>
        </w:rPr>
        <w:t xml:space="preserve">unique </w:t>
      </w:r>
      <w:r w:rsidR="00596AB4">
        <w:rPr>
          <w:rFonts w:ascii="Arial" w:eastAsiaTheme="minorEastAsia" w:hAnsi="Arial" w:cs="Arial"/>
          <w:sz w:val="24"/>
          <w:szCs w:val="24"/>
          <w:lang w:val="en-US"/>
        </w:rPr>
        <w:t xml:space="preserve">representation of every just interval as a product of primes raised to integer exponents and the proposition holds. </w:t>
      </w:r>
      <w:r w:rsidR="00596AB4">
        <w:rPr>
          <w:rFonts w:ascii="Arial Unicode MS" w:eastAsia="Arial Unicode MS" w:hAnsi="Arial Unicode MS" w:cs="Arial Unicode MS" w:hint="eastAsia"/>
          <w:sz w:val="24"/>
          <w:szCs w:val="24"/>
          <w:lang w:val="en-US"/>
        </w:rPr>
        <w:t>∎</w:t>
      </w:r>
    </w:p>
    <w:p w:rsidR="006573EB" w:rsidRDefault="00D37CCE" w:rsidP="00405DFD">
      <w:pPr>
        <w:spacing w:line="360" w:lineRule="auto"/>
        <w:jc w:val="both"/>
        <w:rPr>
          <w:rFonts w:ascii="Arial" w:eastAsia="Arial Unicode MS" w:hAnsi="Arial" w:cs="Arial"/>
          <w:sz w:val="24"/>
          <w:szCs w:val="24"/>
          <w:lang w:val="en-US"/>
        </w:rPr>
      </w:pPr>
      <w:r>
        <w:rPr>
          <w:rFonts w:ascii="Arial" w:eastAsia="Arial Unicode MS" w:hAnsi="Arial" w:cs="Arial"/>
          <w:sz w:val="24"/>
          <w:szCs w:val="24"/>
          <w:lang w:val="en-US"/>
        </w:rPr>
        <w:t xml:space="preserve">[1.19] </w:t>
      </w:r>
      <w:proofErr w:type="gramStart"/>
      <w:r w:rsidR="006573EB">
        <w:rPr>
          <w:rFonts w:ascii="Arial" w:eastAsia="Arial Unicode MS" w:hAnsi="Arial" w:cs="Arial"/>
          <w:sz w:val="24"/>
          <w:szCs w:val="24"/>
          <w:lang w:val="en-US"/>
        </w:rPr>
        <w:t>The</w:t>
      </w:r>
      <w:proofErr w:type="gramEnd"/>
      <w:r w:rsidR="006573EB">
        <w:rPr>
          <w:rFonts w:ascii="Arial" w:eastAsia="Arial Unicode MS" w:hAnsi="Arial" w:cs="Arial"/>
          <w:sz w:val="24"/>
          <w:szCs w:val="24"/>
          <w:lang w:val="en-US"/>
        </w:rPr>
        <w:t xml:space="preserve"> conclusions that follow from these two theorems are of profound importance to our understanding of how just intonation works, and how we can make use of these properties to construct the notation system that conveys information about a note in JI.</w:t>
      </w:r>
    </w:p>
    <w:p w:rsidR="006765DD" w:rsidRDefault="00D37CCE" w:rsidP="00405DFD">
      <w:pPr>
        <w:spacing w:line="360" w:lineRule="auto"/>
        <w:jc w:val="both"/>
        <w:rPr>
          <w:rFonts w:ascii="Arial" w:eastAsia="Arial Unicode MS" w:hAnsi="Arial" w:cs="Arial"/>
          <w:sz w:val="24"/>
          <w:szCs w:val="24"/>
          <w:lang w:val="en-US"/>
        </w:rPr>
      </w:pPr>
      <w:r>
        <w:rPr>
          <w:rFonts w:ascii="Arial" w:eastAsia="Arial Unicode MS" w:hAnsi="Arial" w:cs="Arial"/>
          <w:sz w:val="24"/>
          <w:szCs w:val="24"/>
          <w:lang w:val="en-US"/>
        </w:rPr>
        <w:t xml:space="preserve">[1.20] </w:t>
      </w:r>
      <w:r w:rsidR="00E6306D">
        <w:rPr>
          <w:rFonts w:ascii="Arial" w:eastAsia="Arial Unicode MS" w:hAnsi="Arial" w:cs="Arial"/>
          <w:sz w:val="24"/>
          <w:szCs w:val="24"/>
          <w:lang w:val="en-US"/>
        </w:rPr>
        <w:t xml:space="preserve">How do these intervals relate to 12-EDO? While historical tuning systems strived to approximate JI, 12-EDO does not have this goal, and so musicians raised in a culture where 12-EDO predominates are not at all familiar with JI intervals. The unison and the octave are the exact same size in both JI and 12-EDO; in fact, 12-EDO makes use of a just octave of 2/1. The JI fifth, 3/2, is only very slightly sharper than the 12-EDO fifth; the difference is so insignificant that, as a melodic interval, it is inaudible to human listeners. In general, Pythagorean ratios made from a small number of fifths, such as the strong whole tone, are practically equivalent to their 12-EDO counterparts. The remaining intervals, however, are considerably far from their nearest 12-EDO </w:t>
      </w:r>
      <w:r w:rsidR="00E6306D">
        <w:rPr>
          <w:rFonts w:ascii="Arial" w:eastAsia="Arial Unicode MS" w:hAnsi="Arial" w:cs="Arial"/>
          <w:sz w:val="24"/>
          <w:szCs w:val="24"/>
          <w:lang w:val="en-US"/>
        </w:rPr>
        <w:lastRenderedPageBreak/>
        <w:t>approximations, for instance, the golden third and sixth are quite flat from the familiar major third and sixth, while the silver third and sixth are rather sharp. Ratios involving factors of 7, 11, or 13 can be considered not to exist in 12-EDO at all, being closer to quarter tones or sixth tones.</w:t>
      </w:r>
      <w:r w:rsidR="00D1727C">
        <w:rPr>
          <w:rFonts w:ascii="Arial" w:eastAsia="Arial Unicode MS" w:hAnsi="Arial" w:cs="Arial"/>
          <w:sz w:val="24"/>
          <w:szCs w:val="24"/>
          <w:lang w:val="en-US"/>
        </w:rPr>
        <w:t xml:space="preserve"> Ratios involving 17 and 19 correspond almost exactly to 12-</w:t>
      </w:r>
      <w:r w:rsidR="00C71245">
        <w:rPr>
          <w:rFonts w:ascii="Arial" w:eastAsia="Arial Unicode MS" w:hAnsi="Arial" w:cs="Arial"/>
          <w:sz w:val="24"/>
          <w:szCs w:val="24"/>
          <w:lang w:val="en-US"/>
        </w:rPr>
        <w:t>EDO, but then 23, 29, and 31</w:t>
      </w:r>
      <w:r w:rsidR="00D1727C">
        <w:rPr>
          <w:rFonts w:ascii="Arial" w:eastAsia="Arial Unicode MS" w:hAnsi="Arial" w:cs="Arial"/>
          <w:sz w:val="24"/>
          <w:szCs w:val="24"/>
          <w:lang w:val="en-US"/>
        </w:rPr>
        <w:t xml:space="preserve"> are again not represented at all.</w:t>
      </w:r>
    </w:p>
    <w:p w:rsidR="00D1727C" w:rsidRDefault="00D1727C" w:rsidP="00405DFD">
      <w:pPr>
        <w:spacing w:line="360" w:lineRule="auto"/>
        <w:jc w:val="both"/>
        <w:rPr>
          <w:rFonts w:ascii="Arial" w:eastAsia="Arial Unicode MS" w:hAnsi="Arial" w:cs="Arial"/>
          <w:sz w:val="24"/>
          <w:szCs w:val="24"/>
          <w:lang w:val="en-US"/>
        </w:rPr>
      </w:pPr>
    </w:p>
    <w:p w:rsidR="00E6306D" w:rsidRDefault="00A47224" w:rsidP="00405DFD">
      <w:pPr>
        <w:pStyle w:val="Heading1"/>
        <w:spacing w:line="360" w:lineRule="auto"/>
      </w:pPr>
      <w:r>
        <w:t>Interval</w:t>
      </w:r>
      <w:r w:rsidR="00E6306D">
        <w:t xml:space="preserve"> Size</w:t>
      </w:r>
      <w:r>
        <w:t>: An Excursion</w:t>
      </w:r>
    </w:p>
    <w:p w:rsidR="00E6306D"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[2.1] </w:t>
      </w:r>
      <w:proofErr w:type="gramStart"/>
      <w:r w:rsidR="00E6306D">
        <w:rPr>
          <w:rFonts w:ascii="Arial" w:hAnsi="Arial" w:cs="Arial"/>
          <w:sz w:val="24"/>
          <w:szCs w:val="24"/>
          <w:lang w:val="en-US"/>
        </w:rPr>
        <w:t>Before</w:t>
      </w:r>
      <w:proofErr w:type="gramEnd"/>
      <w:r w:rsidR="00E6306D">
        <w:rPr>
          <w:rFonts w:ascii="Arial" w:hAnsi="Arial" w:cs="Arial"/>
          <w:sz w:val="24"/>
          <w:szCs w:val="24"/>
          <w:lang w:val="en-US"/>
        </w:rPr>
        <w:t xml:space="preserve"> continuing with the formal description of a notation system for these notes, it is crucial to introduce a way of quantifying very small differences between intervals. Musicians who have only had experience with 12-EDO will not know any intervals smaller than the 12-EDO semitone; this makes it very difficult to accurately describe the difference that exists e.g. between the golden third and the 12-EDO major third. This is why tuning theory has developed a specific unit for interval size: the </w:t>
      </w:r>
      <w:r w:rsidR="00E6306D">
        <w:rPr>
          <w:rFonts w:ascii="Arial" w:hAnsi="Arial" w:cs="Arial"/>
          <w:i/>
          <w:sz w:val="24"/>
          <w:szCs w:val="24"/>
          <w:lang w:val="en-US"/>
        </w:rPr>
        <w:t>cent</w:t>
      </w:r>
      <w:r w:rsidR="00E6306D">
        <w:rPr>
          <w:rFonts w:ascii="Arial" w:hAnsi="Arial" w:cs="Arial"/>
          <w:sz w:val="24"/>
          <w:szCs w:val="24"/>
          <w:lang w:val="en-US"/>
        </w:rPr>
        <w:t xml:space="preserve"> (abbreviated </w:t>
      </w:r>
      <w:r w:rsidR="00C5194A">
        <w:rPr>
          <w:rFonts w:ascii="Arial" w:hAnsi="Arial" w:cs="Arial"/>
          <w:sz w:val="24"/>
          <w:szCs w:val="24"/>
          <w:lang w:val="en-US"/>
        </w:rPr>
        <w:t>¢</w:t>
      </w:r>
      <w:r w:rsidR="00C316E4">
        <w:rPr>
          <w:rFonts w:ascii="Arial" w:hAnsi="Arial" w:cs="Arial"/>
          <w:sz w:val="24"/>
          <w:szCs w:val="24"/>
          <w:lang w:val="en-US"/>
        </w:rPr>
        <w:t xml:space="preserve"> or sometimes simply c</w:t>
      </w:r>
      <w:r w:rsidR="00C5194A">
        <w:rPr>
          <w:rFonts w:ascii="Arial" w:hAnsi="Arial" w:cs="Arial"/>
          <w:sz w:val="24"/>
          <w:szCs w:val="24"/>
          <w:lang w:val="en-US"/>
        </w:rPr>
        <w:t>).</w:t>
      </w:r>
    </w:p>
    <w:p w:rsidR="00E6306D"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[2.2] </w:t>
      </w:r>
      <w:r w:rsidR="00E6306D">
        <w:rPr>
          <w:rFonts w:ascii="Arial" w:hAnsi="Arial" w:cs="Arial"/>
          <w:sz w:val="24"/>
          <w:szCs w:val="24"/>
          <w:lang w:val="en-US"/>
        </w:rPr>
        <w:t>As a melodic interval, one cent is indistinguishable from a unison: one cent is an interval such that 100 cents are one 12-EDO semitone, and 1200 cents are one octave. However, the fact that it is inaudible musically is of no importance, since it is not used as an interval, but as a unit to compare the sizes of other intervals to.</w:t>
      </w:r>
    </w:p>
    <w:p w:rsidR="00533DB2" w:rsidRDefault="00D37CCE" w:rsidP="00405DFD">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[2.3] </w:t>
      </w:r>
      <w:r w:rsidR="00533DB2">
        <w:rPr>
          <w:rFonts w:ascii="Arial" w:hAnsi="Arial" w:cs="Arial"/>
          <w:sz w:val="24"/>
          <w:szCs w:val="24"/>
          <w:lang w:val="en-US"/>
        </w:rPr>
        <w:t xml:space="preserve">From a corollary to the theorems established before, multiplying an interval means </w:t>
      </w:r>
      <w:proofErr w:type="spellStart"/>
      <w:r w:rsidR="00533DB2">
        <w:rPr>
          <w:rFonts w:ascii="Arial" w:hAnsi="Arial" w:cs="Arial"/>
          <w:sz w:val="24"/>
          <w:szCs w:val="24"/>
          <w:lang w:val="en-US"/>
        </w:rPr>
        <w:t>exponentiating</w:t>
      </w:r>
      <w:proofErr w:type="spellEnd"/>
      <w:r w:rsidR="00533DB2">
        <w:rPr>
          <w:rFonts w:ascii="Arial" w:hAnsi="Arial" w:cs="Arial"/>
          <w:sz w:val="24"/>
          <w:szCs w:val="24"/>
          <w:lang w:val="en-US"/>
        </w:rPr>
        <w:t xml:space="preserve"> its ratio, and dividing an interval means taking the corresponding root of its ratio. Hence, the ratio of the cent is </w:t>
      </w:r>
      <m:oMath>
        <m:rad>
          <m:radPr>
            <m:ctrlPr>
              <w:rPr>
                <w:rFonts w:ascii="Cambria Math" w:hAnsi="Cambria Math" w:cs="Arial"/>
                <w:i/>
                <w:sz w:val="24"/>
                <w:szCs w:val="24"/>
                <w:lang w:val="en-US"/>
              </w:rPr>
            </m:ctrlPr>
          </m:radPr>
          <m:deg>
            <m:r>
              <w:rPr>
                <w:rFonts w:ascii="Cambria Math" w:hAnsi="Cambria Math" w:cs="Arial"/>
                <w:sz w:val="24"/>
                <w:szCs w:val="24"/>
                <w:lang w:val="en-US"/>
              </w:rPr>
              <m:t>1200</m:t>
            </m:r>
          </m:deg>
          <m:e>
            <m:r>
              <w:rPr>
                <w:rFonts w:ascii="Cambria Math" w:hAnsi="Cambria Math" w:cs="Arial"/>
                <w:sz w:val="24"/>
                <w:szCs w:val="24"/>
                <w:lang w:val="en-US"/>
              </w:rPr>
              <m:t>2</m:t>
            </m:r>
          </m:e>
        </m:rad>
      </m:oMath>
      <w:r w:rsidR="00533DB2">
        <w:rPr>
          <w:rFonts w:ascii="Arial" w:eastAsiaTheme="minorEastAsia" w:hAnsi="Arial" w:cs="Arial"/>
          <w:sz w:val="24"/>
          <w:szCs w:val="24"/>
          <w:lang w:val="en-US"/>
        </w:rPr>
        <w:t xml:space="preserve"> and that of a semitone </w:t>
      </w:r>
      <w:proofErr w:type="gramStart"/>
      <w:r w:rsidR="00533DB2">
        <w:rPr>
          <w:rFonts w:ascii="Arial" w:eastAsiaTheme="minorEastAsia" w:hAnsi="Arial" w:cs="Arial"/>
          <w:sz w:val="24"/>
          <w:szCs w:val="24"/>
          <w:lang w:val="en-US"/>
        </w:rPr>
        <w:t xml:space="preserve">is </w:t>
      </w:r>
      <w:proofErr w:type="gramEnd"/>
      <m:oMath>
        <m:rad>
          <m:radPr>
            <m:ctrlPr>
              <w:rPr>
                <w:rFonts w:ascii="Cambria Math" w:eastAsiaTheme="minorEastAsia" w:hAnsi="Cambria Math" w:cs="Arial"/>
                <w:i/>
                <w:sz w:val="24"/>
                <w:szCs w:val="24"/>
                <w:lang w:val="en-US"/>
              </w:rPr>
            </m:ctrlPr>
          </m:radPr>
          <m:deg>
            <m:r>
              <w:rPr>
                <w:rFonts w:ascii="Cambria Math" w:eastAsiaTheme="minorEastAsia" w:hAnsi="Cambria Math" w:cs="Arial"/>
                <w:sz w:val="24"/>
                <w:szCs w:val="24"/>
                <w:lang w:val="en-US"/>
              </w:rPr>
              <m:t>12</m:t>
            </m:r>
          </m:deg>
          <m:e>
            <m:r>
              <w:rPr>
                <w:rFonts w:ascii="Cambria Math" w:eastAsiaTheme="minorEastAsia" w:hAnsi="Cambria Math" w:cs="Arial"/>
                <w:sz w:val="24"/>
                <w:szCs w:val="24"/>
                <w:lang w:val="en-US"/>
              </w:rPr>
              <m:t>2</m:t>
            </m:r>
          </m:e>
        </m:rad>
      </m:oMath>
      <w:r w:rsidR="00533DB2">
        <w:rPr>
          <w:rFonts w:ascii="Arial" w:eastAsiaTheme="minorEastAsia" w:hAnsi="Arial" w:cs="Arial"/>
          <w:sz w:val="24"/>
          <w:szCs w:val="24"/>
          <w:lang w:val="en-US"/>
        </w:rPr>
        <w:t>. Thus the cent size of an interval can be calculated directly from its ratio as follows: it is the power to which the ratio of the cent must be raised to obtain the given interval. The cent size scale is logarithmic, and the cent size is calculated as follows:</w:t>
      </w:r>
    </w:p>
    <w:p w:rsidR="00533DB2" w:rsidRPr="00533DB2" w:rsidRDefault="00F8665D" w:rsidP="00405DFD">
      <w:pPr>
        <w:spacing w:line="360" w:lineRule="auto"/>
        <w:jc w:val="both"/>
        <w:rPr>
          <w:rFonts w:ascii="Arial" w:eastAsiaTheme="minorEastAsia" w:hAnsi="Arial" w:cs="Arial"/>
          <w:sz w:val="24"/>
          <w:szCs w:val="24"/>
          <w:lang w:val="en-US"/>
        </w:rPr>
      </w:pPr>
      <m:oMathPara>
        <m:oMath>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C</m:t>
              </m:r>
            </m:fName>
            <m:e>
              <m:r>
                <w:rPr>
                  <w:rFonts w:ascii="Cambria Math" w:hAnsi="Cambria Math" w:cs="Arial"/>
                  <w:sz w:val="24"/>
                  <w:szCs w:val="24"/>
                  <w:lang w:val="en-US"/>
                </w:rPr>
                <m:t>(d)</m:t>
              </m:r>
            </m:e>
          </m:func>
          <m:r>
            <w:rPr>
              <w:rFonts w:ascii="Cambria Math" w:hAnsi="Cambria Math" w:cs="Arial"/>
              <w:sz w:val="24"/>
              <w:szCs w:val="24"/>
              <w:lang w:val="en-US"/>
            </w:rPr>
            <m:t>=</m:t>
          </m:r>
          <m:func>
            <m:funcPr>
              <m:ctrlPr>
                <w:rPr>
                  <w:rFonts w:ascii="Cambria Math" w:hAnsi="Cambria Math" w:cs="Arial"/>
                  <w:i/>
                  <w:sz w:val="24"/>
                  <w:szCs w:val="24"/>
                  <w:lang w:val="en-US"/>
                </w:rPr>
              </m:ctrlPr>
            </m:funcPr>
            <m:fName>
              <m:sSub>
                <m:sSubPr>
                  <m:ctrlPr>
                    <w:rPr>
                      <w:rFonts w:ascii="Cambria Math" w:hAnsi="Cambria Math" w:cs="Arial"/>
                      <w:i/>
                      <w:sz w:val="24"/>
                      <w:szCs w:val="24"/>
                      <w:lang w:val="en-US"/>
                    </w:rPr>
                  </m:ctrlPr>
                </m:sSubPr>
                <m:e>
                  <m:r>
                    <m:rPr>
                      <m:sty m:val="p"/>
                    </m:rPr>
                    <w:rPr>
                      <w:rFonts w:ascii="Cambria Math" w:hAnsi="Cambria Math" w:cs="Arial"/>
                      <w:sz w:val="24"/>
                      <w:szCs w:val="24"/>
                      <w:lang w:val="en-US"/>
                    </w:rPr>
                    <m:t>log</m:t>
                  </m:r>
                </m:e>
                <m:sub>
                  <m:r>
                    <m:rPr>
                      <m:sty m:val="p"/>
                    </m:rPr>
                    <w:rPr>
                      <w:rFonts w:ascii="Cambria Math" w:hAnsi="Cambria Math" w:cs="Arial"/>
                      <w:sz w:val="24"/>
                      <w:szCs w:val="24"/>
                      <w:lang w:val="en-US"/>
                    </w:rPr>
                    <m:t>¢</m:t>
                  </m:r>
                </m:sub>
              </m:sSub>
            </m:fName>
            <m:e>
              <m:r>
                <w:rPr>
                  <w:rFonts w:ascii="Cambria Math" w:hAnsi="Cambria Math" w:cs="Arial"/>
                  <w:sz w:val="24"/>
                  <w:szCs w:val="24"/>
                  <w:lang w:val="en-US"/>
                </w:rPr>
                <m:t>d</m:t>
              </m:r>
            </m:e>
          </m:func>
        </m:oMath>
      </m:oMathPara>
    </w:p>
    <w:p w:rsidR="00533DB2"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[2.4] </w:t>
      </w:r>
      <w:r w:rsidR="00533DB2">
        <w:rPr>
          <w:rFonts w:ascii="Arial" w:eastAsiaTheme="minorEastAsia" w:hAnsi="Arial" w:cs="Arial"/>
          <w:sz w:val="24"/>
          <w:szCs w:val="24"/>
          <w:lang w:val="en-US"/>
        </w:rPr>
        <w:t xml:space="preserve">Here,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m:t>
            </m:r>
          </m:fName>
          <m:e>
            <m:r>
              <w:rPr>
                <w:rFonts w:ascii="Cambria Math" w:eastAsiaTheme="minorEastAsia" w:hAnsi="Cambria Math" w:cs="Arial"/>
                <w:sz w:val="24"/>
                <w:szCs w:val="24"/>
                <w:lang w:val="en-US"/>
              </w:rPr>
              <m:t>(d)</m:t>
            </m:r>
          </m:e>
        </m:func>
      </m:oMath>
      <w:r w:rsidR="007D4063">
        <w:rPr>
          <w:rFonts w:ascii="Arial" w:eastAsiaTheme="minorEastAsia" w:hAnsi="Arial" w:cs="Arial"/>
          <w:sz w:val="24"/>
          <w:szCs w:val="24"/>
          <w:lang w:val="en-US"/>
        </w:rPr>
        <w:t xml:space="preserve"> </w:t>
      </w:r>
      <w:r w:rsidR="00533DB2">
        <w:rPr>
          <w:rFonts w:ascii="Arial" w:eastAsiaTheme="minorEastAsia" w:hAnsi="Arial" w:cs="Arial"/>
          <w:sz w:val="24"/>
          <w:szCs w:val="24"/>
          <w:lang w:val="en-US"/>
        </w:rPr>
        <w:t xml:space="preserve">is the cent size function, </w:t>
      </w:r>
      <m:oMath>
        <m:r>
          <w:rPr>
            <w:rFonts w:ascii="Cambria Math" w:eastAsiaTheme="minorEastAsia" w:hAnsi="Cambria Math" w:cs="Arial"/>
            <w:sz w:val="24"/>
            <w:szCs w:val="24"/>
            <w:lang w:val="en-US"/>
          </w:rPr>
          <m:t>d</m:t>
        </m:r>
      </m:oMath>
      <w:r w:rsidR="00533DB2">
        <w:rPr>
          <w:rFonts w:ascii="Arial" w:eastAsiaTheme="minorEastAsia" w:hAnsi="Arial" w:cs="Arial"/>
          <w:sz w:val="24"/>
          <w:szCs w:val="24"/>
          <w:lang w:val="en-US"/>
        </w:rPr>
        <w:t xml:space="preserve"> is the ratio of the interval in question, and the symbol </w:t>
      </w:r>
      <m:oMath>
        <m:r>
          <m:rPr>
            <m:sty m:val="p"/>
          </m:rPr>
          <w:rPr>
            <w:rFonts w:ascii="Cambria Math" w:hAnsi="Cambria Math" w:cs="Arial"/>
            <w:sz w:val="24"/>
            <w:szCs w:val="24"/>
            <w:lang w:val="en-US"/>
          </w:rPr>
          <m:t>¢=</m:t>
        </m:r>
        <m:rad>
          <m:radPr>
            <m:ctrlPr>
              <w:rPr>
                <w:rFonts w:ascii="Cambria Math" w:hAnsi="Cambria Math" w:cs="Arial"/>
                <w:sz w:val="24"/>
                <w:szCs w:val="24"/>
                <w:lang w:val="en-US"/>
              </w:rPr>
            </m:ctrlPr>
          </m:radPr>
          <m:deg>
            <m:r>
              <w:rPr>
                <w:rFonts w:ascii="Cambria Math" w:hAnsi="Cambria Math" w:cs="Arial"/>
                <w:sz w:val="24"/>
                <w:szCs w:val="24"/>
                <w:lang w:val="en-US"/>
              </w:rPr>
              <m:t>1200</m:t>
            </m:r>
          </m:deg>
          <m:e>
            <m:r>
              <w:rPr>
                <w:rFonts w:ascii="Cambria Math" w:hAnsi="Cambria Math" w:cs="Arial"/>
                <w:sz w:val="24"/>
                <w:szCs w:val="24"/>
                <w:lang w:val="en-US"/>
              </w:rPr>
              <m:t>2</m:t>
            </m:r>
          </m:e>
        </m:rad>
      </m:oMath>
      <w:r w:rsidR="00533DB2">
        <w:rPr>
          <w:rFonts w:ascii="Arial" w:eastAsiaTheme="minorEastAsia" w:hAnsi="Arial" w:cs="Arial"/>
          <w:sz w:val="24"/>
          <w:szCs w:val="24"/>
          <w:lang w:val="en-US"/>
        </w:rPr>
        <w:t xml:space="preserve"> stands for the ratio of the cent.</w:t>
      </w:r>
    </w:p>
    <w:p w:rsidR="00E6306D" w:rsidRDefault="00D37CCE" w:rsidP="00405DFD">
      <w:pPr>
        <w:spacing w:line="360" w:lineRule="auto"/>
        <w:jc w:val="both"/>
        <w:rPr>
          <w:rFonts w:ascii="Arial" w:hAnsi="Arial" w:cs="Arial"/>
          <w:sz w:val="24"/>
          <w:szCs w:val="24"/>
          <w:lang w:val="en-US"/>
        </w:rPr>
      </w:pPr>
      <w:r>
        <w:rPr>
          <w:rFonts w:ascii="Arial" w:eastAsiaTheme="minorEastAsia" w:hAnsi="Arial" w:cs="Arial"/>
          <w:sz w:val="24"/>
          <w:szCs w:val="24"/>
          <w:lang w:val="en-US"/>
        </w:rPr>
        <w:t xml:space="preserve">[2.5] </w:t>
      </w:r>
      <w:proofErr w:type="gramStart"/>
      <w:r w:rsidR="00533DB2">
        <w:rPr>
          <w:rFonts w:ascii="Arial" w:eastAsiaTheme="minorEastAsia" w:hAnsi="Arial" w:cs="Arial"/>
          <w:sz w:val="24"/>
          <w:szCs w:val="24"/>
          <w:lang w:val="en-US"/>
        </w:rPr>
        <w:t>The</w:t>
      </w:r>
      <w:proofErr w:type="gramEnd"/>
      <w:r w:rsidR="00533DB2">
        <w:rPr>
          <w:rFonts w:ascii="Arial" w:eastAsiaTheme="minorEastAsia" w:hAnsi="Arial" w:cs="Arial"/>
          <w:sz w:val="24"/>
          <w:szCs w:val="24"/>
          <w:lang w:val="en-US"/>
        </w:rPr>
        <w:t xml:space="preserve"> way the cent is defined makes it very easy to determine the cent size of any 12-EDO interval: it is always 100 times its size in 12-EDO semitones. For instance, </w:t>
      </w:r>
      <w:r w:rsidR="00533DB2">
        <w:rPr>
          <w:rFonts w:ascii="Arial" w:eastAsiaTheme="minorEastAsia" w:hAnsi="Arial" w:cs="Arial"/>
          <w:sz w:val="24"/>
          <w:szCs w:val="24"/>
          <w:lang w:val="en-US"/>
        </w:rPr>
        <w:lastRenderedPageBreak/>
        <w:t>the 12-EDO fifth is exactly 700</w:t>
      </w:r>
      <w:r w:rsidR="00533DB2">
        <w:rPr>
          <w:rFonts w:ascii="Arial" w:hAnsi="Arial" w:cs="Arial"/>
          <w:sz w:val="24"/>
          <w:szCs w:val="24"/>
          <w:lang w:val="en-US"/>
        </w:rPr>
        <w:t>¢ and the major third is exactly 400¢. These compare with the JI fifth of approximately 701.96¢ and the golden third of approximately 386.31¢. As stated before, the difference between the fifths is insignificant, but the difference between the thirds is quite meaningful, with the golden third often sounding considerably “sweeter” and more “mellow” to listeners with an acute ear that can distinguish between the two.</w:t>
      </w:r>
    </w:p>
    <w:p w:rsidR="00DD52F7" w:rsidRDefault="00DD52F7" w:rsidP="00405DFD">
      <w:pPr>
        <w:spacing w:line="360" w:lineRule="auto"/>
        <w:jc w:val="both"/>
        <w:rPr>
          <w:rFonts w:ascii="Arial" w:hAnsi="Arial" w:cs="Arial"/>
          <w:sz w:val="24"/>
          <w:szCs w:val="24"/>
          <w:lang w:val="en-US"/>
        </w:rPr>
      </w:pPr>
    </w:p>
    <w:p w:rsidR="00596AB4" w:rsidRDefault="00596AB4" w:rsidP="00405DFD">
      <w:pPr>
        <w:pStyle w:val="Heading1"/>
        <w:spacing w:line="360" w:lineRule="auto"/>
      </w:pPr>
      <w:r>
        <w:t>The Basis of Notes</w:t>
      </w:r>
    </w:p>
    <w:p w:rsidR="006573EB"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[3.1] </w:t>
      </w:r>
      <w:r w:rsidR="006573EB">
        <w:rPr>
          <w:rFonts w:ascii="Arial" w:hAnsi="Arial" w:cs="Arial"/>
          <w:sz w:val="24"/>
          <w:szCs w:val="24"/>
          <w:lang w:val="en-US"/>
        </w:rPr>
        <w:t>To understand our original motivation – the need for an efficient extension to traditional heptatonic staff notation capable of encoding information about all JI notes – it is crucial to understand how traditional staff notation works, and on what basis it was constructed. This allows us to understand exactly what traditional staff notation is capable of doing.</w:t>
      </w:r>
    </w:p>
    <w:p w:rsidR="006573EB"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[3.2] </w:t>
      </w:r>
      <w:proofErr w:type="gramStart"/>
      <w:r w:rsidR="006573EB">
        <w:rPr>
          <w:rFonts w:ascii="Arial" w:hAnsi="Arial" w:cs="Arial"/>
          <w:sz w:val="24"/>
          <w:szCs w:val="24"/>
          <w:lang w:val="en-US"/>
        </w:rPr>
        <w:t>It</w:t>
      </w:r>
      <w:proofErr w:type="gramEnd"/>
      <w:r w:rsidR="006573EB">
        <w:rPr>
          <w:rFonts w:ascii="Arial" w:hAnsi="Arial" w:cs="Arial"/>
          <w:sz w:val="24"/>
          <w:szCs w:val="24"/>
          <w:lang w:val="en-US"/>
        </w:rPr>
        <w:t xml:space="preserve"> is particularly notable that staff notation, the way we use it today, is not restricted only to 12-EDO use. One must note that staff notation predates even the thought of using 12-EDO by many centuries. In fact, staff notation provides more information than is sufficient for exclusive 12-EDO: for instance, there is both a note G</w:t>
      </w:r>
      <w:r w:rsidR="006573EB">
        <w:rPr>
          <w:rFonts w:ascii="Arial Unicode MS" w:eastAsia="Arial Unicode MS" w:hAnsi="Arial Unicode MS" w:cs="Arial Unicode MS" w:hint="eastAsia"/>
          <w:sz w:val="24"/>
          <w:szCs w:val="24"/>
          <w:lang w:val="en-US"/>
        </w:rPr>
        <w:t>♯</w:t>
      </w:r>
      <w:r w:rsidR="006573EB">
        <w:rPr>
          <w:rFonts w:ascii="Arial" w:hAnsi="Arial" w:cs="Arial"/>
          <w:sz w:val="24"/>
          <w:szCs w:val="24"/>
          <w:lang w:val="en-US"/>
        </w:rPr>
        <w:t xml:space="preserve"> and a note A</w:t>
      </w:r>
      <w:r w:rsidR="006573EB">
        <w:rPr>
          <w:rFonts w:ascii="Arial Unicode MS" w:eastAsia="Arial Unicode MS" w:hAnsi="Arial Unicode MS" w:cs="Arial Unicode MS" w:hint="eastAsia"/>
          <w:sz w:val="24"/>
          <w:szCs w:val="24"/>
          <w:lang w:val="en-US"/>
        </w:rPr>
        <w:t>♭</w:t>
      </w:r>
      <w:r w:rsidR="006573EB">
        <w:rPr>
          <w:rFonts w:ascii="Arial" w:hAnsi="Arial" w:cs="Arial"/>
          <w:sz w:val="24"/>
          <w:szCs w:val="24"/>
          <w:lang w:val="en-US"/>
        </w:rPr>
        <w:t>, even though in 12-</w:t>
      </w:r>
      <w:r w:rsidR="0083740C">
        <w:rPr>
          <w:rFonts w:ascii="Arial" w:hAnsi="Arial" w:cs="Arial"/>
          <w:sz w:val="24"/>
          <w:szCs w:val="24"/>
          <w:lang w:val="en-US"/>
        </w:rPr>
        <w:t>EDO,</w:t>
      </w:r>
      <w:r w:rsidR="006573EB">
        <w:rPr>
          <w:rFonts w:ascii="Arial" w:hAnsi="Arial" w:cs="Arial"/>
          <w:sz w:val="24"/>
          <w:szCs w:val="24"/>
          <w:lang w:val="en-US"/>
        </w:rPr>
        <w:t xml:space="preserve"> they both have the same sound. This indicates that staff notation on its own is capable of representing more information than just the position of a note in the 12-EDO pitch space.</w:t>
      </w:r>
    </w:p>
    <w:p w:rsidR="00CB3561"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[3.3] </w:t>
      </w:r>
      <w:r w:rsidR="006573EB">
        <w:rPr>
          <w:rFonts w:ascii="Arial" w:hAnsi="Arial" w:cs="Arial"/>
          <w:sz w:val="24"/>
          <w:szCs w:val="24"/>
          <w:lang w:val="en-US"/>
        </w:rPr>
        <w:t>On the other hand, staff notation on its own is also not capable of representing JI with complete accuracy. To give just one example, the intervals 5/4, 81/64, and 9/7 all sound like some kind of major third (in ascending order</w:t>
      </w:r>
      <w:r w:rsidR="00CB3561">
        <w:rPr>
          <w:rFonts w:ascii="Arial" w:hAnsi="Arial" w:cs="Arial"/>
          <w:sz w:val="24"/>
          <w:szCs w:val="24"/>
          <w:lang w:val="en-US"/>
        </w:rPr>
        <w:t xml:space="preserve"> of size: just quintal</w:t>
      </w:r>
      <w:r w:rsidR="00E6306D">
        <w:rPr>
          <w:rFonts w:ascii="Arial" w:hAnsi="Arial" w:cs="Arial"/>
          <w:sz w:val="24"/>
          <w:szCs w:val="24"/>
          <w:lang w:val="en-US"/>
        </w:rPr>
        <w:t xml:space="preserve"> or golden;</w:t>
      </w:r>
      <w:r w:rsidR="00CB3561">
        <w:rPr>
          <w:rFonts w:ascii="Arial" w:hAnsi="Arial" w:cs="Arial"/>
          <w:sz w:val="24"/>
          <w:szCs w:val="24"/>
          <w:lang w:val="en-US"/>
        </w:rPr>
        <w:t xml:space="preserve"> Pyt</w:t>
      </w:r>
      <w:r w:rsidR="00E6306D">
        <w:rPr>
          <w:rFonts w:ascii="Arial" w:hAnsi="Arial" w:cs="Arial"/>
          <w:sz w:val="24"/>
          <w:szCs w:val="24"/>
          <w:lang w:val="en-US"/>
        </w:rPr>
        <w:t xml:space="preserve">hagorean; </w:t>
      </w:r>
      <w:r w:rsidR="00CB3561">
        <w:rPr>
          <w:rFonts w:ascii="Arial" w:hAnsi="Arial" w:cs="Arial"/>
          <w:sz w:val="24"/>
          <w:szCs w:val="24"/>
          <w:lang w:val="en-US"/>
        </w:rPr>
        <w:t xml:space="preserve">just </w:t>
      </w:r>
      <w:proofErr w:type="spellStart"/>
      <w:r w:rsidR="00CB3561">
        <w:rPr>
          <w:rFonts w:ascii="Arial" w:hAnsi="Arial" w:cs="Arial"/>
          <w:sz w:val="24"/>
          <w:szCs w:val="24"/>
          <w:lang w:val="en-US"/>
        </w:rPr>
        <w:t>septimal</w:t>
      </w:r>
      <w:proofErr w:type="spellEnd"/>
      <w:r w:rsidR="00E6306D">
        <w:rPr>
          <w:rFonts w:ascii="Arial" w:hAnsi="Arial" w:cs="Arial"/>
          <w:sz w:val="24"/>
          <w:szCs w:val="24"/>
          <w:lang w:val="en-US"/>
        </w:rPr>
        <w:t xml:space="preserve"> or solar</w:t>
      </w:r>
      <w:r w:rsidR="006573EB">
        <w:rPr>
          <w:rFonts w:ascii="Arial" w:hAnsi="Arial" w:cs="Arial"/>
          <w:sz w:val="24"/>
          <w:szCs w:val="24"/>
          <w:lang w:val="en-US"/>
        </w:rPr>
        <w:t xml:space="preserve">). But to represent all these intervals above C with the note E is damnably </w:t>
      </w:r>
      <w:r w:rsidR="00E6306D">
        <w:rPr>
          <w:rFonts w:ascii="Arial" w:hAnsi="Arial" w:cs="Arial"/>
          <w:sz w:val="24"/>
          <w:szCs w:val="24"/>
          <w:lang w:val="en-US"/>
        </w:rPr>
        <w:t>inaccurate</w:t>
      </w:r>
      <w:r w:rsidR="006573EB">
        <w:rPr>
          <w:rFonts w:ascii="Arial" w:hAnsi="Arial" w:cs="Arial"/>
          <w:sz w:val="24"/>
          <w:szCs w:val="24"/>
          <w:lang w:val="en-US"/>
        </w:rPr>
        <w:t>. They have very different qualities, and equating them in a system where diversity is of great importance is a huge mistake.</w:t>
      </w:r>
    </w:p>
    <w:p w:rsidR="0083740C"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[3.4] </w:t>
      </w:r>
      <w:proofErr w:type="gramStart"/>
      <w:r w:rsidR="0083740C">
        <w:rPr>
          <w:rFonts w:ascii="Arial" w:hAnsi="Arial" w:cs="Arial"/>
          <w:sz w:val="24"/>
          <w:szCs w:val="24"/>
          <w:lang w:val="en-US"/>
        </w:rPr>
        <w:t>These</w:t>
      </w:r>
      <w:proofErr w:type="gramEnd"/>
      <w:r w:rsidR="0083740C">
        <w:rPr>
          <w:rFonts w:ascii="Arial" w:hAnsi="Arial" w:cs="Arial"/>
          <w:sz w:val="24"/>
          <w:szCs w:val="24"/>
          <w:lang w:val="en-US"/>
        </w:rPr>
        <w:t xml:space="preserve"> two extremes indicate that there might exist a tuning system in which every possible note name in staff notation corresponds exactly to one pitch. This indeed is the case: that tuning system is no</w:t>
      </w:r>
      <w:r w:rsidR="006A17FB">
        <w:rPr>
          <w:rFonts w:ascii="Arial" w:hAnsi="Arial" w:cs="Arial"/>
          <w:sz w:val="24"/>
          <w:szCs w:val="24"/>
          <w:lang w:val="en-US"/>
        </w:rPr>
        <w:t>ne</w:t>
      </w:r>
      <w:r w:rsidR="0083740C">
        <w:rPr>
          <w:rFonts w:ascii="Arial" w:hAnsi="Arial" w:cs="Arial"/>
          <w:sz w:val="24"/>
          <w:szCs w:val="24"/>
          <w:lang w:val="en-US"/>
        </w:rPr>
        <w:t xml:space="preserve"> other than Pythagorean tuning, a tuning system created by an infinite spiral of JI fifths (3/2) in either direction, raised or lowered by any </w:t>
      </w:r>
      <w:r w:rsidR="0083740C">
        <w:rPr>
          <w:rFonts w:ascii="Arial" w:hAnsi="Arial" w:cs="Arial"/>
          <w:sz w:val="24"/>
          <w:szCs w:val="24"/>
          <w:lang w:val="en-US"/>
        </w:rPr>
        <w:lastRenderedPageBreak/>
        <w:t>number of JI octaves (2/1).</w:t>
      </w:r>
      <w:r w:rsidR="00CB3561">
        <w:rPr>
          <w:rFonts w:ascii="Arial" w:hAnsi="Arial" w:cs="Arial"/>
          <w:sz w:val="24"/>
          <w:szCs w:val="24"/>
          <w:lang w:val="en-US"/>
        </w:rPr>
        <w:t xml:space="preserve"> Equivalently, it is a tuning system consisting of an infinite two-dimensional grid where one dimension corresponds to octaves (2/1) and another one corresponds to perfect twelfths (3/1), which are sometimes called “</w:t>
      </w:r>
      <w:proofErr w:type="spellStart"/>
      <w:r w:rsidR="00CB3561">
        <w:rPr>
          <w:rFonts w:ascii="Arial" w:hAnsi="Arial" w:cs="Arial"/>
          <w:sz w:val="24"/>
          <w:szCs w:val="24"/>
          <w:lang w:val="en-US"/>
        </w:rPr>
        <w:t>tritaves</w:t>
      </w:r>
      <w:proofErr w:type="spellEnd"/>
      <w:r w:rsidR="00CB3561">
        <w:rPr>
          <w:rFonts w:ascii="Arial" w:hAnsi="Arial" w:cs="Arial"/>
          <w:sz w:val="24"/>
          <w:szCs w:val="24"/>
          <w:lang w:val="en-US"/>
        </w:rPr>
        <w:t>” in this context.</w:t>
      </w:r>
      <w:r w:rsidR="007D4063">
        <w:rPr>
          <w:rFonts w:ascii="Arial" w:hAnsi="Arial" w:cs="Arial"/>
          <w:sz w:val="24"/>
          <w:szCs w:val="24"/>
          <w:lang w:val="en-US"/>
        </w:rPr>
        <w:t xml:space="preserve"> Pythagorean tuning is a subset of just intonation.</w:t>
      </w:r>
    </w:p>
    <w:p w:rsidR="00CB3561"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[3.5] </w:t>
      </w:r>
      <w:proofErr w:type="gramStart"/>
      <w:r w:rsidR="004712D0">
        <w:rPr>
          <w:rFonts w:ascii="Arial" w:hAnsi="Arial" w:cs="Arial"/>
          <w:sz w:val="24"/>
          <w:szCs w:val="24"/>
          <w:lang w:val="en-US"/>
        </w:rPr>
        <w:t>How</w:t>
      </w:r>
      <w:proofErr w:type="gramEnd"/>
      <w:r w:rsidR="004712D0">
        <w:rPr>
          <w:rFonts w:ascii="Arial" w:hAnsi="Arial" w:cs="Arial"/>
          <w:sz w:val="24"/>
          <w:szCs w:val="24"/>
          <w:lang w:val="en-US"/>
        </w:rPr>
        <w:t xml:space="preserve"> does Pythagorean tuning work? To most musicians, it seems obvious that the circle of fifths closes after 12 fifths, and there are no more notes. But we must take </w:t>
      </w:r>
      <w:r w:rsidR="00276DE4">
        <w:rPr>
          <w:rFonts w:ascii="Arial" w:hAnsi="Arial" w:cs="Arial"/>
          <w:sz w:val="24"/>
          <w:szCs w:val="24"/>
          <w:lang w:val="en-US"/>
        </w:rPr>
        <w:t xml:space="preserve">two things </w:t>
      </w:r>
      <w:r w:rsidR="004712D0">
        <w:rPr>
          <w:rFonts w:ascii="Arial" w:hAnsi="Arial" w:cs="Arial"/>
          <w:sz w:val="24"/>
          <w:szCs w:val="24"/>
          <w:lang w:val="en-US"/>
        </w:rPr>
        <w:t>into consideration</w:t>
      </w:r>
      <w:r w:rsidR="00276DE4">
        <w:rPr>
          <w:rFonts w:ascii="Arial" w:hAnsi="Arial" w:cs="Arial"/>
          <w:sz w:val="24"/>
          <w:szCs w:val="24"/>
          <w:lang w:val="en-US"/>
        </w:rPr>
        <w:t>. Firstly, the “circle of 12 fifths” is actually a circle of 11 fifths plus a diminished sixth. Second, the fact that it closes</w:t>
      </w:r>
      <w:r w:rsidR="004712D0">
        <w:rPr>
          <w:rFonts w:ascii="Arial" w:hAnsi="Arial" w:cs="Arial"/>
          <w:sz w:val="24"/>
          <w:szCs w:val="24"/>
          <w:lang w:val="en-US"/>
        </w:rPr>
        <w:t xml:space="preserve"> is only the case for a size of fifth specifically chosen to close this way: the 12-EDO fifth, which is slightly</w:t>
      </w:r>
      <w:r w:rsidR="00DD52F7">
        <w:rPr>
          <w:rFonts w:ascii="Arial" w:hAnsi="Arial" w:cs="Arial"/>
          <w:sz w:val="24"/>
          <w:szCs w:val="24"/>
          <w:lang w:val="en-US"/>
        </w:rPr>
        <w:t xml:space="preserve"> flatter – about 1.96¢</w:t>
      </w:r>
      <w:r w:rsidR="00CB3561">
        <w:rPr>
          <w:rFonts w:ascii="Arial" w:hAnsi="Arial" w:cs="Arial"/>
          <w:sz w:val="24"/>
          <w:szCs w:val="24"/>
          <w:lang w:val="en-US"/>
        </w:rPr>
        <w:t xml:space="preserve"> flatter – than the JI fifth of 3/2. It is easy to see that JI fifths do not form a circle, no matter how long. This will be proven below, but the theorem in question is actually more general: no interval with a prime number ratio will make a cycle to align with an interval of a different prime number ratio.</w:t>
      </w:r>
    </w:p>
    <w:p w:rsidR="00CB3561" w:rsidRDefault="00CB3561" w:rsidP="00405DFD">
      <w:pPr>
        <w:spacing w:line="360" w:lineRule="auto"/>
        <w:ind w:left="720"/>
        <w:jc w:val="both"/>
        <w:rPr>
          <w:rFonts w:ascii="Arial" w:eastAsiaTheme="minorEastAsia" w:hAnsi="Arial" w:cs="Arial"/>
          <w:sz w:val="24"/>
          <w:szCs w:val="24"/>
          <w:lang w:val="en-US"/>
        </w:rPr>
      </w:pPr>
      <w:r>
        <w:rPr>
          <w:rFonts w:ascii="Arial" w:hAnsi="Arial" w:cs="Arial"/>
          <w:b/>
          <w:sz w:val="24"/>
          <w:szCs w:val="24"/>
          <w:lang w:val="en-US"/>
        </w:rPr>
        <w:t>Theorem 3.</w:t>
      </w:r>
      <w:r>
        <w:rPr>
          <w:rFonts w:ascii="Arial" w:hAnsi="Arial" w:cs="Arial"/>
          <w:sz w:val="24"/>
          <w:szCs w:val="24"/>
          <w:lang w:val="en-US"/>
        </w:rPr>
        <w:t xml:space="preserve"> </w:t>
      </w:r>
      <w:r w:rsidRPr="00CB3561">
        <w:rPr>
          <w:rFonts w:ascii="Arial" w:hAnsi="Arial" w:cs="Arial"/>
          <w:sz w:val="24"/>
          <w:szCs w:val="24"/>
          <w:lang w:val="en-US"/>
        </w:rPr>
        <w:t xml:space="preserve">If </w:t>
      </w:r>
      <m:oMath>
        <m:r>
          <w:rPr>
            <w:rFonts w:ascii="Cambria Math" w:hAnsi="Cambria Math" w:cs="Arial"/>
            <w:sz w:val="24"/>
            <w:szCs w:val="24"/>
            <w:lang w:val="en-US"/>
          </w:rPr>
          <m:t>p,q</m:t>
        </m:r>
      </m:oMath>
      <w:r w:rsidRPr="00CB3561">
        <w:rPr>
          <w:rFonts w:ascii="Arial" w:eastAsiaTheme="minorEastAsia" w:hAnsi="Arial" w:cs="Arial"/>
          <w:sz w:val="24"/>
          <w:szCs w:val="24"/>
          <w:lang w:val="en-US"/>
        </w:rPr>
        <w:t xml:space="preserve"> are </w:t>
      </w:r>
      <w:r>
        <w:rPr>
          <w:rFonts w:ascii="Arial" w:eastAsiaTheme="minorEastAsia" w:hAnsi="Arial" w:cs="Arial"/>
          <w:sz w:val="24"/>
          <w:szCs w:val="24"/>
          <w:lang w:val="en-US"/>
        </w:rPr>
        <w:t xml:space="preserve">two different </w:t>
      </w:r>
      <w:r w:rsidRPr="00CB3561">
        <w:rPr>
          <w:rFonts w:ascii="Arial" w:eastAsiaTheme="minorEastAsia" w:hAnsi="Arial" w:cs="Arial"/>
          <w:sz w:val="24"/>
          <w:szCs w:val="24"/>
          <w:lang w:val="en-US"/>
        </w:rPr>
        <w:t xml:space="preserve">prime numbers, then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p</m:t>
            </m:r>
          </m:e>
          <m:sup>
            <m:r>
              <w:rPr>
                <w:rFonts w:ascii="Cambria Math" w:eastAsiaTheme="minorEastAsia" w:hAnsi="Cambria Math" w:cs="Arial"/>
                <w:sz w:val="24"/>
                <w:szCs w:val="24"/>
                <w:lang w:val="en-US"/>
              </w:rPr>
              <m:t>n</m:t>
            </m:r>
          </m:sup>
        </m:sSup>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q</m:t>
            </m:r>
          </m:e>
          <m:sup>
            <m:r>
              <w:rPr>
                <w:rFonts w:ascii="Cambria Math" w:eastAsiaTheme="minorEastAsia" w:hAnsi="Cambria Math" w:cs="Arial"/>
                <w:sz w:val="24"/>
                <w:szCs w:val="24"/>
                <w:lang w:val="en-US"/>
              </w:rPr>
              <m:t>m</m:t>
            </m:r>
          </m:sup>
        </m:sSup>
      </m:oMath>
      <w:r w:rsidRPr="00CB3561">
        <w:rPr>
          <w:rFonts w:ascii="Arial" w:eastAsiaTheme="minorEastAsia" w:hAnsi="Arial" w:cs="Arial"/>
          <w:sz w:val="24"/>
          <w:szCs w:val="24"/>
          <w:lang w:val="en-US"/>
        </w:rPr>
        <w:t xml:space="preserve"> for any</w:t>
      </w:r>
      <w:r>
        <w:rPr>
          <w:rFonts w:ascii="Arial" w:eastAsiaTheme="minorEastAsia" w:hAnsi="Arial" w:cs="Arial"/>
          <w:sz w:val="24"/>
          <w:szCs w:val="24"/>
          <w:lang w:val="en-US"/>
        </w:rPr>
        <w:t xml:space="preserve"> nonzero</w:t>
      </w:r>
      <w:r w:rsidRPr="00CB3561">
        <w:rPr>
          <w:rFonts w:ascii="Arial" w:eastAsiaTheme="minorEastAsia" w:hAnsi="Arial" w:cs="Arial"/>
          <w:sz w:val="24"/>
          <w:szCs w:val="24"/>
          <w:lang w:val="en-US"/>
        </w:rPr>
        <w:t xml:space="preserve"> </w:t>
      </w:r>
      <m:oMath>
        <m:r>
          <w:rPr>
            <w:rFonts w:ascii="Cambria Math" w:eastAsiaTheme="minorEastAsia" w:hAnsi="Cambria Math" w:cs="Arial"/>
            <w:sz w:val="24"/>
            <w:szCs w:val="24"/>
            <w:lang w:val="en-US"/>
          </w:rPr>
          <m:t>n,m</m:t>
        </m:r>
      </m:oMath>
      <w:r w:rsidRPr="00CB3561">
        <w:rPr>
          <w:rFonts w:ascii="Arial" w:eastAsiaTheme="minorEastAsia" w:hAnsi="Arial" w:cs="Arial"/>
          <w:sz w:val="24"/>
          <w:szCs w:val="24"/>
          <w:lang w:val="en-US"/>
        </w:rPr>
        <w:t xml:space="preserve"> out of the</w:t>
      </w:r>
      <w:r>
        <w:rPr>
          <w:rFonts w:ascii="Arial" w:eastAsiaTheme="minorEastAsia" w:hAnsi="Arial" w:cs="Arial"/>
          <w:sz w:val="24"/>
          <w:szCs w:val="24"/>
          <w:lang w:val="en-US"/>
        </w:rPr>
        <w:t xml:space="preserve"> set of</w:t>
      </w:r>
      <w:r w:rsidRPr="00CB3561">
        <w:rPr>
          <w:rFonts w:ascii="Arial" w:eastAsiaTheme="minorEastAsia" w:hAnsi="Arial" w:cs="Arial"/>
          <w:sz w:val="24"/>
          <w:szCs w:val="24"/>
          <w:lang w:val="en-US"/>
        </w:rPr>
        <w:t xml:space="preserve"> integers.</w:t>
      </w:r>
    </w:p>
    <w:p w:rsidR="00CB3561"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[3.6] </w:t>
      </w:r>
      <w:r w:rsidR="00CB3561">
        <w:rPr>
          <w:rFonts w:ascii="Arial" w:hAnsi="Arial" w:cs="Arial"/>
          <w:sz w:val="24"/>
          <w:szCs w:val="24"/>
          <w:lang w:val="en-US"/>
        </w:rPr>
        <w:t xml:space="preserve">Proving this requires a technique known as proof by contradiction. Assume the negation, and show that such an assumption contradicts what is already known. In this case, we assume that there exist some two unequal prime numbers </w:t>
      </w:r>
      <m:oMath>
        <m:r>
          <w:rPr>
            <w:rFonts w:ascii="Cambria Math" w:hAnsi="Cambria Math" w:cs="Arial"/>
            <w:sz w:val="24"/>
            <w:szCs w:val="24"/>
            <w:lang w:val="en-US"/>
          </w:rPr>
          <m:t>p,q</m:t>
        </m:r>
      </m:oMath>
      <w:r w:rsidR="00CB3561">
        <w:rPr>
          <w:rFonts w:ascii="Arial" w:eastAsiaTheme="minorEastAsia" w:hAnsi="Arial" w:cs="Arial"/>
          <w:sz w:val="24"/>
          <w:szCs w:val="24"/>
          <w:lang w:val="en-US"/>
        </w:rPr>
        <w:t xml:space="preserve"> and two integers </w:t>
      </w:r>
      <m:oMath>
        <m:r>
          <w:rPr>
            <w:rFonts w:ascii="Cambria Math" w:eastAsiaTheme="minorEastAsia" w:hAnsi="Cambria Math" w:cs="Arial"/>
            <w:sz w:val="24"/>
            <w:szCs w:val="24"/>
            <w:lang w:val="en-US"/>
          </w:rPr>
          <m:t>n,m</m:t>
        </m:r>
      </m:oMath>
      <w:r w:rsidR="00CB3561">
        <w:rPr>
          <w:rFonts w:ascii="Arial" w:eastAsiaTheme="minorEastAsia" w:hAnsi="Arial" w:cs="Arial"/>
          <w:sz w:val="24"/>
          <w:szCs w:val="24"/>
          <w:lang w:val="en-US"/>
        </w:rPr>
        <w:t xml:space="preserve"> such that</w:t>
      </w:r>
      <w:r w:rsidR="00CB3561">
        <w:rPr>
          <w:rFonts w:ascii="Arial" w:hAnsi="Arial" w:cs="Arial"/>
          <w:sz w:val="24"/>
          <w:szCs w:val="24"/>
          <w:lang w:val="en-US"/>
        </w:rPr>
        <w:t>:</w:t>
      </w:r>
    </w:p>
    <w:p w:rsidR="00CB3561" w:rsidRPr="00CB3561" w:rsidRDefault="00F8665D" w:rsidP="00405DFD">
      <w:pPr>
        <w:spacing w:line="360" w:lineRule="auto"/>
        <w:jc w:val="both"/>
        <w:rPr>
          <w:rFonts w:ascii="Arial" w:eastAsiaTheme="minorEastAsia" w:hAnsi="Arial" w:cs="Arial"/>
          <w:sz w:val="24"/>
          <w:szCs w:val="24"/>
          <w:lang w:val="en-US"/>
        </w:rPr>
      </w:pPr>
      <m:oMathPara>
        <m:oMath>
          <m:sSup>
            <m:sSupPr>
              <m:ctrlPr>
                <w:rPr>
                  <w:rFonts w:ascii="Cambria Math" w:hAnsi="Cambria Math" w:cs="Arial"/>
                  <w:i/>
                  <w:sz w:val="24"/>
                  <w:szCs w:val="24"/>
                  <w:lang w:val="en-US"/>
                </w:rPr>
              </m:ctrlPr>
            </m:sSupPr>
            <m:e>
              <m:r>
                <w:rPr>
                  <w:rFonts w:ascii="Cambria Math" w:hAnsi="Cambria Math" w:cs="Arial"/>
                  <w:sz w:val="24"/>
                  <w:szCs w:val="24"/>
                  <w:lang w:val="en-US"/>
                </w:rPr>
                <m:t>p</m:t>
              </m:r>
            </m:e>
            <m:sup>
              <m:r>
                <w:rPr>
                  <w:rFonts w:ascii="Cambria Math" w:hAnsi="Cambria Math" w:cs="Arial"/>
                  <w:sz w:val="24"/>
                  <w:szCs w:val="24"/>
                  <w:lang w:val="en-US"/>
                </w:rPr>
                <m:t>n</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q</m:t>
              </m:r>
            </m:e>
            <m:sup>
              <m:r>
                <w:rPr>
                  <w:rFonts w:ascii="Cambria Math" w:hAnsi="Cambria Math" w:cs="Arial"/>
                  <w:sz w:val="24"/>
                  <w:szCs w:val="24"/>
                  <w:lang w:val="en-US"/>
                </w:rPr>
                <m:t>m</m:t>
              </m:r>
            </m:sup>
          </m:sSup>
        </m:oMath>
      </m:oMathPara>
    </w:p>
    <w:p w:rsidR="00CB3561"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[3.7] </w:t>
      </w:r>
      <w:proofErr w:type="gramStart"/>
      <w:r w:rsidR="00CB3561">
        <w:rPr>
          <w:rFonts w:ascii="Arial" w:hAnsi="Arial" w:cs="Arial"/>
          <w:sz w:val="24"/>
          <w:szCs w:val="24"/>
          <w:lang w:val="en-US"/>
        </w:rPr>
        <w:t>Factorize</w:t>
      </w:r>
      <w:proofErr w:type="gramEnd"/>
      <w:r w:rsidR="00CB3561">
        <w:rPr>
          <w:rFonts w:ascii="Arial" w:hAnsi="Arial" w:cs="Arial"/>
          <w:sz w:val="24"/>
          <w:szCs w:val="24"/>
          <w:lang w:val="en-US"/>
        </w:rPr>
        <w:t xml:space="preserve"> both of them with the Fundamental Theorem of Arithmetic. This is not too difficult in this case, since </w:t>
      </w:r>
      <m:oMath>
        <m:r>
          <w:rPr>
            <w:rFonts w:ascii="Cambria Math" w:hAnsi="Cambria Math" w:cs="Arial"/>
            <w:sz w:val="24"/>
            <w:szCs w:val="24"/>
            <w:lang w:val="en-US"/>
          </w:rPr>
          <m:t>p,q</m:t>
        </m:r>
      </m:oMath>
      <w:r w:rsidR="00CB3561">
        <w:rPr>
          <w:rFonts w:ascii="Arial" w:eastAsiaTheme="minorEastAsia" w:hAnsi="Arial" w:cs="Arial"/>
          <w:sz w:val="24"/>
          <w:szCs w:val="24"/>
          <w:lang w:val="en-US"/>
        </w:rPr>
        <w:t xml:space="preserve"> are already prime</w:t>
      </w:r>
      <w:r w:rsidR="00CB3561">
        <w:rPr>
          <w:rFonts w:ascii="Arial" w:hAnsi="Arial" w:cs="Arial"/>
          <w:sz w:val="24"/>
          <w:szCs w:val="24"/>
          <w:lang w:val="en-US"/>
        </w:rPr>
        <w:t>:</w:t>
      </w:r>
    </w:p>
    <w:p w:rsidR="00CB3561" w:rsidRPr="00CB3561" w:rsidRDefault="00F8665D" w:rsidP="00405DFD">
      <w:pPr>
        <w:spacing w:line="360" w:lineRule="auto"/>
        <w:jc w:val="both"/>
        <w:rPr>
          <w:rFonts w:ascii="Arial" w:eastAsiaTheme="minorEastAsia" w:hAnsi="Arial" w:cs="Arial"/>
          <w:sz w:val="24"/>
          <w:szCs w:val="24"/>
          <w:lang w:val="en-US"/>
        </w:rPr>
      </w:pPr>
      <m:oMathPara>
        <m:oMath>
          <m:sSup>
            <m:sSupPr>
              <m:ctrlPr>
                <w:rPr>
                  <w:rFonts w:ascii="Cambria Math" w:hAnsi="Cambria Math" w:cs="Arial"/>
                  <w:i/>
                  <w:sz w:val="24"/>
                  <w:szCs w:val="24"/>
                  <w:lang w:val="en-US"/>
                </w:rPr>
              </m:ctrlPr>
            </m:sSupPr>
            <m:e>
              <m:r>
                <w:rPr>
                  <w:rFonts w:ascii="Cambria Math" w:hAnsi="Cambria Math" w:cs="Arial"/>
                  <w:sz w:val="24"/>
                  <w:szCs w:val="24"/>
                  <w:lang w:val="en-US"/>
                </w:rPr>
                <m:t>p</m:t>
              </m:r>
            </m:e>
            <m:sup>
              <m:r>
                <w:rPr>
                  <w:rFonts w:ascii="Cambria Math" w:hAnsi="Cambria Math" w:cs="Arial"/>
                  <w:sz w:val="24"/>
                  <w:szCs w:val="24"/>
                  <w:lang w:val="en-US"/>
                </w:rPr>
                <m:t>n</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q</m:t>
              </m:r>
            </m:e>
            <m:sup>
              <m:r>
                <w:rPr>
                  <w:rFonts w:ascii="Cambria Math" w:hAnsi="Cambria Math" w:cs="Arial"/>
                  <w:sz w:val="24"/>
                  <w:szCs w:val="24"/>
                  <w:lang w:val="en-US"/>
                </w:rPr>
                <m:t>m</m:t>
              </m:r>
            </m:sup>
          </m:sSup>
        </m:oMath>
      </m:oMathPara>
    </w:p>
    <w:p w:rsidR="00CB3561"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[3.8] </w:t>
      </w:r>
      <w:proofErr w:type="gramStart"/>
      <w:r w:rsidR="00CB3561">
        <w:rPr>
          <w:rFonts w:ascii="Arial" w:eastAsiaTheme="minorEastAsia" w:hAnsi="Arial" w:cs="Arial"/>
          <w:sz w:val="24"/>
          <w:szCs w:val="24"/>
          <w:lang w:val="en-US"/>
        </w:rPr>
        <w:t>This</w:t>
      </w:r>
      <w:proofErr w:type="gramEnd"/>
      <w:r w:rsidR="00CB3561">
        <w:rPr>
          <w:rFonts w:ascii="Arial" w:eastAsiaTheme="minorEastAsia" w:hAnsi="Arial" w:cs="Arial"/>
          <w:sz w:val="24"/>
          <w:szCs w:val="24"/>
          <w:lang w:val="en-US"/>
        </w:rPr>
        <w:t xml:space="preserve"> is an immediate contradiction, since by the Fundamental Theorem of Arithmetic, the decomposition of any positive integer into primes is unique, and here we have two different prime factorizations of the same positive integer. The only case where this is not a contradiction is if </w:t>
      </w:r>
      <m:oMath>
        <m:r>
          <w:rPr>
            <w:rFonts w:ascii="Cambria Math" w:eastAsiaTheme="minorEastAsia" w:hAnsi="Cambria Math" w:cs="Arial"/>
            <w:sz w:val="24"/>
            <w:szCs w:val="24"/>
            <w:lang w:val="en-US"/>
          </w:rPr>
          <m:t>n,m</m:t>
        </m:r>
      </m:oMath>
      <w:r w:rsidR="00CB3561">
        <w:rPr>
          <w:rFonts w:ascii="Arial" w:eastAsiaTheme="minorEastAsia" w:hAnsi="Arial" w:cs="Arial"/>
          <w:sz w:val="24"/>
          <w:szCs w:val="24"/>
          <w:lang w:val="en-US"/>
        </w:rPr>
        <w:t xml:space="preserve"> are both zero. Then the positive integer in question is 1. But this is a contradiction with the assumption that </w:t>
      </w:r>
      <m:oMath>
        <m:r>
          <w:rPr>
            <w:rFonts w:ascii="Cambria Math" w:eastAsiaTheme="minorEastAsia" w:hAnsi="Cambria Math" w:cs="Arial"/>
            <w:sz w:val="24"/>
            <w:szCs w:val="24"/>
            <w:lang w:val="en-US"/>
          </w:rPr>
          <m:t>n,m</m:t>
        </m:r>
      </m:oMath>
      <w:r>
        <w:rPr>
          <w:rFonts w:ascii="Arial" w:eastAsiaTheme="minorEastAsia" w:hAnsi="Arial" w:cs="Arial"/>
          <w:sz w:val="24"/>
          <w:szCs w:val="24"/>
          <w:lang w:val="en-US"/>
        </w:rPr>
        <w:t xml:space="preserve"> are both nonzero. </w:t>
      </w:r>
      <w:r w:rsidR="00CB3561">
        <w:rPr>
          <w:rFonts w:ascii="Arial" w:eastAsiaTheme="minorEastAsia" w:hAnsi="Arial" w:cs="Arial"/>
          <w:sz w:val="24"/>
          <w:szCs w:val="24"/>
          <w:lang w:val="en-US"/>
        </w:rPr>
        <w:t xml:space="preserve">If we now take </w:t>
      </w:r>
      <m:oMath>
        <m:r>
          <w:rPr>
            <w:rFonts w:ascii="Cambria Math" w:eastAsiaTheme="minorEastAsia" w:hAnsi="Cambria Math" w:cs="Arial"/>
            <w:sz w:val="24"/>
            <w:szCs w:val="24"/>
            <w:lang w:val="en-US"/>
          </w:rPr>
          <m:t>p=2,q=3</m:t>
        </m:r>
      </m:oMath>
      <w:r w:rsidR="00CB3561">
        <w:rPr>
          <w:rFonts w:ascii="Arial" w:eastAsiaTheme="minorEastAsia" w:hAnsi="Arial" w:cs="Arial"/>
          <w:sz w:val="24"/>
          <w:szCs w:val="24"/>
          <w:lang w:val="en-US"/>
        </w:rPr>
        <w:t xml:space="preserve"> as our prime numbers, we obtain the statement for octaves and perfect twelfths, equivalent to the statement for octaves and perfect fifths. </w:t>
      </w:r>
      <w:r w:rsidR="00CB3561">
        <w:rPr>
          <w:rFonts w:ascii="Arial Unicode MS" w:eastAsia="Arial Unicode MS" w:hAnsi="Arial Unicode MS" w:cs="Arial Unicode MS" w:hint="eastAsia"/>
          <w:sz w:val="24"/>
          <w:szCs w:val="24"/>
          <w:lang w:val="en-US"/>
        </w:rPr>
        <w:t>∎</w:t>
      </w:r>
    </w:p>
    <w:p w:rsidR="00CB3561" w:rsidRDefault="00D37CCE" w:rsidP="00405DFD">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[3.9] </w:t>
      </w:r>
      <w:proofErr w:type="gramStart"/>
      <w:r w:rsidR="00CB3561">
        <w:rPr>
          <w:rFonts w:ascii="Arial" w:hAnsi="Arial" w:cs="Arial"/>
          <w:sz w:val="24"/>
          <w:szCs w:val="24"/>
          <w:lang w:val="en-US"/>
        </w:rPr>
        <w:t>What</w:t>
      </w:r>
      <w:proofErr w:type="gramEnd"/>
      <w:r w:rsidR="00CB3561">
        <w:rPr>
          <w:rFonts w:ascii="Arial" w:hAnsi="Arial" w:cs="Arial"/>
          <w:sz w:val="24"/>
          <w:szCs w:val="24"/>
          <w:lang w:val="en-US"/>
        </w:rPr>
        <w:t xml:space="preserve"> makes the number 3 so unique? The fifth (plus or minus octaves) is the only interval from which any other interval</w:t>
      </w:r>
      <w:r w:rsidR="00C316E4">
        <w:rPr>
          <w:rFonts w:ascii="Arial" w:hAnsi="Arial" w:cs="Arial"/>
          <w:sz w:val="24"/>
          <w:szCs w:val="24"/>
          <w:lang w:val="en-US"/>
        </w:rPr>
        <w:t xml:space="preserve"> capable of being represented in traditional staff notation</w:t>
      </w:r>
      <w:r w:rsidR="00CB3561">
        <w:rPr>
          <w:rFonts w:ascii="Arial" w:hAnsi="Arial" w:cs="Arial"/>
          <w:sz w:val="24"/>
          <w:szCs w:val="24"/>
          <w:lang w:val="en-US"/>
        </w:rPr>
        <w:t xml:space="preserve"> can be constructed.</w:t>
      </w:r>
      <w:r w:rsidR="005413E7">
        <w:rPr>
          <w:rFonts w:ascii="Arial" w:hAnsi="Arial" w:cs="Arial"/>
          <w:sz w:val="24"/>
          <w:szCs w:val="24"/>
          <w:lang w:val="en-US"/>
        </w:rPr>
        <w:t xml:space="preserve"> No other interval that is not already equivalent to the fifth in this sense (e.g. the twelfth or the fourth) has this property.</w:t>
      </w:r>
    </w:p>
    <w:p w:rsidR="005413E7"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[3.10] </w:t>
      </w:r>
      <w:r w:rsidR="005413E7">
        <w:rPr>
          <w:rFonts w:ascii="Arial" w:hAnsi="Arial" w:cs="Arial"/>
          <w:sz w:val="24"/>
          <w:szCs w:val="24"/>
          <w:lang w:val="en-US"/>
        </w:rPr>
        <w:t>In fact, while the Western diatonic scale is of debatable origin due to its many simultaneous music theory properties, and while staff notation directly originates from the diatonic scale, one of many equivalent derivations is that staff notation directly corresponds to the infinite chain of fifths, and is bijective to it.</w:t>
      </w:r>
    </w:p>
    <w:p w:rsidR="005413E7" w:rsidRDefault="005413E7" w:rsidP="00405DFD">
      <w:pPr>
        <w:spacing w:line="360" w:lineRule="auto"/>
        <w:jc w:val="both"/>
        <w:rPr>
          <w:rFonts w:ascii="Arial" w:hAnsi="Arial" w:cs="Arial"/>
          <w:sz w:val="24"/>
          <w:szCs w:val="24"/>
          <w:lang w:val="en-US"/>
        </w:rPr>
      </w:pPr>
      <w:r>
        <w:rPr>
          <w:rFonts w:ascii="Arial" w:hAnsi="Arial" w:cs="Arial"/>
          <w:sz w:val="24"/>
          <w:szCs w:val="24"/>
          <w:lang w:val="en-US"/>
        </w:rPr>
        <w:tab/>
      </w:r>
      <w:r>
        <w:rPr>
          <w:rFonts w:ascii="Arial" w:hAnsi="Arial" w:cs="Arial"/>
          <w:b/>
          <w:sz w:val="24"/>
          <w:szCs w:val="24"/>
          <w:lang w:val="en-US"/>
        </w:rPr>
        <w:t>Theorem 4.</w:t>
      </w:r>
      <w:r>
        <w:rPr>
          <w:rFonts w:ascii="Arial" w:hAnsi="Arial" w:cs="Arial"/>
          <w:sz w:val="24"/>
          <w:szCs w:val="24"/>
          <w:lang w:val="en-US"/>
        </w:rPr>
        <w:t xml:space="preserve"> Pythagorean tuning is bijective to staff notation.</w:t>
      </w:r>
    </w:p>
    <w:p w:rsidR="005413E7" w:rsidRPr="005413E7"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[3.11] </w:t>
      </w:r>
      <w:proofErr w:type="gramStart"/>
      <w:r w:rsidR="005413E7">
        <w:rPr>
          <w:rFonts w:ascii="Arial" w:hAnsi="Arial" w:cs="Arial"/>
          <w:sz w:val="24"/>
          <w:szCs w:val="24"/>
          <w:lang w:val="en-US"/>
        </w:rPr>
        <w:t>The</w:t>
      </w:r>
      <w:proofErr w:type="gramEnd"/>
      <w:r w:rsidR="005413E7">
        <w:rPr>
          <w:rFonts w:ascii="Arial" w:hAnsi="Arial" w:cs="Arial"/>
          <w:sz w:val="24"/>
          <w:szCs w:val="24"/>
          <w:lang w:val="en-US"/>
        </w:rPr>
        <w:t xml:space="preserve"> proof is quite straightforward. Here it is not presented in a formal way, because doing so would require an abstract algebra approach to intervals. Instead, it is presented in a way that is easy to understand intuitively.</w:t>
      </w:r>
    </w:p>
    <w:p w:rsidR="005413E7"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[3.12] </w:t>
      </w:r>
      <w:proofErr w:type="gramStart"/>
      <w:r w:rsidR="005413E7">
        <w:rPr>
          <w:rFonts w:ascii="Arial" w:hAnsi="Arial" w:cs="Arial"/>
          <w:sz w:val="24"/>
          <w:szCs w:val="24"/>
          <w:lang w:val="en-US"/>
        </w:rPr>
        <w:t>Consider</w:t>
      </w:r>
      <w:proofErr w:type="gramEnd"/>
      <w:r w:rsidR="005413E7">
        <w:rPr>
          <w:rFonts w:ascii="Arial" w:hAnsi="Arial" w:cs="Arial"/>
          <w:sz w:val="24"/>
          <w:szCs w:val="24"/>
          <w:lang w:val="en-US"/>
        </w:rPr>
        <w:t xml:space="preserve"> the diatonic scale on C, sorted by fifths:</w:t>
      </w:r>
    </w:p>
    <w:p w:rsidR="005413E7" w:rsidRDefault="005413E7" w:rsidP="00405DFD">
      <w:pPr>
        <w:spacing w:line="360" w:lineRule="auto"/>
        <w:jc w:val="center"/>
        <w:rPr>
          <w:rFonts w:ascii="Arial" w:hAnsi="Arial" w:cs="Arial"/>
          <w:sz w:val="24"/>
          <w:szCs w:val="24"/>
          <w:lang w:val="en-US"/>
        </w:rPr>
      </w:pPr>
      <w:r>
        <w:rPr>
          <w:rFonts w:ascii="Arial" w:hAnsi="Arial" w:cs="Arial"/>
          <w:sz w:val="24"/>
          <w:szCs w:val="24"/>
          <w:lang w:val="en-US"/>
        </w:rPr>
        <w:t>F, C, G, D, A, E, B</w:t>
      </w:r>
    </w:p>
    <w:p w:rsidR="005413E7"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[3.13] </w:t>
      </w:r>
      <w:proofErr w:type="gramStart"/>
      <w:r w:rsidR="005413E7">
        <w:rPr>
          <w:rFonts w:ascii="Arial" w:hAnsi="Arial" w:cs="Arial"/>
          <w:sz w:val="24"/>
          <w:szCs w:val="24"/>
          <w:lang w:val="en-US"/>
        </w:rPr>
        <w:t>This</w:t>
      </w:r>
      <w:proofErr w:type="gramEnd"/>
      <w:r w:rsidR="005413E7">
        <w:rPr>
          <w:rFonts w:ascii="Arial" w:hAnsi="Arial" w:cs="Arial"/>
          <w:sz w:val="24"/>
          <w:szCs w:val="24"/>
          <w:lang w:val="en-US"/>
        </w:rPr>
        <w:t xml:space="preserve"> is really a fragment of an endless chain of fifths originating on D, as follows:</w:t>
      </w:r>
    </w:p>
    <w:p w:rsidR="005413E7" w:rsidRDefault="005413E7" w:rsidP="00405DFD">
      <w:pPr>
        <w:spacing w:line="360" w:lineRule="auto"/>
        <w:jc w:val="center"/>
        <w:rPr>
          <w:rFonts w:ascii="Arial" w:hAnsi="Arial" w:cs="Arial"/>
          <w:sz w:val="24"/>
          <w:szCs w:val="24"/>
          <w:lang w:val="en-US"/>
        </w:rPr>
      </w:pPr>
      <w:r>
        <w:rPr>
          <w:rFonts w:ascii="Arial" w:hAnsi="Arial" w:cs="Arial"/>
          <w:sz w:val="24"/>
          <w:szCs w:val="24"/>
          <w:lang w:val="en-US"/>
        </w:rPr>
        <w:t>−3, −2, −1, 0, +1, +2, +3</w:t>
      </w:r>
    </w:p>
    <w:p w:rsidR="005413E7"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[3.14] </w:t>
      </w:r>
      <w:r w:rsidR="005413E7">
        <w:rPr>
          <w:rFonts w:ascii="Arial" w:hAnsi="Arial" w:cs="Arial"/>
          <w:sz w:val="24"/>
          <w:szCs w:val="24"/>
          <w:lang w:val="en-US"/>
        </w:rPr>
        <w:t>Here, these integers represent the number of motions around this infinite “spiral of fifths”; positive integers corresponding to the addition of fifths, and negative integers corresponding to the subtraction of fifths.</w:t>
      </w:r>
    </w:p>
    <w:p w:rsidR="005413E7"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[3.15] </w:t>
      </w:r>
      <w:proofErr w:type="gramStart"/>
      <w:r w:rsidR="005413E7">
        <w:rPr>
          <w:rFonts w:ascii="Arial" w:hAnsi="Arial" w:cs="Arial"/>
          <w:sz w:val="24"/>
          <w:szCs w:val="24"/>
          <w:lang w:val="en-US"/>
        </w:rPr>
        <w:t>However</w:t>
      </w:r>
      <w:proofErr w:type="gramEnd"/>
      <w:r w:rsidR="005413E7">
        <w:rPr>
          <w:rFonts w:ascii="Arial" w:hAnsi="Arial" w:cs="Arial"/>
          <w:sz w:val="24"/>
          <w:szCs w:val="24"/>
          <w:lang w:val="en-US"/>
        </w:rPr>
        <w:t xml:space="preserve">, note that we already know how to extend this chain. The sharp and the flat are specifically </w:t>
      </w:r>
      <w:r w:rsidR="005413E7">
        <w:rPr>
          <w:rFonts w:ascii="Arial" w:hAnsi="Arial" w:cs="Arial"/>
          <w:i/>
          <w:sz w:val="24"/>
          <w:szCs w:val="24"/>
          <w:lang w:val="en-US"/>
        </w:rPr>
        <w:t>defined</w:t>
      </w:r>
      <w:r w:rsidR="005413E7">
        <w:rPr>
          <w:rFonts w:ascii="Arial" w:hAnsi="Arial" w:cs="Arial"/>
          <w:sz w:val="24"/>
          <w:szCs w:val="24"/>
          <w:lang w:val="en-US"/>
        </w:rPr>
        <w:t xml:space="preserve"> as accidentals such that B</w:t>
      </w:r>
      <w:r w:rsidR="005413E7">
        <w:rPr>
          <w:rFonts w:ascii="Arial Unicode MS" w:eastAsia="Arial Unicode MS" w:hAnsi="Arial Unicode MS" w:cs="Arial Unicode MS" w:hint="eastAsia"/>
          <w:sz w:val="24"/>
          <w:szCs w:val="24"/>
          <w:lang w:val="en-US"/>
        </w:rPr>
        <w:t>♭</w:t>
      </w:r>
      <w:r w:rsidR="005413E7">
        <w:rPr>
          <w:rFonts w:ascii="Arial" w:hAnsi="Arial" w:cs="Arial"/>
          <w:sz w:val="24"/>
          <w:szCs w:val="24"/>
          <w:lang w:val="en-US"/>
        </w:rPr>
        <w:t xml:space="preserve"> to F = B to F</w:t>
      </w:r>
      <w:r w:rsidR="005413E7">
        <w:rPr>
          <w:rFonts w:ascii="Arial Unicode MS" w:eastAsia="Arial Unicode MS" w:hAnsi="Arial Unicode MS" w:cs="Arial Unicode MS" w:hint="eastAsia"/>
          <w:sz w:val="24"/>
          <w:szCs w:val="24"/>
          <w:lang w:val="en-US"/>
        </w:rPr>
        <w:t>♯</w:t>
      </w:r>
      <w:r w:rsidR="005413E7">
        <w:rPr>
          <w:rFonts w:ascii="Arial" w:hAnsi="Arial" w:cs="Arial"/>
          <w:sz w:val="24"/>
          <w:szCs w:val="24"/>
          <w:lang w:val="en-US"/>
        </w:rPr>
        <w:t xml:space="preserve"> = a perfect fifth. Adding a flat and sharp copy of the diatonic scale extends the chain</w:t>
      </w:r>
      <w:r w:rsidR="00944752">
        <w:rPr>
          <w:rFonts w:ascii="Arial" w:hAnsi="Arial" w:cs="Arial"/>
          <w:sz w:val="24"/>
          <w:szCs w:val="24"/>
          <w:lang w:val="en-US"/>
        </w:rPr>
        <w:t xml:space="preserve"> to −10 on the left and +10 on the right, as follows</w:t>
      </w:r>
      <w:r w:rsidR="005413E7">
        <w:rPr>
          <w:rFonts w:ascii="Arial" w:hAnsi="Arial" w:cs="Arial"/>
          <w:sz w:val="24"/>
          <w:szCs w:val="24"/>
          <w:lang w:val="en-US"/>
        </w:rPr>
        <w:t>:</w:t>
      </w:r>
    </w:p>
    <w:p w:rsidR="005413E7" w:rsidRDefault="005413E7" w:rsidP="00405DFD">
      <w:pPr>
        <w:spacing w:line="360" w:lineRule="auto"/>
        <w:jc w:val="center"/>
        <w:rPr>
          <w:rFonts w:ascii="Arial" w:eastAsia="Arial Unicode MS" w:hAnsi="Arial" w:cs="Arial"/>
          <w:sz w:val="24"/>
          <w:szCs w:val="24"/>
          <w:lang w:val="en-US"/>
        </w:rPr>
      </w:pPr>
      <w:r>
        <w:rPr>
          <w:rFonts w:ascii="Arial" w:hAnsi="Arial" w:cs="Arial"/>
          <w:sz w:val="24"/>
          <w:szCs w:val="24"/>
          <w:lang w:val="en-US"/>
        </w:rPr>
        <w:t>F</w:t>
      </w:r>
      <w:r>
        <w:rPr>
          <w:rFonts w:ascii="Arial Unicode MS" w:eastAsia="Arial Unicode MS" w:hAnsi="Arial Unicode MS" w:cs="Arial Unicode MS" w:hint="eastAsia"/>
          <w:sz w:val="24"/>
          <w:szCs w:val="24"/>
          <w:lang w:val="en-US"/>
        </w:rPr>
        <w:t>♭</w:t>
      </w:r>
      <w:r>
        <w:rPr>
          <w:rFonts w:ascii="Arial" w:hAnsi="Arial" w:cs="Arial"/>
          <w:sz w:val="24"/>
          <w:szCs w:val="24"/>
          <w:lang w:val="en-US"/>
        </w:rPr>
        <w:t>, C</w:t>
      </w:r>
      <w:r>
        <w:rPr>
          <w:rFonts w:ascii="Arial Unicode MS" w:eastAsia="Arial Unicode MS" w:hAnsi="Arial Unicode MS" w:cs="Arial Unicode MS" w:hint="eastAsia"/>
          <w:sz w:val="24"/>
          <w:szCs w:val="24"/>
          <w:lang w:val="en-US"/>
        </w:rPr>
        <w:t>♭</w:t>
      </w:r>
      <w:r>
        <w:rPr>
          <w:rFonts w:ascii="Arial" w:hAnsi="Arial" w:cs="Arial"/>
          <w:sz w:val="24"/>
          <w:szCs w:val="24"/>
          <w:lang w:val="en-US"/>
        </w:rPr>
        <w:t>, G</w:t>
      </w:r>
      <w:r>
        <w:rPr>
          <w:rFonts w:ascii="Arial Unicode MS" w:eastAsia="Arial Unicode MS" w:hAnsi="Arial Unicode MS" w:cs="Arial Unicode MS" w:hint="eastAsia"/>
          <w:sz w:val="24"/>
          <w:szCs w:val="24"/>
          <w:lang w:val="en-US"/>
        </w:rPr>
        <w:t>♭</w:t>
      </w:r>
      <w:r>
        <w:rPr>
          <w:rFonts w:ascii="Arial" w:hAnsi="Arial" w:cs="Arial"/>
          <w:sz w:val="24"/>
          <w:szCs w:val="24"/>
          <w:lang w:val="en-US"/>
        </w:rPr>
        <w:t>, D</w:t>
      </w:r>
      <w:r>
        <w:rPr>
          <w:rFonts w:ascii="Arial Unicode MS" w:eastAsia="Arial Unicode MS" w:hAnsi="Arial Unicode MS" w:cs="Arial Unicode MS" w:hint="eastAsia"/>
          <w:sz w:val="24"/>
          <w:szCs w:val="24"/>
          <w:lang w:val="en-US"/>
        </w:rPr>
        <w:t>♭</w:t>
      </w:r>
      <w:r>
        <w:rPr>
          <w:rFonts w:ascii="Arial" w:hAnsi="Arial" w:cs="Arial"/>
          <w:sz w:val="24"/>
          <w:szCs w:val="24"/>
          <w:lang w:val="en-US"/>
        </w:rPr>
        <w:t>, A</w:t>
      </w:r>
      <w:r>
        <w:rPr>
          <w:rFonts w:ascii="Arial Unicode MS" w:eastAsia="Arial Unicode MS" w:hAnsi="Arial Unicode MS" w:cs="Arial Unicode MS" w:hint="eastAsia"/>
          <w:sz w:val="24"/>
          <w:szCs w:val="24"/>
          <w:lang w:val="en-US"/>
        </w:rPr>
        <w:t>♭</w:t>
      </w:r>
      <w:r>
        <w:rPr>
          <w:rFonts w:ascii="Arial" w:hAnsi="Arial" w:cs="Arial"/>
          <w:sz w:val="24"/>
          <w:szCs w:val="24"/>
          <w:lang w:val="en-US"/>
        </w:rPr>
        <w:t>, E</w:t>
      </w:r>
      <w:r>
        <w:rPr>
          <w:rFonts w:ascii="Arial Unicode MS" w:eastAsia="Arial Unicode MS" w:hAnsi="Arial Unicode MS" w:cs="Arial Unicode MS" w:hint="eastAsia"/>
          <w:sz w:val="24"/>
          <w:szCs w:val="24"/>
          <w:lang w:val="en-US"/>
        </w:rPr>
        <w:t>♭</w:t>
      </w:r>
      <w:r>
        <w:rPr>
          <w:rFonts w:ascii="Arial" w:hAnsi="Arial" w:cs="Arial"/>
          <w:sz w:val="24"/>
          <w:szCs w:val="24"/>
          <w:lang w:val="en-US"/>
        </w:rPr>
        <w:t>, B</w:t>
      </w:r>
      <w:r>
        <w:rPr>
          <w:rFonts w:ascii="Arial Unicode MS" w:eastAsia="Arial Unicode MS" w:hAnsi="Arial Unicode MS" w:cs="Arial Unicode MS" w:hint="eastAsia"/>
          <w:sz w:val="24"/>
          <w:szCs w:val="24"/>
          <w:lang w:val="en-US"/>
        </w:rPr>
        <w:t>♭</w:t>
      </w:r>
      <w:r>
        <w:rPr>
          <w:rFonts w:ascii="Arial" w:hAnsi="Arial" w:cs="Arial"/>
          <w:sz w:val="24"/>
          <w:szCs w:val="24"/>
          <w:lang w:val="en-US"/>
        </w:rPr>
        <w:t>, F, C, G, D, A, E, B, F</w:t>
      </w:r>
      <w:r>
        <w:rPr>
          <w:rFonts w:ascii="Arial Unicode MS" w:eastAsia="Arial Unicode MS" w:hAnsi="Arial Unicode MS" w:cs="Arial Unicode MS" w:hint="eastAsia"/>
          <w:sz w:val="24"/>
          <w:szCs w:val="24"/>
          <w:lang w:val="en-US"/>
        </w:rPr>
        <w:t>♯</w:t>
      </w:r>
      <w:r>
        <w:rPr>
          <w:rFonts w:ascii="Arial" w:hAnsi="Arial" w:cs="Arial"/>
          <w:sz w:val="24"/>
          <w:szCs w:val="24"/>
          <w:lang w:val="en-US"/>
        </w:rPr>
        <w:t>, C</w:t>
      </w:r>
      <w:r>
        <w:rPr>
          <w:rFonts w:ascii="Arial Unicode MS" w:eastAsia="Arial Unicode MS" w:hAnsi="Arial Unicode MS" w:cs="Arial Unicode MS" w:hint="eastAsia"/>
          <w:sz w:val="24"/>
          <w:szCs w:val="24"/>
          <w:lang w:val="en-US"/>
        </w:rPr>
        <w:t>♯</w:t>
      </w:r>
      <w:r>
        <w:rPr>
          <w:rFonts w:ascii="Arial" w:hAnsi="Arial" w:cs="Arial"/>
          <w:sz w:val="24"/>
          <w:szCs w:val="24"/>
          <w:lang w:val="en-US"/>
        </w:rPr>
        <w:t>, G</w:t>
      </w:r>
      <w:r>
        <w:rPr>
          <w:rFonts w:ascii="Arial Unicode MS" w:eastAsia="Arial Unicode MS" w:hAnsi="Arial Unicode MS" w:cs="Arial Unicode MS" w:hint="eastAsia"/>
          <w:sz w:val="24"/>
          <w:szCs w:val="24"/>
          <w:lang w:val="en-US"/>
        </w:rPr>
        <w:t>♯</w:t>
      </w:r>
      <w:r>
        <w:rPr>
          <w:rFonts w:ascii="Arial" w:hAnsi="Arial" w:cs="Arial"/>
          <w:sz w:val="24"/>
          <w:szCs w:val="24"/>
          <w:lang w:val="en-US"/>
        </w:rPr>
        <w:t>, D</w:t>
      </w:r>
      <w:r>
        <w:rPr>
          <w:rFonts w:ascii="Arial Unicode MS" w:eastAsia="Arial Unicode MS" w:hAnsi="Arial Unicode MS" w:cs="Arial Unicode MS" w:hint="eastAsia"/>
          <w:sz w:val="24"/>
          <w:szCs w:val="24"/>
          <w:lang w:val="en-US"/>
        </w:rPr>
        <w:t>♯</w:t>
      </w:r>
      <w:r>
        <w:rPr>
          <w:rFonts w:ascii="Arial" w:hAnsi="Arial" w:cs="Arial"/>
          <w:sz w:val="24"/>
          <w:szCs w:val="24"/>
          <w:lang w:val="en-US"/>
        </w:rPr>
        <w:t>, A</w:t>
      </w:r>
      <w:r>
        <w:rPr>
          <w:rFonts w:ascii="Arial Unicode MS" w:eastAsia="Arial Unicode MS" w:hAnsi="Arial Unicode MS" w:cs="Arial Unicode MS" w:hint="eastAsia"/>
          <w:sz w:val="24"/>
          <w:szCs w:val="24"/>
          <w:lang w:val="en-US"/>
        </w:rPr>
        <w:t>♯</w:t>
      </w:r>
      <w:r>
        <w:rPr>
          <w:rFonts w:ascii="Arial" w:hAnsi="Arial" w:cs="Arial"/>
          <w:sz w:val="24"/>
          <w:szCs w:val="24"/>
          <w:lang w:val="en-US"/>
        </w:rPr>
        <w:t>, E</w:t>
      </w:r>
      <w:r>
        <w:rPr>
          <w:rFonts w:ascii="Arial Unicode MS" w:eastAsia="Arial Unicode MS" w:hAnsi="Arial Unicode MS" w:cs="Arial Unicode MS" w:hint="eastAsia"/>
          <w:sz w:val="24"/>
          <w:szCs w:val="24"/>
          <w:lang w:val="en-US"/>
        </w:rPr>
        <w:t>♯</w:t>
      </w:r>
      <w:r>
        <w:rPr>
          <w:rFonts w:ascii="Arial" w:hAnsi="Arial" w:cs="Arial"/>
          <w:sz w:val="24"/>
          <w:szCs w:val="24"/>
          <w:lang w:val="en-US"/>
        </w:rPr>
        <w:t>, B</w:t>
      </w:r>
      <w:r>
        <w:rPr>
          <w:rFonts w:ascii="Arial Unicode MS" w:eastAsia="Arial Unicode MS" w:hAnsi="Arial Unicode MS" w:cs="Arial Unicode MS" w:hint="eastAsia"/>
          <w:sz w:val="24"/>
          <w:szCs w:val="24"/>
          <w:lang w:val="en-US"/>
        </w:rPr>
        <w:t>♯</w:t>
      </w:r>
    </w:p>
    <w:p w:rsidR="005413E7" w:rsidRDefault="005413E7" w:rsidP="00405DFD">
      <w:pPr>
        <w:spacing w:line="360" w:lineRule="auto"/>
        <w:jc w:val="center"/>
        <w:rPr>
          <w:rFonts w:ascii="Arial" w:eastAsia="Arial Unicode MS" w:hAnsi="Arial" w:cs="Arial"/>
          <w:sz w:val="24"/>
          <w:szCs w:val="24"/>
          <w:lang w:val="en-US"/>
        </w:rPr>
      </w:pPr>
      <w:r>
        <w:rPr>
          <w:rFonts w:ascii="Arial" w:eastAsia="Arial Unicode MS" w:hAnsi="Arial" w:cs="Arial"/>
          <w:sz w:val="24"/>
          <w:szCs w:val="24"/>
          <w:lang w:val="en-US"/>
        </w:rPr>
        <w:t>−10, −9, −8, −7, −6, −5, −4, −3, −2, −1, 0, +1, +2, +3, +4, +5, +6, +7, +8, +9, +10</w:t>
      </w:r>
    </w:p>
    <w:p w:rsidR="005413E7" w:rsidRDefault="00D37CCE" w:rsidP="00405DFD">
      <w:pPr>
        <w:spacing w:line="360" w:lineRule="auto"/>
        <w:jc w:val="both"/>
        <w:rPr>
          <w:rFonts w:ascii="Arial" w:eastAsia="Arial Unicode MS" w:hAnsi="Arial" w:cs="Arial"/>
          <w:sz w:val="24"/>
          <w:szCs w:val="24"/>
          <w:lang w:val="en-US"/>
        </w:rPr>
      </w:pPr>
      <w:r>
        <w:rPr>
          <w:rFonts w:ascii="Arial" w:eastAsia="Arial Unicode MS" w:hAnsi="Arial" w:cs="Arial"/>
          <w:sz w:val="24"/>
          <w:szCs w:val="24"/>
          <w:lang w:val="en-US"/>
        </w:rPr>
        <w:t xml:space="preserve">[3.16] </w:t>
      </w:r>
      <w:r w:rsidR="005413E7">
        <w:rPr>
          <w:rFonts w:ascii="Arial" w:eastAsia="Arial Unicode MS" w:hAnsi="Arial" w:cs="Arial"/>
          <w:sz w:val="24"/>
          <w:szCs w:val="24"/>
          <w:lang w:val="en-US"/>
        </w:rPr>
        <w:t xml:space="preserve">Using double flats and double sharps extends the chain to 17, using triple flats and triple sharps extends it even further to 24, etc. The chain will never close to form a circle, which we have proved in Theorem 3. Thus it is infinite in both directions, and </w:t>
      </w:r>
      <w:r w:rsidR="005413E7">
        <w:rPr>
          <w:rFonts w:ascii="Arial" w:eastAsia="Arial Unicode MS" w:hAnsi="Arial" w:cs="Arial"/>
          <w:sz w:val="24"/>
          <w:szCs w:val="24"/>
          <w:lang w:val="en-US"/>
        </w:rPr>
        <w:lastRenderedPageBreak/>
        <w:t>so every note will correspond to an integer on the number line, which corresponds to a number of motions of fifths.</w:t>
      </w:r>
      <w:r w:rsidR="00DD52F7">
        <w:rPr>
          <w:rFonts w:ascii="Arial" w:eastAsia="Arial Unicode MS" w:hAnsi="Arial" w:cs="Arial"/>
          <w:sz w:val="24"/>
          <w:szCs w:val="24"/>
          <w:lang w:val="en-US"/>
        </w:rPr>
        <w:t xml:space="preserve"> (As 12-EDO musicians, we are not used to seeing accidentals beyond double sharps and flats, but they exist and have been used in some compositions. Theoretically the “multiple” of the sharp and flat is unbounded, and this is required to allow Pythagorean tuning to be fully notated.)</w:t>
      </w:r>
    </w:p>
    <w:p w:rsidR="005413E7" w:rsidRPr="005413E7" w:rsidRDefault="00D37CCE" w:rsidP="00405DFD">
      <w:pPr>
        <w:spacing w:line="360" w:lineRule="auto"/>
        <w:jc w:val="both"/>
        <w:rPr>
          <w:rFonts w:ascii="Arial" w:eastAsia="Arial Unicode MS" w:hAnsi="Arial" w:cs="Arial"/>
          <w:sz w:val="24"/>
          <w:szCs w:val="24"/>
          <w:lang w:val="en-US"/>
        </w:rPr>
      </w:pPr>
      <w:r>
        <w:rPr>
          <w:rFonts w:ascii="Arial" w:eastAsia="Arial Unicode MS" w:hAnsi="Arial" w:cs="Arial"/>
          <w:sz w:val="24"/>
          <w:szCs w:val="24"/>
          <w:lang w:val="en-US"/>
        </w:rPr>
        <w:t xml:space="preserve">[3.17] </w:t>
      </w:r>
      <w:proofErr w:type="gramStart"/>
      <w:r w:rsidR="005413E7">
        <w:rPr>
          <w:rFonts w:ascii="Arial" w:eastAsia="Arial Unicode MS" w:hAnsi="Arial" w:cs="Arial"/>
          <w:sz w:val="24"/>
          <w:szCs w:val="24"/>
          <w:lang w:val="en-US"/>
        </w:rPr>
        <w:t>On</w:t>
      </w:r>
      <w:proofErr w:type="gramEnd"/>
      <w:r w:rsidR="005413E7">
        <w:rPr>
          <w:rFonts w:ascii="Arial" w:eastAsia="Arial Unicode MS" w:hAnsi="Arial" w:cs="Arial"/>
          <w:sz w:val="24"/>
          <w:szCs w:val="24"/>
          <w:lang w:val="en-US"/>
        </w:rPr>
        <w:t xml:space="preserve"> a related note, this also immediately implies that 12-EDO </w:t>
      </w:r>
      <w:proofErr w:type="spellStart"/>
      <w:r w:rsidR="005413E7">
        <w:rPr>
          <w:rFonts w:ascii="Arial" w:eastAsia="Arial Unicode MS" w:hAnsi="Arial" w:cs="Arial"/>
          <w:sz w:val="24"/>
          <w:szCs w:val="24"/>
          <w:lang w:val="en-US"/>
        </w:rPr>
        <w:t>enharmonics</w:t>
      </w:r>
      <w:proofErr w:type="spellEnd"/>
      <w:r w:rsidR="005413E7">
        <w:rPr>
          <w:rFonts w:ascii="Arial" w:eastAsia="Arial Unicode MS" w:hAnsi="Arial" w:cs="Arial"/>
          <w:sz w:val="24"/>
          <w:szCs w:val="24"/>
          <w:lang w:val="en-US"/>
        </w:rPr>
        <w:t xml:space="preserve"> are by no means universal: they are restricted only to 12-EDO. In Pythagorean tuning, in particular, G</w:t>
      </w:r>
      <w:r w:rsidR="005413E7">
        <w:rPr>
          <w:rFonts w:ascii="Arial Unicode MS" w:eastAsia="Arial Unicode MS" w:hAnsi="Arial Unicode MS" w:cs="Arial Unicode MS" w:hint="eastAsia"/>
          <w:sz w:val="24"/>
          <w:szCs w:val="24"/>
          <w:lang w:val="en-US"/>
        </w:rPr>
        <w:t>♯</w:t>
      </w:r>
      <w:r w:rsidR="005413E7">
        <w:rPr>
          <w:rFonts w:ascii="Arial" w:eastAsia="Arial Unicode MS" w:hAnsi="Arial" w:cs="Arial"/>
          <w:sz w:val="24"/>
          <w:szCs w:val="24"/>
          <w:lang w:val="en-US"/>
        </w:rPr>
        <w:t xml:space="preserve"> is not the same pitch as A</w:t>
      </w:r>
      <w:r w:rsidR="005413E7">
        <w:rPr>
          <w:rFonts w:ascii="Arial Unicode MS" w:eastAsia="Arial Unicode MS" w:hAnsi="Arial Unicode MS" w:cs="Arial Unicode MS" w:hint="eastAsia"/>
          <w:sz w:val="24"/>
          <w:szCs w:val="24"/>
          <w:lang w:val="en-US"/>
        </w:rPr>
        <w:t>♭</w:t>
      </w:r>
      <w:r w:rsidR="005413E7">
        <w:rPr>
          <w:rFonts w:ascii="Arial" w:eastAsia="Arial Unicode MS" w:hAnsi="Arial" w:cs="Arial"/>
          <w:sz w:val="24"/>
          <w:szCs w:val="24"/>
          <w:lang w:val="en-US"/>
        </w:rPr>
        <w:t xml:space="preserve">. The interval between them only happens to be quite small, but not 1/1. </w:t>
      </w:r>
      <w:r w:rsidR="00DD52F7">
        <w:rPr>
          <w:rFonts w:ascii="Arial" w:eastAsia="Arial Unicode MS" w:hAnsi="Arial" w:cs="Arial"/>
          <w:sz w:val="24"/>
          <w:szCs w:val="24"/>
          <w:lang w:val="en-US"/>
        </w:rPr>
        <w:t xml:space="preserve">In fact, that interval is exactly equal to </w:t>
      </w:r>
      <m:oMath>
        <m:f>
          <m:fPr>
            <m:type m:val="lin"/>
            <m:ctrlPr>
              <w:rPr>
                <w:rFonts w:ascii="Cambria Math" w:eastAsia="Arial Unicode MS" w:hAnsi="Cambria Math" w:cs="Arial"/>
                <w:i/>
                <w:sz w:val="24"/>
                <w:szCs w:val="24"/>
                <w:lang w:val="en-US"/>
              </w:rPr>
            </m:ctrlPr>
          </m:fPr>
          <m:num>
            <m:sSup>
              <m:sSupPr>
                <m:ctrlPr>
                  <w:rPr>
                    <w:rFonts w:ascii="Cambria Math" w:eastAsia="Arial Unicode MS" w:hAnsi="Cambria Math" w:cs="Arial"/>
                    <w:i/>
                    <w:sz w:val="24"/>
                    <w:szCs w:val="24"/>
                    <w:lang w:val="en-US"/>
                  </w:rPr>
                </m:ctrlPr>
              </m:sSupPr>
              <m:e>
                <m:r>
                  <w:rPr>
                    <w:rFonts w:ascii="Cambria Math" w:eastAsia="Arial Unicode MS" w:hAnsi="Cambria Math" w:cs="Arial"/>
                    <w:sz w:val="24"/>
                    <w:szCs w:val="24"/>
                    <w:lang w:val="en-US"/>
                  </w:rPr>
                  <m:t>3</m:t>
                </m:r>
              </m:e>
              <m:sup>
                <m:r>
                  <w:rPr>
                    <w:rFonts w:ascii="Cambria Math" w:eastAsia="Arial Unicode MS" w:hAnsi="Cambria Math" w:cs="Arial"/>
                    <w:sz w:val="24"/>
                    <w:szCs w:val="24"/>
                    <w:lang w:val="en-US"/>
                  </w:rPr>
                  <m:t>12</m:t>
                </m:r>
              </m:sup>
            </m:sSup>
          </m:num>
          <m:den>
            <m:sSup>
              <m:sSupPr>
                <m:ctrlPr>
                  <w:rPr>
                    <w:rFonts w:ascii="Cambria Math" w:eastAsia="Arial Unicode MS" w:hAnsi="Cambria Math" w:cs="Arial"/>
                    <w:i/>
                    <w:sz w:val="24"/>
                    <w:szCs w:val="24"/>
                    <w:lang w:val="en-US"/>
                  </w:rPr>
                </m:ctrlPr>
              </m:sSupPr>
              <m:e>
                <m:r>
                  <w:rPr>
                    <w:rFonts w:ascii="Cambria Math" w:eastAsia="Arial Unicode MS" w:hAnsi="Cambria Math" w:cs="Arial"/>
                    <w:sz w:val="24"/>
                    <w:szCs w:val="24"/>
                    <w:lang w:val="en-US"/>
                  </w:rPr>
                  <m:t>2</m:t>
                </m:r>
              </m:e>
              <m:sup>
                <m:r>
                  <w:rPr>
                    <w:rFonts w:ascii="Cambria Math" w:eastAsia="Arial Unicode MS" w:hAnsi="Cambria Math" w:cs="Arial"/>
                    <w:sz w:val="24"/>
                    <w:szCs w:val="24"/>
                    <w:lang w:val="en-US"/>
                  </w:rPr>
                  <m:t>19</m:t>
                </m:r>
              </m:sup>
            </m:sSup>
          </m:den>
        </m:f>
      </m:oMath>
      <w:r w:rsidR="00DD52F7">
        <w:rPr>
          <w:rFonts w:ascii="Arial" w:eastAsia="Arial Unicode MS" w:hAnsi="Arial" w:cs="Arial"/>
          <w:sz w:val="24"/>
          <w:szCs w:val="24"/>
          <w:lang w:val="en-US"/>
        </w:rPr>
        <w:t xml:space="preserve"> which is numerically equal to </w:t>
      </w:r>
      <w:r w:rsidR="00DD52F7" w:rsidRPr="00DD52F7">
        <w:rPr>
          <w:rFonts w:ascii="Arial" w:eastAsia="Arial Unicode MS" w:hAnsi="Arial" w:cs="Arial"/>
          <w:sz w:val="24"/>
          <w:szCs w:val="24"/>
          <w:lang w:val="en-US"/>
        </w:rPr>
        <w:t>531441/524288</w:t>
      </w:r>
      <w:r w:rsidR="00DD52F7">
        <w:rPr>
          <w:rFonts w:ascii="Arial" w:eastAsia="Arial Unicode MS" w:hAnsi="Arial" w:cs="Arial"/>
          <w:sz w:val="24"/>
          <w:szCs w:val="24"/>
          <w:lang w:val="en-US"/>
        </w:rPr>
        <w:t>. (</w:t>
      </w:r>
      <w:r w:rsidR="005413E7">
        <w:rPr>
          <w:rFonts w:ascii="Arial" w:eastAsia="Arial Unicode MS" w:hAnsi="Arial" w:cs="Arial"/>
          <w:sz w:val="24"/>
          <w:szCs w:val="24"/>
          <w:lang w:val="en-US"/>
        </w:rPr>
        <w:t>Since it was proven that no two different note names in Pythagorean tuning have the same pitch, then in particular, it cannot be true for note names 12 units apart.</w:t>
      </w:r>
      <w:r w:rsidR="00DD52F7">
        <w:rPr>
          <w:rFonts w:ascii="Arial" w:eastAsia="Arial Unicode MS" w:hAnsi="Arial" w:cs="Arial"/>
          <w:sz w:val="24"/>
          <w:szCs w:val="24"/>
          <w:lang w:val="en-US"/>
        </w:rPr>
        <w:t>)</w:t>
      </w:r>
      <w:r w:rsidR="005413E7">
        <w:rPr>
          <w:rFonts w:ascii="Arial" w:eastAsia="Arial Unicode MS" w:hAnsi="Arial" w:cs="Arial"/>
          <w:sz w:val="24"/>
          <w:szCs w:val="24"/>
          <w:lang w:val="en-US"/>
        </w:rPr>
        <w:t xml:space="preserve"> The interval between 12-EDO </w:t>
      </w:r>
      <w:proofErr w:type="spellStart"/>
      <w:r w:rsidR="005413E7">
        <w:rPr>
          <w:rFonts w:ascii="Arial" w:eastAsia="Arial Unicode MS" w:hAnsi="Arial" w:cs="Arial"/>
          <w:sz w:val="24"/>
          <w:szCs w:val="24"/>
          <w:lang w:val="en-US"/>
        </w:rPr>
        <w:t>enharmonics</w:t>
      </w:r>
      <w:proofErr w:type="spellEnd"/>
      <w:r w:rsidR="005413E7">
        <w:rPr>
          <w:rFonts w:ascii="Arial" w:eastAsia="Arial Unicode MS" w:hAnsi="Arial" w:cs="Arial"/>
          <w:sz w:val="24"/>
          <w:szCs w:val="24"/>
          <w:lang w:val="en-US"/>
        </w:rPr>
        <w:t xml:space="preserve"> is usually known as the </w:t>
      </w:r>
      <w:r w:rsidR="005413E7">
        <w:rPr>
          <w:rFonts w:ascii="Arial" w:eastAsia="Arial Unicode MS" w:hAnsi="Arial" w:cs="Arial"/>
          <w:i/>
          <w:sz w:val="24"/>
          <w:szCs w:val="24"/>
          <w:lang w:val="en-US"/>
        </w:rPr>
        <w:t>Pythagorean comma</w:t>
      </w:r>
      <w:r w:rsidR="005413E7">
        <w:rPr>
          <w:rFonts w:ascii="Arial" w:eastAsia="Arial Unicode MS" w:hAnsi="Arial" w:cs="Arial"/>
          <w:sz w:val="24"/>
          <w:szCs w:val="24"/>
          <w:lang w:val="en-US"/>
        </w:rPr>
        <w:t xml:space="preserve">, but for reasons explained later, I prefer not to use this name and refer to it as the </w:t>
      </w:r>
      <w:r w:rsidR="005413E7">
        <w:rPr>
          <w:rFonts w:ascii="Arial" w:eastAsia="Arial Unicode MS" w:hAnsi="Arial" w:cs="Arial"/>
          <w:i/>
          <w:sz w:val="24"/>
          <w:szCs w:val="24"/>
          <w:lang w:val="en-US"/>
        </w:rPr>
        <w:t>Pythagorean diesis</w:t>
      </w:r>
      <w:r w:rsidR="005413E7">
        <w:rPr>
          <w:rFonts w:ascii="Arial" w:eastAsia="Arial Unicode MS" w:hAnsi="Arial" w:cs="Arial"/>
          <w:sz w:val="24"/>
          <w:szCs w:val="24"/>
          <w:lang w:val="en-US"/>
        </w:rPr>
        <w:t xml:space="preserve"> or </w:t>
      </w:r>
      <w:r w:rsidR="005413E7">
        <w:rPr>
          <w:rFonts w:ascii="Arial" w:eastAsia="Arial Unicode MS" w:hAnsi="Arial" w:cs="Arial"/>
          <w:i/>
          <w:sz w:val="24"/>
          <w:szCs w:val="24"/>
          <w:lang w:val="en-US"/>
        </w:rPr>
        <w:t>Pythagorean diminished second</w:t>
      </w:r>
      <w:r w:rsidR="005413E7">
        <w:rPr>
          <w:rFonts w:ascii="Arial" w:eastAsia="Arial Unicode MS" w:hAnsi="Arial" w:cs="Arial"/>
          <w:sz w:val="24"/>
          <w:szCs w:val="24"/>
          <w:lang w:val="en-US"/>
        </w:rPr>
        <w:t xml:space="preserve"> instead.</w:t>
      </w:r>
    </w:p>
    <w:p w:rsidR="005413E7" w:rsidRDefault="00D37CCE" w:rsidP="00405DFD">
      <w:pPr>
        <w:spacing w:line="360" w:lineRule="auto"/>
        <w:jc w:val="both"/>
        <w:rPr>
          <w:rFonts w:ascii="Arial Unicode MS" w:eastAsia="Arial Unicode MS" w:hAnsi="Arial Unicode MS" w:cs="Arial Unicode MS"/>
          <w:sz w:val="24"/>
          <w:szCs w:val="24"/>
          <w:lang w:val="en-US"/>
        </w:rPr>
      </w:pPr>
      <w:r>
        <w:rPr>
          <w:rFonts w:ascii="Arial" w:eastAsia="Arial Unicode MS" w:hAnsi="Arial" w:cs="Arial"/>
          <w:sz w:val="24"/>
          <w:szCs w:val="24"/>
          <w:lang w:val="en-US"/>
        </w:rPr>
        <w:t xml:space="preserve">[3.18] </w:t>
      </w:r>
      <w:proofErr w:type="gramStart"/>
      <w:r w:rsidR="005413E7">
        <w:rPr>
          <w:rFonts w:ascii="Arial" w:eastAsia="Arial Unicode MS" w:hAnsi="Arial" w:cs="Arial"/>
          <w:sz w:val="24"/>
          <w:szCs w:val="24"/>
          <w:lang w:val="en-US"/>
        </w:rPr>
        <w:t>This</w:t>
      </w:r>
      <w:proofErr w:type="gramEnd"/>
      <w:r w:rsidR="005413E7">
        <w:rPr>
          <w:rFonts w:ascii="Arial" w:eastAsia="Arial Unicode MS" w:hAnsi="Arial" w:cs="Arial"/>
          <w:sz w:val="24"/>
          <w:szCs w:val="24"/>
          <w:lang w:val="en-US"/>
        </w:rPr>
        <w:t xml:space="preserve"> is exactly the bijection between staff notation and Pythagorean tuning. </w:t>
      </w:r>
      <w:r w:rsidR="005413E7">
        <w:rPr>
          <w:rFonts w:ascii="Arial Unicode MS" w:eastAsia="Arial Unicode MS" w:hAnsi="Arial Unicode MS" w:cs="Arial Unicode MS" w:hint="eastAsia"/>
          <w:sz w:val="24"/>
          <w:szCs w:val="24"/>
          <w:lang w:val="en-US"/>
        </w:rPr>
        <w:t>∎</w:t>
      </w:r>
    </w:p>
    <w:p w:rsidR="006765DD" w:rsidRDefault="006765DD" w:rsidP="00405DFD">
      <w:pPr>
        <w:spacing w:line="360" w:lineRule="auto"/>
        <w:jc w:val="both"/>
        <w:rPr>
          <w:rFonts w:ascii="Arial" w:eastAsia="Arial Unicode MS" w:hAnsi="Arial" w:cs="Arial"/>
          <w:sz w:val="24"/>
          <w:szCs w:val="24"/>
          <w:lang w:val="en-US"/>
        </w:rPr>
      </w:pPr>
    </w:p>
    <w:p w:rsidR="005413E7" w:rsidRDefault="008A0053" w:rsidP="00405DFD">
      <w:pPr>
        <w:pStyle w:val="Heading1"/>
        <w:spacing w:line="360" w:lineRule="auto"/>
      </w:pPr>
      <w:r>
        <w:t>Commas: Bridges to JI</w:t>
      </w:r>
    </w:p>
    <w:p w:rsidR="008A0053"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[4.1] </w:t>
      </w:r>
      <w:proofErr w:type="gramStart"/>
      <w:r w:rsidR="00374EA0">
        <w:rPr>
          <w:rFonts w:ascii="Arial" w:hAnsi="Arial" w:cs="Arial"/>
          <w:sz w:val="24"/>
          <w:szCs w:val="24"/>
          <w:lang w:val="en-US"/>
        </w:rPr>
        <w:t>In</w:t>
      </w:r>
      <w:proofErr w:type="gramEnd"/>
      <w:r w:rsidR="00374EA0">
        <w:rPr>
          <w:rFonts w:ascii="Arial" w:hAnsi="Arial" w:cs="Arial"/>
          <w:sz w:val="24"/>
          <w:szCs w:val="24"/>
          <w:lang w:val="en-US"/>
        </w:rPr>
        <w:t xml:space="preserve"> the endeavor to notate the entirety of JI using an easily legible extension of traditional staff notation, Pythagorean tuning is already covered – it is exactly the bijection to staff notation which already occurs. In other words, in this new JI notation system, if the octave is assumed to be 2/1 and the fifth to be 3/2, then Pythagorean tuning can already be fully notated. All Pythagorean ratios in just intonation can therefore already be associated with particular intervals. For example, the strong whole tone becomes assigned to the major second, e.g. C to D, and the Pythagorean major third from the above example (81/64) becomes assigned to the major third, e.g. G to B.</w:t>
      </w:r>
    </w:p>
    <w:p w:rsidR="00374EA0"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[4.2] </w:t>
      </w:r>
      <w:proofErr w:type="gramStart"/>
      <w:r w:rsidR="00374EA0">
        <w:rPr>
          <w:rFonts w:ascii="Arial" w:hAnsi="Arial" w:cs="Arial"/>
          <w:sz w:val="24"/>
          <w:szCs w:val="24"/>
          <w:lang w:val="en-US"/>
        </w:rPr>
        <w:t>To</w:t>
      </w:r>
      <w:proofErr w:type="gramEnd"/>
      <w:r w:rsidR="00374EA0">
        <w:rPr>
          <w:rFonts w:ascii="Arial" w:hAnsi="Arial" w:cs="Arial"/>
          <w:sz w:val="24"/>
          <w:szCs w:val="24"/>
          <w:lang w:val="en-US"/>
        </w:rPr>
        <w:t xml:space="preserve"> cover the rest of JI, a particular class of musical intervals called </w:t>
      </w:r>
      <w:r w:rsidR="00374EA0">
        <w:rPr>
          <w:rFonts w:ascii="Arial" w:hAnsi="Arial" w:cs="Arial"/>
          <w:i/>
          <w:sz w:val="24"/>
          <w:szCs w:val="24"/>
          <w:lang w:val="en-US"/>
        </w:rPr>
        <w:t>commas</w:t>
      </w:r>
      <w:r w:rsidR="00374EA0">
        <w:rPr>
          <w:rFonts w:ascii="Arial" w:hAnsi="Arial" w:cs="Arial"/>
          <w:sz w:val="24"/>
          <w:szCs w:val="24"/>
          <w:lang w:val="en-US"/>
        </w:rPr>
        <w:t xml:space="preserve"> can be used. Commas are generally small musical intervals, much smaller than a 12-EDO semitone, and usually even smaller than a quarter tone, or half of a semitone.</w:t>
      </w:r>
      <w:r w:rsidR="00DD52F7">
        <w:rPr>
          <w:rFonts w:ascii="Arial" w:hAnsi="Arial" w:cs="Arial"/>
          <w:sz w:val="24"/>
          <w:szCs w:val="24"/>
          <w:lang w:val="en-US"/>
        </w:rPr>
        <w:t xml:space="preserve"> (We </w:t>
      </w:r>
      <w:r w:rsidR="00DD52F7">
        <w:rPr>
          <w:rFonts w:ascii="Arial" w:hAnsi="Arial" w:cs="Arial"/>
          <w:sz w:val="24"/>
          <w:szCs w:val="24"/>
          <w:lang w:val="en-US"/>
        </w:rPr>
        <w:lastRenderedPageBreak/>
        <w:t>have already seen one example of an interval commonly called a comma: the Pythagorean comma.)</w:t>
      </w:r>
      <w:r w:rsidR="00374EA0">
        <w:rPr>
          <w:rFonts w:ascii="Arial" w:hAnsi="Arial" w:cs="Arial"/>
          <w:sz w:val="24"/>
          <w:szCs w:val="24"/>
          <w:lang w:val="en-US"/>
        </w:rPr>
        <w:t xml:space="preserve"> In music, commas are a result of assigning the same note name to notes of different pitches. For example, both 5/4 (the just quintal major third) and 81/64 (the Pythagorean major third) above C are often </w:t>
      </w:r>
      <w:r w:rsidR="0053751E">
        <w:rPr>
          <w:rFonts w:ascii="Arial" w:hAnsi="Arial" w:cs="Arial"/>
          <w:sz w:val="24"/>
          <w:szCs w:val="24"/>
          <w:lang w:val="en-US"/>
        </w:rPr>
        <w:t>given</w:t>
      </w:r>
      <w:r w:rsidR="00374EA0">
        <w:rPr>
          <w:rFonts w:ascii="Arial" w:hAnsi="Arial" w:cs="Arial"/>
          <w:sz w:val="24"/>
          <w:szCs w:val="24"/>
          <w:lang w:val="en-US"/>
        </w:rPr>
        <w:t xml:space="preserve"> the note name E. Therefore, the interval between these two, 81/80, is called a comma. Commas are a convention; there is no mathematical definition for these, they are just a result of approximating non-Pythagorean JI intervals with nearby Pythagorean intervals.</w:t>
      </w:r>
      <w:r w:rsidR="00DD52F7">
        <w:rPr>
          <w:rFonts w:ascii="Arial" w:hAnsi="Arial" w:cs="Arial"/>
          <w:sz w:val="24"/>
          <w:szCs w:val="24"/>
          <w:lang w:val="en-US"/>
        </w:rPr>
        <w:t xml:space="preserve"> There is no reason why 81/80 should be treated as a comma, but 49/48 should not.</w:t>
      </w:r>
    </w:p>
    <w:p w:rsidR="00374EA0"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[4.3] </w:t>
      </w:r>
      <w:proofErr w:type="gramStart"/>
      <w:r w:rsidR="00374EA0">
        <w:rPr>
          <w:rFonts w:ascii="Arial" w:hAnsi="Arial" w:cs="Arial"/>
          <w:sz w:val="24"/>
          <w:szCs w:val="24"/>
          <w:lang w:val="en-US"/>
        </w:rPr>
        <w:t>While</w:t>
      </w:r>
      <w:proofErr w:type="gramEnd"/>
      <w:r w:rsidR="00374EA0">
        <w:rPr>
          <w:rFonts w:ascii="Arial" w:hAnsi="Arial" w:cs="Arial"/>
          <w:sz w:val="24"/>
          <w:szCs w:val="24"/>
          <w:lang w:val="en-US"/>
        </w:rPr>
        <w:t xml:space="preserve"> usually in Western tuning theory commas are seen as a nuisance to be either avoided or eliminated, in the construction of this notation system for JI, commas are seen as particularly useful. If an accidental is assigned the value of a comma, then it can be added to a note to change its pitch value by an insignificant amount and be able to exactly represent a new non-Pythagorean JI ratio. For example, if the comma shown above (81/80, known as the syntonic comma) is associated with an accidental, then the 5/4 just quintal major third can be represented by starting from an 81/64 Pythagorean major third and lowering it by this accidental, while still keeping the pitch mostly the same.</w:t>
      </w:r>
    </w:p>
    <w:p w:rsidR="00374EA0"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[4.4] </w:t>
      </w:r>
      <w:proofErr w:type="gramStart"/>
      <w:r w:rsidR="00374EA0">
        <w:rPr>
          <w:rFonts w:ascii="Arial" w:hAnsi="Arial" w:cs="Arial"/>
          <w:sz w:val="24"/>
          <w:szCs w:val="24"/>
          <w:lang w:val="en-US"/>
        </w:rPr>
        <w:t>There</w:t>
      </w:r>
      <w:proofErr w:type="gramEnd"/>
      <w:r w:rsidR="00374EA0">
        <w:rPr>
          <w:rFonts w:ascii="Arial" w:hAnsi="Arial" w:cs="Arial"/>
          <w:sz w:val="24"/>
          <w:szCs w:val="24"/>
          <w:lang w:val="en-US"/>
        </w:rPr>
        <w:t xml:space="preserve"> is one particular property of the syntonic comma that allows it to function in this way: its prime factorization. Here it is:</w:t>
      </w:r>
    </w:p>
    <w:p w:rsidR="00374EA0" w:rsidRPr="00374EA0" w:rsidRDefault="00F8665D" w:rsidP="00405DFD">
      <w:pPr>
        <w:spacing w:line="360" w:lineRule="auto"/>
        <w:jc w:val="both"/>
        <w:rPr>
          <w:rFonts w:ascii="Arial" w:eastAsiaTheme="minorEastAsia" w:hAnsi="Arial" w:cs="Arial"/>
          <w:sz w:val="24"/>
          <w:szCs w:val="24"/>
          <w:lang w:val="en-US"/>
        </w:rPr>
      </w:pPr>
      <m:oMathPara>
        <m:oMath>
          <m:f>
            <m:fPr>
              <m:ctrlPr>
                <w:rPr>
                  <w:rFonts w:ascii="Cambria Math" w:hAnsi="Cambria Math" w:cs="Arial"/>
                  <w:i/>
                  <w:sz w:val="24"/>
                  <w:szCs w:val="24"/>
                  <w:lang w:val="en-US"/>
                </w:rPr>
              </m:ctrlPr>
            </m:fPr>
            <m:num>
              <m:r>
                <w:rPr>
                  <w:rFonts w:ascii="Cambria Math" w:hAnsi="Cambria Math" w:cs="Arial"/>
                  <w:sz w:val="24"/>
                  <w:szCs w:val="24"/>
                  <w:lang w:val="en-US"/>
                </w:rPr>
                <m:t>81</m:t>
              </m:r>
            </m:num>
            <m:den>
              <m:r>
                <w:rPr>
                  <w:rFonts w:ascii="Cambria Math" w:hAnsi="Cambria Math" w:cs="Arial"/>
                  <w:sz w:val="24"/>
                  <w:szCs w:val="24"/>
                  <w:lang w:val="en-US"/>
                </w:rPr>
                <m:t>80</m:t>
              </m:r>
            </m:den>
          </m:f>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-4</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4</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r>
                <w:rPr>
                  <w:rFonts w:ascii="Cambria Math" w:eastAsiaTheme="minorEastAsia" w:hAnsi="Cambria Math" w:cs="Arial"/>
                  <w:sz w:val="24"/>
                  <w:szCs w:val="24"/>
                  <w:lang w:val="en-US"/>
                </w:rPr>
                <m:t>-1</m:t>
              </m:r>
            </m:sup>
          </m:sSup>
        </m:oMath>
      </m:oMathPara>
    </w:p>
    <w:p w:rsidR="00374EA0"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[4.5] </w:t>
      </w:r>
      <w:proofErr w:type="gramStart"/>
      <w:r w:rsidR="00374EA0">
        <w:rPr>
          <w:rFonts w:ascii="Arial" w:eastAsiaTheme="minorEastAsia" w:hAnsi="Arial" w:cs="Arial"/>
          <w:sz w:val="24"/>
          <w:szCs w:val="24"/>
          <w:lang w:val="en-US"/>
        </w:rPr>
        <w:t>This</w:t>
      </w:r>
      <w:proofErr w:type="gramEnd"/>
      <w:r w:rsidR="00374EA0">
        <w:rPr>
          <w:rFonts w:ascii="Arial" w:eastAsiaTheme="minorEastAsia" w:hAnsi="Arial" w:cs="Arial"/>
          <w:sz w:val="24"/>
          <w:szCs w:val="24"/>
          <w:lang w:val="en-US"/>
        </w:rPr>
        <w:t xml:space="preserve"> prime factorization only consists of a factor of 2, a factor of 3, and a factor of exactly one other prime</w:t>
      </w:r>
      <w:r w:rsidR="00944752">
        <w:rPr>
          <w:rFonts w:ascii="Arial" w:eastAsiaTheme="minorEastAsia" w:hAnsi="Arial" w:cs="Arial"/>
          <w:sz w:val="24"/>
          <w:szCs w:val="24"/>
          <w:lang w:val="en-US"/>
        </w:rPr>
        <w:t xml:space="preserve"> (5 in this case)</w:t>
      </w:r>
      <w:r w:rsidR="00374EA0">
        <w:rPr>
          <w:rFonts w:ascii="Arial" w:eastAsiaTheme="minorEastAsia" w:hAnsi="Arial" w:cs="Arial"/>
          <w:sz w:val="24"/>
          <w:szCs w:val="24"/>
          <w:lang w:val="en-US"/>
        </w:rPr>
        <w:t>, and this one other prime is raised to a power of either 1 or −1. The combination of these properties, together with its small size, makes it perfect for its use as a comma.</w:t>
      </w:r>
    </w:p>
    <w:p w:rsidR="00374EA0" w:rsidRPr="00D37CCE"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[4.6] </w:t>
      </w:r>
      <w:proofErr w:type="gramStart"/>
      <w:r w:rsidR="00AC394B">
        <w:rPr>
          <w:rFonts w:ascii="Arial" w:eastAsiaTheme="minorEastAsia" w:hAnsi="Arial" w:cs="Arial"/>
          <w:sz w:val="24"/>
          <w:szCs w:val="24"/>
          <w:lang w:val="en-US"/>
        </w:rPr>
        <w:t>Here</w:t>
      </w:r>
      <w:proofErr w:type="gramEnd"/>
      <w:r w:rsidR="00AC394B">
        <w:rPr>
          <w:rFonts w:ascii="Arial" w:eastAsiaTheme="minorEastAsia" w:hAnsi="Arial" w:cs="Arial"/>
          <w:sz w:val="24"/>
          <w:szCs w:val="24"/>
          <w:lang w:val="en-US"/>
        </w:rPr>
        <w:t xml:space="preserve"> is another famous comma</w:t>
      </w:r>
      <w:r w:rsidR="00944752">
        <w:rPr>
          <w:rFonts w:ascii="Arial" w:eastAsiaTheme="minorEastAsia" w:hAnsi="Arial" w:cs="Arial"/>
          <w:sz w:val="24"/>
          <w:szCs w:val="24"/>
          <w:lang w:val="en-US"/>
        </w:rPr>
        <w:t>: 64/63</w:t>
      </w:r>
      <w:r w:rsidR="00AC394B">
        <w:rPr>
          <w:rFonts w:ascii="Arial" w:eastAsiaTheme="minorEastAsia" w:hAnsi="Arial" w:cs="Arial"/>
          <w:sz w:val="24"/>
          <w:szCs w:val="24"/>
          <w:lang w:val="en-US"/>
        </w:rPr>
        <w:t xml:space="preserve">, often used to represent </w:t>
      </w:r>
      <w:proofErr w:type="spellStart"/>
      <w:r w:rsidR="00AC394B">
        <w:rPr>
          <w:rFonts w:ascii="Arial" w:eastAsiaTheme="minorEastAsia" w:hAnsi="Arial" w:cs="Arial"/>
          <w:sz w:val="24"/>
          <w:szCs w:val="24"/>
          <w:lang w:val="en-US"/>
        </w:rPr>
        <w:t>septimal</w:t>
      </w:r>
      <w:proofErr w:type="spellEnd"/>
      <w:r w:rsidR="00AC394B">
        <w:rPr>
          <w:rFonts w:ascii="Arial" w:eastAsiaTheme="minorEastAsia" w:hAnsi="Arial" w:cs="Arial"/>
          <w:sz w:val="24"/>
          <w:szCs w:val="24"/>
          <w:lang w:val="en-US"/>
        </w:rPr>
        <w:t xml:space="preserve"> ratios, i.e. those with a factor of seven. The most famous </w:t>
      </w:r>
      <w:proofErr w:type="spellStart"/>
      <w:r w:rsidR="00AC394B">
        <w:rPr>
          <w:rFonts w:ascii="Arial" w:eastAsiaTheme="minorEastAsia" w:hAnsi="Arial" w:cs="Arial"/>
          <w:sz w:val="24"/>
          <w:szCs w:val="24"/>
          <w:lang w:val="en-US"/>
        </w:rPr>
        <w:t>septimal</w:t>
      </w:r>
      <w:proofErr w:type="spellEnd"/>
      <w:r w:rsidR="00AC394B">
        <w:rPr>
          <w:rFonts w:ascii="Arial" w:eastAsiaTheme="minorEastAsia" w:hAnsi="Arial" w:cs="Arial"/>
          <w:sz w:val="24"/>
          <w:szCs w:val="24"/>
          <w:lang w:val="en-US"/>
        </w:rPr>
        <w:t xml:space="preserve"> JI interval is the so-called harmonic seventh, 7/4. This is an interval which is approximately a sixth-</w:t>
      </w:r>
      <w:proofErr w:type="spellStart"/>
      <w:r w:rsidR="00AC394B">
        <w:rPr>
          <w:rFonts w:ascii="Arial" w:eastAsiaTheme="minorEastAsia" w:hAnsi="Arial" w:cs="Arial"/>
          <w:sz w:val="24"/>
          <w:szCs w:val="24"/>
          <w:lang w:val="en-US"/>
        </w:rPr>
        <w:t>tone</w:t>
      </w:r>
      <w:proofErr w:type="spellEnd"/>
      <w:r w:rsidR="00AC394B">
        <w:rPr>
          <w:rFonts w:ascii="Arial" w:eastAsiaTheme="minorEastAsia" w:hAnsi="Arial" w:cs="Arial"/>
          <w:sz w:val="24"/>
          <w:szCs w:val="24"/>
          <w:lang w:val="en-US"/>
        </w:rPr>
        <w:t xml:space="preserve"> lower</w:t>
      </w:r>
      <w:r w:rsidR="000D38BF">
        <w:rPr>
          <w:rFonts w:ascii="Arial" w:eastAsiaTheme="minorEastAsia" w:hAnsi="Arial" w:cs="Arial"/>
          <w:sz w:val="24"/>
          <w:szCs w:val="24"/>
          <w:lang w:val="en-US"/>
        </w:rPr>
        <w:t xml:space="preserve"> (about 31.17¢, to be more precise)</w:t>
      </w:r>
      <w:r w:rsidR="00AC394B">
        <w:rPr>
          <w:rFonts w:ascii="Arial" w:eastAsiaTheme="minorEastAsia" w:hAnsi="Arial" w:cs="Arial"/>
          <w:sz w:val="24"/>
          <w:szCs w:val="24"/>
          <w:lang w:val="en-US"/>
        </w:rPr>
        <w:t xml:space="preserve"> than a standard 12-EDO minor seventh. It can still be recognized as a seventh, but in the ears of many musicians, it sounds much mellower than a minor seventh and is often seen as a consonance, not a dissonance</w:t>
      </w:r>
      <w:r w:rsidR="000D38BF">
        <w:rPr>
          <w:rFonts w:ascii="Arial" w:eastAsiaTheme="minorEastAsia" w:hAnsi="Arial" w:cs="Arial"/>
          <w:sz w:val="24"/>
          <w:szCs w:val="24"/>
          <w:lang w:val="en-US"/>
        </w:rPr>
        <w:t xml:space="preserve"> – much like the golden third is also often seen as more pleasant than the standard </w:t>
      </w:r>
      <w:r w:rsidR="000D38BF">
        <w:rPr>
          <w:rFonts w:ascii="Arial" w:eastAsiaTheme="minorEastAsia" w:hAnsi="Arial" w:cs="Arial"/>
          <w:sz w:val="24"/>
          <w:szCs w:val="24"/>
          <w:lang w:val="en-US"/>
        </w:rPr>
        <w:lastRenderedPageBreak/>
        <w:t>major third</w:t>
      </w:r>
      <w:r w:rsidR="00AC394B">
        <w:rPr>
          <w:rFonts w:ascii="Arial" w:eastAsiaTheme="minorEastAsia" w:hAnsi="Arial" w:cs="Arial"/>
          <w:sz w:val="24"/>
          <w:szCs w:val="24"/>
          <w:lang w:val="en-US"/>
        </w:rPr>
        <w:t>. Its characteristic sound resembles everyday acoustic phenomena: metallic clanks, bells, train</w:t>
      </w:r>
      <w:r w:rsidR="00944752">
        <w:rPr>
          <w:rFonts w:ascii="Arial" w:eastAsiaTheme="minorEastAsia" w:hAnsi="Arial" w:cs="Arial"/>
          <w:sz w:val="24"/>
          <w:szCs w:val="24"/>
          <w:lang w:val="en-US"/>
        </w:rPr>
        <w:t xml:space="preserve"> horns. The interval between this</w:t>
      </w:r>
      <w:r w:rsidR="00AC394B">
        <w:rPr>
          <w:rFonts w:ascii="Arial" w:eastAsiaTheme="minorEastAsia" w:hAnsi="Arial" w:cs="Arial"/>
          <w:sz w:val="24"/>
          <w:szCs w:val="24"/>
          <w:lang w:val="en-US"/>
        </w:rPr>
        <w:t xml:space="preserve"> harmonic seventh and the Pythagorean minor seventh (16/9) is the so-called </w:t>
      </w:r>
      <w:proofErr w:type="spellStart"/>
      <w:r w:rsidR="00AC394B">
        <w:rPr>
          <w:rFonts w:ascii="Arial" w:eastAsiaTheme="minorEastAsia" w:hAnsi="Arial" w:cs="Arial"/>
          <w:sz w:val="24"/>
          <w:szCs w:val="24"/>
          <w:lang w:val="en-US"/>
        </w:rPr>
        <w:t>septimal</w:t>
      </w:r>
      <w:proofErr w:type="spellEnd"/>
      <w:r w:rsidR="00AC394B">
        <w:rPr>
          <w:rFonts w:ascii="Arial" w:eastAsiaTheme="minorEastAsia" w:hAnsi="Arial" w:cs="Arial"/>
          <w:sz w:val="24"/>
          <w:szCs w:val="24"/>
          <w:lang w:val="en-US"/>
        </w:rPr>
        <w:t xml:space="preserve"> comma or celestial comma</w:t>
      </w:r>
      <w:r w:rsidR="000D38BF">
        <w:rPr>
          <w:rFonts w:ascii="Arial" w:eastAsiaTheme="minorEastAsia" w:hAnsi="Arial" w:cs="Arial"/>
          <w:sz w:val="24"/>
          <w:szCs w:val="24"/>
          <w:lang w:val="en-US"/>
        </w:rPr>
        <w:t>, whose</w:t>
      </w:r>
      <w:r w:rsidR="00AC394B">
        <w:rPr>
          <w:rFonts w:ascii="Arial" w:eastAsiaTheme="minorEastAsia" w:hAnsi="Arial" w:cs="Arial"/>
          <w:sz w:val="24"/>
          <w:szCs w:val="24"/>
          <w:lang w:val="en-US"/>
        </w:rPr>
        <w:t xml:space="preserve"> value is 64/63.</w:t>
      </w:r>
      <w:r w:rsidR="000D38BF">
        <w:rPr>
          <w:rFonts w:ascii="Arial" w:eastAsiaTheme="minorEastAsia" w:hAnsi="Arial" w:cs="Arial"/>
          <w:sz w:val="24"/>
          <w:szCs w:val="24"/>
          <w:lang w:val="en-US"/>
        </w:rPr>
        <w:t xml:space="preserve"> Due to the ambiguity of the term “</w:t>
      </w:r>
      <w:proofErr w:type="spellStart"/>
      <w:r w:rsidR="000D38BF">
        <w:rPr>
          <w:rFonts w:ascii="Arial" w:eastAsiaTheme="minorEastAsia" w:hAnsi="Arial" w:cs="Arial"/>
          <w:sz w:val="24"/>
          <w:szCs w:val="24"/>
          <w:lang w:val="en-US"/>
        </w:rPr>
        <w:t>septimal</w:t>
      </w:r>
      <w:proofErr w:type="spellEnd"/>
      <w:r w:rsidR="000D38BF">
        <w:rPr>
          <w:rFonts w:ascii="Arial" w:eastAsiaTheme="minorEastAsia" w:hAnsi="Arial" w:cs="Arial"/>
          <w:sz w:val="24"/>
          <w:szCs w:val="24"/>
          <w:lang w:val="en-US"/>
        </w:rPr>
        <w:t xml:space="preserve"> comma”, which can also potentially refer to </w:t>
      </w:r>
      <w:r w:rsidR="00EC75D0">
        <w:rPr>
          <w:rFonts w:ascii="Arial" w:eastAsiaTheme="minorEastAsia" w:hAnsi="Arial" w:cs="Arial"/>
          <w:sz w:val="24"/>
          <w:szCs w:val="24"/>
          <w:lang w:val="en-US"/>
        </w:rPr>
        <w:t xml:space="preserve">other </w:t>
      </w:r>
      <w:proofErr w:type="spellStart"/>
      <w:r w:rsidR="00EC75D0">
        <w:rPr>
          <w:rFonts w:ascii="Arial" w:eastAsiaTheme="minorEastAsia" w:hAnsi="Arial" w:cs="Arial"/>
          <w:sz w:val="24"/>
          <w:szCs w:val="24"/>
          <w:lang w:val="en-US"/>
        </w:rPr>
        <w:t>septimal</w:t>
      </w:r>
      <w:proofErr w:type="spellEnd"/>
      <w:r w:rsidR="00EC75D0">
        <w:rPr>
          <w:rFonts w:ascii="Arial" w:eastAsiaTheme="minorEastAsia" w:hAnsi="Arial" w:cs="Arial"/>
          <w:sz w:val="24"/>
          <w:szCs w:val="24"/>
          <w:lang w:val="en-US"/>
        </w:rPr>
        <w:t xml:space="preserve"> commas of particular importance, such as 49/48 or 1029/1024, I prefer the us</w:t>
      </w:r>
      <w:r w:rsidR="00972A18">
        <w:rPr>
          <w:rFonts w:ascii="Arial" w:eastAsiaTheme="minorEastAsia" w:hAnsi="Arial" w:cs="Arial"/>
          <w:sz w:val="24"/>
          <w:szCs w:val="24"/>
          <w:lang w:val="en-US"/>
        </w:rPr>
        <w:t>e of the term “celestial comma” coined by Mich</w:t>
      </w:r>
      <w:r>
        <w:rPr>
          <w:rFonts w:ascii="Arial" w:eastAsiaTheme="minorEastAsia" w:hAnsi="Arial" w:cs="Arial"/>
          <w:sz w:val="24"/>
          <w:szCs w:val="24"/>
          <w:lang w:val="en-US"/>
        </w:rPr>
        <w:t xml:space="preserve">ael Harrison in his program notes to his work </w:t>
      </w:r>
      <w:r>
        <w:rPr>
          <w:rFonts w:ascii="Arial" w:eastAsiaTheme="minorEastAsia" w:hAnsi="Arial" w:cs="Arial"/>
          <w:i/>
          <w:sz w:val="24"/>
          <w:szCs w:val="24"/>
          <w:lang w:val="en-US"/>
        </w:rPr>
        <w:t>Revelation</w:t>
      </w:r>
      <w:r>
        <w:rPr>
          <w:rFonts w:ascii="Arial" w:eastAsiaTheme="minorEastAsia" w:hAnsi="Arial" w:cs="Arial"/>
          <w:sz w:val="24"/>
          <w:szCs w:val="24"/>
          <w:lang w:val="en-US"/>
        </w:rPr>
        <w:t>.</w:t>
      </w:r>
    </w:p>
    <w:p w:rsidR="00AC394B"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[4.7] </w:t>
      </w:r>
      <w:proofErr w:type="gramStart"/>
      <w:r w:rsidR="00AC394B">
        <w:rPr>
          <w:rFonts w:ascii="Arial" w:eastAsiaTheme="minorEastAsia" w:hAnsi="Arial" w:cs="Arial"/>
          <w:sz w:val="24"/>
          <w:szCs w:val="24"/>
          <w:lang w:val="en-US"/>
        </w:rPr>
        <w:t>Much</w:t>
      </w:r>
      <w:proofErr w:type="gramEnd"/>
      <w:r w:rsidR="00AC394B">
        <w:rPr>
          <w:rFonts w:ascii="Arial" w:eastAsiaTheme="minorEastAsia" w:hAnsi="Arial" w:cs="Arial"/>
          <w:sz w:val="24"/>
          <w:szCs w:val="24"/>
          <w:lang w:val="en-US"/>
        </w:rPr>
        <w:t xml:space="preserve"> like the syntonic comma, the celestial comma has a prime factorization that makes it ideal to be used as a comma:</w:t>
      </w:r>
    </w:p>
    <w:p w:rsidR="00AC394B" w:rsidRPr="00AC394B" w:rsidRDefault="00F8665D" w:rsidP="00405DFD">
      <w:pPr>
        <w:spacing w:line="360" w:lineRule="auto"/>
        <w:jc w:val="both"/>
        <w:rPr>
          <w:rFonts w:ascii="Arial" w:eastAsiaTheme="minorEastAsia" w:hAnsi="Arial" w:cs="Arial"/>
          <w:sz w:val="24"/>
          <w:szCs w:val="24"/>
          <w:lang w:val="en-US"/>
        </w:rPr>
      </w:pPr>
      <m:oMathPara>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64</m:t>
              </m:r>
            </m:num>
            <m:den>
              <m:r>
                <w:rPr>
                  <w:rFonts w:ascii="Cambria Math" w:eastAsiaTheme="minorEastAsia" w:hAnsi="Cambria Math" w:cs="Arial"/>
                  <w:sz w:val="24"/>
                  <w:szCs w:val="24"/>
                  <w:lang w:val="en-US"/>
                </w:rPr>
                <m:t>63</m:t>
              </m:r>
            </m:den>
          </m:f>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6</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7</m:t>
              </m:r>
            </m:e>
            <m:sup>
              <m:r>
                <w:rPr>
                  <w:rFonts w:ascii="Cambria Math" w:eastAsiaTheme="minorEastAsia" w:hAnsi="Cambria Math" w:cs="Arial"/>
                  <w:sz w:val="24"/>
                  <w:szCs w:val="24"/>
                  <w:lang w:val="en-US"/>
                </w:rPr>
                <m:t>-1</m:t>
              </m:r>
            </m:sup>
          </m:sSup>
        </m:oMath>
      </m:oMathPara>
    </w:p>
    <w:p w:rsidR="00317E07"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[4.8] </w:t>
      </w:r>
      <w:proofErr w:type="gramStart"/>
      <w:r w:rsidR="00AC394B">
        <w:rPr>
          <w:rFonts w:ascii="Arial" w:eastAsiaTheme="minorEastAsia" w:hAnsi="Arial" w:cs="Arial"/>
          <w:sz w:val="24"/>
          <w:szCs w:val="24"/>
          <w:lang w:val="en-US"/>
        </w:rPr>
        <w:t>It</w:t>
      </w:r>
      <w:proofErr w:type="gramEnd"/>
      <w:r w:rsidR="00AC394B">
        <w:rPr>
          <w:rFonts w:ascii="Arial" w:eastAsiaTheme="minorEastAsia" w:hAnsi="Arial" w:cs="Arial"/>
          <w:sz w:val="24"/>
          <w:szCs w:val="24"/>
          <w:lang w:val="en-US"/>
        </w:rPr>
        <w:t xml:space="preserve"> also has only factors of 2, 3, and one other prime: 7, which is raise</w:t>
      </w:r>
      <w:r w:rsidR="000C1672">
        <w:rPr>
          <w:rFonts w:ascii="Arial" w:eastAsiaTheme="minorEastAsia" w:hAnsi="Arial" w:cs="Arial"/>
          <w:sz w:val="24"/>
          <w:szCs w:val="24"/>
          <w:lang w:val="en-US"/>
        </w:rPr>
        <w:t>d to a power of either 1 or −1.</w:t>
      </w:r>
    </w:p>
    <w:p w:rsidR="000C1672"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[4.9] </w:t>
      </w:r>
      <w:proofErr w:type="gramStart"/>
      <w:r w:rsidR="000C1672">
        <w:rPr>
          <w:rFonts w:ascii="Arial" w:eastAsiaTheme="minorEastAsia" w:hAnsi="Arial" w:cs="Arial"/>
          <w:sz w:val="24"/>
          <w:szCs w:val="24"/>
          <w:lang w:val="en-US"/>
        </w:rPr>
        <w:t>Why</w:t>
      </w:r>
      <w:proofErr w:type="gramEnd"/>
      <w:r w:rsidR="000C1672">
        <w:rPr>
          <w:rFonts w:ascii="Arial" w:eastAsiaTheme="minorEastAsia" w:hAnsi="Arial" w:cs="Arial"/>
          <w:sz w:val="24"/>
          <w:szCs w:val="24"/>
          <w:lang w:val="en-US"/>
        </w:rPr>
        <w:t xml:space="preserve"> these prime factorizations are ideal to use an interval as a comma, together with small size, will be explained in the next section.</w:t>
      </w:r>
    </w:p>
    <w:p w:rsidR="00317E07" w:rsidRDefault="00317E07" w:rsidP="00405DFD">
      <w:pPr>
        <w:spacing w:line="360" w:lineRule="auto"/>
        <w:jc w:val="both"/>
        <w:rPr>
          <w:rFonts w:ascii="Arial" w:eastAsiaTheme="minorEastAsia" w:hAnsi="Arial" w:cs="Arial"/>
          <w:sz w:val="24"/>
          <w:szCs w:val="24"/>
          <w:lang w:val="en-US"/>
        </w:rPr>
      </w:pPr>
    </w:p>
    <w:p w:rsidR="00153591" w:rsidRDefault="00153591" w:rsidP="00405DFD">
      <w:pPr>
        <w:pStyle w:val="Heading1"/>
        <w:spacing w:line="360" w:lineRule="auto"/>
      </w:pPr>
      <w:r>
        <w:t>A Curious Representation</w:t>
      </w:r>
    </w:p>
    <w:p w:rsidR="0078062B"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 </w:t>
      </w:r>
      <w:proofErr w:type="gramStart"/>
      <w:r w:rsidR="0078062B">
        <w:rPr>
          <w:rFonts w:ascii="Arial" w:eastAsiaTheme="minorEastAsia" w:hAnsi="Arial" w:cs="Arial"/>
          <w:sz w:val="24"/>
          <w:szCs w:val="24"/>
          <w:lang w:val="en-US"/>
        </w:rPr>
        <w:t>This</w:t>
      </w:r>
      <w:proofErr w:type="gramEnd"/>
      <w:r w:rsidR="0078062B">
        <w:rPr>
          <w:rFonts w:ascii="Arial" w:eastAsiaTheme="minorEastAsia" w:hAnsi="Arial" w:cs="Arial"/>
          <w:sz w:val="24"/>
          <w:szCs w:val="24"/>
          <w:lang w:val="en-US"/>
        </w:rPr>
        <w:t xml:space="preserve"> combination of properties is ideal for commas because it is possible to convert any JI interval from its unique prime factorization into a unique form where it is represented as a Pythagorean ratio multiplied by a list of these commas raised to integer exponents, with exactly one comma for every prime.</w:t>
      </w:r>
    </w:p>
    <w:p w:rsidR="0078062B" w:rsidRDefault="0078062B" w:rsidP="00405DFD">
      <w:pPr>
        <w:spacing w:line="360" w:lineRule="auto"/>
        <w:ind w:left="720"/>
        <w:jc w:val="both"/>
        <w:rPr>
          <w:rFonts w:ascii="Arial" w:eastAsiaTheme="minorEastAsia" w:hAnsi="Arial" w:cs="Arial"/>
          <w:sz w:val="24"/>
          <w:szCs w:val="24"/>
          <w:lang w:val="en-US"/>
        </w:rPr>
      </w:pPr>
      <w:r>
        <w:rPr>
          <w:rFonts w:ascii="Arial" w:eastAsiaTheme="minorEastAsia" w:hAnsi="Arial" w:cs="Arial"/>
          <w:b/>
          <w:sz w:val="24"/>
          <w:szCs w:val="24"/>
          <w:lang w:val="en-US"/>
        </w:rPr>
        <w:t>Theorem 5.</w:t>
      </w:r>
      <w:r>
        <w:rPr>
          <w:rFonts w:ascii="Arial" w:eastAsiaTheme="minorEastAsia" w:hAnsi="Arial" w:cs="Arial"/>
          <w:sz w:val="24"/>
          <w:szCs w:val="24"/>
          <w:lang w:val="en-US"/>
        </w:rPr>
        <w:t xml:space="preserve"> Any JI interval can be represented uniquely as a product of a Pythagorean interval and commas of the form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a</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b</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p</m:t>
            </m:r>
          </m:e>
          <m:sup>
            <m:r>
              <w:rPr>
                <w:rFonts w:ascii="Cambria Math" w:eastAsiaTheme="minorEastAsia" w:hAnsi="Cambria Math" w:cs="Arial"/>
                <w:sz w:val="24"/>
                <w:szCs w:val="24"/>
                <w:lang w:val="en-US"/>
              </w:rPr>
              <m:t>r</m:t>
            </m:r>
          </m:sup>
        </m:sSup>
      </m:oMath>
      <w:r>
        <w:rPr>
          <w:rFonts w:ascii="Arial" w:eastAsiaTheme="minorEastAsia" w:hAnsi="Arial" w:cs="Arial"/>
          <w:sz w:val="24"/>
          <w:szCs w:val="24"/>
          <w:lang w:val="en-US"/>
        </w:rPr>
        <w:t xml:space="preserve"> where </w:t>
      </w:r>
      <m:oMath>
        <m:r>
          <w:rPr>
            <w:rFonts w:ascii="Cambria Math" w:eastAsiaTheme="minorEastAsia" w:hAnsi="Cambria Math" w:cs="Arial"/>
            <w:sz w:val="24"/>
            <w:szCs w:val="24"/>
            <w:lang w:val="en-US"/>
          </w:rPr>
          <m:t>p</m:t>
        </m:r>
      </m:oMath>
      <w:r>
        <w:rPr>
          <w:rFonts w:ascii="Arial" w:eastAsiaTheme="minorEastAsia" w:hAnsi="Arial" w:cs="Arial"/>
          <w:sz w:val="24"/>
          <w:szCs w:val="24"/>
          <w:lang w:val="en-US"/>
        </w:rPr>
        <w:t xml:space="preserve"> is a prime greater than 3, </w:t>
      </w:r>
      <m:oMath>
        <m:r>
          <w:rPr>
            <w:rFonts w:ascii="Cambria Math" w:eastAsiaTheme="minorEastAsia" w:hAnsi="Cambria Math" w:cs="Arial"/>
            <w:sz w:val="24"/>
            <w:szCs w:val="24"/>
            <w:lang w:val="en-US"/>
          </w:rPr>
          <m:t>a,b</m:t>
        </m:r>
      </m:oMath>
      <w:r>
        <w:rPr>
          <w:rFonts w:ascii="Arial" w:eastAsiaTheme="minorEastAsia" w:hAnsi="Arial" w:cs="Arial"/>
          <w:sz w:val="24"/>
          <w:szCs w:val="24"/>
          <w:lang w:val="en-US"/>
        </w:rPr>
        <w:t xml:space="preserve"> are integers, </w:t>
      </w:r>
      <w:proofErr w:type="gramStart"/>
      <w:r>
        <w:rPr>
          <w:rFonts w:ascii="Arial" w:eastAsiaTheme="minorEastAsia" w:hAnsi="Arial" w:cs="Arial"/>
          <w:sz w:val="24"/>
          <w:szCs w:val="24"/>
          <w:lang w:val="en-US"/>
        </w:rPr>
        <w:t xml:space="preserve">and </w:t>
      </w:r>
      <w:proofErr w:type="gramEnd"/>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r</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=1</m:t>
        </m:r>
      </m:oMath>
      <w:r>
        <w:rPr>
          <w:rFonts w:ascii="Arial" w:eastAsiaTheme="minorEastAsia" w:hAnsi="Arial" w:cs="Arial"/>
          <w:sz w:val="24"/>
          <w:szCs w:val="24"/>
          <w:lang w:val="en-US"/>
        </w:rPr>
        <w:t>.</w:t>
      </w:r>
    </w:p>
    <w:p w:rsidR="005413E7" w:rsidRDefault="00D37CCE" w:rsidP="00405DFD">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[5.2] </w:t>
      </w:r>
      <w:r w:rsidR="0078062B">
        <w:rPr>
          <w:rFonts w:ascii="Arial" w:hAnsi="Arial" w:cs="Arial"/>
          <w:sz w:val="24"/>
          <w:szCs w:val="24"/>
          <w:lang w:val="en-US"/>
        </w:rPr>
        <w:t xml:space="preserve">I will make use of a proof technique known as proof by induction. I will prove the general statement by showing that it holds for the base case, </w:t>
      </w:r>
      <m:oMath>
        <m:r>
          <w:rPr>
            <w:rFonts w:ascii="Cambria Math" w:hAnsi="Cambria Math" w:cs="Arial"/>
            <w:sz w:val="24"/>
            <w:szCs w:val="24"/>
            <w:lang w:val="en-US"/>
          </w:rPr>
          <m:t>p=5</m:t>
        </m:r>
      </m:oMath>
      <w:r w:rsidR="0078062B">
        <w:rPr>
          <w:rFonts w:ascii="Arial" w:eastAsiaTheme="minorEastAsia" w:hAnsi="Arial" w:cs="Arial"/>
          <w:sz w:val="24"/>
          <w:szCs w:val="24"/>
          <w:lang w:val="en-US"/>
        </w:rPr>
        <w:t xml:space="preserve"> in this example, and also by showing that if it holds for some case, then this ensures that it also holds for the next case.</w:t>
      </w:r>
      <w:r w:rsidR="000C1672">
        <w:rPr>
          <w:rFonts w:ascii="Arial" w:eastAsiaTheme="minorEastAsia" w:hAnsi="Arial" w:cs="Arial"/>
          <w:sz w:val="24"/>
          <w:szCs w:val="24"/>
          <w:lang w:val="en-US"/>
        </w:rPr>
        <w:t xml:space="preserve"> At its core, the proof is purely algebraic.</w:t>
      </w:r>
    </w:p>
    <w:p w:rsidR="0078062B"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 xml:space="preserve">[5.3] </w:t>
      </w:r>
      <w:r w:rsidR="0078062B">
        <w:rPr>
          <w:rFonts w:ascii="Arial" w:eastAsiaTheme="minorEastAsia" w:hAnsi="Arial" w:cs="Arial"/>
          <w:sz w:val="24"/>
          <w:szCs w:val="24"/>
          <w:lang w:val="en-US"/>
        </w:rPr>
        <w:t xml:space="preserve">Let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p</m:t>
            </m:r>
          </m:sub>
        </m:sSub>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p</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p</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p</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p</m:t>
                </m:r>
              </m:sub>
            </m:sSub>
          </m:sup>
        </m:sSup>
      </m:oMath>
      <w:r w:rsidR="0078062B">
        <w:rPr>
          <w:rFonts w:ascii="Arial" w:eastAsiaTheme="minorEastAsia" w:hAnsi="Arial" w:cs="Arial"/>
          <w:sz w:val="24"/>
          <w:szCs w:val="24"/>
          <w:lang w:val="en-US"/>
        </w:rPr>
        <w:t xml:space="preserve"> be an interval chosen for the prime number </w:t>
      </w:r>
      <m:oMath>
        <m:r>
          <w:rPr>
            <w:rFonts w:ascii="Cambria Math" w:eastAsiaTheme="minorEastAsia" w:hAnsi="Cambria Math" w:cs="Arial"/>
            <w:sz w:val="24"/>
            <w:szCs w:val="24"/>
            <w:lang w:val="en-US"/>
          </w:rPr>
          <m:t>p</m:t>
        </m:r>
      </m:oMath>
      <w:r w:rsidR="0078062B">
        <w:rPr>
          <w:rFonts w:ascii="Arial" w:eastAsiaTheme="minorEastAsia" w:hAnsi="Arial" w:cs="Arial"/>
          <w:sz w:val="24"/>
          <w:szCs w:val="24"/>
          <w:lang w:val="en-US"/>
        </w:rPr>
        <w:t xml:space="preserve"> with some particular integers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p</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p</m:t>
            </m:r>
          </m:sub>
        </m:sSub>
      </m:oMath>
      <w:r w:rsidR="0078062B">
        <w:rPr>
          <w:rFonts w:ascii="Arial" w:eastAsiaTheme="minorEastAsia" w:hAnsi="Arial" w:cs="Arial"/>
          <w:sz w:val="24"/>
          <w:szCs w:val="24"/>
          <w:lang w:val="en-US"/>
        </w:rPr>
        <w:t xml:space="preserve"> and some particular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p</m:t>
            </m:r>
          </m:sub>
        </m:sSub>
      </m:oMath>
      <w:r w:rsidR="0078062B">
        <w:rPr>
          <w:rFonts w:ascii="Arial" w:eastAsiaTheme="minorEastAsia" w:hAnsi="Arial" w:cs="Arial"/>
          <w:sz w:val="24"/>
          <w:szCs w:val="24"/>
          <w:lang w:val="en-US"/>
        </w:rPr>
        <w:t xml:space="preserve"> such </w:t>
      </w:r>
      <w:proofErr w:type="gramStart"/>
      <w:r w:rsidR="0078062B">
        <w:rPr>
          <w:rFonts w:ascii="Arial" w:eastAsiaTheme="minorEastAsia" w:hAnsi="Arial" w:cs="Arial"/>
          <w:sz w:val="24"/>
          <w:szCs w:val="24"/>
          <w:lang w:val="en-US"/>
        </w:rPr>
        <w:t xml:space="preserve">that </w:t>
      </w:r>
      <w:proofErr w:type="gramEnd"/>
      <m:oMath>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p</m:t>
                    </m:r>
                  </m:sub>
                </m:sSub>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=1</m:t>
        </m:r>
      </m:oMath>
      <w:r w:rsidR="0078062B">
        <w:rPr>
          <w:rFonts w:ascii="Arial" w:eastAsiaTheme="minorEastAsia" w:hAnsi="Arial" w:cs="Arial"/>
          <w:sz w:val="24"/>
          <w:szCs w:val="24"/>
          <w:lang w:val="en-US"/>
        </w:rPr>
        <w:t>. Note that in this context, it need not be small in size; it just needs to be an arbitrary, but known, interval.</w:t>
      </w:r>
    </w:p>
    <w:p w:rsidR="0078062B"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[5.4] </w:t>
      </w:r>
      <w:proofErr w:type="gramStart"/>
      <w:r w:rsidR="000C5F4A">
        <w:rPr>
          <w:rFonts w:ascii="Arial" w:eastAsiaTheme="minorEastAsia" w:hAnsi="Arial" w:cs="Arial"/>
          <w:sz w:val="24"/>
          <w:szCs w:val="24"/>
          <w:lang w:val="en-US"/>
        </w:rPr>
        <w:t>For</w:t>
      </w:r>
      <w:proofErr w:type="gramEnd"/>
      <w:r w:rsidR="000C5F4A">
        <w:rPr>
          <w:rFonts w:ascii="Arial" w:eastAsiaTheme="minorEastAsia" w:hAnsi="Arial" w:cs="Arial"/>
          <w:sz w:val="24"/>
          <w:szCs w:val="24"/>
          <w:lang w:val="en-US"/>
        </w:rPr>
        <w:t xml:space="preserve"> the base case, consider a known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sup>
        </m:sSup>
      </m:oMath>
      <w:r w:rsidR="000C5F4A">
        <w:rPr>
          <w:rFonts w:ascii="Arial" w:eastAsiaTheme="minorEastAsia" w:hAnsi="Arial" w:cs="Arial"/>
          <w:sz w:val="24"/>
          <w:szCs w:val="24"/>
          <w:lang w:val="en-US"/>
        </w:rPr>
        <w:t xml:space="preserve"> and a quintal JI interval with a known unique prime factorization: </w:t>
      </w:r>
      <m:oMath>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sup>
        </m:sSup>
      </m:oMath>
      <w:r w:rsidR="000C5F4A">
        <w:rPr>
          <w:rFonts w:ascii="Arial" w:eastAsiaTheme="minorEastAsia" w:hAnsi="Arial" w:cs="Arial"/>
          <w:sz w:val="24"/>
          <w:szCs w:val="24"/>
          <w:lang w:val="en-US"/>
        </w:rPr>
        <w:t xml:space="preserve"> where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oMath>
      <w:r w:rsidR="000C5F4A">
        <w:rPr>
          <w:rFonts w:ascii="Arial" w:eastAsiaTheme="minorEastAsia" w:hAnsi="Arial" w:cs="Arial"/>
          <w:sz w:val="24"/>
          <w:szCs w:val="24"/>
          <w:lang w:val="en-US"/>
        </w:rPr>
        <w:t xml:space="preserve"> are integers.</w:t>
      </w:r>
    </w:p>
    <w:p w:rsidR="000C5F4A"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[5.5] </w:t>
      </w:r>
      <w:proofErr w:type="gramStart"/>
      <w:r w:rsidR="000C5F4A">
        <w:rPr>
          <w:rFonts w:ascii="Arial" w:eastAsiaTheme="minorEastAsia" w:hAnsi="Arial" w:cs="Arial"/>
          <w:sz w:val="24"/>
          <w:szCs w:val="24"/>
          <w:lang w:val="en-US"/>
        </w:rPr>
        <w:t>Since</w:t>
      </w:r>
      <w:proofErr w:type="gramEnd"/>
      <w:r w:rsidR="000C5F4A">
        <w:rPr>
          <w:rFonts w:ascii="Arial" w:eastAsiaTheme="minorEastAsia" w:hAnsi="Arial" w:cs="Arial"/>
          <w:sz w:val="24"/>
          <w:szCs w:val="24"/>
          <w:lang w:val="en-US"/>
        </w:rPr>
        <w:t xml:space="preserv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oMath>
      <w:r w:rsidR="000C5F4A">
        <w:rPr>
          <w:rFonts w:ascii="Arial" w:eastAsiaTheme="minorEastAsia" w:hAnsi="Arial" w:cs="Arial"/>
          <w:sz w:val="24"/>
          <w:szCs w:val="24"/>
          <w:lang w:val="en-US"/>
        </w:rPr>
        <w:t xml:space="preserve"> is either 1 or −1, </w:t>
      </w:r>
      <m:oMath>
        <m:f>
          <m:fPr>
            <m:ctrlPr>
              <w:rPr>
                <w:rFonts w:ascii="Cambria Math" w:eastAsiaTheme="minorEastAsia" w:hAnsi="Cambria Math" w:cs="Arial"/>
                <w:i/>
                <w:sz w:val="24"/>
                <w:szCs w:val="24"/>
                <w:lang w:val="en-US"/>
              </w:rPr>
            </m:ctrlPr>
          </m:fPr>
          <m:num>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num>
          <m:den>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den>
        </m:f>
      </m:oMath>
      <w:r w:rsidR="000C5F4A">
        <w:rPr>
          <w:rFonts w:ascii="Arial" w:eastAsiaTheme="minorEastAsia" w:hAnsi="Arial" w:cs="Arial"/>
          <w:sz w:val="24"/>
          <w:szCs w:val="24"/>
          <w:lang w:val="en-US"/>
        </w:rPr>
        <w:t xml:space="preserve"> will certainly be an integer. </w:t>
      </w:r>
      <w:r w:rsidR="0053751E">
        <w:rPr>
          <w:rFonts w:ascii="Arial" w:eastAsiaTheme="minorEastAsia" w:hAnsi="Arial" w:cs="Arial"/>
          <w:sz w:val="24"/>
          <w:szCs w:val="24"/>
          <w:lang w:val="en-US"/>
        </w:rPr>
        <w:t>(</w:t>
      </w:r>
      <w:r w:rsidR="000C5F4A">
        <w:rPr>
          <w:rFonts w:ascii="Arial" w:eastAsiaTheme="minorEastAsia" w:hAnsi="Arial" w:cs="Arial"/>
          <w:sz w:val="24"/>
          <w:szCs w:val="24"/>
          <w:lang w:val="en-US"/>
        </w:rPr>
        <w:t xml:space="preserve">Note that it is not necessarily an integer if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oMath>
      <w:r w:rsidR="000C5F4A">
        <w:rPr>
          <w:rFonts w:ascii="Arial" w:eastAsiaTheme="minorEastAsia" w:hAnsi="Arial" w:cs="Arial"/>
          <w:sz w:val="24"/>
          <w:szCs w:val="24"/>
          <w:lang w:val="en-US"/>
        </w:rPr>
        <w:t xml:space="preserve"> is not 1 or −1.</w:t>
      </w:r>
      <w:r w:rsidR="0053751E">
        <w:rPr>
          <w:rFonts w:ascii="Arial" w:eastAsiaTheme="minorEastAsia" w:hAnsi="Arial" w:cs="Arial"/>
          <w:sz w:val="24"/>
          <w:szCs w:val="24"/>
          <w:lang w:val="en-US"/>
        </w:rPr>
        <w:t>) Let’s call that quotient</w:t>
      </w:r>
      <w:r w:rsidR="000C5F4A">
        <w:rPr>
          <w:rFonts w:ascii="Arial" w:eastAsiaTheme="minorEastAsia" w:hAnsi="Arial" w:cs="Arial"/>
          <w:sz w:val="24"/>
          <w:szCs w:val="24"/>
          <w:lang w:val="en-US"/>
        </w:rPr>
        <w:t xml:space="preserv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oMath>
      <w:r w:rsidR="000C5F4A">
        <w:rPr>
          <w:rFonts w:ascii="Arial" w:eastAsiaTheme="minorEastAsia" w:hAnsi="Arial" w:cs="Arial"/>
          <w:sz w:val="24"/>
          <w:szCs w:val="24"/>
          <w:lang w:val="en-US"/>
        </w:rPr>
        <w:t xml:space="preserve"> and proceed:</w:t>
      </w:r>
    </w:p>
    <w:p w:rsidR="000C5F4A" w:rsidRPr="000C5F4A" w:rsidRDefault="000C5F4A"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sup>
          </m:sSup>
        </m:oMath>
      </m:oMathPara>
    </w:p>
    <w:p w:rsidR="000C5F4A" w:rsidRPr="000C5F4A" w:rsidRDefault="000C5F4A"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sup>
          </m:sSup>
        </m:oMath>
      </m:oMathPara>
    </w:p>
    <w:p w:rsidR="000C5F4A" w:rsidRPr="000C5F4A" w:rsidRDefault="000C5F4A"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sup>
          </m:sSup>
        </m:oMath>
      </m:oMathPara>
    </w:p>
    <w:p w:rsidR="000C5F4A" w:rsidRPr="000C5F4A" w:rsidRDefault="000C5F4A"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sup>
                  </m:sSup>
                </m:e>
              </m:d>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sup>
          </m:sSup>
        </m:oMath>
      </m:oMathPara>
    </w:p>
    <w:p w:rsidR="000C5F4A" w:rsidRPr="000C5F4A" w:rsidRDefault="000C5F4A"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5</m:t>
                      </m:r>
                    </m:sub>
                  </m:sSub>
                </m:e>
              </m:d>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sup>
          </m:sSup>
        </m:oMath>
      </m:oMathPara>
    </w:p>
    <w:p w:rsidR="000C5F4A"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[5.6] </w:t>
      </w:r>
      <w:r w:rsidR="000C5F4A">
        <w:rPr>
          <w:rFonts w:ascii="Arial" w:eastAsiaTheme="minorEastAsia" w:hAnsi="Arial" w:cs="Arial"/>
          <w:sz w:val="24"/>
          <w:szCs w:val="24"/>
          <w:lang w:val="en-US"/>
        </w:rPr>
        <w:t xml:space="preserve">But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oMath>
      <w:r w:rsidR="000C5F4A">
        <w:rPr>
          <w:rFonts w:ascii="Arial" w:eastAsiaTheme="minorEastAsia" w:hAnsi="Arial" w:cs="Arial"/>
          <w:sz w:val="24"/>
          <w:szCs w:val="24"/>
          <w:lang w:val="en-US"/>
        </w:rPr>
        <w:t xml:space="preserve"> so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=0</m:t>
        </m:r>
      </m:oMath>
      <w:r w:rsidR="000C5F4A">
        <w:rPr>
          <w:rFonts w:ascii="Arial" w:eastAsiaTheme="minorEastAsia" w:hAnsi="Arial" w:cs="Arial"/>
          <w:sz w:val="24"/>
          <w:szCs w:val="24"/>
          <w:lang w:val="en-US"/>
        </w:rPr>
        <w:t xml:space="preserve"> and therefore the power of 5 outside the comma disappears. Finally we have:</w:t>
      </w:r>
    </w:p>
    <w:p w:rsidR="000C5F4A" w:rsidRDefault="000C5F4A" w:rsidP="00405DFD">
      <w:pPr>
        <w:spacing w:line="360" w:lineRule="auto"/>
        <w:jc w:val="both"/>
        <w:rPr>
          <w:rFonts w:ascii="Arial" w:eastAsiaTheme="minorEastAsia" w:hAnsi="Arial" w:cs="Arial"/>
          <w:sz w:val="24"/>
          <w:szCs w:val="24"/>
          <w:lang w:val="en-US"/>
        </w:rPr>
      </w:pPr>
      <m:oMathPara>
        <m:oMath>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3</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5</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5</m:t>
                      </m:r>
                    </m:sub>
                  </m:sSub>
                </m:e>
              </m:d>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5</m:t>
                  </m:r>
                </m:sub>
              </m:sSub>
            </m:sup>
          </m:sSup>
        </m:oMath>
      </m:oMathPara>
    </w:p>
    <w:p w:rsidR="0078062B"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[5.7] </w:t>
      </w:r>
      <w:proofErr w:type="gramStart"/>
      <w:r w:rsidR="000C5F4A">
        <w:rPr>
          <w:rFonts w:ascii="Arial" w:eastAsiaTheme="minorEastAsia" w:hAnsi="Arial" w:cs="Arial"/>
          <w:sz w:val="24"/>
          <w:szCs w:val="24"/>
          <w:lang w:val="en-US"/>
        </w:rPr>
        <w:t>This</w:t>
      </w:r>
      <w:proofErr w:type="gramEnd"/>
      <w:r w:rsidR="000C5F4A">
        <w:rPr>
          <w:rFonts w:ascii="Arial" w:eastAsiaTheme="minorEastAsia" w:hAnsi="Arial" w:cs="Arial"/>
          <w:sz w:val="24"/>
          <w:szCs w:val="24"/>
          <w:lang w:val="en-US"/>
        </w:rPr>
        <w:t xml:space="preserve"> is a unique representation as a Pythagorean ratio, i.e. a power of 2 and 3 raised to integer exponents, multiplied by the given arbitrary quintal comma. The base case holds.</w:t>
      </w:r>
    </w:p>
    <w:p w:rsidR="000C5F4A"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[5.8] </w:t>
      </w:r>
      <w:r w:rsidR="000C5F4A">
        <w:rPr>
          <w:rFonts w:ascii="Arial" w:eastAsiaTheme="minorEastAsia" w:hAnsi="Arial" w:cs="Arial"/>
          <w:sz w:val="24"/>
          <w:szCs w:val="24"/>
          <w:lang w:val="en-US"/>
        </w:rPr>
        <w:t xml:space="preserve">For the induction step, assume the statement is true for some prime number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m:t>
            </m:r>
          </m:e>
        </m:func>
      </m:oMath>
      <w:r w:rsidR="000C5F4A">
        <w:rPr>
          <w:rFonts w:ascii="Arial" w:eastAsiaTheme="minorEastAsia" w:hAnsi="Arial" w:cs="Arial"/>
          <w:sz w:val="24"/>
          <w:szCs w:val="24"/>
          <w:lang w:val="en-US"/>
        </w:rPr>
        <w:t xml:space="preserve"> so that we may show that this ensures its truth for the next prime number</w:t>
      </w:r>
      <w:r w:rsidR="007D4063">
        <w:rPr>
          <w:rFonts w:ascii="Arial" w:eastAsiaTheme="minorEastAsia" w:hAnsi="Arial" w:cs="Arial"/>
          <w:sz w:val="24"/>
          <w:szCs w:val="24"/>
          <w:lang w:val="en-US"/>
        </w:rPr>
        <w:t xml:space="preserv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(n+1)</m:t>
            </m:r>
          </m:e>
        </m:func>
      </m:oMath>
      <w:r w:rsidR="000C5F4A">
        <w:rPr>
          <w:rFonts w:ascii="Arial" w:eastAsiaTheme="minorEastAsia" w:hAnsi="Arial" w:cs="Arial"/>
          <w:sz w:val="24"/>
          <w:szCs w:val="24"/>
          <w:lang w:val="en-US"/>
        </w:rPr>
        <w:t>.</w:t>
      </w:r>
    </w:p>
    <w:p w:rsidR="007D4063"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[5.9] </w:t>
      </w:r>
      <w:r w:rsidR="007D4063">
        <w:rPr>
          <w:rFonts w:ascii="Arial" w:eastAsiaTheme="minorEastAsia" w:hAnsi="Arial" w:cs="Arial"/>
          <w:sz w:val="24"/>
          <w:szCs w:val="24"/>
          <w:lang w:val="en-US"/>
        </w:rPr>
        <w:t xml:space="preserve">Let </w:t>
      </w:r>
      <m:oMath>
        <m:r>
          <w:rPr>
            <w:rFonts w:ascii="Cambria Math" w:eastAsiaTheme="minorEastAsia" w:hAnsi="Cambria Math" w:cs="Arial"/>
            <w:sz w:val="24"/>
            <w:szCs w:val="24"/>
            <w:lang w:val="en-US"/>
          </w:rPr>
          <m:t>d</m:t>
        </m:r>
      </m:oMath>
      <w:r w:rsidR="007D4063">
        <w:rPr>
          <w:rFonts w:ascii="Arial" w:eastAsiaTheme="minorEastAsia" w:hAnsi="Arial" w:cs="Arial"/>
          <w:sz w:val="24"/>
          <w:szCs w:val="24"/>
          <w:lang w:val="en-US"/>
        </w:rPr>
        <w:t xml:space="preserve"> be a JI interval with factors up to and </w:t>
      </w:r>
      <w:proofErr w:type="gramStart"/>
      <w:r w:rsidR="007D4063">
        <w:rPr>
          <w:rFonts w:ascii="Arial" w:eastAsiaTheme="minorEastAsia" w:hAnsi="Arial" w:cs="Arial"/>
          <w:sz w:val="24"/>
          <w:szCs w:val="24"/>
          <w:lang w:val="en-US"/>
        </w:rPr>
        <w:t xml:space="preserve">including </w:t>
      </w:r>
      <w:proofErr w:type="gramEnd"/>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(n+1)</m:t>
            </m:r>
          </m:e>
        </m:func>
      </m:oMath>
      <w:r w:rsidR="007D4063">
        <w:rPr>
          <w:rFonts w:ascii="Arial" w:eastAsiaTheme="minorEastAsia" w:hAnsi="Arial" w:cs="Arial"/>
          <w:sz w:val="24"/>
          <w:szCs w:val="24"/>
          <w:lang w:val="en-US"/>
        </w:rPr>
        <w:t>. Therefore it can be uniquely factorized into primes up to and including that prime:</w:t>
      </w:r>
    </w:p>
    <w:p w:rsidR="007D4063" w:rsidRPr="007D4063" w:rsidRDefault="007D4063" w:rsidP="00405DFD">
      <w:pPr>
        <w:spacing w:line="360" w:lineRule="auto"/>
        <w:jc w:val="both"/>
        <w:rPr>
          <w:rFonts w:ascii="Arial" w:eastAsiaTheme="minorEastAsia" w:hAnsi="Arial" w:cs="Arial"/>
          <w:sz w:val="24"/>
          <w:szCs w:val="24"/>
          <w:lang w:val="en-US"/>
        </w:rPr>
      </w:pPr>
      <m:oMathPara>
        <m:oMath>
          <m:r>
            <w:rPr>
              <w:rFonts w:ascii="Cambria Math" w:hAnsi="Cambria Math" w:cs="Arial"/>
              <w:sz w:val="24"/>
              <w:szCs w:val="24"/>
              <w:lang w:val="en-US"/>
            </w:rPr>
            <m:t>d=</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i=1</m:t>
              </m:r>
            </m:sub>
            <m:sup>
              <m:r>
                <w:rPr>
                  <w:rFonts w:ascii="Cambria Math" w:hAnsi="Cambria Math" w:cs="Arial"/>
                  <w:sz w:val="24"/>
                  <w:szCs w:val="24"/>
                  <w:lang w:val="en-US"/>
                </w:rPr>
                <m:t>n+1</m:t>
              </m:r>
            </m:sup>
            <m:e>
              <m:sSup>
                <m:sSupPr>
                  <m:ctrlPr>
                    <w:rPr>
                      <w:rFonts w:ascii="Cambria Math" w:hAnsi="Cambria Math" w:cs="Arial"/>
                      <w:i/>
                      <w:sz w:val="24"/>
                      <w:szCs w:val="24"/>
                      <w:lang w:val="en-US"/>
                    </w:rPr>
                  </m:ctrlPr>
                </m:sSupPr>
                <m:e>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sub>
                  </m:sSub>
                </m:sup>
              </m:sSup>
            </m:e>
          </m:nary>
        </m:oMath>
      </m:oMathPara>
    </w:p>
    <w:p w:rsidR="007D4063"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[5.10] </w:t>
      </w:r>
      <w:r w:rsidR="007D4063">
        <w:rPr>
          <w:rFonts w:ascii="Arial" w:eastAsiaTheme="minorEastAsia" w:hAnsi="Arial" w:cs="Arial"/>
          <w:sz w:val="24"/>
          <w:szCs w:val="24"/>
          <w:lang w:val="en-US"/>
        </w:rPr>
        <w:t xml:space="preserve">Here, the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p</m:t>
            </m:r>
          </m:sub>
        </m:sSub>
      </m:oMath>
      <w:r w:rsidR="007D4063">
        <w:rPr>
          <w:rFonts w:ascii="Arial" w:eastAsiaTheme="minorEastAsia" w:hAnsi="Arial" w:cs="Arial"/>
          <w:sz w:val="24"/>
          <w:szCs w:val="24"/>
          <w:lang w:val="en-US"/>
        </w:rPr>
        <w:t xml:space="preserve"> represent the integer exponents to which the primes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oMath>
      <w:r w:rsidR="007D4063">
        <w:rPr>
          <w:rFonts w:ascii="Arial" w:eastAsiaTheme="minorEastAsia" w:hAnsi="Arial" w:cs="Arial"/>
          <w:sz w:val="24"/>
          <w:szCs w:val="24"/>
          <w:lang w:val="en-US"/>
        </w:rPr>
        <w:t xml:space="preserve"> are raised. Split this product into two parts:</w:t>
      </w:r>
    </w:p>
    <w:p w:rsidR="007D4063" w:rsidRPr="000D38BF" w:rsidRDefault="007D4063" w:rsidP="00405DFD">
      <w:pPr>
        <w:spacing w:line="360" w:lineRule="auto"/>
        <w:jc w:val="both"/>
        <w:rPr>
          <w:rFonts w:ascii="Arial" w:eastAsiaTheme="minorEastAsia" w:hAnsi="Arial" w:cs="Arial"/>
          <w:sz w:val="24"/>
          <w:szCs w:val="24"/>
          <w:lang w:val="en-US"/>
        </w:rPr>
      </w:pPr>
      <m:oMathPara>
        <m:oMath>
          <m:r>
            <w:rPr>
              <w:rFonts w:ascii="Cambria Math" w:hAnsi="Cambria Math" w:cs="Arial"/>
              <w:sz w:val="24"/>
              <w:szCs w:val="24"/>
              <w:lang w:val="en-US"/>
            </w:rPr>
            <w:lastRenderedPageBreak/>
            <m:t>d=</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i=1</m:t>
              </m:r>
            </m:sub>
            <m:sup>
              <m:r>
                <w:rPr>
                  <w:rFonts w:ascii="Cambria Math" w:hAnsi="Cambria Math" w:cs="Arial"/>
                  <w:sz w:val="24"/>
                  <w:szCs w:val="24"/>
                  <w:lang w:val="en-US"/>
                </w:rPr>
                <m:t>n</m:t>
              </m:r>
            </m:sup>
            <m:e>
              <m:sSup>
                <m:sSupPr>
                  <m:ctrlPr>
                    <w:rPr>
                      <w:rFonts w:ascii="Cambria Math" w:hAnsi="Cambria Math" w:cs="Arial"/>
                      <w:i/>
                      <w:sz w:val="24"/>
                      <w:szCs w:val="24"/>
                      <w:lang w:val="en-US"/>
                    </w:rPr>
                  </m:ctrlPr>
                </m:sSupPr>
                <m:e>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(i)</m:t>
                          </m:r>
                        </m:e>
                      </m:func>
                    </m:sub>
                  </m:sSub>
                </m:sup>
              </m:sSup>
            </m:e>
          </m:nary>
          <m:r>
            <w:rPr>
              <w:rFonts w:ascii="Cambria Math" w:eastAsiaTheme="minorEastAsia" w:hAnsi="Cambria Math" w:cs="Arial"/>
              <w:sz w:val="24"/>
              <w:szCs w:val="24"/>
              <w:lang w:val="en-US"/>
            </w:rPr>
            <m:t>×</m:t>
          </m:r>
          <m:sSup>
            <m:sSupPr>
              <m:ctrlPr>
                <w:rPr>
                  <w:rFonts w:ascii="Cambria Math" w:hAnsi="Cambria Math" w:cs="Arial"/>
                  <w:i/>
                  <w:sz w:val="24"/>
                  <w:szCs w:val="24"/>
                  <w:lang w:val="en-US"/>
                </w:rPr>
              </m:ctrlPr>
            </m:sSupPr>
            <m:e>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(n+1)</m:t>
                  </m:r>
                </m:e>
              </m:func>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(n+1)</m:t>
                      </m:r>
                    </m:e>
                  </m:func>
                </m:sub>
              </m:sSub>
            </m:sup>
          </m:sSup>
        </m:oMath>
      </m:oMathPara>
    </w:p>
    <w:p w:rsidR="000D38BF"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[5.11] </w:t>
      </w:r>
      <w:r w:rsidR="000D38BF">
        <w:rPr>
          <w:rFonts w:ascii="Arial" w:eastAsiaTheme="minorEastAsia" w:hAnsi="Arial" w:cs="Arial"/>
          <w:sz w:val="24"/>
          <w:szCs w:val="24"/>
          <w:lang w:val="en-US"/>
        </w:rPr>
        <w:t>Due to our induction hypothesis, we may immediately represent t</w:t>
      </w:r>
      <w:r w:rsidR="00153591">
        <w:rPr>
          <w:rFonts w:ascii="Arial" w:eastAsiaTheme="minorEastAsia" w:hAnsi="Arial" w:cs="Arial"/>
          <w:sz w:val="24"/>
          <w:szCs w:val="24"/>
          <w:lang w:val="en-US"/>
        </w:rPr>
        <w:t>he term on the left with commas.</w:t>
      </w:r>
    </w:p>
    <w:p w:rsidR="000D38BF" w:rsidRPr="000D38BF" w:rsidRDefault="000D38BF" w:rsidP="00405DFD">
      <w:pPr>
        <w:spacing w:line="360" w:lineRule="auto"/>
        <w:jc w:val="both"/>
        <w:rPr>
          <w:rFonts w:ascii="Arial" w:eastAsiaTheme="minorEastAsia" w:hAnsi="Arial" w:cs="Arial"/>
          <w:sz w:val="24"/>
          <w:szCs w:val="24"/>
          <w:lang w:val="en-US"/>
        </w:rPr>
      </w:pPr>
      <m:oMathPara>
        <m:oMath>
          <m:r>
            <w:rPr>
              <w:rFonts w:ascii="Cambria Math" w:hAnsi="Cambria Math" w:cs="Arial"/>
              <w:sz w:val="24"/>
              <w:szCs w:val="24"/>
              <w:lang w:val="en-US"/>
            </w:rPr>
            <m:t>d=</m:t>
          </m:r>
          <m:d>
            <m:dPr>
              <m:ctrlPr>
                <w:rPr>
                  <w:rFonts w:ascii="Cambria Math" w:hAnsi="Cambria Math" w:cs="Arial"/>
                  <w:i/>
                  <w:sz w:val="24"/>
                  <w:szCs w:val="24"/>
                  <w:lang w:val="en-US"/>
                </w:rPr>
              </m:ctrlPr>
            </m:dPr>
            <m:e>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up>
              </m:sSup>
              <m:r>
                <w:rPr>
                  <w:rFonts w:ascii="Cambria Math" w:hAnsi="Cambria Math" w:cs="Arial"/>
                  <w:sz w:val="24"/>
                  <w:szCs w:val="24"/>
                  <w:lang w:val="en-US"/>
                </w:rPr>
                <m:t>×</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i=3</m:t>
                  </m:r>
                </m:sub>
                <m:sup>
                  <m:r>
                    <w:rPr>
                      <w:rFonts w:ascii="Cambria Math" w:hAnsi="Cambria Math" w:cs="Arial"/>
                      <w:sz w:val="24"/>
                      <w:szCs w:val="24"/>
                      <w:lang w:val="en-US"/>
                    </w:rPr>
                    <m:t>n</m:t>
                  </m:r>
                </m:sup>
                <m:e>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C</m:t>
                              </m:r>
                            </m:e>
                            <m:sub>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sub>
                          </m:sSub>
                        </m:e>
                      </m:d>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sub>
                      </m:sSub>
                    </m:sup>
                  </m:sSup>
                </m:e>
              </m:nary>
            </m:e>
          </m:d>
          <m:r>
            <w:rPr>
              <w:rFonts w:ascii="Cambria Math" w:hAnsi="Cambria Math" w:cs="Arial"/>
              <w:sz w:val="24"/>
              <w:szCs w:val="24"/>
              <w:lang w:val="en-US"/>
            </w:rPr>
            <m:t>×</m:t>
          </m:r>
          <m:sSup>
            <m:sSupPr>
              <m:ctrlPr>
                <w:rPr>
                  <w:rFonts w:ascii="Cambria Math" w:hAnsi="Cambria Math" w:cs="Arial"/>
                  <w:i/>
                  <w:sz w:val="24"/>
                  <w:szCs w:val="24"/>
                  <w:lang w:val="en-US"/>
                </w:rPr>
              </m:ctrlPr>
            </m:sSupPr>
            <m:e>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(n+1)</m:t>
                  </m:r>
                </m:e>
              </m:func>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(n+1)</m:t>
                      </m:r>
                    </m:e>
                  </m:func>
                </m:sub>
              </m:sSub>
            </m:sup>
          </m:sSup>
        </m:oMath>
      </m:oMathPara>
    </w:p>
    <w:p w:rsidR="000D38BF"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[5.12] </w:t>
      </w:r>
      <w:r w:rsidR="000D38BF">
        <w:rPr>
          <w:rFonts w:ascii="Arial" w:hAnsi="Arial" w:cs="Arial"/>
          <w:sz w:val="24"/>
          <w:szCs w:val="24"/>
          <w:lang w:val="en-US"/>
        </w:rPr>
        <w:t xml:space="preserve">Here, </w:t>
      </w:r>
      <m:oMath>
        <m:r>
          <w:rPr>
            <w:rFonts w:ascii="Cambria Math" w:hAnsi="Cambria Math" w:cs="Arial"/>
            <w:sz w:val="24"/>
            <w:szCs w:val="24"/>
            <w:lang w:val="en-US"/>
          </w:rPr>
          <m:t>f,g</m:t>
        </m:r>
      </m:oMath>
      <w:r w:rsidR="000D38BF">
        <w:rPr>
          <w:rFonts w:ascii="Arial" w:eastAsiaTheme="minorEastAsia" w:hAnsi="Arial" w:cs="Arial"/>
          <w:sz w:val="24"/>
          <w:szCs w:val="24"/>
          <w:lang w:val="en-US"/>
        </w:rPr>
        <w:t xml:space="preserve"> are arbitrary integers resulting from the conversion into prime commas up </w:t>
      </w:r>
      <w:proofErr w:type="gramStart"/>
      <w:r w:rsidR="000D38BF">
        <w:rPr>
          <w:rFonts w:ascii="Arial" w:eastAsiaTheme="minorEastAsia" w:hAnsi="Arial" w:cs="Arial"/>
          <w:sz w:val="24"/>
          <w:szCs w:val="24"/>
          <w:lang w:val="en-US"/>
        </w:rPr>
        <w:t xml:space="preserve">to </w:t>
      </w:r>
      <w:proofErr w:type="gramEnd"/>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m:t>
            </m:r>
          </m:e>
        </m:func>
      </m:oMath>
      <w:r w:rsidR="000D38BF">
        <w:rPr>
          <w:rFonts w:ascii="Arial" w:eastAsiaTheme="minorEastAsia" w:hAnsi="Arial" w:cs="Arial"/>
          <w:sz w:val="24"/>
          <w:szCs w:val="24"/>
          <w:lang w:val="en-US"/>
        </w:rPr>
        <w:t>.</w:t>
      </w:r>
    </w:p>
    <w:p w:rsidR="000D38BF" w:rsidRDefault="00D37CCE" w:rsidP="00405DFD">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[5.13] </w:t>
      </w:r>
      <w:r w:rsidR="000D38BF">
        <w:rPr>
          <w:rFonts w:ascii="Arial" w:hAnsi="Arial" w:cs="Arial"/>
          <w:sz w:val="24"/>
          <w:szCs w:val="24"/>
          <w:lang w:val="en-US"/>
        </w:rPr>
        <w:t xml:space="preserve">Let’s refer to the Pi notation product term as </w:t>
      </w:r>
      <m:oMath>
        <m:r>
          <w:rPr>
            <w:rFonts w:ascii="Cambria Math" w:hAnsi="Cambria Math" w:cs="Arial"/>
            <w:sz w:val="24"/>
            <w:szCs w:val="24"/>
            <w:lang w:val="en-US"/>
          </w:rPr>
          <m:t>γ</m:t>
        </m:r>
      </m:oMath>
      <w:r w:rsidR="000D38BF">
        <w:rPr>
          <w:rFonts w:ascii="Arial" w:eastAsiaTheme="minorEastAsia" w:hAnsi="Arial" w:cs="Arial"/>
          <w:sz w:val="24"/>
          <w:szCs w:val="24"/>
          <w:lang w:val="en-US"/>
        </w:rPr>
        <w:t xml:space="preserve"> for convenience, and similarly, let’s refer to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(n+1)</m:t>
            </m:r>
          </m:e>
        </m:func>
      </m:oMath>
      <w:r w:rsidR="000D38BF">
        <w:rPr>
          <w:rFonts w:ascii="Arial" w:eastAsiaTheme="minorEastAsia" w:hAnsi="Arial" w:cs="Arial"/>
          <w:sz w:val="24"/>
          <w:szCs w:val="24"/>
          <w:lang w:val="en-US"/>
        </w:rPr>
        <w:t xml:space="preserve"> </w:t>
      </w:r>
      <w:proofErr w:type="gramStart"/>
      <w:r w:rsidR="000D38BF">
        <w:rPr>
          <w:rFonts w:ascii="Arial" w:eastAsiaTheme="minorEastAsia" w:hAnsi="Arial" w:cs="Arial"/>
          <w:sz w:val="24"/>
          <w:szCs w:val="24"/>
          <w:lang w:val="en-US"/>
        </w:rPr>
        <w:t xml:space="preserve">as </w:t>
      </w:r>
      <w:proofErr w:type="gramEnd"/>
      <m:oMath>
        <m:r>
          <w:rPr>
            <w:rFonts w:ascii="Cambria Math" w:eastAsiaTheme="minorEastAsia" w:hAnsi="Cambria Math" w:cs="Arial"/>
            <w:sz w:val="24"/>
            <w:szCs w:val="24"/>
            <w:lang w:val="en-US"/>
          </w:rPr>
          <m:t>q</m:t>
        </m:r>
      </m:oMath>
      <w:r w:rsidR="000D38BF">
        <w:rPr>
          <w:rFonts w:ascii="Arial" w:eastAsiaTheme="minorEastAsia" w:hAnsi="Arial" w:cs="Arial"/>
          <w:sz w:val="24"/>
          <w:szCs w:val="24"/>
          <w:lang w:val="en-US"/>
        </w:rPr>
        <w:t>; then the statement above becomes</w:t>
      </w:r>
    </w:p>
    <w:p w:rsidR="000D38BF" w:rsidRPr="000D38BF" w:rsidRDefault="000D38BF" w:rsidP="00405DFD">
      <w:pPr>
        <w:spacing w:line="360" w:lineRule="auto"/>
        <w:jc w:val="both"/>
        <w:rPr>
          <w:rFonts w:ascii="Arial" w:eastAsiaTheme="minorEastAsia" w:hAnsi="Arial" w:cs="Arial"/>
          <w:sz w:val="24"/>
          <w:szCs w:val="24"/>
          <w:lang w:val="en-US"/>
        </w:rPr>
      </w:pPr>
      <m:oMathPara>
        <m:oMath>
          <m:r>
            <w:rPr>
              <w:rFonts w:ascii="Cambria Math" w:hAnsi="Cambria Math" w:cs="Arial"/>
              <w:sz w:val="24"/>
              <w:szCs w:val="24"/>
              <w:lang w:val="en-US"/>
            </w:rPr>
            <m:t>d=</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up>
          </m:sSup>
          <m:r>
            <w:rPr>
              <w:rFonts w:ascii="Cambria Math" w:hAnsi="Cambria Math" w:cs="Arial"/>
              <w:sz w:val="24"/>
              <w:szCs w:val="24"/>
              <w:lang w:val="en-US"/>
            </w:rPr>
            <m:t>×γ×</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q</m:t>
                  </m:r>
                </m:sub>
              </m:sSub>
            </m:sup>
          </m:sSup>
        </m:oMath>
      </m:oMathPara>
    </w:p>
    <w:p w:rsidR="000D38BF"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[5.14] </w:t>
      </w:r>
      <w:proofErr w:type="gramStart"/>
      <w:r w:rsidR="000D38BF">
        <w:rPr>
          <w:rFonts w:ascii="Arial" w:eastAsiaTheme="minorEastAsia" w:hAnsi="Arial" w:cs="Arial"/>
          <w:sz w:val="24"/>
          <w:szCs w:val="24"/>
          <w:lang w:val="en-US"/>
        </w:rPr>
        <w:t>Also</w:t>
      </w:r>
      <w:proofErr w:type="gramEnd"/>
      <w:r w:rsidR="000D38BF">
        <w:rPr>
          <w:rFonts w:ascii="Arial" w:eastAsiaTheme="minorEastAsia" w:hAnsi="Arial" w:cs="Arial"/>
          <w:sz w:val="24"/>
          <w:szCs w:val="24"/>
          <w:lang w:val="en-US"/>
        </w:rPr>
        <w:t xml:space="preserve">, let’s assume that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q</m:t>
            </m:r>
          </m:sub>
        </m:sSub>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q</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q</m:t>
                </m:r>
              </m:sub>
            </m:sSub>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q</m:t>
            </m:r>
          </m:e>
          <m:sup>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q</m:t>
                </m:r>
              </m:sub>
            </m:sSub>
          </m:sup>
        </m:sSup>
      </m:oMath>
      <w:r w:rsidR="000D38BF">
        <w:rPr>
          <w:rFonts w:ascii="Arial" w:eastAsiaTheme="minorEastAsia" w:hAnsi="Arial" w:cs="Arial"/>
          <w:sz w:val="24"/>
          <w:szCs w:val="24"/>
          <w:lang w:val="en-US"/>
        </w:rPr>
        <w:t xml:space="preserve"> is given and known. </w:t>
      </w:r>
      <w:proofErr w:type="gramStart"/>
      <w:r w:rsidR="000D38BF">
        <w:rPr>
          <w:rFonts w:ascii="Arial" w:eastAsiaTheme="minorEastAsia" w:hAnsi="Arial" w:cs="Arial"/>
          <w:sz w:val="24"/>
          <w:szCs w:val="24"/>
          <w:lang w:val="en-US"/>
        </w:rPr>
        <w:t xml:space="preserve">Since </w:t>
      </w:r>
      <w:proofErr w:type="gramEnd"/>
      <m:oMath>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q</m:t>
                    </m:r>
                  </m:sub>
                </m:sSub>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=1</m:t>
        </m:r>
      </m:oMath>
      <w:r w:rsidR="000D38BF">
        <w:rPr>
          <w:rFonts w:ascii="Arial" w:eastAsiaTheme="minorEastAsia" w:hAnsi="Arial" w:cs="Arial"/>
          <w:sz w:val="24"/>
          <w:szCs w:val="24"/>
          <w:lang w:val="en-US"/>
        </w:rPr>
        <w:t xml:space="preserve">, as before, </w:t>
      </w:r>
      <m:oMath>
        <m:f>
          <m:fPr>
            <m:ctrlPr>
              <w:rPr>
                <w:rFonts w:ascii="Cambria Math" w:eastAsiaTheme="minorEastAsia" w:hAnsi="Cambria Math" w:cs="Arial"/>
                <w:i/>
                <w:sz w:val="24"/>
                <w:szCs w:val="24"/>
                <w:lang w:val="en-US"/>
              </w:rPr>
            </m:ctrlPr>
          </m:fPr>
          <m:num>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q</m:t>
                </m:r>
              </m:sub>
            </m:sSub>
          </m:num>
          <m:den>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q</m:t>
                </m:r>
              </m:sub>
            </m:sSub>
          </m:den>
        </m:f>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u</m:t>
            </m:r>
          </m:e>
          <m:sub>
            <m:r>
              <w:rPr>
                <w:rFonts w:ascii="Cambria Math" w:eastAsiaTheme="minorEastAsia" w:hAnsi="Cambria Math" w:cs="Arial"/>
                <w:sz w:val="24"/>
                <w:szCs w:val="24"/>
                <w:lang w:val="en-US"/>
              </w:rPr>
              <m:t>q</m:t>
            </m:r>
          </m:sub>
        </m:sSub>
      </m:oMath>
      <w:r w:rsidR="000D38BF">
        <w:rPr>
          <w:rFonts w:ascii="Arial" w:eastAsiaTheme="minorEastAsia" w:hAnsi="Arial" w:cs="Arial"/>
          <w:sz w:val="24"/>
          <w:szCs w:val="24"/>
          <w:lang w:val="en-US"/>
        </w:rPr>
        <w:t xml:space="preserve"> is necessarily an integer, but this is not necessarily the case if </w:t>
      </w:r>
      <m:oMath>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r</m:t>
                    </m:r>
                  </m:e>
                  <m:sub>
                    <m:r>
                      <w:rPr>
                        <w:rFonts w:ascii="Cambria Math" w:eastAsiaTheme="minorEastAsia" w:hAnsi="Cambria Math" w:cs="Arial"/>
                        <w:sz w:val="24"/>
                        <w:szCs w:val="24"/>
                        <w:lang w:val="en-US"/>
                      </w:rPr>
                      <m:t>q</m:t>
                    </m:r>
                  </m:sub>
                </m:sSub>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≠1</m:t>
        </m:r>
      </m:oMath>
      <w:r w:rsidR="000D38BF">
        <w:rPr>
          <w:rFonts w:ascii="Arial" w:eastAsiaTheme="minorEastAsia" w:hAnsi="Arial" w:cs="Arial"/>
          <w:sz w:val="24"/>
          <w:szCs w:val="24"/>
          <w:lang w:val="en-US"/>
        </w:rPr>
        <w:t>.</w:t>
      </w:r>
    </w:p>
    <w:p w:rsidR="000D38BF"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[5.15] </w:t>
      </w:r>
      <w:proofErr w:type="gramStart"/>
      <w:r w:rsidR="000D38BF">
        <w:rPr>
          <w:rFonts w:ascii="Arial" w:eastAsiaTheme="minorEastAsia" w:hAnsi="Arial" w:cs="Arial"/>
          <w:sz w:val="24"/>
          <w:szCs w:val="24"/>
          <w:lang w:val="en-US"/>
        </w:rPr>
        <w:t>The</w:t>
      </w:r>
      <w:proofErr w:type="gramEnd"/>
      <w:r w:rsidR="000D38BF">
        <w:rPr>
          <w:rFonts w:ascii="Arial" w:eastAsiaTheme="minorEastAsia" w:hAnsi="Arial" w:cs="Arial"/>
          <w:sz w:val="24"/>
          <w:szCs w:val="24"/>
          <w:lang w:val="en-US"/>
        </w:rPr>
        <w:t xml:space="preserve"> algebra is </w:t>
      </w:r>
      <w:r w:rsidR="00EC75D0">
        <w:rPr>
          <w:rFonts w:ascii="Arial" w:eastAsiaTheme="minorEastAsia" w:hAnsi="Arial" w:cs="Arial"/>
          <w:sz w:val="24"/>
          <w:szCs w:val="24"/>
          <w:lang w:val="en-US"/>
        </w:rPr>
        <w:t>essentially the same as before:</w:t>
      </w:r>
    </w:p>
    <w:p w:rsidR="00EC75D0" w:rsidRPr="00EC75D0" w:rsidRDefault="00EC75D0"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hAnsi="Cambria Math" w:cs="Arial"/>
              <w:sz w:val="24"/>
              <w:szCs w:val="24"/>
              <w:lang w:val="en-US"/>
            </w:rPr>
            <m:t>d=γ×</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q</m:t>
                  </m:r>
                </m:sub>
              </m:sSub>
            </m:sup>
          </m:sSup>
        </m:oMath>
      </m:oMathPara>
    </w:p>
    <w:p w:rsidR="00EC75D0" w:rsidRPr="00EC75D0" w:rsidRDefault="00EC75D0"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r>
            <w:rPr>
              <w:rFonts w:ascii="Cambria Math" w:hAnsi="Cambria Math" w:cs="Arial"/>
              <w:sz w:val="24"/>
              <w:szCs w:val="24"/>
              <w:lang w:val="en-US"/>
            </w:rPr>
            <m:t>γ×</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sup>
          </m:sSup>
        </m:oMath>
      </m:oMathPara>
    </w:p>
    <w:p w:rsidR="00EC75D0" w:rsidRPr="00EC75D0" w:rsidRDefault="00EC75D0"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r>
            <w:rPr>
              <w:rFonts w:ascii="Cambria Math" w:hAnsi="Cambria Math" w:cs="Arial"/>
              <w:sz w:val="24"/>
              <w:szCs w:val="24"/>
              <w:lang w:val="en-US"/>
            </w:rPr>
            <m:t>γ×</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2</m:t>
              </m:r>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sup>
          </m:sSup>
        </m:oMath>
      </m:oMathPara>
    </w:p>
    <w:p w:rsidR="00EC75D0" w:rsidRPr="00EC75D0" w:rsidRDefault="00EC75D0"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r>
            <w:rPr>
              <w:rFonts w:ascii="Cambria Math" w:hAnsi="Cambria Math" w:cs="Arial"/>
              <w:sz w:val="24"/>
              <w:szCs w:val="24"/>
              <w:lang w:val="en-US"/>
            </w:rPr>
            <m:t>γ×</m:t>
          </m:r>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sSup>
                    <m:sSupPr>
                      <m:ctrlPr>
                        <w:rPr>
                          <w:rFonts w:ascii="Cambria Math" w:hAnsi="Cambria Math" w:cs="Arial"/>
                          <w:i/>
                          <w:sz w:val="24"/>
                          <w:szCs w:val="24"/>
                          <w:lang w:val="en-US"/>
                        </w:rPr>
                      </m:ctrlPr>
                    </m:sSupPr>
                    <m:e>
                      <m:r>
                        <w:rPr>
                          <w:rFonts w:ascii="Cambria Math" w:hAnsi="Cambria Math" w:cs="Arial"/>
                          <w:sz w:val="24"/>
                          <w:szCs w:val="24"/>
                          <w:lang w:val="en-US"/>
                        </w:rPr>
                        <m:t>2</m:t>
                      </m:r>
                    </m:e>
                    <m:sup>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sup>
                  </m:sSup>
                </m:e>
              </m:d>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up>
          </m:sSup>
          <m:r>
            <w:rPr>
              <w:rFonts w:ascii="Cambria Math" w:eastAsiaTheme="minorEastAsia"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sup>
          </m:sSup>
        </m:oMath>
      </m:oMathPara>
    </w:p>
    <w:p w:rsidR="00EC75D0" w:rsidRPr="00EC75D0" w:rsidRDefault="00EC75D0"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r>
            <w:rPr>
              <w:rFonts w:ascii="Cambria Math" w:hAnsi="Cambria Math" w:cs="Arial"/>
              <w:sz w:val="24"/>
              <w:szCs w:val="24"/>
              <w:lang w:val="en-US"/>
            </w:rPr>
            <m:t>γ×</m:t>
          </m:r>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q</m:t>
                      </m:r>
                    </m:sub>
                  </m:sSub>
                </m:e>
              </m:d>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q</m:t>
              </m:r>
            </m:e>
            <m:sup>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sup>
          </m:sSup>
        </m:oMath>
      </m:oMathPara>
    </w:p>
    <w:p w:rsidR="00EC75D0"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[5.16] </w:t>
      </w:r>
      <w:proofErr w:type="gramStart"/>
      <w:r w:rsidR="00EC75D0">
        <w:rPr>
          <w:rFonts w:ascii="Arial" w:eastAsiaTheme="minorEastAsia" w:hAnsi="Arial" w:cs="Arial"/>
          <w:sz w:val="24"/>
          <w:szCs w:val="24"/>
          <w:lang w:val="en-US"/>
        </w:rPr>
        <w:t>As</w:t>
      </w:r>
      <w:proofErr w:type="gramEnd"/>
      <w:r w:rsidR="00EC75D0">
        <w:rPr>
          <w:rFonts w:ascii="Arial" w:eastAsiaTheme="minorEastAsia" w:hAnsi="Arial" w:cs="Arial"/>
          <w:sz w:val="24"/>
          <w:szCs w:val="24"/>
          <w:lang w:val="en-US"/>
        </w:rPr>
        <w:t xml:space="preserve"> before,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q</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r</m:t>
            </m:r>
          </m:e>
          <m:sub>
            <m:r>
              <w:rPr>
                <w:rFonts w:ascii="Cambria Math" w:hAnsi="Cambria Math" w:cs="Arial"/>
                <w:sz w:val="24"/>
                <w:szCs w:val="24"/>
                <w:lang w:val="en-US"/>
              </w:rPr>
              <m:t>q</m:t>
            </m:r>
          </m:sub>
        </m:sSub>
        <m:r>
          <w:rPr>
            <w:rFonts w:ascii="Cambria Math" w:eastAsiaTheme="minorEastAsia" w:hAnsi="Cambria Math" w:cs="Arial"/>
            <w:sz w:val="24"/>
            <w:szCs w:val="24"/>
            <w:lang w:val="en-US"/>
          </w:rPr>
          <m:t>=0</m:t>
        </m:r>
      </m:oMath>
      <w:r w:rsidR="00EC75D0">
        <w:rPr>
          <w:rFonts w:ascii="Arial" w:eastAsiaTheme="minorEastAsia" w:hAnsi="Arial" w:cs="Arial"/>
          <w:sz w:val="24"/>
          <w:szCs w:val="24"/>
          <w:lang w:val="en-US"/>
        </w:rPr>
        <w:t xml:space="preserve"> and so the power of </w:t>
      </w:r>
      <m:oMath>
        <m:r>
          <w:rPr>
            <w:rFonts w:ascii="Cambria Math" w:eastAsiaTheme="minorEastAsia" w:hAnsi="Cambria Math" w:cs="Arial"/>
            <w:sz w:val="24"/>
            <w:szCs w:val="24"/>
            <w:lang w:val="en-US"/>
          </w:rPr>
          <m:t>q</m:t>
        </m:r>
      </m:oMath>
      <w:r w:rsidR="00EC75D0">
        <w:rPr>
          <w:rFonts w:ascii="Arial" w:eastAsiaTheme="minorEastAsia" w:hAnsi="Arial" w:cs="Arial"/>
          <w:sz w:val="24"/>
          <w:szCs w:val="24"/>
          <w:lang w:val="en-US"/>
        </w:rPr>
        <w:t xml:space="preserve"> outside the comma disappears again. Converting back into Pi notation:</w:t>
      </w:r>
    </w:p>
    <w:p w:rsidR="00EC75D0" w:rsidRPr="00EC75D0" w:rsidRDefault="00EC75D0"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r>
            <w:rPr>
              <w:rFonts w:ascii="Cambria Math" w:hAnsi="Cambria Math" w:cs="Arial"/>
              <w:sz w:val="24"/>
              <w:szCs w:val="24"/>
              <w:lang w:val="en-US"/>
            </w:rPr>
            <m:t>γ×</m:t>
          </m:r>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q</m:t>
                      </m:r>
                    </m:sub>
                  </m:sSub>
                </m:e>
              </m:d>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oMath>
      </m:oMathPara>
    </w:p>
    <w:p w:rsidR="00EC75D0" w:rsidRPr="00EC75D0" w:rsidRDefault="00EC75D0" w:rsidP="00405DFD">
      <w:pPr>
        <w:spacing w:line="360" w:lineRule="auto"/>
        <w:jc w:val="both"/>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d=</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i=3</m:t>
              </m:r>
            </m:sub>
            <m:sup>
              <m:r>
                <w:rPr>
                  <w:rFonts w:ascii="Cambria Math" w:hAnsi="Cambria Math" w:cs="Arial"/>
                  <w:sz w:val="24"/>
                  <w:szCs w:val="24"/>
                  <w:lang w:val="en-US"/>
                </w:rPr>
                <m:t>n</m:t>
              </m:r>
            </m:sup>
            <m:e>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C</m:t>
                          </m:r>
                        </m:e>
                        <m:sub>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sub>
                      </m:sSub>
                    </m:e>
                  </m:d>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sub>
                  </m:sSub>
                </m:sup>
              </m:sSup>
            </m:e>
          </m:nary>
          <m:r>
            <w:rPr>
              <w:rFonts w:ascii="Cambria Math" w:hAnsi="Cambria Math" w:cs="Arial"/>
              <w:sz w:val="24"/>
              <w:szCs w:val="24"/>
              <w:lang w:val="en-US"/>
            </w:rPr>
            <m:t>×</m:t>
          </m:r>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q</m:t>
                      </m:r>
                    </m:sub>
                  </m:sSub>
                </m:e>
              </m:d>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up>
          </m:sSup>
        </m:oMath>
      </m:oMathPara>
    </w:p>
    <w:p w:rsidR="00EC75D0"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 xml:space="preserve">[5.17] </w:t>
      </w:r>
      <w:r w:rsidR="00EC75D0">
        <w:rPr>
          <w:rFonts w:ascii="Arial" w:eastAsiaTheme="minorEastAsia" w:hAnsi="Arial" w:cs="Arial"/>
          <w:sz w:val="24"/>
          <w:szCs w:val="24"/>
          <w:lang w:val="en-US"/>
        </w:rPr>
        <w:t xml:space="preserve">Finally, </w:t>
      </w:r>
      <w:proofErr w:type="gramStart"/>
      <w:r w:rsidR="00EC75D0">
        <w:rPr>
          <w:rFonts w:ascii="Arial" w:eastAsiaTheme="minorEastAsia" w:hAnsi="Arial" w:cs="Arial"/>
          <w:sz w:val="24"/>
          <w:szCs w:val="24"/>
          <w:lang w:val="en-US"/>
        </w:rPr>
        <w:t xml:space="preserve">since </w:t>
      </w:r>
      <w:proofErr w:type="gramEnd"/>
      <m:oMath>
        <m:r>
          <w:rPr>
            <w:rFonts w:ascii="Cambria Math" w:eastAsiaTheme="minorEastAsia" w:hAnsi="Cambria Math" w:cs="Arial"/>
            <w:sz w:val="24"/>
            <w:szCs w:val="24"/>
            <w:lang w:val="en-US"/>
          </w:rPr>
          <m:t>q=</m:t>
        </m:r>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(n+1)</m:t>
            </m:r>
          </m:e>
        </m:func>
      </m:oMath>
      <w:r w:rsidR="00EC75D0">
        <w:rPr>
          <w:rFonts w:ascii="Arial" w:eastAsiaTheme="minorEastAsia" w:hAnsi="Arial" w:cs="Arial"/>
          <w:sz w:val="24"/>
          <w:szCs w:val="24"/>
          <w:lang w:val="en-US"/>
        </w:rPr>
        <w:t>, we can join the final term into the Pi notation product:</w:t>
      </w:r>
    </w:p>
    <w:p w:rsidR="00EC75D0" w:rsidRPr="00EC75D0" w:rsidRDefault="00EC75D0" w:rsidP="00405DFD">
      <w:pPr>
        <w:spacing w:line="360" w:lineRule="auto"/>
        <w:jc w:val="both"/>
        <w:rPr>
          <w:rFonts w:ascii="Arial" w:eastAsiaTheme="minorEastAsia" w:hAnsi="Arial" w:cs="Arial"/>
          <w:sz w:val="24"/>
          <w:szCs w:val="24"/>
          <w:lang w:val="en-US"/>
        </w:rPr>
      </w:pPr>
      <m:oMathPara>
        <m:oMath>
          <m:r>
            <w:rPr>
              <w:rFonts w:ascii="Cambria Math" w:eastAsiaTheme="minorEastAsia" w:hAnsi="Cambria Math" w:cs="Arial"/>
              <w:sz w:val="24"/>
              <w:szCs w:val="24"/>
              <w:lang w:val="en-US"/>
            </w:rPr>
            <m:t>d=</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f-</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a</m:t>
                  </m:r>
                </m:e>
                <m:sub>
                  <m:r>
                    <w:rPr>
                      <w:rFonts w:ascii="Cambria Math" w:hAnsi="Cambria Math" w:cs="Arial"/>
                      <w:sz w:val="24"/>
                      <w:szCs w:val="24"/>
                      <w:lang w:val="en-US"/>
                    </w:rPr>
                    <m:t>q</m:t>
                  </m:r>
                </m:sub>
              </m:sSub>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g-</m:t>
              </m:r>
              <m:sSub>
                <m:sSubPr>
                  <m:ctrlPr>
                    <w:rPr>
                      <w:rFonts w:ascii="Cambria Math" w:hAnsi="Cambria Math" w:cs="Arial"/>
                      <w:i/>
                      <w:sz w:val="24"/>
                      <w:szCs w:val="24"/>
                      <w:lang w:val="en-US"/>
                    </w:rPr>
                  </m:ctrlPr>
                </m:sSubPr>
                <m:e>
                  <m:r>
                    <w:rPr>
                      <w:rFonts w:ascii="Cambria Math" w:hAnsi="Cambria Math" w:cs="Arial"/>
                      <w:sz w:val="24"/>
                      <w:szCs w:val="24"/>
                      <w:lang w:val="en-US"/>
                    </w:rPr>
                    <m:t>u</m:t>
                  </m:r>
                </m:e>
                <m:sub>
                  <m:r>
                    <w:rPr>
                      <w:rFonts w:ascii="Cambria Math" w:hAnsi="Cambria Math" w:cs="Arial"/>
                      <w:sz w:val="24"/>
                      <w:szCs w:val="24"/>
                      <w:lang w:val="en-US"/>
                    </w:rPr>
                    <m:t>q</m:t>
                  </m:r>
                </m:sub>
              </m:sSub>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q</m:t>
                  </m:r>
                </m:sub>
              </m:sSub>
            </m:sup>
          </m:sSup>
          <m:r>
            <w:rPr>
              <w:rFonts w:ascii="Cambria Math" w:hAnsi="Cambria Math" w:cs="Arial"/>
              <w:sz w:val="24"/>
              <w:szCs w:val="24"/>
              <w:lang w:val="en-US"/>
            </w:rPr>
            <m:t>×</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i=3</m:t>
              </m:r>
            </m:sub>
            <m:sup>
              <m:r>
                <w:rPr>
                  <w:rFonts w:ascii="Cambria Math" w:hAnsi="Cambria Math" w:cs="Arial"/>
                  <w:sz w:val="24"/>
                  <w:szCs w:val="24"/>
                  <w:lang w:val="en-US"/>
                </w:rPr>
                <m:t>n+1</m:t>
              </m:r>
            </m:sup>
            <m:e>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C</m:t>
                          </m:r>
                        </m:e>
                        <m:sub>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sub>
                      </m:sSub>
                    </m:e>
                  </m:d>
                </m:e>
                <m:sup>
                  <m:sSub>
                    <m:sSubPr>
                      <m:ctrlPr>
                        <w:rPr>
                          <w:rFonts w:ascii="Cambria Math" w:hAnsi="Cambria Math" w:cs="Arial"/>
                          <w:i/>
                          <w:sz w:val="24"/>
                          <w:szCs w:val="24"/>
                          <w:lang w:val="en-US"/>
                        </w:rPr>
                      </m:ctrlPr>
                    </m:sSubPr>
                    <m:e>
                      <m:r>
                        <w:rPr>
                          <w:rFonts w:ascii="Cambria Math" w:hAnsi="Cambria Math" w:cs="Arial"/>
                          <w:sz w:val="24"/>
                          <w:szCs w:val="24"/>
                          <w:lang w:val="en-US"/>
                        </w:rPr>
                        <m:t>u</m:t>
                      </m:r>
                    </m:e>
                    <m:sub>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hAnsi="Cambria Math" w:cs="Arial"/>
                              <w:sz w:val="24"/>
                              <w:szCs w:val="24"/>
                              <w:lang w:val="en-US"/>
                            </w:rPr>
                            <m:t>(i)</m:t>
                          </m:r>
                        </m:e>
                      </m:func>
                    </m:sub>
                  </m:sSub>
                </m:sup>
              </m:sSup>
            </m:e>
          </m:nary>
        </m:oMath>
      </m:oMathPara>
    </w:p>
    <w:p w:rsidR="00EC75D0"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[5.18] </w:t>
      </w:r>
      <w:r w:rsidR="00EC75D0">
        <w:rPr>
          <w:rFonts w:ascii="Arial" w:eastAsiaTheme="minorEastAsia" w:hAnsi="Arial" w:cs="Arial"/>
          <w:sz w:val="24"/>
          <w:szCs w:val="24"/>
          <w:lang w:val="en-US"/>
        </w:rPr>
        <w:t xml:space="preserve">This is a unique representation of a JI interval with factors up to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(n+1)</m:t>
            </m:r>
          </m:e>
        </m:func>
      </m:oMath>
      <w:r w:rsidR="00EC75D0">
        <w:rPr>
          <w:rFonts w:ascii="Arial" w:eastAsiaTheme="minorEastAsia" w:hAnsi="Arial" w:cs="Arial"/>
          <w:sz w:val="24"/>
          <w:szCs w:val="24"/>
          <w:lang w:val="en-US"/>
        </w:rPr>
        <w:t xml:space="preserve"> in terms of the factors up </w:t>
      </w:r>
      <w:proofErr w:type="gramStart"/>
      <w:r w:rsidR="00EC75D0">
        <w:rPr>
          <w:rFonts w:ascii="Arial" w:eastAsiaTheme="minorEastAsia" w:hAnsi="Arial" w:cs="Arial"/>
          <w:sz w:val="24"/>
          <w:szCs w:val="24"/>
          <w:lang w:val="en-US"/>
        </w:rPr>
        <w:t xml:space="preserve">to </w:t>
      </w:r>
      <w:proofErr w:type="gramEnd"/>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m:t>
            </m:r>
          </m:e>
        </m:func>
      </m:oMath>
      <w:r w:rsidR="00EC75D0">
        <w:rPr>
          <w:rFonts w:ascii="Arial" w:eastAsiaTheme="minorEastAsia" w:hAnsi="Arial" w:cs="Arial"/>
          <w:sz w:val="24"/>
          <w:szCs w:val="24"/>
          <w:lang w:val="en-US"/>
        </w:rPr>
        <w:t>. The induction step holds.</w:t>
      </w:r>
    </w:p>
    <w:p w:rsidR="00EC75D0"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[5.19] </w:t>
      </w:r>
      <w:r w:rsidR="00EC75D0">
        <w:rPr>
          <w:rFonts w:ascii="Arial" w:eastAsiaTheme="minorEastAsia" w:hAnsi="Arial" w:cs="Arial"/>
          <w:sz w:val="24"/>
          <w:szCs w:val="24"/>
          <w:lang w:val="en-US"/>
        </w:rPr>
        <w:t xml:space="preserve">As the statement has also been proven for the base </w:t>
      </w:r>
      <w:proofErr w:type="gramStart"/>
      <w:r w:rsidR="00EC75D0">
        <w:rPr>
          <w:rFonts w:ascii="Arial" w:eastAsiaTheme="minorEastAsia" w:hAnsi="Arial" w:cs="Arial"/>
          <w:sz w:val="24"/>
          <w:szCs w:val="24"/>
          <w:lang w:val="en-US"/>
        </w:rPr>
        <w:t xml:space="preserve">case </w:t>
      </w:r>
      <w:proofErr w:type="gramEnd"/>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m:t>
            </m:r>
          </m:fName>
          <m:e>
            <m:r>
              <w:rPr>
                <w:rFonts w:ascii="Cambria Math" w:eastAsiaTheme="minorEastAsia" w:hAnsi="Cambria Math" w:cs="Arial"/>
                <w:sz w:val="24"/>
                <w:szCs w:val="24"/>
                <w:lang w:val="en-US"/>
              </w:rPr>
              <m:t>(n)</m:t>
            </m:r>
          </m:e>
        </m:func>
        <m:r>
          <w:rPr>
            <w:rFonts w:ascii="Cambria Math" w:eastAsiaTheme="minorEastAsia" w:hAnsi="Cambria Math" w:cs="Arial"/>
            <w:sz w:val="24"/>
            <w:szCs w:val="24"/>
            <w:lang w:val="en-US"/>
          </w:rPr>
          <m:t>=5</m:t>
        </m:r>
      </m:oMath>
      <w:r w:rsidR="00EC75D0">
        <w:rPr>
          <w:rFonts w:ascii="Arial" w:eastAsiaTheme="minorEastAsia" w:hAnsi="Arial" w:cs="Arial"/>
          <w:sz w:val="24"/>
          <w:szCs w:val="24"/>
          <w:lang w:val="en-US"/>
        </w:rPr>
        <w:t xml:space="preserve">, it also holds for all the prime numbers greater than 3 by the principle of mathematical induction. </w:t>
      </w:r>
      <w:r w:rsidR="00EC75D0">
        <w:rPr>
          <w:rFonts w:ascii="Arial Unicode MS" w:eastAsia="Arial Unicode MS" w:hAnsi="Arial Unicode MS" w:cs="Arial Unicode MS" w:hint="eastAsia"/>
          <w:sz w:val="24"/>
          <w:szCs w:val="24"/>
          <w:lang w:val="en-US"/>
        </w:rPr>
        <w:t>∎</w:t>
      </w:r>
    </w:p>
    <w:p w:rsidR="00EC75D0" w:rsidRDefault="00EC75D0" w:rsidP="00405DFD">
      <w:pPr>
        <w:spacing w:line="360" w:lineRule="auto"/>
        <w:jc w:val="both"/>
        <w:rPr>
          <w:rFonts w:ascii="Arial" w:eastAsiaTheme="minorEastAsia" w:hAnsi="Arial" w:cs="Arial"/>
          <w:sz w:val="24"/>
          <w:szCs w:val="24"/>
          <w:lang w:val="en-US"/>
        </w:rPr>
      </w:pPr>
    </w:p>
    <w:p w:rsidR="003F2BD6" w:rsidRDefault="003F2BD6" w:rsidP="00405DFD">
      <w:pPr>
        <w:pStyle w:val="Heading1"/>
        <w:spacing w:line="360" w:lineRule="auto"/>
      </w:pPr>
      <w:r>
        <w:t>Comma Scavenger Hunt</w:t>
      </w:r>
    </w:p>
    <w:p w:rsidR="003F2BD6"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[6.1] </w:t>
      </w:r>
      <w:proofErr w:type="gramStart"/>
      <w:r w:rsidR="003F2BD6">
        <w:rPr>
          <w:rFonts w:ascii="Arial" w:hAnsi="Arial" w:cs="Arial"/>
          <w:sz w:val="24"/>
          <w:szCs w:val="24"/>
          <w:lang w:val="en-US"/>
        </w:rPr>
        <w:t>The</w:t>
      </w:r>
      <w:proofErr w:type="gramEnd"/>
      <w:r w:rsidR="003F2BD6">
        <w:rPr>
          <w:rFonts w:ascii="Arial" w:hAnsi="Arial" w:cs="Arial"/>
          <w:sz w:val="24"/>
          <w:szCs w:val="24"/>
          <w:lang w:val="en-US"/>
        </w:rPr>
        <w:t xml:space="preserve"> theorem proven above is of profound importance to our construction of a JI notation system. Any JI interval can be rewritten as a Pythagorean interval shifted by particular intervals for each prime number greater than 3, as long as each of these particular intervals only consists of a factor of 2, 3, and one other prime raised to either 1 or −1. Since we already know that Pythagorean tuning directly corresponds to traditional staff notation, what remains to be done is to find such particular intervals for every prime greater than 3 and assign accidentals to them, and we are done!</w:t>
      </w:r>
    </w:p>
    <w:p w:rsidR="003F2BD6"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[6.2] </w:t>
      </w:r>
      <w:r w:rsidR="003F2BD6">
        <w:rPr>
          <w:rFonts w:ascii="Arial" w:hAnsi="Arial" w:cs="Arial"/>
          <w:sz w:val="24"/>
          <w:szCs w:val="24"/>
          <w:lang w:val="en-US"/>
        </w:rPr>
        <w:t>Here is where the word “comma” comes into play. While the theorem above holds for any interval of the specific required form, it is useful if this interval is also small. That way, these microtonal accidentals will not create a meaningful difference in pitch, but can nevertheless be used to accurately represent JI intervals.</w:t>
      </w:r>
    </w:p>
    <w:p w:rsidR="003F2BD6"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[6.3] </w:t>
      </w:r>
      <w:r w:rsidR="003F2BD6">
        <w:rPr>
          <w:rFonts w:ascii="Arial" w:hAnsi="Arial" w:cs="Arial"/>
          <w:sz w:val="24"/>
          <w:szCs w:val="24"/>
          <w:lang w:val="en-US"/>
        </w:rPr>
        <w:t xml:space="preserve">Note the requirement. A trivial way of choosing these “particular intervals” mentioned before would be to simply choose the intervals 5/4, 7/4, 11/8, 13/8, 17/16, etc. – which is the octave-reduced version of each prime. However, such a system would be very bad at representing JI: for instance, the golden third would be represented as a unison plus the 5/4 accidental. It gives us no awareness of where the golden third is located in terms of pitch (i.e. it does not represent the fact that it is a type of major third), and as a result, the notes represented are very strange. One of the most iconic JI chords, 4:5:6, the major triad, would be represented as “C, C + 5/4, </w:t>
      </w:r>
      <w:r w:rsidR="003F2BD6">
        <w:rPr>
          <w:rFonts w:ascii="Arial" w:hAnsi="Arial" w:cs="Arial"/>
          <w:sz w:val="24"/>
          <w:szCs w:val="24"/>
          <w:lang w:val="en-US"/>
        </w:rPr>
        <w:lastRenderedPageBreak/>
        <w:t>G”, which gives someone unfamiliar with JI no understanding that this is close to “C, E, G”.</w:t>
      </w:r>
    </w:p>
    <w:p w:rsidR="003F2BD6" w:rsidRDefault="00D37CCE" w:rsidP="00405DFD">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[6.4] </w:t>
      </w:r>
      <w:proofErr w:type="gramStart"/>
      <w:r w:rsidR="003F2BD6">
        <w:rPr>
          <w:rFonts w:ascii="Arial" w:hAnsi="Arial" w:cs="Arial"/>
          <w:sz w:val="24"/>
          <w:szCs w:val="24"/>
          <w:lang w:val="en-US"/>
        </w:rPr>
        <w:t>On</w:t>
      </w:r>
      <w:proofErr w:type="gramEnd"/>
      <w:r w:rsidR="003F2BD6">
        <w:rPr>
          <w:rFonts w:ascii="Arial" w:hAnsi="Arial" w:cs="Arial"/>
          <w:sz w:val="24"/>
          <w:szCs w:val="24"/>
          <w:lang w:val="en-US"/>
        </w:rPr>
        <w:t xml:space="preserve"> the other side of the spectrum, we can get arbitrarily close to any just interval with only Pythagorean tuning. Beyond the Pythagorean diminished second, which is the octave-reduced version of the number </w:t>
      </w:r>
      <m:oMath>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12</m:t>
            </m:r>
          </m:sup>
        </m:sSup>
      </m:oMath>
      <w:r w:rsidR="003F2BD6">
        <w:rPr>
          <w:rFonts w:ascii="Arial" w:eastAsiaTheme="minorEastAsia" w:hAnsi="Arial" w:cs="Arial"/>
          <w:sz w:val="24"/>
          <w:szCs w:val="24"/>
          <w:lang w:val="en-US"/>
        </w:rPr>
        <w:t xml:space="preserve"> and has a cent size of approximately 23.46¢, there exist many much smaller Pythagorean intervals:</w:t>
      </w:r>
    </w:p>
    <w:p w:rsidR="003F2BD6" w:rsidRDefault="003F2BD6" w:rsidP="00405DFD">
      <w:pPr>
        <w:pStyle w:val="ListParagraph"/>
        <w:numPr>
          <w:ilvl w:val="0"/>
          <w:numId w:val="1"/>
        </w:num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The 41-comma, the octave-reduced version </w:t>
      </w:r>
      <w:proofErr w:type="gramStart"/>
      <w:r>
        <w:rPr>
          <w:rFonts w:ascii="Arial" w:hAnsi="Arial" w:cs="Arial"/>
          <w:sz w:val="24"/>
          <w:szCs w:val="24"/>
          <w:lang w:val="en-US"/>
        </w:rPr>
        <w:t xml:space="preserve">of </w:t>
      </w:r>
      <w:proofErr w:type="gramEnd"/>
      <m:oMath>
        <m:sSup>
          <m:sSupPr>
            <m:ctrlPr>
              <w:rPr>
                <w:rFonts w:ascii="Cambria Math" w:hAnsi="Cambria Math" w:cs="Arial"/>
                <w:i/>
                <w:sz w:val="24"/>
                <w:szCs w:val="24"/>
                <w:lang w:val="en-US"/>
              </w:rPr>
            </m:ctrlPr>
          </m:sSupPr>
          <m:e>
            <m:r>
              <w:rPr>
                <w:rFonts w:ascii="Cambria Math" w:hAnsi="Cambria Math" w:cs="Arial"/>
                <w:sz w:val="24"/>
                <w:szCs w:val="24"/>
                <w:lang w:val="en-US"/>
              </w:rPr>
              <m:t>3</m:t>
            </m:r>
          </m:e>
          <m:sup>
            <m:r>
              <w:rPr>
                <w:rFonts w:ascii="Cambria Math" w:hAnsi="Cambria Math" w:cs="Arial"/>
                <w:sz w:val="24"/>
                <w:szCs w:val="24"/>
                <w:lang w:val="en-US"/>
              </w:rPr>
              <m:t>41</m:t>
            </m:r>
          </m:sup>
        </m:sSup>
      </m:oMath>
      <w:r>
        <w:rPr>
          <w:rFonts w:ascii="Arial" w:eastAsiaTheme="minorEastAsia" w:hAnsi="Arial" w:cs="Arial"/>
          <w:sz w:val="24"/>
          <w:szCs w:val="24"/>
          <w:lang w:val="en-US"/>
        </w:rPr>
        <w:t>, is approximately 19.85¢. It equals 36893488147419103232</w:t>
      </w:r>
      <w:r w:rsidRPr="003D1095">
        <w:rPr>
          <w:rFonts w:ascii="Arial" w:eastAsiaTheme="minorEastAsia" w:hAnsi="Arial" w:cs="Arial"/>
          <w:sz w:val="24"/>
          <w:szCs w:val="24"/>
          <w:lang w:val="en-US"/>
        </w:rPr>
        <w:t>/36472996377170786403</w:t>
      </w:r>
      <w:r>
        <w:rPr>
          <w:rFonts w:ascii="Arial" w:eastAsiaTheme="minorEastAsia" w:hAnsi="Arial" w:cs="Arial"/>
          <w:sz w:val="24"/>
          <w:szCs w:val="24"/>
          <w:lang w:val="en-US"/>
        </w:rPr>
        <w:t>.</w:t>
      </w:r>
    </w:p>
    <w:p w:rsidR="003F2BD6" w:rsidRDefault="003F2BD6" w:rsidP="00405DFD">
      <w:pPr>
        <w:pStyle w:val="ListParagraph"/>
        <w:numPr>
          <w:ilvl w:val="0"/>
          <w:numId w:val="1"/>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The 53-comma, the octave-reduced version </w:t>
      </w:r>
      <w:proofErr w:type="gramStart"/>
      <w:r>
        <w:rPr>
          <w:rFonts w:ascii="Arial" w:eastAsiaTheme="minorEastAsia" w:hAnsi="Arial" w:cs="Arial"/>
          <w:sz w:val="24"/>
          <w:szCs w:val="24"/>
          <w:lang w:val="en-US"/>
        </w:rPr>
        <w:t xml:space="preserve">of </w:t>
      </w:r>
      <w:proofErr w:type="gramEnd"/>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53</m:t>
            </m:r>
          </m:sup>
        </m:sSup>
      </m:oMath>
      <w:r>
        <w:rPr>
          <w:rFonts w:ascii="Arial" w:eastAsiaTheme="minorEastAsia" w:hAnsi="Arial" w:cs="Arial"/>
          <w:sz w:val="24"/>
          <w:szCs w:val="24"/>
          <w:lang w:val="en-US"/>
        </w:rPr>
        <w:t>, is only approximately 3.62¢. It equals 19383245667680019896796723/</w:t>
      </w:r>
      <w:r w:rsidRPr="003D1095">
        <w:rPr>
          <w:rFonts w:ascii="Arial" w:eastAsiaTheme="minorEastAsia" w:hAnsi="Arial" w:cs="Arial"/>
          <w:sz w:val="24"/>
          <w:szCs w:val="24"/>
          <w:lang w:val="en-US"/>
        </w:rPr>
        <w:t>19342813113834066795298816</w:t>
      </w:r>
      <w:r>
        <w:rPr>
          <w:rFonts w:ascii="Arial" w:eastAsiaTheme="minorEastAsia" w:hAnsi="Arial" w:cs="Arial"/>
          <w:sz w:val="24"/>
          <w:szCs w:val="24"/>
          <w:lang w:val="en-US"/>
        </w:rPr>
        <w:t>.</w:t>
      </w:r>
    </w:p>
    <w:p w:rsidR="003F2BD6" w:rsidRDefault="00D37CCE"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[6.5] </w:t>
      </w:r>
      <w:r w:rsidR="003F2BD6">
        <w:rPr>
          <w:rFonts w:ascii="Arial" w:eastAsiaTheme="minorEastAsia" w:hAnsi="Arial" w:cs="Arial"/>
          <w:sz w:val="24"/>
          <w:szCs w:val="24"/>
          <w:lang w:val="en-US"/>
        </w:rPr>
        <w:t>Even smaller Pythagorean intervals, of ratios much too large to write here, include the 306-comma, the 665-comma, the 15601-comma, and the 31867-comma, of which the last measures only approximately 0.0126¢ to 3 significant figures.</w:t>
      </w:r>
    </w:p>
    <w:p w:rsidR="003F2BD6" w:rsidRDefault="00D37CCE" w:rsidP="00BA1B6F">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[6.6] </w:t>
      </w:r>
      <w:r w:rsidR="003F2BD6">
        <w:rPr>
          <w:rFonts w:ascii="Arial" w:eastAsiaTheme="minorEastAsia" w:hAnsi="Arial" w:cs="Arial"/>
          <w:sz w:val="24"/>
          <w:szCs w:val="24"/>
          <w:lang w:val="en-US"/>
        </w:rPr>
        <w:t>Of course, stacking these intervals would provide an approximation of any just interval beyond any accuracy that could ever be required or desired. However, it would be extremely impractical: the 31867-comma is written as a major sixth with 4552 sharps</w:t>
      </w:r>
      <w:r w:rsidR="00107B03">
        <w:rPr>
          <w:rFonts w:ascii="Arial" w:eastAsiaTheme="minorEastAsia" w:hAnsi="Arial" w:cs="Arial"/>
          <w:sz w:val="24"/>
          <w:szCs w:val="24"/>
          <w:lang w:val="en-US"/>
        </w:rPr>
        <w:t xml:space="preserve"> (2276 double-sharp symbols)</w:t>
      </w:r>
      <w:r w:rsidR="003F2BD6">
        <w:rPr>
          <w:rFonts w:ascii="Arial" w:eastAsiaTheme="minorEastAsia" w:hAnsi="Arial" w:cs="Arial"/>
          <w:sz w:val="24"/>
          <w:szCs w:val="24"/>
          <w:lang w:val="en-US"/>
        </w:rPr>
        <w:t xml:space="preserve">! Even the 53-comma, which still has reasonable complexity, is written as a major third with 7 sharps. </w:t>
      </w:r>
      <w:r w:rsidR="00D1727C">
        <w:rPr>
          <w:rFonts w:ascii="Arial" w:eastAsiaTheme="minorEastAsia" w:hAnsi="Arial" w:cs="Arial"/>
          <w:sz w:val="24"/>
          <w:szCs w:val="24"/>
          <w:lang w:val="en-US"/>
        </w:rPr>
        <w:t>Another example is that t</w:t>
      </w:r>
      <w:r w:rsidR="003F2BD6">
        <w:rPr>
          <w:rFonts w:ascii="Arial" w:eastAsiaTheme="minorEastAsia" w:hAnsi="Arial" w:cs="Arial"/>
          <w:sz w:val="24"/>
          <w:szCs w:val="24"/>
          <w:lang w:val="en-US"/>
        </w:rPr>
        <w:t xml:space="preserve">he golden third could be approximated very well (to within one </w:t>
      </w:r>
      <w:proofErr w:type="spellStart"/>
      <w:r w:rsidR="003F2BD6">
        <w:rPr>
          <w:rFonts w:ascii="Arial" w:eastAsiaTheme="minorEastAsia" w:hAnsi="Arial" w:cs="Arial"/>
          <w:sz w:val="24"/>
          <w:szCs w:val="24"/>
          <w:lang w:val="en-US"/>
        </w:rPr>
        <w:t>schisma</w:t>
      </w:r>
      <w:proofErr w:type="spellEnd"/>
      <w:r w:rsidR="003F2BD6">
        <w:rPr>
          <w:rFonts w:ascii="Arial" w:eastAsiaTheme="minorEastAsia" w:hAnsi="Arial" w:cs="Arial"/>
          <w:sz w:val="24"/>
          <w:szCs w:val="24"/>
          <w:lang w:val="en-US"/>
        </w:rPr>
        <w:t>, 32805/32768, approximately 1.95¢) with the Pythagorean diminished fourth</w:t>
      </w:r>
      <w:r w:rsidR="00D1727C">
        <w:rPr>
          <w:rFonts w:ascii="Arial" w:eastAsiaTheme="minorEastAsia" w:hAnsi="Arial" w:cs="Arial"/>
          <w:sz w:val="24"/>
          <w:szCs w:val="24"/>
          <w:lang w:val="en-US"/>
        </w:rPr>
        <w:t>. B</w:t>
      </w:r>
      <w:r w:rsidR="003F2BD6">
        <w:rPr>
          <w:rFonts w:ascii="Arial" w:eastAsiaTheme="minorEastAsia" w:hAnsi="Arial" w:cs="Arial"/>
          <w:sz w:val="24"/>
          <w:szCs w:val="24"/>
          <w:lang w:val="en-US"/>
        </w:rPr>
        <w:t>ut to think of the JI major triad, 4:5:6, as</w:t>
      </w:r>
      <w:r w:rsidR="00D1727C">
        <w:rPr>
          <w:rFonts w:ascii="Arial" w:eastAsiaTheme="minorEastAsia" w:hAnsi="Arial" w:cs="Arial"/>
          <w:sz w:val="24"/>
          <w:szCs w:val="24"/>
          <w:lang w:val="en-US"/>
        </w:rPr>
        <w:t xml:space="preserve"> the notes</w:t>
      </w:r>
      <w:r w:rsidR="003F2BD6">
        <w:rPr>
          <w:rFonts w:ascii="Arial" w:eastAsiaTheme="minorEastAsia" w:hAnsi="Arial" w:cs="Arial"/>
          <w:sz w:val="24"/>
          <w:szCs w:val="24"/>
          <w:lang w:val="en-US"/>
        </w:rPr>
        <w:t xml:space="preserve"> C-F</w:t>
      </w:r>
      <w:r w:rsidR="003F2BD6">
        <w:rPr>
          <w:rFonts w:ascii="Arial Unicode MS" w:eastAsia="Arial Unicode MS" w:hAnsi="Arial Unicode MS" w:cs="Arial Unicode MS" w:hint="eastAsia"/>
          <w:sz w:val="24"/>
          <w:szCs w:val="24"/>
          <w:lang w:val="en-US"/>
        </w:rPr>
        <w:t>♭</w:t>
      </w:r>
      <w:r w:rsidR="003F2BD6">
        <w:rPr>
          <w:rFonts w:ascii="Arial" w:eastAsiaTheme="minorEastAsia" w:hAnsi="Arial" w:cs="Arial"/>
          <w:sz w:val="24"/>
          <w:szCs w:val="24"/>
          <w:lang w:val="en-US"/>
        </w:rPr>
        <w:t>-G is strange and unnatural. It is clear that a compromise must be found.</w:t>
      </w:r>
    </w:p>
    <w:p w:rsidR="003F2BD6" w:rsidRPr="003F2BD6" w:rsidRDefault="003F2BD6" w:rsidP="00405DFD">
      <w:pPr>
        <w:spacing w:line="360" w:lineRule="auto"/>
        <w:rPr>
          <w:lang w:val="en-US"/>
        </w:rPr>
      </w:pPr>
    </w:p>
    <w:p w:rsidR="006765DD" w:rsidRPr="006765DD" w:rsidRDefault="006765DD" w:rsidP="00405DFD">
      <w:pPr>
        <w:pStyle w:val="Heading1"/>
        <w:spacing w:line="360" w:lineRule="auto"/>
      </w:pPr>
      <w:r>
        <w:t>Preliminary Definitions</w:t>
      </w:r>
      <w:r w:rsidR="00D1727C">
        <w:t>: An Excursion</w:t>
      </w:r>
    </w:p>
    <w:p w:rsidR="001800DD" w:rsidRDefault="00D37CCE" w:rsidP="00405DFD">
      <w:pPr>
        <w:spacing w:line="360" w:lineRule="auto"/>
        <w:jc w:val="both"/>
        <w:rPr>
          <w:rFonts w:ascii="Arial" w:hAnsi="Arial" w:cs="Arial"/>
          <w:sz w:val="24"/>
          <w:szCs w:val="24"/>
          <w:lang w:val="en-US"/>
        </w:rPr>
      </w:pPr>
      <w:r>
        <w:rPr>
          <w:rFonts w:ascii="Arial" w:hAnsi="Arial" w:cs="Arial"/>
          <w:sz w:val="24"/>
          <w:szCs w:val="24"/>
          <w:lang w:val="en-US"/>
        </w:rPr>
        <w:t xml:space="preserve">[7.1] </w:t>
      </w:r>
      <w:r w:rsidR="001800DD">
        <w:rPr>
          <w:rFonts w:ascii="Arial" w:hAnsi="Arial" w:cs="Arial"/>
          <w:sz w:val="24"/>
          <w:szCs w:val="24"/>
          <w:lang w:val="en-US"/>
        </w:rPr>
        <w:t>Before proceeding with the core of this article</w:t>
      </w:r>
      <w:r w:rsidR="006765DD">
        <w:rPr>
          <w:rFonts w:ascii="Arial" w:hAnsi="Arial" w:cs="Arial"/>
          <w:sz w:val="24"/>
          <w:szCs w:val="24"/>
          <w:lang w:val="en-US"/>
        </w:rPr>
        <w:t>, which is the formal description of the FJS – the notation system that I invented to accurately represent JI as an extension of staff notation – I will need to define a few terms.</w:t>
      </w:r>
    </w:p>
    <w:p w:rsidR="00642942" w:rsidRDefault="00D37CCE" w:rsidP="00405DFD">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[7.2] </w:t>
      </w:r>
      <w:r w:rsidR="00D1727C">
        <w:rPr>
          <w:rFonts w:ascii="Arial" w:hAnsi="Arial" w:cs="Arial"/>
          <w:sz w:val="24"/>
          <w:szCs w:val="24"/>
          <w:lang w:val="en-US"/>
        </w:rPr>
        <w:t xml:space="preserve">The </w:t>
      </w:r>
      <w:r w:rsidR="00D1727C">
        <w:rPr>
          <w:rFonts w:ascii="Arial" w:hAnsi="Arial" w:cs="Arial"/>
          <w:i/>
          <w:sz w:val="24"/>
          <w:szCs w:val="24"/>
          <w:lang w:val="en-US"/>
        </w:rPr>
        <w:t>reduced form</w:t>
      </w:r>
      <w:r w:rsidR="00D1727C">
        <w:rPr>
          <w:rFonts w:ascii="Arial" w:hAnsi="Arial" w:cs="Arial"/>
          <w:sz w:val="24"/>
          <w:szCs w:val="24"/>
          <w:lang w:val="en-US"/>
        </w:rPr>
        <w:t xml:space="preserve"> of an interval</w:t>
      </w:r>
      <w:r w:rsidR="00642942">
        <w:rPr>
          <w:rFonts w:ascii="Arial" w:hAnsi="Arial" w:cs="Arial"/>
          <w:sz w:val="24"/>
          <w:szCs w:val="24"/>
          <w:lang w:val="en-US"/>
        </w:rPr>
        <w:t xml:space="preserve">, with respect to some </w:t>
      </w:r>
      <w:proofErr w:type="gramStart"/>
      <w:r w:rsidR="00642942">
        <w:rPr>
          <w:rFonts w:ascii="Arial" w:hAnsi="Arial" w:cs="Arial"/>
          <w:sz w:val="24"/>
          <w:szCs w:val="24"/>
          <w:lang w:val="en-US"/>
        </w:rPr>
        <w:t xml:space="preserve">parameter </w:t>
      </w:r>
      <w:proofErr w:type="gramEnd"/>
      <m:oMath>
        <m:r>
          <w:rPr>
            <w:rFonts w:ascii="Cambria Math" w:hAnsi="Cambria Math" w:cs="Arial"/>
            <w:sz w:val="24"/>
            <w:szCs w:val="24"/>
            <w:lang w:val="en-US"/>
          </w:rPr>
          <m:t>k</m:t>
        </m:r>
      </m:oMath>
      <w:r w:rsidR="00642942">
        <w:rPr>
          <w:rFonts w:ascii="Arial" w:eastAsiaTheme="minorEastAsia" w:hAnsi="Arial" w:cs="Arial"/>
          <w:sz w:val="24"/>
          <w:szCs w:val="24"/>
          <w:lang w:val="en-US"/>
        </w:rPr>
        <w:t>, is</w:t>
      </w:r>
      <w:r w:rsidR="00107B03">
        <w:rPr>
          <w:rFonts w:ascii="Arial" w:eastAsiaTheme="minorEastAsia" w:hAnsi="Arial" w:cs="Arial"/>
          <w:sz w:val="24"/>
          <w:szCs w:val="24"/>
          <w:lang w:val="en-US"/>
        </w:rPr>
        <w:t xml:space="preserve"> equal to</w:t>
      </w:r>
      <w:r w:rsidR="00642942">
        <w:rPr>
          <w:rFonts w:ascii="Arial" w:eastAsiaTheme="minorEastAsia" w:hAnsi="Arial" w:cs="Arial"/>
          <w:sz w:val="24"/>
          <w:szCs w:val="24"/>
          <w:lang w:val="en-US"/>
        </w:rPr>
        <w:t xml:space="preserve"> that interval, but octave-reduced until it is between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k</m:t>
            </m:r>
          </m:sup>
        </m:sSup>
      </m:oMath>
      <w:r w:rsidR="00642942">
        <w:rPr>
          <w:rFonts w:ascii="Arial" w:eastAsiaTheme="minorEastAsia" w:hAnsi="Arial" w:cs="Arial"/>
          <w:sz w:val="24"/>
          <w:szCs w:val="24"/>
          <w:lang w:val="en-US"/>
        </w:rPr>
        <w:t xml:space="preserve"> (inclusive) and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k+1</m:t>
            </m:r>
          </m:sup>
        </m:sSup>
      </m:oMath>
      <w:r w:rsidR="00642942">
        <w:rPr>
          <w:rFonts w:ascii="Arial" w:eastAsiaTheme="minorEastAsia" w:hAnsi="Arial" w:cs="Arial"/>
          <w:sz w:val="24"/>
          <w:szCs w:val="24"/>
          <w:lang w:val="en-US"/>
        </w:rPr>
        <w:t xml:space="preserve"> (exclusive). </w:t>
      </w:r>
      <w:r w:rsidR="00642942">
        <w:rPr>
          <w:rFonts w:ascii="Arial" w:eastAsiaTheme="minorEastAsia" w:hAnsi="Arial" w:cs="Arial"/>
          <w:sz w:val="24"/>
          <w:szCs w:val="24"/>
          <w:lang w:val="en-US"/>
        </w:rPr>
        <w:lastRenderedPageBreak/>
        <w:t>In particular, the reduced form of an interval with respect to 0 is</w:t>
      </w:r>
      <w:r w:rsidR="00107B03">
        <w:rPr>
          <w:rFonts w:ascii="Arial" w:eastAsiaTheme="minorEastAsia" w:hAnsi="Arial" w:cs="Arial"/>
          <w:sz w:val="24"/>
          <w:szCs w:val="24"/>
          <w:lang w:val="en-US"/>
        </w:rPr>
        <w:t xml:space="preserve"> equal to</w:t>
      </w:r>
      <w:r w:rsidR="00642942">
        <w:rPr>
          <w:rFonts w:ascii="Arial" w:eastAsiaTheme="minorEastAsia" w:hAnsi="Arial" w:cs="Arial"/>
          <w:sz w:val="24"/>
          <w:szCs w:val="24"/>
          <w:lang w:val="en-US"/>
        </w:rPr>
        <w:t xml:space="preserve"> th</w:t>
      </w:r>
      <w:r w:rsidR="00FD1582">
        <w:rPr>
          <w:rFonts w:ascii="Arial" w:eastAsiaTheme="minorEastAsia" w:hAnsi="Arial" w:cs="Arial"/>
          <w:sz w:val="24"/>
          <w:szCs w:val="24"/>
          <w:lang w:val="en-US"/>
        </w:rPr>
        <w:t>at</w:t>
      </w:r>
      <w:r w:rsidR="00642942">
        <w:rPr>
          <w:rFonts w:ascii="Arial" w:eastAsiaTheme="minorEastAsia" w:hAnsi="Arial" w:cs="Arial"/>
          <w:sz w:val="24"/>
          <w:szCs w:val="24"/>
          <w:lang w:val="en-US"/>
        </w:rPr>
        <w:t xml:space="preserve"> interval, but octave-reduced until it is between the unison (inclusive) and the octave (exclusive). This renders intervals such as the golden third 5/4, golden tenth 5/2, and golden seventeenth 5/1, equivalent, or the JI fifth 3/2 and the JI twelfth 3/1. The mathematical definition is as follows:</w:t>
      </w:r>
    </w:p>
    <w:p w:rsidR="00642942" w:rsidRPr="00642942" w:rsidRDefault="00F8665D" w:rsidP="00405DFD">
      <w:pPr>
        <w:spacing w:line="360" w:lineRule="auto"/>
        <w:jc w:val="both"/>
        <w:rPr>
          <w:rFonts w:ascii="Arial" w:eastAsiaTheme="minorEastAsia" w:hAnsi="Arial" w:cs="Arial"/>
          <w:sz w:val="24"/>
          <w:szCs w:val="24"/>
          <w:lang w:val="en-US"/>
        </w:rPr>
      </w:pPr>
      <m:oMathPara>
        <m:oMath>
          <m:func>
            <m:funcPr>
              <m:ctrlPr>
                <w:rPr>
                  <w:rFonts w:ascii="Cambria Math" w:eastAsiaTheme="minorEastAsia" w:hAnsi="Cambria Math" w:cs="Arial"/>
                  <w:i/>
                  <w:sz w:val="24"/>
                  <w:szCs w:val="24"/>
                  <w:lang w:val="en-US"/>
                </w:rPr>
              </m:ctrlPr>
            </m:funcPr>
            <m:fName>
              <m:sSub>
                <m:sSubPr>
                  <m:ctrlPr>
                    <w:rPr>
                      <w:rFonts w:ascii="Cambria Math" w:hAnsi="Cambria Math" w:cs="Arial"/>
                      <w:sz w:val="24"/>
                      <w:szCs w:val="24"/>
                      <w:lang w:val="en-US"/>
                    </w:rPr>
                  </m:ctrlPr>
                </m:sSubPr>
                <m:e>
                  <m:r>
                    <m:rPr>
                      <m:sty m:val="p"/>
                    </m:rPr>
                    <w:rPr>
                      <w:rFonts w:ascii="Cambria Math" w:hAnsi="Cambria Math" w:cs="Arial"/>
                      <w:sz w:val="24"/>
                      <w:szCs w:val="24"/>
                      <w:lang w:val="en-US"/>
                    </w:rPr>
                    <m:t>red</m:t>
                  </m:r>
                </m:e>
                <m:sub>
                  <m:r>
                    <w:rPr>
                      <w:rFonts w:ascii="Cambria Math" w:hAnsi="Cambria Math" w:cs="Arial"/>
                      <w:sz w:val="24"/>
                      <w:szCs w:val="24"/>
                      <w:lang w:val="en-US"/>
                    </w:rPr>
                    <m:t>k</m:t>
                  </m:r>
                </m:sub>
              </m:sSub>
            </m:fName>
            <m:e>
              <m:r>
                <w:rPr>
                  <w:rFonts w:ascii="Cambria Math" w:eastAsiaTheme="minorEastAsia" w:hAnsi="Cambria Math" w:cs="Arial"/>
                  <w:sz w:val="24"/>
                  <w:szCs w:val="24"/>
                  <w:lang w:val="en-US"/>
                </w:rPr>
                <m:t>(d)</m:t>
              </m:r>
            </m:e>
          </m:func>
          <m:r>
            <w:rPr>
              <w:rFonts w:ascii="Cambria Math" w:eastAsiaTheme="minorEastAsia" w:hAnsi="Cambria Math" w:cs="Arial"/>
              <w:sz w:val="24"/>
              <w:szCs w:val="24"/>
              <w:lang w:val="en-US"/>
            </w:rPr>
            <m:t>=d×</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k-</m:t>
              </m:r>
              <m:d>
                <m:dPr>
                  <m:begChr m:val="⌊"/>
                  <m:endChr m:val="⌋"/>
                  <m:ctrlPr>
                    <w:rPr>
                      <w:rFonts w:ascii="Cambria Math" w:eastAsiaTheme="minorEastAsia" w:hAnsi="Cambria Math" w:cs="Arial"/>
                      <w:i/>
                      <w:sz w:val="24"/>
                      <w:szCs w:val="24"/>
                      <w:lang w:val="en-US"/>
                    </w:rPr>
                  </m:ctrlPr>
                </m:dPr>
                <m:e>
                  <m:func>
                    <m:funcPr>
                      <m:ctrlPr>
                        <w:rPr>
                          <w:rFonts w:ascii="Cambria Math" w:eastAsiaTheme="minorEastAsia" w:hAnsi="Cambria Math" w:cs="Arial"/>
                          <w:i/>
                          <w:sz w:val="24"/>
                          <w:szCs w:val="24"/>
                          <w:lang w:val="en-US"/>
                        </w:rPr>
                      </m:ctrlPr>
                    </m:funcPr>
                    <m:fName>
                      <m:sSub>
                        <m:sSubPr>
                          <m:ctrlPr>
                            <w:rPr>
                              <w:rFonts w:ascii="Cambria Math" w:eastAsiaTheme="minorEastAsia" w:hAnsi="Cambria Math" w:cs="Arial"/>
                              <w:i/>
                              <w:sz w:val="24"/>
                              <w:szCs w:val="24"/>
                              <w:lang w:val="en-US"/>
                            </w:rPr>
                          </m:ctrlPr>
                        </m:sSubPr>
                        <m:e>
                          <m:r>
                            <m:rPr>
                              <m:sty m:val="p"/>
                            </m:rPr>
                            <w:rPr>
                              <w:rFonts w:ascii="Cambria Math" w:hAnsi="Cambria Math" w:cs="Arial"/>
                              <w:sz w:val="24"/>
                              <w:szCs w:val="24"/>
                              <w:lang w:val="en-US"/>
                            </w:rPr>
                            <m:t>log</m:t>
                          </m:r>
                        </m:e>
                        <m:sub>
                          <m:r>
                            <w:rPr>
                              <w:rFonts w:ascii="Cambria Math" w:eastAsiaTheme="minorEastAsia" w:hAnsi="Cambria Math" w:cs="Arial"/>
                              <w:sz w:val="24"/>
                              <w:szCs w:val="24"/>
                              <w:lang w:val="en-US"/>
                            </w:rPr>
                            <m:t>2</m:t>
                          </m:r>
                        </m:sub>
                      </m:sSub>
                    </m:fName>
                    <m:e>
                      <m:r>
                        <w:rPr>
                          <w:rFonts w:ascii="Cambria Math" w:eastAsiaTheme="minorEastAsia" w:hAnsi="Cambria Math" w:cs="Arial"/>
                          <w:sz w:val="24"/>
                          <w:szCs w:val="24"/>
                          <w:lang w:val="en-US"/>
                        </w:rPr>
                        <m:t>d</m:t>
                      </m:r>
                    </m:e>
                  </m:func>
                </m:e>
              </m:d>
            </m:sup>
          </m:sSup>
        </m:oMath>
      </m:oMathPara>
    </w:p>
    <w:p w:rsidR="00642942" w:rsidRDefault="00BA1B6F"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[7.3] </w:t>
      </w:r>
      <w:proofErr w:type="gramStart"/>
      <w:r w:rsidR="00642942">
        <w:rPr>
          <w:rFonts w:ascii="Arial" w:eastAsiaTheme="minorEastAsia" w:hAnsi="Arial" w:cs="Arial"/>
          <w:sz w:val="24"/>
          <w:szCs w:val="24"/>
          <w:lang w:val="en-US"/>
        </w:rPr>
        <w:t>Here</w:t>
      </w:r>
      <w:proofErr w:type="gramEnd"/>
      <w:r w:rsidR="00642942">
        <w:rPr>
          <w:rFonts w:ascii="Arial" w:eastAsiaTheme="minorEastAsia" w:hAnsi="Arial" w:cs="Arial"/>
          <w:sz w:val="24"/>
          <w:szCs w:val="24"/>
          <w:lang w:val="en-US"/>
        </w:rPr>
        <w:t xml:space="preserve"> </w:t>
      </w:r>
      <m:oMath>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m:t>
            </m:r>
          </m:e>
        </m:d>
      </m:oMath>
      <w:r w:rsidR="00642942">
        <w:rPr>
          <w:rFonts w:ascii="Arial" w:eastAsiaTheme="minorEastAsia" w:hAnsi="Arial" w:cs="Arial"/>
          <w:sz w:val="24"/>
          <w:szCs w:val="24"/>
          <w:lang w:val="en-US"/>
        </w:rPr>
        <w:t xml:space="preserve"> is the floor function, which returns the greatest integer not greater than its input.</w:t>
      </w:r>
    </w:p>
    <w:p w:rsidR="009144B1"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[7.4] </w:t>
      </w:r>
      <w:proofErr w:type="gramStart"/>
      <w:r w:rsidR="009144B1">
        <w:rPr>
          <w:rFonts w:ascii="Arial" w:eastAsiaTheme="minorEastAsia" w:hAnsi="Arial" w:cs="Arial"/>
          <w:sz w:val="24"/>
          <w:szCs w:val="24"/>
          <w:lang w:val="en-US"/>
        </w:rPr>
        <w:t>The</w:t>
      </w:r>
      <w:proofErr w:type="gramEnd"/>
      <w:r w:rsidR="009144B1">
        <w:rPr>
          <w:rFonts w:ascii="Arial" w:eastAsiaTheme="minorEastAsia" w:hAnsi="Arial" w:cs="Arial"/>
          <w:sz w:val="24"/>
          <w:szCs w:val="24"/>
          <w:lang w:val="en-US"/>
        </w:rPr>
        <w:t xml:space="preserve"> </w:t>
      </w:r>
      <w:r w:rsidR="009144B1">
        <w:rPr>
          <w:rFonts w:ascii="Arial" w:eastAsiaTheme="minorEastAsia" w:hAnsi="Arial" w:cs="Arial"/>
          <w:i/>
          <w:sz w:val="24"/>
          <w:szCs w:val="24"/>
          <w:lang w:val="en-US"/>
        </w:rPr>
        <w:t>shuffle function</w:t>
      </w:r>
      <w:r w:rsidR="009144B1">
        <w:rPr>
          <w:rFonts w:ascii="Arial" w:eastAsiaTheme="minorEastAsia" w:hAnsi="Arial" w:cs="Arial"/>
          <w:sz w:val="24"/>
          <w:szCs w:val="24"/>
          <w:lang w:val="en-US"/>
        </w:rPr>
        <w:t xml:space="preserve"> is used to create a bijective mapping between the natural numbers and the integers. That way, every point on the Pythagorean spiral of fifths can be numbered in a countable list</w:t>
      </w:r>
      <w:r w:rsidR="009E4A48">
        <w:rPr>
          <w:rFonts w:ascii="Arial" w:eastAsiaTheme="minorEastAsia" w:hAnsi="Arial" w:cs="Arial"/>
          <w:sz w:val="24"/>
          <w:szCs w:val="24"/>
          <w:lang w:val="en-US"/>
        </w:rPr>
        <w:t xml:space="preserve"> (“countable” in </w:t>
      </w:r>
      <w:r w:rsidR="00EA237C">
        <w:rPr>
          <w:rFonts w:ascii="Arial" w:eastAsiaTheme="minorEastAsia" w:hAnsi="Arial" w:cs="Arial"/>
          <w:sz w:val="24"/>
          <w:szCs w:val="24"/>
          <w:lang w:val="en-US"/>
        </w:rPr>
        <w:t>the Cantor</w:t>
      </w:r>
      <w:r w:rsidR="009E4A48">
        <w:rPr>
          <w:rFonts w:ascii="Arial" w:eastAsiaTheme="minorEastAsia" w:hAnsi="Arial" w:cs="Arial"/>
          <w:sz w:val="24"/>
          <w:szCs w:val="24"/>
          <w:lang w:val="en-US"/>
        </w:rPr>
        <w:t xml:space="preserve"> set theory sense)</w:t>
      </w:r>
      <w:r w:rsidR="009144B1">
        <w:rPr>
          <w:rFonts w:ascii="Arial" w:eastAsiaTheme="minorEastAsia" w:hAnsi="Arial" w:cs="Arial"/>
          <w:sz w:val="24"/>
          <w:szCs w:val="24"/>
          <w:lang w:val="en-US"/>
        </w:rPr>
        <w:t>. There are two versions, a positive and a negative shuffle function. One is the additive inverse of the other. The positive version is defined</w:t>
      </w:r>
      <w:r w:rsidR="000345CD">
        <w:rPr>
          <w:rFonts w:ascii="Arial" w:eastAsiaTheme="minorEastAsia" w:hAnsi="Arial" w:cs="Arial"/>
          <w:sz w:val="24"/>
          <w:szCs w:val="24"/>
          <w:lang w:val="en-US"/>
        </w:rPr>
        <w:t xml:space="preserve"> recursively</w:t>
      </w:r>
      <w:r w:rsidR="009144B1">
        <w:rPr>
          <w:rFonts w:ascii="Arial" w:eastAsiaTheme="minorEastAsia" w:hAnsi="Arial" w:cs="Arial"/>
          <w:sz w:val="24"/>
          <w:szCs w:val="24"/>
          <w:lang w:val="en-US"/>
        </w:rPr>
        <w:t xml:space="preserve"> as follows:</w:t>
      </w:r>
    </w:p>
    <w:p w:rsidR="000345CD" w:rsidRPr="000345CD" w:rsidRDefault="00F8665D" w:rsidP="00405DFD">
      <w:pPr>
        <w:spacing w:line="360" w:lineRule="auto"/>
        <w:jc w:val="both"/>
        <w:rPr>
          <w:rFonts w:ascii="Arial" w:eastAsiaTheme="minorEastAsia" w:hAnsi="Arial" w:cs="Arial"/>
          <w:sz w:val="24"/>
          <w:szCs w:val="24"/>
          <w:lang w:val="en-US"/>
        </w:rPr>
      </w:pPr>
      <m:oMathPara>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shp</m:t>
              </m:r>
            </m:fName>
            <m:e>
              <m:r>
                <w:rPr>
                  <w:rFonts w:ascii="Cambria Math" w:eastAsiaTheme="minorEastAsia" w:hAnsi="Cambria Math" w:cs="Arial"/>
                  <w:sz w:val="24"/>
                  <w:szCs w:val="24"/>
                  <w:lang w:val="en-US"/>
                </w:rPr>
                <m:t>(n)</m:t>
              </m:r>
            </m:e>
          </m:func>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eqArr>
                <m:eqArrPr>
                  <m:ctrlPr>
                    <w:rPr>
                      <w:rFonts w:ascii="Cambria Math" w:eastAsiaTheme="minorEastAsia" w:hAnsi="Cambria Math" w:cs="Arial"/>
                      <w:i/>
                      <w:sz w:val="24"/>
                      <w:szCs w:val="24"/>
                      <w:lang w:val="en-US"/>
                    </w:rPr>
                  </m:ctrlPr>
                </m:eqArr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shp</m:t>
                      </m:r>
                    </m:fName>
                    <m:e>
                      <m:r>
                        <w:rPr>
                          <w:rFonts w:ascii="Cambria Math" w:eastAsiaTheme="minorEastAsia" w:hAnsi="Cambria Math" w:cs="Arial"/>
                          <w:sz w:val="24"/>
                          <w:szCs w:val="24"/>
                          <w:lang w:val="en-US"/>
                        </w:rPr>
                        <m:t>(0)</m:t>
                      </m:r>
                    </m:e>
                  </m:func>
                  <m:r>
                    <w:rPr>
                      <w:rFonts w:ascii="Cambria Math" w:eastAsiaTheme="minorEastAsia" w:hAnsi="Cambria Math" w:cs="Arial"/>
                      <w:sz w:val="24"/>
                      <w:szCs w:val="24"/>
                      <w:lang w:val="en-US"/>
                    </w:rPr>
                    <m:t>=0</m:t>
                  </m:r>
                </m:e>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shp</m:t>
                      </m: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n+1</m:t>
                          </m:r>
                        </m:e>
                      </m:d>
                    </m:e>
                  </m:func>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shp</m:t>
                      </m: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n</m:t>
                          </m:r>
                        </m:e>
                      </m:d>
                    </m:e>
                  </m:func>
                  <m:r>
                    <w:rPr>
                      <w:rFonts w:ascii="Cambria Math" w:eastAsiaTheme="minorEastAsia" w:hAnsi="Cambria Math" w:cs="Arial"/>
                      <w:sz w:val="24"/>
                      <w:szCs w:val="24"/>
                      <w:lang w:val="en-US"/>
                    </w:rPr>
                    <m:t xml:space="preserve">+1;n </m:t>
                  </m:r>
                  <m:r>
                    <m:rPr>
                      <m:nor/>
                    </m:rPr>
                    <w:rPr>
                      <w:rFonts w:ascii="Cambria Math" w:eastAsiaTheme="minorEastAsia" w:hAnsi="Cambria Math" w:cs="Arial"/>
                      <w:sz w:val="24"/>
                      <w:szCs w:val="24"/>
                      <w:lang w:val="en-US"/>
                    </w:rPr>
                    <m:t>even</m:t>
                  </m:r>
                </m:e>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shp</m:t>
                      </m:r>
                    </m:fName>
                    <m:e>
                      <m:r>
                        <w:rPr>
                          <w:rFonts w:ascii="Cambria Math" w:eastAsiaTheme="minorEastAsia" w:hAnsi="Cambria Math" w:cs="Arial"/>
                          <w:sz w:val="24"/>
                          <w:szCs w:val="24"/>
                          <w:lang w:val="en-US"/>
                        </w:rPr>
                        <m:t>(n+1)</m:t>
                      </m:r>
                    </m:e>
                  </m:func>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shp</m:t>
                      </m: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n</m:t>
                          </m:r>
                        </m:e>
                      </m:d>
                    </m:e>
                  </m:func>
                  <m:r>
                    <w:rPr>
                      <w:rFonts w:ascii="Cambria Math" w:eastAsiaTheme="minorEastAsia" w:hAnsi="Cambria Math" w:cs="Arial"/>
                      <w:sz w:val="24"/>
                      <w:szCs w:val="24"/>
                      <w:lang w:val="en-US"/>
                    </w:rPr>
                    <m:t xml:space="preserve">;n </m:t>
                  </m:r>
                  <m:r>
                    <m:rPr>
                      <m:nor/>
                    </m:rPr>
                    <w:rPr>
                      <w:rFonts w:ascii="Cambria Math" w:eastAsiaTheme="minorEastAsia" w:hAnsi="Cambria Math" w:cs="Arial"/>
                      <w:sz w:val="24"/>
                      <w:szCs w:val="24"/>
                      <w:lang w:val="en-US"/>
                    </w:rPr>
                    <m:t>odd</m:t>
                  </m:r>
                </m:e>
              </m:eqArr>
            </m:e>
          </m:d>
        </m:oMath>
      </m:oMathPara>
    </w:p>
    <w:p w:rsidR="000345CD" w:rsidRPr="000345CD"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[7.5] </w:t>
      </w:r>
      <w:proofErr w:type="gramStart"/>
      <w:r w:rsidR="000345CD">
        <w:rPr>
          <w:rFonts w:ascii="Arial" w:eastAsiaTheme="minorEastAsia" w:hAnsi="Arial" w:cs="Arial"/>
          <w:sz w:val="24"/>
          <w:szCs w:val="24"/>
          <w:lang w:val="en-US"/>
        </w:rPr>
        <w:t>The</w:t>
      </w:r>
      <w:proofErr w:type="gramEnd"/>
      <w:r w:rsidR="000345CD">
        <w:rPr>
          <w:rFonts w:ascii="Arial" w:eastAsiaTheme="minorEastAsia" w:hAnsi="Arial" w:cs="Arial"/>
          <w:sz w:val="24"/>
          <w:szCs w:val="24"/>
          <w:lang w:val="en-US"/>
        </w:rPr>
        <w:t xml:space="preserve"> negative shuffle function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shn</m:t>
            </m:r>
          </m:fName>
          <m:e>
            <m:r>
              <w:rPr>
                <w:rFonts w:ascii="Cambria Math" w:eastAsiaTheme="minorEastAsia" w:hAnsi="Cambria Math" w:cs="Arial"/>
                <w:sz w:val="24"/>
                <w:szCs w:val="24"/>
                <w:lang w:val="en-US"/>
              </w:rPr>
              <m:t>(n)</m:t>
            </m:r>
          </m:e>
        </m:func>
      </m:oMath>
      <w:r w:rsidR="000345CD">
        <w:rPr>
          <w:rFonts w:ascii="Arial" w:eastAsiaTheme="minorEastAsia" w:hAnsi="Arial" w:cs="Arial"/>
          <w:sz w:val="24"/>
          <w:szCs w:val="24"/>
          <w:lang w:val="en-US"/>
        </w:rPr>
        <w:t xml:space="preserve"> can be described in an analogical way by using </w:t>
      </w:r>
      <m:oMath>
        <m:r>
          <w:rPr>
            <w:rFonts w:ascii="Cambria Math" w:eastAsiaTheme="minorEastAsia" w:hAnsi="Cambria Math" w:cs="Arial"/>
            <w:sz w:val="24"/>
            <w:szCs w:val="24"/>
            <w:lang w:val="en-US"/>
          </w:rPr>
          <m:t>-1</m:t>
        </m:r>
      </m:oMath>
      <w:r w:rsidR="000345CD">
        <w:rPr>
          <w:rFonts w:ascii="Arial" w:eastAsiaTheme="minorEastAsia" w:hAnsi="Arial" w:cs="Arial"/>
          <w:sz w:val="24"/>
          <w:szCs w:val="24"/>
          <w:lang w:val="en-US"/>
        </w:rPr>
        <w:t xml:space="preserve"> instead of </w:t>
      </w:r>
      <m:oMath>
        <m:r>
          <w:rPr>
            <w:rFonts w:ascii="Cambria Math" w:eastAsiaTheme="minorEastAsia" w:hAnsi="Cambria Math" w:cs="Arial"/>
            <w:sz w:val="24"/>
            <w:szCs w:val="24"/>
            <w:lang w:val="en-US"/>
          </w:rPr>
          <m:t>+1</m:t>
        </m:r>
      </m:oMath>
      <w:r w:rsidR="000345CD">
        <w:rPr>
          <w:rFonts w:ascii="Arial" w:eastAsiaTheme="minorEastAsia" w:hAnsi="Arial" w:cs="Arial"/>
          <w:sz w:val="24"/>
          <w:szCs w:val="24"/>
          <w:lang w:val="en-US"/>
        </w:rPr>
        <w:t xml:space="preserve"> in the formula when </w:t>
      </w:r>
      <m:oMath>
        <m:r>
          <w:rPr>
            <w:rFonts w:ascii="Cambria Math" w:eastAsiaTheme="minorEastAsia" w:hAnsi="Cambria Math" w:cs="Arial"/>
            <w:sz w:val="24"/>
            <w:szCs w:val="24"/>
            <w:lang w:val="en-US"/>
          </w:rPr>
          <m:t>n</m:t>
        </m:r>
      </m:oMath>
      <w:r w:rsidR="000345CD">
        <w:rPr>
          <w:rFonts w:ascii="Arial" w:eastAsiaTheme="minorEastAsia" w:hAnsi="Arial" w:cs="Arial"/>
          <w:sz w:val="24"/>
          <w:szCs w:val="24"/>
          <w:lang w:val="en-US"/>
        </w:rPr>
        <w:t xml:space="preserve"> is even. Alternatively, it is simply the additive inverse of the positive shuffle function for the same value.</w:t>
      </w:r>
    </w:p>
    <w:p w:rsidR="000345CD"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[7.6] </w:t>
      </w:r>
      <w:proofErr w:type="gramStart"/>
      <w:r w:rsidR="000345CD">
        <w:rPr>
          <w:rFonts w:ascii="Arial" w:eastAsiaTheme="minorEastAsia" w:hAnsi="Arial" w:cs="Arial"/>
          <w:sz w:val="24"/>
          <w:szCs w:val="24"/>
          <w:lang w:val="en-US"/>
        </w:rPr>
        <w:t>This</w:t>
      </w:r>
      <w:proofErr w:type="gramEnd"/>
      <w:r w:rsidR="000345CD">
        <w:rPr>
          <w:rFonts w:ascii="Arial" w:eastAsiaTheme="minorEastAsia" w:hAnsi="Arial" w:cs="Arial"/>
          <w:sz w:val="24"/>
          <w:szCs w:val="24"/>
          <w:lang w:val="en-US"/>
        </w:rPr>
        <w:t xml:space="preserve"> means that the values of the positive shuffle function for the ascending natural numbers </w:t>
      </w:r>
      <m:oMath>
        <m:r>
          <w:rPr>
            <w:rFonts w:ascii="Cambria Math" w:eastAsiaTheme="minorEastAsia" w:hAnsi="Cambria Math" w:cs="Arial"/>
            <w:sz w:val="24"/>
            <w:szCs w:val="24"/>
            <w:lang w:val="en-US"/>
          </w:rPr>
          <m:t>n=0,1,2,3,4,5,6…</m:t>
        </m:r>
      </m:oMath>
      <w:r w:rsidR="000345CD">
        <w:rPr>
          <w:rFonts w:ascii="Arial" w:eastAsiaTheme="minorEastAsia" w:hAnsi="Arial" w:cs="Arial"/>
          <w:sz w:val="24"/>
          <w:szCs w:val="24"/>
          <w:lang w:val="en-US"/>
        </w:rPr>
        <w:t xml:space="preserve"> are </w:t>
      </w:r>
      <m:oMath>
        <m:r>
          <w:rPr>
            <w:rFonts w:ascii="Cambria Math" w:eastAsiaTheme="minorEastAsia" w:hAnsi="Cambria Math" w:cs="Arial"/>
            <w:sz w:val="24"/>
            <w:szCs w:val="24"/>
            <w:lang w:val="en-US"/>
          </w:rPr>
          <m:t>0,+1,-1,+2,-2,+3,-3…</m:t>
        </m:r>
      </m:oMath>
      <w:r w:rsidR="000345CD">
        <w:rPr>
          <w:rFonts w:ascii="Arial" w:eastAsiaTheme="minorEastAsia" w:hAnsi="Arial" w:cs="Arial"/>
          <w:sz w:val="24"/>
          <w:szCs w:val="24"/>
          <w:lang w:val="en-US"/>
        </w:rPr>
        <w:t xml:space="preserve"> and those of the negative shuffle function would be </w:t>
      </w:r>
      <m:oMath>
        <m:r>
          <w:rPr>
            <w:rFonts w:ascii="Cambria Math" w:eastAsiaTheme="minorEastAsia" w:hAnsi="Cambria Math" w:cs="Arial"/>
            <w:sz w:val="24"/>
            <w:szCs w:val="24"/>
            <w:lang w:val="en-US"/>
          </w:rPr>
          <m:t>0,-1,+1,-2,+2,-3,+3…</m:t>
        </m:r>
      </m:oMath>
    </w:p>
    <w:p w:rsidR="000345CD"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[7.7] </w:t>
      </w:r>
      <w:proofErr w:type="gramStart"/>
      <w:r w:rsidR="000345CD">
        <w:rPr>
          <w:rFonts w:ascii="Arial" w:eastAsiaTheme="minorEastAsia" w:hAnsi="Arial" w:cs="Arial"/>
          <w:sz w:val="24"/>
          <w:szCs w:val="24"/>
          <w:lang w:val="en-US"/>
        </w:rPr>
        <w:t>Both</w:t>
      </w:r>
      <w:proofErr w:type="gramEnd"/>
      <w:r w:rsidR="000345CD">
        <w:rPr>
          <w:rFonts w:ascii="Arial" w:eastAsiaTheme="minorEastAsia" w:hAnsi="Arial" w:cs="Arial"/>
          <w:sz w:val="24"/>
          <w:szCs w:val="24"/>
          <w:lang w:val="en-US"/>
        </w:rPr>
        <w:t xml:space="preserve"> the positive and the negative shuffle functions can also be computed directly. Below is the formula for the positive shuffle function:</w:t>
      </w:r>
    </w:p>
    <w:p w:rsidR="000345CD" w:rsidRPr="000345CD" w:rsidRDefault="00F8665D" w:rsidP="00405DFD">
      <w:pPr>
        <w:spacing w:line="360" w:lineRule="auto"/>
        <w:jc w:val="both"/>
        <w:rPr>
          <w:rFonts w:ascii="Arial" w:eastAsiaTheme="minorEastAsia" w:hAnsi="Arial" w:cs="Arial"/>
          <w:sz w:val="24"/>
          <w:szCs w:val="24"/>
          <w:lang w:val="en-US"/>
        </w:rPr>
      </w:pPr>
      <m:oMathPara>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shp</m:t>
              </m:r>
            </m:fName>
            <m:e>
              <m:r>
                <w:rPr>
                  <w:rFonts w:ascii="Cambria Math" w:eastAsiaTheme="minorEastAsia" w:hAnsi="Cambria Math" w:cs="Arial"/>
                  <w:sz w:val="24"/>
                  <w:szCs w:val="24"/>
                  <w:lang w:val="en-US"/>
                </w:rPr>
                <m:t>(n)</m:t>
              </m:r>
            </m:e>
          </m:func>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eqArr>
                <m:eqArrPr>
                  <m:ctrlPr>
                    <w:rPr>
                      <w:rFonts w:ascii="Cambria Math" w:eastAsiaTheme="minorEastAsia" w:hAnsi="Cambria Math" w:cs="Arial"/>
                      <w:i/>
                      <w:sz w:val="24"/>
                      <w:szCs w:val="24"/>
                      <w:lang w:val="en-US"/>
                    </w:rPr>
                  </m:ctrlPr>
                </m:eqArrPr>
                <m:e>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n</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 xml:space="preserve">;n </m:t>
                  </m:r>
                  <m:r>
                    <m:rPr>
                      <m:nor/>
                    </m:rPr>
                    <w:rPr>
                      <w:rFonts w:ascii="Cambria Math" w:eastAsiaTheme="minorEastAsia" w:hAnsi="Cambria Math" w:cs="Arial"/>
                      <w:sz w:val="24"/>
                      <w:szCs w:val="24"/>
                      <w:lang w:val="en-US"/>
                    </w:rPr>
                    <m:t>even</m:t>
                  </m:r>
                </m:e>
                <m:e>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(n+1)</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 xml:space="preserve">;n </m:t>
                  </m:r>
                  <m:r>
                    <m:rPr>
                      <m:nor/>
                    </m:rPr>
                    <w:rPr>
                      <w:rFonts w:ascii="Cambria Math" w:eastAsiaTheme="minorEastAsia" w:hAnsi="Cambria Math" w:cs="Arial"/>
                      <w:sz w:val="24"/>
                      <w:szCs w:val="24"/>
                      <w:lang w:val="en-US"/>
                    </w:rPr>
                    <m:t>odd</m:t>
                  </m:r>
                </m:e>
              </m:eqArr>
            </m:e>
          </m:d>
        </m:oMath>
      </m:oMathPara>
    </w:p>
    <w:p w:rsidR="000345CD"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[7.8] </w:t>
      </w:r>
      <w:r w:rsidR="000345CD">
        <w:rPr>
          <w:rFonts w:ascii="Arial" w:eastAsiaTheme="minorEastAsia" w:hAnsi="Arial" w:cs="Arial"/>
          <w:sz w:val="24"/>
          <w:szCs w:val="24"/>
          <w:lang w:val="en-US"/>
        </w:rPr>
        <w:t>Again, the negative shuffle function is simply its additive inverse.</w:t>
      </w:r>
    </w:p>
    <w:p w:rsidR="00B33D9F"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[7.9] </w:t>
      </w:r>
      <w:r w:rsidR="00B33D9F">
        <w:rPr>
          <w:rFonts w:ascii="Arial" w:eastAsiaTheme="minorEastAsia" w:hAnsi="Arial" w:cs="Arial"/>
          <w:sz w:val="24"/>
          <w:szCs w:val="24"/>
          <w:lang w:val="en-US"/>
        </w:rPr>
        <w:t xml:space="preserve">The final term that needs to be defined preliminarily is the radius of tolerance, which I will represent with the </w:t>
      </w:r>
      <w:proofErr w:type="gramStart"/>
      <w:r w:rsidR="00B33D9F">
        <w:rPr>
          <w:rFonts w:ascii="Arial" w:eastAsiaTheme="minorEastAsia" w:hAnsi="Arial" w:cs="Arial"/>
          <w:sz w:val="24"/>
          <w:szCs w:val="24"/>
          <w:lang w:val="en-US"/>
        </w:rPr>
        <w:t xml:space="preserve">symbol </w:t>
      </w:r>
      <w:proofErr w:type="gramEnd"/>
      <m:oMath>
        <m:r>
          <w:rPr>
            <w:rFonts w:ascii="Cambria Math" w:eastAsiaTheme="minorEastAsia" w:hAnsi="Cambria Math" w:cs="Arial"/>
            <w:sz w:val="24"/>
            <w:szCs w:val="24"/>
            <w:lang w:val="en-US"/>
          </w:rPr>
          <m:t>λ</m:t>
        </m:r>
      </m:oMath>
      <w:r w:rsidR="00B33D9F">
        <w:rPr>
          <w:rFonts w:ascii="Arial" w:eastAsiaTheme="minorEastAsia" w:hAnsi="Arial" w:cs="Arial"/>
          <w:sz w:val="24"/>
          <w:szCs w:val="24"/>
          <w:lang w:val="en-US"/>
        </w:rPr>
        <w:t xml:space="preserve">. The radius of tolerance is the maximum possible ratio of an interval which can be used as a “comma” – i.e. an interval used in </w:t>
      </w:r>
      <w:r w:rsidR="00B33D9F">
        <w:rPr>
          <w:rFonts w:ascii="Arial" w:eastAsiaTheme="minorEastAsia" w:hAnsi="Arial" w:cs="Arial"/>
          <w:sz w:val="24"/>
          <w:szCs w:val="24"/>
          <w:lang w:val="en-US"/>
        </w:rPr>
        <w:lastRenderedPageBreak/>
        <w:t xml:space="preserve">the alternate representation of a JI ratio, which will ultimately be mapped to an accidental. I have devised at least two different versions of the FJS with two different values </w:t>
      </w:r>
      <w:proofErr w:type="gramStart"/>
      <w:r w:rsidR="00B33D9F">
        <w:rPr>
          <w:rFonts w:ascii="Arial" w:eastAsiaTheme="minorEastAsia" w:hAnsi="Arial" w:cs="Arial"/>
          <w:sz w:val="24"/>
          <w:szCs w:val="24"/>
          <w:lang w:val="en-US"/>
        </w:rPr>
        <w:t xml:space="preserve">of </w:t>
      </w:r>
      <w:proofErr w:type="gramEnd"/>
      <m:oMath>
        <m:r>
          <w:rPr>
            <w:rFonts w:ascii="Cambria Math" w:eastAsiaTheme="minorEastAsia" w:hAnsi="Cambria Math" w:cs="Arial"/>
            <w:sz w:val="24"/>
            <w:szCs w:val="24"/>
            <w:lang w:val="en-US"/>
          </w:rPr>
          <m:t>λ</m:t>
        </m:r>
      </m:oMath>
      <w:r w:rsidR="00B33D9F">
        <w:rPr>
          <w:rFonts w:ascii="Arial" w:eastAsiaTheme="minorEastAsia" w:hAnsi="Arial" w:cs="Arial"/>
          <w:sz w:val="24"/>
          <w:szCs w:val="24"/>
          <w:lang w:val="en-US"/>
        </w:rPr>
        <w:t>.</w:t>
      </w:r>
    </w:p>
    <w:p w:rsidR="000345CD"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[7.10] </w:t>
      </w:r>
      <w:r w:rsidR="00B33D9F">
        <w:rPr>
          <w:rFonts w:ascii="Arial" w:eastAsiaTheme="minorEastAsia" w:hAnsi="Arial" w:cs="Arial"/>
          <w:sz w:val="24"/>
          <w:szCs w:val="24"/>
          <w:lang w:val="en-US"/>
        </w:rPr>
        <w:t>My preferred choice</w:t>
      </w:r>
      <w:r w:rsidR="00E661D1">
        <w:rPr>
          <w:rFonts w:ascii="Arial" w:eastAsiaTheme="minorEastAsia" w:hAnsi="Arial" w:cs="Arial"/>
          <w:sz w:val="24"/>
          <w:szCs w:val="24"/>
          <w:lang w:val="en-US"/>
        </w:rPr>
        <w:t xml:space="preserve"> for </w:t>
      </w:r>
      <m:oMath>
        <m:r>
          <w:rPr>
            <w:rFonts w:ascii="Cambria Math" w:eastAsiaTheme="minorEastAsia" w:hAnsi="Cambria Math" w:cs="Arial"/>
            <w:sz w:val="24"/>
            <w:szCs w:val="24"/>
            <w:lang w:val="en-US"/>
          </w:rPr>
          <m:t>λ</m:t>
        </m:r>
      </m:oMath>
      <w:r w:rsidR="00B33D9F">
        <w:rPr>
          <w:rFonts w:ascii="Arial" w:eastAsiaTheme="minorEastAsia" w:hAnsi="Arial" w:cs="Arial"/>
          <w:sz w:val="24"/>
          <w:szCs w:val="24"/>
          <w:lang w:val="en-US"/>
        </w:rPr>
        <w:t xml:space="preserve"> is 256/243</w:t>
      </w:r>
      <w:r w:rsidR="00D42BD1">
        <w:rPr>
          <w:rFonts w:ascii="Arial" w:eastAsiaTheme="minorEastAsia" w:hAnsi="Arial" w:cs="Arial"/>
          <w:sz w:val="24"/>
          <w:szCs w:val="24"/>
          <w:lang w:val="en-US"/>
        </w:rPr>
        <w:t xml:space="preserve"> (which I will </w:t>
      </w:r>
      <w:proofErr w:type="gramStart"/>
      <w:r w:rsidR="00D42BD1">
        <w:rPr>
          <w:rFonts w:ascii="Arial" w:eastAsiaTheme="minorEastAsia" w:hAnsi="Arial" w:cs="Arial"/>
          <w:sz w:val="24"/>
          <w:szCs w:val="24"/>
          <w:lang w:val="en-US"/>
        </w:rPr>
        <w:t xml:space="preserve">call </w:t>
      </w:r>
      <w:proofErr w:type="gramEnd"/>
      <m:oMath>
        <m:r>
          <w:rPr>
            <w:rFonts w:ascii="Cambria Math" w:eastAsiaTheme="minorEastAsia" w:hAnsi="Cambria Math" w:cs="Arial"/>
            <w:sz w:val="24"/>
            <w:szCs w:val="24"/>
            <w:lang w:val="en-US"/>
          </w:rPr>
          <m:t>L</m:t>
        </m:r>
      </m:oMath>
      <w:r w:rsidR="00D42BD1">
        <w:rPr>
          <w:rFonts w:ascii="Arial" w:eastAsiaTheme="minorEastAsia" w:hAnsi="Arial" w:cs="Arial"/>
          <w:sz w:val="24"/>
          <w:szCs w:val="24"/>
          <w:lang w:val="en-US"/>
        </w:rPr>
        <w:t>)</w:t>
      </w:r>
      <w:r w:rsidR="00B33D9F">
        <w:rPr>
          <w:rFonts w:ascii="Arial" w:eastAsiaTheme="minorEastAsia" w:hAnsi="Arial" w:cs="Arial"/>
          <w:sz w:val="24"/>
          <w:szCs w:val="24"/>
          <w:lang w:val="en-US"/>
        </w:rPr>
        <w:t xml:space="preserve">, the ratio of the Pythagorean diatonic semitone. That way, if ↑ represents an arbitrary upward FJS accidental, and ↓ </w:t>
      </w:r>
      <w:r w:rsidR="000A7054">
        <w:rPr>
          <w:rFonts w:ascii="Arial" w:eastAsiaTheme="minorEastAsia" w:hAnsi="Arial" w:cs="Arial"/>
          <w:sz w:val="24"/>
          <w:szCs w:val="24"/>
          <w:lang w:val="en-US"/>
        </w:rPr>
        <w:t>an arbitrary (the same or different)</w:t>
      </w:r>
      <w:r w:rsidR="00B33D9F">
        <w:rPr>
          <w:rFonts w:ascii="Arial" w:eastAsiaTheme="minorEastAsia" w:hAnsi="Arial" w:cs="Arial"/>
          <w:sz w:val="24"/>
          <w:szCs w:val="24"/>
          <w:lang w:val="en-US"/>
        </w:rPr>
        <w:t xml:space="preserve"> downward accidental, we can be certain that</w:t>
      </w:r>
    </w:p>
    <w:p w:rsidR="00B33D9F" w:rsidRDefault="00B33D9F" w:rsidP="00405DF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 is lower than F</w:t>
      </w:r>
      <w:proofErr w:type="gramStart"/>
      <w:r>
        <w:rPr>
          <w:rFonts w:ascii="Arial" w:eastAsiaTheme="minorEastAsia" w:hAnsi="Arial" w:cs="Arial"/>
          <w:sz w:val="24"/>
          <w:szCs w:val="24"/>
          <w:lang w:val="en-US"/>
        </w:rPr>
        <w:t>;</w:t>
      </w:r>
      <w:proofErr w:type="gramEnd"/>
      <w:r>
        <w:rPr>
          <w:rFonts w:ascii="Arial" w:eastAsiaTheme="minorEastAsia" w:hAnsi="Arial" w:cs="Arial"/>
          <w:sz w:val="24"/>
          <w:szCs w:val="24"/>
          <w:lang w:val="en-US"/>
        </w:rPr>
        <w:br/>
        <w:t>E is lower than F↓.</w:t>
      </w:r>
    </w:p>
    <w:p w:rsidR="00B33D9F"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[7.11] </w:t>
      </w:r>
      <w:r w:rsidR="00B33D9F">
        <w:rPr>
          <w:rFonts w:ascii="Arial" w:eastAsiaTheme="minorEastAsia" w:hAnsi="Arial" w:cs="Arial"/>
          <w:sz w:val="24"/>
          <w:szCs w:val="24"/>
          <w:lang w:val="en-US"/>
        </w:rPr>
        <w:t>Another possible choice is the square root of the above</w:t>
      </w:r>
      <w:proofErr w:type="gramStart"/>
      <w:r w:rsidR="00E661D1">
        <w:rPr>
          <w:rFonts w:ascii="Arial" w:eastAsiaTheme="minorEastAsia" w:hAnsi="Arial" w:cs="Arial"/>
          <w:sz w:val="24"/>
          <w:szCs w:val="24"/>
          <w:lang w:val="en-US"/>
        </w:rPr>
        <w:t>;</w:t>
      </w:r>
      <w:r w:rsidR="00B33D9F">
        <w:rPr>
          <w:rFonts w:ascii="Arial" w:eastAsiaTheme="minorEastAsia" w:hAnsi="Arial" w:cs="Arial"/>
          <w:sz w:val="24"/>
          <w:szCs w:val="24"/>
          <w:lang w:val="en-US"/>
        </w:rPr>
        <w:t xml:space="preserve"> </w:t>
      </w:r>
      <w:proofErr w:type="gramEnd"/>
      <m:oMath>
        <m:rad>
          <m:radPr>
            <m:degHide m:val="1"/>
            <m:ctrlPr>
              <w:rPr>
                <w:rFonts w:ascii="Cambria Math" w:eastAsiaTheme="minorEastAsia" w:hAnsi="Cambria Math" w:cs="Arial"/>
                <w:i/>
                <w:sz w:val="24"/>
                <w:szCs w:val="24"/>
                <w:lang w:val="en-US"/>
              </w:rPr>
            </m:ctrlPr>
          </m:radPr>
          <m:deg/>
          <m:e>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256</m:t>
                </m:r>
              </m:num>
              <m:den>
                <m:r>
                  <w:rPr>
                    <w:rFonts w:ascii="Cambria Math" w:eastAsiaTheme="minorEastAsia" w:hAnsi="Cambria Math" w:cs="Arial"/>
                    <w:sz w:val="24"/>
                    <w:szCs w:val="24"/>
                    <w:lang w:val="en-US"/>
                  </w:rPr>
                  <m:t>243</m:t>
                </m:r>
              </m:den>
            </m:f>
          </m:e>
        </m:rad>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16</m:t>
            </m:r>
            <m:rad>
              <m:radPr>
                <m:degHide m:val="1"/>
                <m:ctrlPr>
                  <w:rPr>
                    <w:rFonts w:ascii="Cambria Math" w:eastAsiaTheme="minorEastAsia" w:hAnsi="Cambria Math" w:cs="Arial"/>
                    <w:i/>
                    <w:sz w:val="24"/>
                    <w:szCs w:val="24"/>
                    <w:lang w:val="en-US"/>
                  </w:rPr>
                </m:ctrlPr>
              </m:radPr>
              <m:deg/>
              <m:e>
                <m:r>
                  <w:rPr>
                    <w:rFonts w:ascii="Cambria Math" w:eastAsiaTheme="minorEastAsia" w:hAnsi="Cambria Math" w:cs="Arial"/>
                    <w:sz w:val="24"/>
                    <w:szCs w:val="24"/>
                    <w:lang w:val="en-US"/>
                  </w:rPr>
                  <m:t>3</m:t>
                </m:r>
              </m:e>
            </m:rad>
          </m:num>
          <m:den>
            <m:r>
              <w:rPr>
                <w:rFonts w:ascii="Cambria Math" w:eastAsiaTheme="minorEastAsia" w:hAnsi="Cambria Math" w:cs="Arial"/>
                <w:sz w:val="24"/>
                <w:szCs w:val="24"/>
                <w:lang w:val="en-US"/>
              </w:rPr>
              <m:t>27</m:t>
            </m:r>
          </m:den>
        </m:f>
        <m:r>
          <w:rPr>
            <w:rFonts w:ascii="Cambria Math" w:eastAsiaTheme="minorEastAsia" w:hAnsi="Cambria Math" w:cs="Arial"/>
            <w:sz w:val="24"/>
            <w:szCs w:val="24"/>
            <w:lang w:val="en-US"/>
          </w:rPr>
          <m:t>=l</m:t>
        </m:r>
      </m:oMath>
      <w:r w:rsidR="00B33D9F">
        <w:rPr>
          <w:rFonts w:ascii="Arial" w:eastAsiaTheme="minorEastAsia" w:hAnsi="Arial" w:cs="Arial"/>
          <w:sz w:val="24"/>
          <w:szCs w:val="24"/>
          <w:lang w:val="en-US"/>
        </w:rPr>
        <w:t>. This way, we can be further certain that</w:t>
      </w:r>
    </w:p>
    <w:p w:rsidR="00B33D9F" w:rsidRDefault="00B33D9F" w:rsidP="00405DF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 is lower than F↓.</w:t>
      </w:r>
    </w:p>
    <w:p w:rsidR="00AB7DF1" w:rsidRDefault="00AD661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[7.12] </w:t>
      </w:r>
      <w:proofErr w:type="gramStart"/>
      <w:r w:rsidR="00E661D1">
        <w:rPr>
          <w:rFonts w:ascii="Arial" w:eastAsiaTheme="minorEastAsia" w:hAnsi="Arial" w:cs="Arial"/>
          <w:sz w:val="24"/>
          <w:szCs w:val="24"/>
          <w:lang w:val="en-US"/>
        </w:rPr>
        <w:t>In</w:t>
      </w:r>
      <w:proofErr w:type="gramEnd"/>
      <w:r w:rsidR="00E661D1">
        <w:rPr>
          <w:rFonts w:ascii="Arial" w:eastAsiaTheme="minorEastAsia" w:hAnsi="Arial" w:cs="Arial"/>
          <w:sz w:val="24"/>
          <w:szCs w:val="24"/>
          <w:lang w:val="en-US"/>
        </w:rPr>
        <w:t xml:space="preserve"> the description used here, I will include both FJS systems generated by each of these values of the radius of tolerance. I prefer 256/243, because this choice generates much better intervals for the representation of 11 and 13, while being worse at representing 23, 31 and 37. In other words, I prefer the accuracy of lower primes over higher ones. (Both of these values return the same representations for the first two primes greater than 3, which are 5 and 7.</w:t>
      </w:r>
      <w:r w:rsidR="000A7054">
        <w:rPr>
          <w:rFonts w:ascii="Arial" w:eastAsiaTheme="minorEastAsia" w:hAnsi="Arial" w:cs="Arial"/>
          <w:sz w:val="24"/>
          <w:szCs w:val="24"/>
          <w:lang w:val="en-US"/>
        </w:rPr>
        <w:t xml:space="preserve"> They also return the same representations for 17 and 19.</w:t>
      </w:r>
      <w:r w:rsidR="00E661D1">
        <w:rPr>
          <w:rFonts w:ascii="Arial" w:eastAsiaTheme="minorEastAsia" w:hAnsi="Arial" w:cs="Arial"/>
          <w:sz w:val="24"/>
          <w:szCs w:val="24"/>
          <w:lang w:val="en-US"/>
        </w:rPr>
        <w:t>)</w:t>
      </w:r>
    </w:p>
    <w:p w:rsidR="00960877" w:rsidRDefault="00AD661A" w:rsidP="00960877">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[7.13] </w:t>
      </w:r>
      <w:proofErr w:type="gramStart"/>
      <w:r w:rsidR="00960877">
        <w:rPr>
          <w:rFonts w:ascii="Arial" w:eastAsiaTheme="minorEastAsia" w:hAnsi="Arial" w:cs="Arial"/>
          <w:sz w:val="24"/>
          <w:szCs w:val="24"/>
          <w:lang w:val="en-US"/>
        </w:rPr>
        <w:t>There</w:t>
      </w:r>
      <w:proofErr w:type="gramEnd"/>
      <w:r w:rsidR="00960877">
        <w:rPr>
          <w:rFonts w:ascii="Arial" w:eastAsiaTheme="minorEastAsia" w:hAnsi="Arial" w:cs="Arial"/>
          <w:sz w:val="24"/>
          <w:szCs w:val="24"/>
          <w:lang w:val="en-US"/>
        </w:rPr>
        <w:t xml:space="preserve"> are some additional radii of tolerance that I have also considered. I conjecture that </w:t>
      </w:r>
      <m:oMath>
        <m:rad>
          <m:radPr>
            <m:degHide m:val="1"/>
            <m:ctrlPr>
              <w:rPr>
                <w:rFonts w:ascii="Cambria Math" w:eastAsiaTheme="minorEastAsia" w:hAnsi="Cambria Math" w:cs="Arial"/>
                <w:i/>
                <w:sz w:val="24"/>
                <w:szCs w:val="24"/>
                <w:lang w:val="en-US"/>
              </w:rPr>
            </m:ctrlPr>
          </m:radPr>
          <m:deg/>
          <m:e>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33</m:t>
                </m:r>
              </m:num>
              <m:den>
                <m:r>
                  <w:rPr>
                    <w:rFonts w:ascii="Cambria Math" w:eastAsiaTheme="minorEastAsia" w:hAnsi="Cambria Math" w:cs="Arial"/>
                    <w:sz w:val="24"/>
                    <w:szCs w:val="24"/>
                    <w:lang w:val="en-US"/>
                  </w:rPr>
                  <m:t>31</m:t>
                </m:r>
              </m:den>
            </m:f>
          </m:e>
        </m:rad>
      </m:oMath>
      <w:r w:rsidR="00960877">
        <w:rPr>
          <w:rFonts w:ascii="Arial" w:eastAsiaTheme="minorEastAsia" w:hAnsi="Arial" w:cs="Arial"/>
          <w:sz w:val="24"/>
          <w:szCs w:val="24"/>
          <w:lang w:val="en-US"/>
        </w:rPr>
        <w:t xml:space="preserve"> is an interesting and potentially highly useful (maybe even optimal) choice, since it should give the optimal representations (P4, M6, A4, and M7 respectively) for 11, 13, 23, and 31. This is because this number is the geometric mean of 33/32 and 32/31</w:t>
      </w:r>
      <w:r>
        <w:rPr>
          <w:rFonts w:ascii="Arial" w:eastAsiaTheme="minorEastAsia" w:hAnsi="Arial" w:cs="Arial"/>
          <w:sz w:val="24"/>
          <w:szCs w:val="24"/>
          <w:lang w:val="en-US"/>
        </w:rPr>
        <w:t xml:space="preserve">, and so it will accept the former as a small enough comma, but the latter will be rejected as too large. </w:t>
      </w:r>
      <w:r w:rsidR="00960877">
        <w:rPr>
          <w:rFonts w:ascii="Arial" w:eastAsiaTheme="minorEastAsia" w:hAnsi="Arial" w:cs="Arial"/>
          <w:sz w:val="24"/>
          <w:szCs w:val="24"/>
          <w:lang w:val="en-US"/>
        </w:rPr>
        <w:t>The 12-EDO semitone or the 50-cent quarter tone might also be useful radii of tolerance, giving a more useful frame of reference as opposed to the Pythagorean diatonic semitone or its equal division into two. I encourage tuning theorists experimenting with the FJS to investigate behaviors of further radii of tolerance.</w:t>
      </w:r>
    </w:p>
    <w:p w:rsidR="00960877" w:rsidRDefault="00960877">
      <w:pPr>
        <w:rPr>
          <w:rFonts w:ascii="Arial" w:eastAsiaTheme="minorEastAsia" w:hAnsi="Arial" w:cs="Arial"/>
          <w:sz w:val="24"/>
          <w:szCs w:val="24"/>
          <w:lang w:val="en-US"/>
        </w:rPr>
      </w:pPr>
    </w:p>
    <w:p w:rsidR="00E661D1" w:rsidRDefault="00E661D1" w:rsidP="00405DFD">
      <w:pPr>
        <w:pStyle w:val="Heading1"/>
        <w:spacing w:line="360" w:lineRule="auto"/>
      </w:pPr>
      <w:r>
        <w:lastRenderedPageBreak/>
        <w:t>The Description of the FJS</w:t>
      </w:r>
    </w:p>
    <w:p w:rsidR="009B048A" w:rsidRPr="00CF7FD8" w:rsidRDefault="00106A4D" w:rsidP="00106A4D">
      <w:pPr>
        <w:spacing w:line="360" w:lineRule="auto"/>
        <w:jc w:val="both"/>
        <w:rPr>
          <w:rFonts w:ascii="Arial" w:eastAsiaTheme="minorEastAsia" w:hAnsi="Arial" w:cs="Arial"/>
          <w:b/>
          <w:sz w:val="24"/>
          <w:szCs w:val="24"/>
          <w:lang w:val="en-US"/>
        </w:rPr>
      </w:pPr>
      <w:r w:rsidRPr="00106A4D">
        <w:rPr>
          <w:rFonts w:ascii="Arial" w:eastAsiaTheme="minorEastAsia" w:hAnsi="Arial" w:cs="Arial"/>
          <w:sz w:val="24"/>
          <w:szCs w:val="24"/>
          <w:lang w:val="en-US"/>
        </w:rPr>
        <w:t>01</w:t>
      </w:r>
      <w:r>
        <w:rPr>
          <w:rFonts w:ascii="Arial" w:eastAsiaTheme="minorEastAsia" w:hAnsi="Arial" w:cs="Arial"/>
          <w:b/>
          <w:sz w:val="24"/>
          <w:szCs w:val="24"/>
          <w:lang w:val="en-US"/>
        </w:rPr>
        <w:tab/>
      </w:r>
      <w:r w:rsidR="009B048A" w:rsidRPr="00CF7FD8">
        <w:rPr>
          <w:rFonts w:ascii="Arial" w:eastAsiaTheme="minorEastAsia" w:hAnsi="Arial" w:cs="Arial"/>
          <w:b/>
          <w:sz w:val="24"/>
          <w:szCs w:val="24"/>
          <w:lang w:val="en-US"/>
        </w:rPr>
        <w:t xml:space="preserve">LET </w:t>
      </w:r>
      <m:oMath>
        <m:r>
          <w:rPr>
            <w:rFonts w:ascii="Cambria Math" w:eastAsiaTheme="minorEastAsia" w:hAnsi="Cambria Math" w:cs="Arial"/>
            <w:sz w:val="24"/>
            <w:szCs w:val="24"/>
            <w:lang w:val="en-US"/>
          </w:rPr>
          <m:t>k=-1</m:t>
        </m:r>
      </m:oMath>
    </w:p>
    <w:p w:rsidR="009B048A" w:rsidRPr="000268C8" w:rsidRDefault="00106A4D" w:rsidP="00106A4D">
      <w:pPr>
        <w:spacing w:line="360" w:lineRule="auto"/>
        <w:jc w:val="both"/>
        <w:rPr>
          <w:rFonts w:ascii="Arial" w:eastAsiaTheme="minorEastAsia" w:hAnsi="Arial" w:cs="Arial"/>
          <w:b/>
          <w:sz w:val="24"/>
          <w:szCs w:val="24"/>
          <w:lang w:val="en-US"/>
        </w:rPr>
      </w:pPr>
      <w:r w:rsidRPr="000268C8">
        <w:rPr>
          <w:rFonts w:ascii="Arial" w:eastAsiaTheme="minorEastAsia" w:hAnsi="Arial" w:cs="Arial"/>
          <w:sz w:val="24"/>
          <w:szCs w:val="24"/>
          <w:lang w:val="en-US"/>
        </w:rPr>
        <w:t>02</w:t>
      </w:r>
      <w:r w:rsidRPr="000268C8">
        <w:rPr>
          <w:rFonts w:ascii="Arial" w:eastAsiaTheme="minorEastAsia" w:hAnsi="Arial" w:cs="Arial"/>
          <w:b/>
          <w:sz w:val="24"/>
          <w:szCs w:val="24"/>
          <w:lang w:val="en-US"/>
        </w:rPr>
        <w:tab/>
      </w:r>
      <w:r w:rsidR="009B048A" w:rsidRPr="000268C8">
        <w:rPr>
          <w:rFonts w:ascii="Arial" w:eastAsiaTheme="minorEastAsia" w:hAnsi="Arial" w:cs="Arial"/>
          <w:b/>
          <w:sz w:val="24"/>
          <w:szCs w:val="24"/>
          <w:lang w:val="en-US"/>
        </w:rPr>
        <w:t>DO {</w:t>
      </w:r>
    </w:p>
    <w:p w:rsidR="009B048A" w:rsidRPr="000268C8" w:rsidRDefault="00106A4D" w:rsidP="00106A4D">
      <w:pPr>
        <w:spacing w:line="360" w:lineRule="auto"/>
        <w:jc w:val="both"/>
        <w:rPr>
          <w:rFonts w:ascii="Arial" w:eastAsiaTheme="minorEastAsia" w:hAnsi="Arial" w:cs="Arial"/>
          <w:sz w:val="24"/>
          <w:szCs w:val="24"/>
          <w:lang w:val="en-US"/>
        </w:rPr>
      </w:pPr>
      <w:r w:rsidRPr="000268C8">
        <w:rPr>
          <w:rFonts w:ascii="Arial" w:eastAsiaTheme="minorEastAsia" w:hAnsi="Arial" w:cs="Arial"/>
          <w:sz w:val="24"/>
          <w:szCs w:val="24"/>
          <w:lang w:val="en-US"/>
        </w:rPr>
        <w:t>03</w:t>
      </w:r>
      <w:r w:rsidRPr="000268C8">
        <w:rPr>
          <w:rFonts w:ascii="Arial" w:eastAsiaTheme="minorEastAsia" w:hAnsi="Arial" w:cs="Arial"/>
          <w:b/>
          <w:sz w:val="24"/>
          <w:szCs w:val="24"/>
          <w:lang w:val="en-US"/>
        </w:rPr>
        <w:tab/>
      </w:r>
      <w:r w:rsidR="009B048A" w:rsidRPr="000268C8">
        <w:rPr>
          <w:rFonts w:ascii="Arial" w:eastAsiaTheme="minorEastAsia" w:hAnsi="Arial" w:cs="Arial"/>
          <w:b/>
          <w:sz w:val="24"/>
          <w:szCs w:val="24"/>
          <w:lang w:val="en-US"/>
        </w:rPr>
        <w:tab/>
      </w:r>
      <m:oMath>
        <m:r>
          <w:rPr>
            <w:rFonts w:ascii="Cambria Math" w:eastAsiaTheme="minorEastAsia" w:hAnsi="Cambria Math" w:cs="Arial"/>
            <w:sz w:val="24"/>
            <w:szCs w:val="24"/>
            <w:lang w:val="en-US"/>
          </w:rPr>
          <m:t>k</m:t>
        </m:r>
        <m:box>
          <m:boxPr>
            <m:opEmu m:val="1"/>
            <m:ctrlPr>
              <w:rPr>
                <w:rFonts w:ascii="Cambria Math" w:eastAsiaTheme="minorEastAsia" w:hAnsi="Cambria Math" w:cs="Arial"/>
                <w:i/>
                <w:sz w:val="24"/>
                <w:szCs w:val="24"/>
                <w:lang w:val="en-US"/>
              </w:rPr>
            </m:ctrlPr>
          </m:boxPr>
          <m:e>
            <m:r>
              <w:rPr>
                <w:rFonts w:ascii="Cambria Math" w:hAnsi="Cambria Math" w:cs="Arial"/>
                <w:sz w:val="24"/>
                <w:szCs w:val="24"/>
                <w:lang w:val="en-US"/>
              </w:rPr>
              <m:t>+=</m:t>
            </m:r>
          </m:e>
        </m:box>
        <m:r>
          <w:rPr>
            <w:rFonts w:ascii="Cambria Math" w:eastAsiaTheme="minorEastAsia" w:hAnsi="Cambria Math" w:cs="Arial"/>
            <w:sz w:val="24"/>
            <w:szCs w:val="24"/>
            <w:lang w:val="en-US"/>
          </w:rPr>
          <m:t>1</m:t>
        </m:r>
      </m:oMath>
    </w:p>
    <w:p w:rsidR="00CF7FD8" w:rsidRPr="000268C8" w:rsidRDefault="00106A4D" w:rsidP="00106A4D">
      <w:pPr>
        <w:spacing w:line="360" w:lineRule="auto"/>
        <w:jc w:val="both"/>
        <w:rPr>
          <w:rFonts w:ascii="Arial" w:eastAsiaTheme="minorEastAsia" w:hAnsi="Arial" w:cs="Arial"/>
          <w:sz w:val="24"/>
          <w:szCs w:val="24"/>
          <w:lang w:val="en-US"/>
        </w:rPr>
      </w:pPr>
      <w:r w:rsidRPr="000268C8">
        <w:rPr>
          <w:rFonts w:ascii="Arial" w:eastAsiaTheme="minorEastAsia" w:hAnsi="Arial" w:cs="Arial"/>
          <w:sz w:val="24"/>
          <w:szCs w:val="24"/>
          <w:lang w:val="en-US"/>
        </w:rPr>
        <w:t>04</w:t>
      </w:r>
      <w:r w:rsidRPr="000268C8">
        <w:rPr>
          <w:rFonts w:ascii="Arial" w:eastAsiaTheme="minorEastAsia" w:hAnsi="Arial" w:cs="Arial"/>
          <w:b/>
          <w:sz w:val="24"/>
          <w:szCs w:val="24"/>
          <w:lang w:val="en-US"/>
        </w:rPr>
        <w:tab/>
      </w:r>
      <w:r w:rsidR="00CF7FD8" w:rsidRPr="000268C8">
        <w:rPr>
          <w:rFonts w:ascii="Arial" w:eastAsiaTheme="minorEastAsia" w:hAnsi="Arial" w:cs="Arial"/>
          <w:b/>
          <w:sz w:val="24"/>
          <w:szCs w:val="24"/>
          <w:lang w:val="en-US"/>
        </w:rPr>
        <w:tab/>
      </w:r>
      <m:oMath>
        <m:r>
          <w:rPr>
            <w:rFonts w:ascii="Cambria Math" w:eastAsiaTheme="minorEastAsia" w:hAnsi="Cambria Math" w:cs="Arial"/>
            <w:sz w:val="24"/>
            <w:szCs w:val="24"/>
            <w:lang w:val="en-US"/>
          </w:rPr>
          <m:t>g=</m:t>
        </m:r>
        <m:func>
          <m:funcPr>
            <m:ctrlPr>
              <w:rPr>
                <w:rFonts w:ascii="Cambria Math" w:eastAsiaTheme="minorEastAsia" w:hAnsi="Cambria Math" w:cs="Arial"/>
                <w:i/>
                <w:sz w:val="24"/>
                <w:szCs w:val="24"/>
                <w:lang w:val="en-US"/>
              </w:rPr>
            </m:ctrlPr>
          </m:funcPr>
          <m:fName>
            <m:sSub>
              <m:sSubPr>
                <m:ctrlPr>
                  <w:rPr>
                    <w:rFonts w:ascii="Cambria Math" w:hAnsi="Cambria Math" w:cs="Arial"/>
                    <w:sz w:val="24"/>
                    <w:szCs w:val="24"/>
                    <w:lang w:val="en-US"/>
                  </w:rPr>
                </m:ctrlPr>
              </m:sSubPr>
              <m:e>
                <m:r>
                  <m:rPr>
                    <m:sty m:val="p"/>
                  </m:rPr>
                  <w:rPr>
                    <w:rFonts w:ascii="Cambria Math" w:hAnsi="Cambria Math" w:cs="Arial"/>
                    <w:sz w:val="24"/>
                    <w:szCs w:val="24"/>
                    <w:lang w:val="en-US"/>
                  </w:rPr>
                  <m:t>red</m:t>
                </m:r>
              </m:e>
              <m:sub>
                <m:r>
                  <w:rPr>
                    <w:rFonts w:ascii="Cambria Math" w:hAnsi="Cambria Math" w:cs="Arial"/>
                    <w:sz w:val="24"/>
                    <w:szCs w:val="24"/>
                    <w:lang w:val="en-US"/>
                  </w:rPr>
                  <m:t>0</m:t>
                </m:r>
              </m:sub>
            </m:sSub>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p×</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shn</m:t>
                        </m:r>
                      </m:fName>
                      <m:e>
                        <m:r>
                          <w:rPr>
                            <w:rFonts w:ascii="Cambria Math" w:eastAsiaTheme="minorEastAsia" w:hAnsi="Cambria Math" w:cs="Arial"/>
                            <w:sz w:val="24"/>
                            <w:szCs w:val="24"/>
                            <w:lang w:val="en-US"/>
                          </w:rPr>
                          <m:t>(k)</m:t>
                        </m:r>
                      </m:e>
                    </m:func>
                  </m:sup>
                </m:sSup>
              </m:e>
            </m:d>
          </m:e>
        </m:func>
      </m:oMath>
    </w:p>
    <w:p w:rsidR="00CF7FD8" w:rsidRPr="00106A4D" w:rsidRDefault="00106A4D" w:rsidP="00106A4D">
      <w:pPr>
        <w:spacing w:line="360" w:lineRule="auto"/>
        <w:jc w:val="both"/>
        <w:rPr>
          <w:rFonts w:ascii="Arial" w:eastAsiaTheme="minorEastAsia" w:hAnsi="Arial" w:cs="Arial"/>
          <w:sz w:val="24"/>
          <w:szCs w:val="24"/>
          <w:lang w:val="en-US"/>
        </w:rPr>
      </w:pPr>
      <w:r w:rsidRPr="00106A4D">
        <w:rPr>
          <w:rFonts w:ascii="Arial" w:eastAsiaTheme="minorEastAsia" w:hAnsi="Arial" w:cs="Arial"/>
          <w:sz w:val="24"/>
          <w:szCs w:val="24"/>
          <w:lang w:val="en-US"/>
        </w:rPr>
        <w:t>05</w:t>
      </w:r>
      <w:r w:rsidRPr="00106A4D">
        <w:rPr>
          <w:rFonts w:ascii="Arial" w:eastAsiaTheme="minorEastAsia" w:hAnsi="Arial" w:cs="Arial"/>
          <w:sz w:val="24"/>
          <w:szCs w:val="24"/>
          <w:lang w:val="en-US"/>
        </w:rPr>
        <w:tab/>
      </w:r>
      <w:r w:rsidR="00CF7FD8" w:rsidRPr="00106A4D">
        <w:rPr>
          <w:rFonts w:ascii="Arial" w:eastAsiaTheme="minorEastAsia" w:hAnsi="Arial" w:cs="Arial"/>
          <w:sz w:val="24"/>
          <w:szCs w:val="24"/>
          <w:lang w:val="en-US"/>
        </w:rPr>
        <w:tab/>
      </w:r>
      <m:oMath>
        <m:r>
          <w:rPr>
            <w:rFonts w:ascii="Cambria Math" w:eastAsiaTheme="minorEastAsia" w:hAnsi="Cambria Math" w:cs="Arial"/>
            <w:sz w:val="24"/>
            <w:szCs w:val="24"/>
            <w:lang w:val="en-US"/>
          </w:rPr>
          <m:t>h=</m:t>
        </m:r>
        <m:func>
          <m:funcPr>
            <m:ctrlPr>
              <w:rPr>
                <w:rFonts w:ascii="Cambria Math" w:eastAsiaTheme="minorEastAsia" w:hAnsi="Cambria Math" w:cs="Arial"/>
                <w:i/>
                <w:sz w:val="24"/>
                <w:szCs w:val="24"/>
                <w:lang w:val="en-US"/>
              </w:rPr>
            </m:ctrlPr>
          </m:funcPr>
          <m:fName>
            <m:sSub>
              <m:sSubPr>
                <m:ctrlPr>
                  <w:rPr>
                    <w:rFonts w:ascii="Cambria Math" w:hAnsi="Cambria Math" w:cs="Arial"/>
                    <w:sz w:val="24"/>
                    <w:szCs w:val="24"/>
                    <w:lang w:val="en-US"/>
                  </w:rPr>
                </m:ctrlPr>
              </m:sSubPr>
              <m:e>
                <m:r>
                  <m:rPr>
                    <m:sty m:val="p"/>
                  </m:rPr>
                  <w:rPr>
                    <w:rFonts w:ascii="Cambria Math" w:hAnsi="Cambria Math" w:cs="Arial"/>
                    <w:sz w:val="24"/>
                    <w:szCs w:val="24"/>
                    <w:lang w:val="en-US"/>
                  </w:rPr>
                  <m:t>red</m:t>
                </m:r>
              </m:e>
              <m:sub>
                <m:r>
                  <w:rPr>
                    <w:rFonts w:ascii="Cambria Math" w:hAnsi="Cambria Math" w:cs="Arial"/>
                    <w:sz w:val="24"/>
                    <w:szCs w:val="24"/>
                    <w:lang w:val="en-US"/>
                  </w:rPr>
                  <m:t>-1</m:t>
                </m:r>
              </m:sub>
            </m:sSub>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p×</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shn</m:t>
                        </m:r>
                      </m:fName>
                      <m:e>
                        <m:r>
                          <w:rPr>
                            <w:rFonts w:ascii="Cambria Math" w:eastAsiaTheme="minorEastAsia" w:hAnsi="Cambria Math" w:cs="Arial"/>
                            <w:sz w:val="24"/>
                            <w:szCs w:val="24"/>
                            <w:lang w:val="en-US"/>
                          </w:rPr>
                          <m:t>(k)</m:t>
                        </m:r>
                      </m:e>
                    </m:func>
                  </m:sup>
                </m:sSup>
              </m:e>
            </m:d>
          </m:e>
        </m:func>
      </m:oMath>
    </w:p>
    <w:p w:rsidR="00CF7FD8" w:rsidRPr="00106A4D" w:rsidRDefault="00106A4D" w:rsidP="00106A4D">
      <w:pPr>
        <w:spacing w:line="360" w:lineRule="auto"/>
        <w:jc w:val="both"/>
        <w:rPr>
          <w:rFonts w:ascii="Arial" w:eastAsiaTheme="minorEastAsia" w:hAnsi="Arial" w:cs="Arial"/>
          <w:sz w:val="24"/>
          <w:szCs w:val="24"/>
          <w:lang w:val="en-US"/>
        </w:rPr>
      </w:pPr>
      <w:r w:rsidRPr="00106A4D">
        <w:rPr>
          <w:rFonts w:ascii="Arial" w:eastAsiaTheme="minorEastAsia" w:hAnsi="Arial" w:cs="Arial"/>
          <w:sz w:val="24"/>
          <w:szCs w:val="24"/>
          <w:lang w:val="en-US"/>
        </w:rPr>
        <w:t>06</w:t>
      </w:r>
      <w:r w:rsidRPr="00106A4D">
        <w:rPr>
          <w:rFonts w:ascii="Arial" w:eastAsiaTheme="minorEastAsia" w:hAnsi="Arial" w:cs="Arial"/>
          <w:sz w:val="24"/>
          <w:szCs w:val="24"/>
          <w:lang w:val="en-US"/>
        </w:rPr>
        <w:tab/>
      </w:r>
      <w:r w:rsidR="00CF7FD8" w:rsidRPr="00106A4D">
        <w:rPr>
          <w:rFonts w:ascii="Arial" w:eastAsiaTheme="minorEastAsia" w:hAnsi="Arial" w:cs="Arial"/>
          <w:sz w:val="24"/>
          <w:szCs w:val="24"/>
          <w:lang w:val="en-US"/>
        </w:rPr>
        <w:tab/>
      </w:r>
      <m:oMath>
        <m:r>
          <w:rPr>
            <w:rFonts w:ascii="Cambria Math" w:eastAsiaTheme="minorEastAsia" w:hAnsi="Cambria Math" w:cs="Arial"/>
            <w:sz w:val="24"/>
            <w:szCs w:val="24"/>
            <w:lang w:val="en-US"/>
          </w:rPr>
          <m:t>I=</m:t>
        </m:r>
        <m:d>
          <m:dPr>
            <m:ctrlPr>
              <w:rPr>
                <w:rFonts w:ascii="Cambria Math" w:eastAsiaTheme="minorEastAsia" w:hAnsi="Cambria Math" w:cs="Arial"/>
                <w:i/>
                <w:sz w:val="24"/>
                <w:szCs w:val="24"/>
                <w:lang w:val="en-US"/>
              </w:rPr>
            </m:ctrlPr>
          </m:dPr>
          <m:e>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ln</m:t>
                        </m:r>
                      </m:fName>
                      <m:e>
                        <m:r>
                          <w:rPr>
                            <w:rFonts w:ascii="Cambria Math" w:eastAsiaTheme="minorEastAsia" w:hAnsi="Cambria Math" w:cs="Arial"/>
                            <w:sz w:val="24"/>
                            <w:szCs w:val="24"/>
                            <w:lang w:val="en-US"/>
                          </w:rPr>
                          <m:t>g</m:t>
                        </m:r>
                      </m:e>
                    </m:func>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&lt;</m:t>
            </m:r>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ln</m:t>
                        </m:r>
                      </m:fName>
                      <m:e>
                        <m:r>
                          <w:rPr>
                            <w:rFonts w:ascii="Cambria Math" w:eastAsiaTheme="minorEastAsia" w:hAnsi="Cambria Math" w:cs="Arial"/>
                            <w:sz w:val="24"/>
                            <w:szCs w:val="24"/>
                            <w:lang w:val="en-US"/>
                          </w:rPr>
                          <m:t>λ</m:t>
                        </m:r>
                      </m:e>
                    </m:func>
                  </m:e>
                </m:d>
              </m:e>
              <m:sup>
                <m:r>
                  <w:rPr>
                    <w:rFonts w:ascii="Cambria Math" w:eastAsiaTheme="minorEastAsia" w:hAnsi="Cambria Math" w:cs="Arial"/>
                    <w:sz w:val="24"/>
                    <w:szCs w:val="24"/>
                    <w:lang w:val="en-US"/>
                  </w:rPr>
                  <m:t>2</m:t>
                </m:r>
              </m:sup>
            </m:sSup>
          </m:e>
        </m:d>
      </m:oMath>
    </w:p>
    <w:p w:rsidR="00CF7FD8" w:rsidRPr="00CF7FD8" w:rsidRDefault="00106A4D" w:rsidP="00106A4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07</w:t>
      </w:r>
      <w:r>
        <w:rPr>
          <w:rFonts w:ascii="Arial" w:eastAsiaTheme="minorEastAsia" w:hAnsi="Arial" w:cs="Arial"/>
          <w:sz w:val="24"/>
          <w:szCs w:val="24"/>
          <w:lang w:val="en-US"/>
        </w:rPr>
        <w:tab/>
      </w:r>
      <w:r w:rsidR="00CF7FD8" w:rsidRPr="00106A4D">
        <w:rPr>
          <w:rFonts w:ascii="Arial" w:eastAsiaTheme="minorEastAsia" w:hAnsi="Arial" w:cs="Arial"/>
          <w:sz w:val="24"/>
          <w:szCs w:val="24"/>
          <w:lang w:val="en-US"/>
        </w:rPr>
        <w:tab/>
      </w:r>
      <m:oMath>
        <m:r>
          <w:rPr>
            <w:rFonts w:ascii="Cambria Math" w:eastAsiaTheme="minorEastAsia" w:hAnsi="Cambria Math" w:cs="Arial"/>
            <w:sz w:val="24"/>
            <w:szCs w:val="24"/>
            <w:lang w:val="en-US"/>
          </w:rPr>
          <m:t>J=</m:t>
        </m:r>
        <m:d>
          <m:dPr>
            <m:ctrlPr>
              <w:rPr>
                <w:rFonts w:ascii="Cambria Math" w:eastAsiaTheme="minorEastAsia" w:hAnsi="Cambria Math" w:cs="Arial"/>
                <w:i/>
                <w:sz w:val="24"/>
                <w:szCs w:val="24"/>
                <w:lang w:val="en-US"/>
              </w:rPr>
            </m:ctrlPr>
          </m:dPr>
          <m:e>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ln</m:t>
                        </m:r>
                      </m:fName>
                      <m:e>
                        <m:r>
                          <w:rPr>
                            <w:rFonts w:ascii="Cambria Math" w:eastAsiaTheme="minorEastAsia" w:hAnsi="Cambria Math" w:cs="Arial"/>
                            <w:sz w:val="24"/>
                            <w:szCs w:val="24"/>
                            <w:lang w:val="en-US"/>
                          </w:rPr>
                          <m:t>h</m:t>
                        </m:r>
                      </m:e>
                    </m:func>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&lt;</m:t>
            </m:r>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ln</m:t>
                        </m:r>
                      </m:fName>
                      <m:e>
                        <m:r>
                          <w:rPr>
                            <w:rFonts w:ascii="Cambria Math" w:eastAsiaTheme="minorEastAsia" w:hAnsi="Cambria Math" w:cs="Arial"/>
                            <w:sz w:val="24"/>
                            <w:szCs w:val="24"/>
                            <w:lang w:val="en-US"/>
                          </w:rPr>
                          <m:t>λ</m:t>
                        </m:r>
                      </m:e>
                    </m:func>
                  </m:e>
                </m:d>
              </m:e>
              <m:sup>
                <m:r>
                  <w:rPr>
                    <w:rFonts w:ascii="Cambria Math" w:eastAsiaTheme="minorEastAsia" w:hAnsi="Cambria Math" w:cs="Arial"/>
                    <w:sz w:val="24"/>
                    <w:szCs w:val="24"/>
                    <w:lang w:val="en-US"/>
                  </w:rPr>
                  <m:t>2</m:t>
                </m:r>
              </m:sup>
            </m:sSup>
          </m:e>
        </m:d>
      </m:oMath>
    </w:p>
    <w:p w:rsidR="009B048A" w:rsidRDefault="00106A4D" w:rsidP="00106A4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08</w:t>
      </w:r>
      <w:r>
        <w:rPr>
          <w:rFonts w:ascii="Arial" w:eastAsiaTheme="minorEastAsia" w:hAnsi="Arial" w:cs="Arial"/>
          <w:sz w:val="24"/>
          <w:szCs w:val="24"/>
          <w:lang w:val="en-US"/>
        </w:rPr>
        <w:tab/>
      </w:r>
      <w:r w:rsidR="00CF7FD8" w:rsidRPr="00CF7FD8">
        <w:rPr>
          <w:rFonts w:ascii="Arial" w:eastAsiaTheme="minorEastAsia" w:hAnsi="Arial" w:cs="Arial"/>
          <w:b/>
          <w:sz w:val="24"/>
          <w:szCs w:val="24"/>
          <w:lang w:val="en-US"/>
        </w:rPr>
        <w:t xml:space="preserve">} UNTIL </w:t>
      </w:r>
      <m:oMath>
        <m:r>
          <w:rPr>
            <w:rFonts w:ascii="Cambria Math" w:eastAsiaTheme="minorEastAsia" w:hAnsi="Cambria Math" w:cs="Arial"/>
            <w:sz w:val="24"/>
            <w:szCs w:val="24"/>
            <w:lang w:val="en-US"/>
          </w:rPr>
          <m:t>(I∨J)</m:t>
        </m:r>
      </m:oMath>
    </w:p>
    <w:p w:rsidR="00CF7FD8" w:rsidRDefault="00106A4D" w:rsidP="00106A4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09</w:t>
      </w:r>
      <w:r>
        <w:rPr>
          <w:rFonts w:ascii="Arial" w:eastAsiaTheme="minorEastAsia" w:hAnsi="Arial" w:cs="Arial"/>
          <w:sz w:val="24"/>
          <w:szCs w:val="24"/>
          <w:lang w:val="en-US"/>
        </w:rPr>
        <w:tab/>
      </w:r>
      <w:r w:rsidR="00CF7FD8">
        <w:rPr>
          <w:rFonts w:ascii="Arial" w:eastAsiaTheme="minorEastAsia" w:hAnsi="Arial" w:cs="Arial"/>
          <w:b/>
          <w:sz w:val="24"/>
          <w:szCs w:val="24"/>
          <w:lang w:val="en-US"/>
        </w:rPr>
        <w:t>RETURN</w:t>
      </w:r>
      <w:r w:rsidR="00CF7FD8">
        <w:rPr>
          <w:rFonts w:ascii="Arial" w:eastAsiaTheme="minorEastAsia" w:hAnsi="Arial" w:cs="Arial"/>
          <w:sz w:val="24"/>
          <w:szCs w:val="24"/>
          <w:lang w:val="en-US"/>
        </w:rPr>
        <w:t xml:space="preserv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gen</m:t>
            </m:r>
          </m:fName>
          <m:e>
            <m:r>
              <w:rPr>
                <w:rFonts w:ascii="Cambria Math" w:eastAsiaTheme="minorEastAsia" w:hAnsi="Cambria Math" w:cs="Arial"/>
                <w:sz w:val="24"/>
                <w:szCs w:val="24"/>
                <w:lang w:val="en-US"/>
              </w:rPr>
              <m:t>(p)</m:t>
            </m:r>
          </m:e>
        </m:func>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shn</m:t>
            </m:r>
          </m:fName>
          <m:e>
            <m:r>
              <w:rPr>
                <w:rFonts w:ascii="Cambria Math" w:eastAsiaTheme="minorEastAsia" w:hAnsi="Cambria Math" w:cs="Arial"/>
                <w:sz w:val="24"/>
                <w:szCs w:val="24"/>
                <w:lang w:val="en-US"/>
              </w:rPr>
              <m:t>(k)</m:t>
            </m:r>
          </m:e>
        </m:func>
      </m:oMath>
    </w:p>
    <w:p w:rsidR="00CF7FD8" w:rsidRDefault="00106A4D" w:rsidP="00106A4D">
      <w:pPr>
        <w:spacing w:line="360" w:lineRule="auto"/>
        <w:jc w:val="both"/>
        <w:rPr>
          <w:rFonts w:ascii="Arial" w:eastAsiaTheme="minorEastAsia" w:hAnsi="Arial" w:cs="Arial"/>
          <w:b/>
          <w:sz w:val="24"/>
          <w:szCs w:val="24"/>
          <w:lang w:val="en-US"/>
        </w:rPr>
      </w:pPr>
      <w:r>
        <w:rPr>
          <w:rFonts w:ascii="Arial" w:eastAsiaTheme="minorEastAsia" w:hAnsi="Arial" w:cs="Arial"/>
          <w:sz w:val="24"/>
          <w:szCs w:val="24"/>
          <w:lang w:val="en-US"/>
        </w:rPr>
        <w:t>10</w:t>
      </w:r>
      <w:r>
        <w:rPr>
          <w:rFonts w:ascii="Arial" w:eastAsiaTheme="minorEastAsia" w:hAnsi="Arial" w:cs="Arial"/>
          <w:sz w:val="24"/>
          <w:szCs w:val="24"/>
          <w:lang w:val="en-US"/>
        </w:rPr>
        <w:tab/>
      </w:r>
      <w:r w:rsidR="00CF7FD8">
        <w:rPr>
          <w:rFonts w:ascii="Arial" w:eastAsiaTheme="minorEastAsia" w:hAnsi="Arial" w:cs="Arial"/>
          <w:b/>
          <w:sz w:val="24"/>
          <w:szCs w:val="24"/>
          <w:lang w:val="en-US"/>
        </w:rPr>
        <w:t>IF</w:t>
      </w:r>
      <w:r w:rsidR="00CF7FD8">
        <w:rPr>
          <w:rFonts w:ascii="Arial" w:eastAsiaTheme="minorEastAsia" w:hAnsi="Arial" w:cs="Arial"/>
          <w:sz w:val="24"/>
          <w:szCs w:val="24"/>
          <w:lang w:val="en-US"/>
        </w:rPr>
        <w:t xml:space="preserve"> </w:t>
      </w:r>
      <m:oMath>
        <m:r>
          <w:rPr>
            <w:rFonts w:ascii="Cambria Math" w:eastAsiaTheme="minorEastAsia" w:hAnsi="Cambria Math" w:cs="Arial"/>
            <w:sz w:val="24"/>
            <w:szCs w:val="24"/>
            <w:lang w:val="en-US"/>
          </w:rPr>
          <m:t>I</m:t>
        </m:r>
      </m:oMath>
      <w:r w:rsidR="00CF7FD8">
        <w:rPr>
          <w:rFonts w:ascii="Arial" w:eastAsiaTheme="minorEastAsia" w:hAnsi="Arial" w:cs="Arial"/>
          <w:sz w:val="24"/>
          <w:szCs w:val="24"/>
          <w:lang w:val="en-US"/>
        </w:rPr>
        <w:t xml:space="preserve"> </w:t>
      </w:r>
      <w:r w:rsidR="00CF7FD8">
        <w:rPr>
          <w:rFonts w:ascii="Arial" w:eastAsiaTheme="minorEastAsia" w:hAnsi="Arial" w:cs="Arial"/>
          <w:b/>
          <w:sz w:val="24"/>
          <w:szCs w:val="24"/>
          <w:lang w:val="en-US"/>
        </w:rPr>
        <w:t>THEN {</w:t>
      </w:r>
    </w:p>
    <w:p w:rsidR="00CF7FD8" w:rsidRDefault="00106A4D" w:rsidP="00106A4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11</w:t>
      </w:r>
      <w:r>
        <w:rPr>
          <w:rFonts w:ascii="Arial" w:eastAsiaTheme="minorEastAsia" w:hAnsi="Arial" w:cs="Arial"/>
          <w:sz w:val="24"/>
          <w:szCs w:val="24"/>
          <w:lang w:val="en-US"/>
        </w:rPr>
        <w:tab/>
      </w:r>
      <w:r>
        <w:rPr>
          <w:rFonts w:ascii="Arial" w:eastAsiaTheme="minorEastAsia" w:hAnsi="Arial" w:cs="Arial"/>
          <w:sz w:val="24"/>
          <w:szCs w:val="24"/>
          <w:lang w:val="en-US"/>
        </w:rPr>
        <w:tab/>
      </w:r>
      <w:r w:rsidR="00CF7FD8">
        <w:rPr>
          <w:rFonts w:ascii="Arial" w:eastAsiaTheme="minorEastAsia" w:hAnsi="Arial" w:cs="Arial"/>
          <w:b/>
          <w:sz w:val="24"/>
          <w:szCs w:val="24"/>
          <w:lang w:val="en-US"/>
        </w:rPr>
        <w:t>RETURN</w:t>
      </w:r>
      <w:r w:rsidR="00CF7FD8">
        <w:rPr>
          <w:rFonts w:ascii="Arial" w:eastAsiaTheme="minorEastAsia" w:hAnsi="Arial" w:cs="Arial"/>
          <w:sz w:val="24"/>
          <w:szCs w:val="24"/>
          <w:lang w:val="en-US"/>
        </w:rPr>
        <w:t xml:space="preserv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pol</m:t>
            </m:r>
          </m:fName>
          <m:e>
            <m:r>
              <w:rPr>
                <w:rFonts w:ascii="Cambria Math" w:eastAsiaTheme="minorEastAsia" w:hAnsi="Cambria Math" w:cs="Arial"/>
                <w:sz w:val="24"/>
                <w:szCs w:val="24"/>
                <w:lang w:val="en-US"/>
              </w:rPr>
              <m:t>(p)</m:t>
            </m:r>
          </m:e>
        </m:func>
        <m:r>
          <w:rPr>
            <w:rFonts w:ascii="Cambria Math" w:eastAsiaTheme="minorEastAsia" w:hAnsi="Cambria Math" w:cs="Arial"/>
            <w:sz w:val="24"/>
            <w:szCs w:val="24"/>
            <w:lang w:val="en-US"/>
          </w:rPr>
          <m:t>=1</m:t>
        </m:r>
      </m:oMath>
    </w:p>
    <w:p w:rsidR="00CF7FD8" w:rsidRPr="00CF7FD8" w:rsidRDefault="00106A4D" w:rsidP="00106A4D">
      <w:pPr>
        <w:spacing w:line="360" w:lineRule="auto"/>
        <w:jc w:val="both"/>
        <w:rPr>
          <w:rFonts w:ascii="Arial" w:eastAsiaTheme="minorEastAsia" w:hAnsi="Arial" w:cs="Arial"/>
          <w:sz w:val="24"/>
          <w:szCs w:val="24"/>
          <w:lang w:val="en-US"/>
        </w:rPr>
      </w:pPr>
      <w:r w:rsidRPr="00106A4D">
        <w:rPr>
          <w:rFonts w:ascii="Arial" w:eastAsiaTheme="minorEastAsia" w:hAnsi="Arial" w:cs="Arial"/>
          <w:sz w:val="24"/>
          <w:szCs w:val="24"/>
          <w:lang w:val="en-US"/>
        </w:rPr>
        <w:t>12</w:t>
      </w:r>
      <w:r>
        <w:rPr>
          <w:rFonts w:ascii="Arial" w:eastAsiaTheme="minorEastAsia" w:hAnsi="Arial" w:cs="Arial"/>
          <w:b/>
          <w:sz w:val="24"/>
          <w:szCs w:val="24"/>
          <w:lang w:val="en-US"/>
        </w:rPr>
        <w:tab/>
      </w:r>
      <w:r>
        <w:rPr>
          <w:rFonts w:ascii="Arial" w:eastAsiaTheme="minorEastAsia" w:hAnsi="Arial" w:cs="Arial"/>
          <w:b/>
          <w:sz w:val="24"/>
          <w:szCs w:val="24"/>
          <w:lang w:val="en-US"/>
        </w:rPr>
        <w:tab/>
      </w:r>
      <w:r w:rsidR="00CF7FD8" w:rsidRPr="00106A4D">
        <w:rPr>
          <w:rFonts w:ascii="Arial" w:eastAsiaTheme="minorEastAsia" w:hAnsi="Arial" w:cs="Arial"/>
          <w:b/>
          <w:sz w:val="24"/>
          <w:szCs w:val="24"/>
          <w:lang w:val="en-US"/>
        </w:rPr>
        <w:t>RETURN</w:t>
      </w:r>
      <w:r w:rsidR="00CF7FD8">
        <w:rPr>
          <w:rFonts w:ascii="Arial" w:eastAsiaTheme="minorEastAsia" w:hAnsi="Arial" w:cs="Arial"/>
          <w:sz w:val="24"/>
          <w:szCs w:val="24"/>
          <w:lang w:val="en-US"/>
        </w:rPr>
        <w:t xml:space="preserv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comma</m:t>
            </m:r>
          </m:fName>
          <m:e>
            <m:r>
              <w:rPr>
                <w:rFonts w:ascii="Cambria Math" w:eastAsiaTheme="minorEastAsia" w:hAnsi="Cambria Math" w:cs="Arial"/>
                <w:sz w:val="24"/>
                <w:szCs w:val="24"/>
                <w:lang w:val="en-US"/>
              </w:rPr>
              <m:t>(p)</m:t>
            </m:r>
          </m:e>
        </m:func>
        <m:r>
          <w:rPr>
            <w:rFonts w:ascii="Cambria Math" w:eastAsiaTheme="minorEastAsia" w:hAnsi="Cambria Math" w:cs="Arial"/>
            <w:sz w:val="24"/>
            <w:szCs w:val="24"/>
            <w:lang w:val="en-US"/>
          </w:rPr>
          <m:t>=g</m:t>
        </m:r>
      </m:oMath>
    </w:p>
    <w:p w:rsidR="00CF7FD8" w:rsidRDefault="00106A4D" w:rsidP="00106A4D">
      <w:pPr>
        <w:spacing w:line="360" w:lineRule="auto"/>
        <w:jc w:val="both"/>
        <w:rPr>
          <w:rFonts w:ascii="Arial" w:eastAsiaTheme="minorEastAsia" w:hAnsi="Arial" w:cs="Arial"/>
          <w:b/>
          <w:sz w:val="24"/>
          <w:szCs w:val="24"/>
          <w:lang w:val="en-US"/>
        </w:rPr>
      </w:pPr>
      <w:r>
        <w:rPr>
          <w:rFonts w:ascii="Arial" w:eastAsiaTheme="minorEastAsia" w:hAnsi="Arial" w:cs="Arial"/>
          <w:sz w:val="24"/>
          <w:szCs w:val="24"/>
          <w:lang w:val="en-US"/>
        </w:rPr>
        <w:t>13</w:t>
      </w:r>
      <w:r>
        <w:rPr>
          <w:rFonts w:ascii="Arial" w:eastAsiaTheme="minorEastAsia" w:hAnsi="Arial" w:cs="Arial"/>
          <w:sz w:val="24"/>
          <w:szCs w:val="24"/>
          <w:lang w:val="en-US"/>
        </w:rPr>
        <w:tab/>
      </w:r>
      <w:r>
        <w:rPr>
          <w:rFonts w:ascii="Arial" w:eastAsiaTheme="minorEastAsia" w:hAnsi="Arial" w:cs="Arial"/>
          <w:sz w:val="24"/>
          <w:szCs w:val="24"/>
          <w:lang w:val="en-US"/>
        </w:rPr>
        <w:tab/>
      </w:r>
      <w:r w:rsidR="00CF7FD8">
        <w:rPr>
          <w:rFonts w:ascii="Arial" w:eastAsiaTheme="minorEastAsia" w:hAnsi="Arial" w:cs="Arial"/>
          <w:b/>
          <w:sz w:val="24"/>
          <w:szCs w:val="24"/>
          <w:lang w:val="en-US"/>
        </w:rPr>
        <w:t>}</w:t>
      </w:r>
    </w:p>
    <w:p w:rsidR="00CF7FD8" w:rsidRDefault="00106A4D" w:rsidP="00106A4D">
      <w:pPr>
        <w:spacing w:line="360" w:lineRule="auto"/>
        <w:jc w:val="both"/>
        <w:rPr>
          <w:rFonts w:ascii="Arial" w:eastAsiaTheme="minorEastAsia" w:hAnsi="Arial" w:cs="Arial"/>
          <w:b/>
          <w:sz w:val="24"/>
          <w:szCs w:val="24"/>
          <w:lang w:val="en-US"/>
        </w:rPr>
      </w:pPr>
      <w:r>
        <w:rPr>
          <w:rFonts w:ascii="Arial" w:eastAsiaTheme="minorEastAsia" w:hAnsi="Arial" w:cs="Arial"/>
          <w:sz w:val="24"/>
          <w:szCs w:val="24"/>
          <w:lang w:val="en-US"/>
        </w:rPr>
        <w:t>14</w:t>
      </w:r>
      <w:r>
        <w:rPr>
          <w:rFonts w:ascii="Arial" w:eastAsiaTheme="minorEastAsia" w:hAnsi="Arial" w:cs="Arial"/>
          <w:sz w:val="24"/>
          <w:szCs w:val="24"/>
          <w:lang w:val="en-US"/>
        </w:rPr>
        <w:tab/>
      </w:r>
      <w:r w:rsidR="000268C8">
        <w:rPr>
          <w:rFonts w:ascii="Arial" w:eastAsiaTheme="minorEastAsia" w:hAnsi="Arial" w:cs="Arial"/>
          <w:b/>
          <w:sz w:val="24"/>
          <w:szCs w:val="24"/>
          <w:lang w:val="en-US"/>
        </w:rPr>
        <w:t>IF</w:t>
      </w:r>
      <w:r w:rsidR="000268C8">
        <w:rPr>
          <w:rFonts w:ascii="Arial" w:eastAsiaTheme="minorEastAsia" w:hAnsi="Arial" w:cs="Arial"/>
          <w:sz w:val="24"/>
          <w:szCs w:val="24"/>
          <w:lang w:val="en-US"/>
        </w:rPr>
        <w:t xml:space="preserve"> </w:t>
      </w:r>
      <m:oMath>
        <m:r>
          <w:rPr>
            <w:rFonts w:ascii="Cambria Math" w:eastAsiaTheme="minorEastAsia" w:hAnsi="Cambria Math" w:cs="Arial"/>
            <w:sz w:val="24"/>
            <w:szCs w:val="24"/>
            <w:lang w:val="en-US"/>
          </w:rPr>
          <m:t>J</m:t>
        </m:r>
      </m:oMath>
      <w:r w:rsidR="000268C8">
        <w:rPr>
          <w:rFonts w:ascii="Arial" w:eastAsiaTheme="minorEastAsia" w:hAnsi="Arial" w:cs="Arial"/>
          <w:sz w:val="24"/>
          <w:szCs w:val="24"/>
          <w:lang w:val="en-US"/>
        </w:rPr>
        <w:t xml:space="preserve"> </w:t>
      </w:r>
      <w:r w:rsidR="000268C8">
        <w:rPr>
          <w:rFonts w:ascii="Arial" w:eastAsiaTheme="minorEastAsia" w:hAnsi="Arial" w:cs="Arial"/>
          <w:b/>
          <w:sz w:val="24"/>
          <w:szCs w:val="24"/>
          <w:lang w:val="en-US"/>
        </w:rPr>
        <w:t>THEN</w:t>
      </w:r>
      <w:r w:rsidR="00CF7FD8">
        <w:rPr>
          <w:rFonts w:ascii="Arial" w:eastAsiaTheme="minorEastAsia" w:hAnsi="Arial" w:cs="Arial"/>
          <w:b/>
          <w:sz w:val="24"/>
          <w:szCs w:val="24"/>
          <w:lang w:val="en-US"/>
        </w:rPr>
        <w:t xml:space="preserve"> {</w:t>
      </w:r>
    </w:p>
    <w:p w:rsidR="00CF7FD8" w:rsidRDefault="00106A4D" w:rsidP="00106A4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15</w:t>
      </w:r>
      <w:r>
        <w:rPr>
          <w:rFonts w:ascii="Arial" w:eastAsiaTheme="minorEastAsia" w:hAnsi="Arial" w:cs="Arial"/>
          <w:sz w:val="24"/>
          <w:szCs w:val="24"/>
          <w:lang w:val="en-US"/>
        </w:rPr>
        <w:tab/>
      </w:r>
      <w:r>
        <w:rPr>
          <w:rFonts w:ascii="Arial" w:eastAsiaTheme="minorEastAsia" w:hAnsi="Arial" w:cs="Arial"/>
          <w:sz w:val="24"/>
          <w:szCs w:val="24"/>
          <w:lang w:val="en-US"/>
        </w:rPr>
        <w:tab/>
      </w:r>
      <w:r w:rsidR="00CF7FD8">
        <w:rPr>
          <w:rFonts w:ascii="Arial" w:eastAsiaTheme="minorEastAsia" w:hAnsi="Arial" w:cs="Arial"/>
          <w:b/>
          <w:sz w:val="24"/>
          <w:szCs w:val="24"/>
          <w:lang w:val="en-US"/>
        </w:rPr>
        <w:t>RETURN</w:t>
      </w:r>
      <w:r w:rsidR="00CF7FD8">
        <w:rPr>
          <w:rFonts w:ascii="Arial" w:eastAsiaTheme="minorEastAsia" w:hAnsi="Arial" w:cs="Arial"/>
          <w:sz w:val="24"/>
          <w:szCs w:val="24"/>
          <w:lang w:val="en-US"/>
        </w:rPr>
        <w:t xml:space="preserv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pol</m:t>
            </m:r>
          </m:fName>
          <m:e>
            <m:r>
              <w:rPr>
                <w:rFonts w:ascii="Cambria Math" w:eastAsiaTheme="minorEastAsia" w:hAnsi="Cambria Math" w:cs="Arial"/>
                <w:sz w:val="24"/>
                <w:szCs w:val="24"/>
                <w:lang w:val="en-US"/>
              </w:rPr>
              <m:t>(p)</m:t>
            </m:r>
          </m:e>
        </m:func>
        <m:r>
          <w:rPr>
            <w:rFonts w:ascii="Cambria Math" w:eastAsiaTheme="minorEastAsia" w:hAnsi="Cambria Math" w:cs="Arial"/>
            <w:sz w:val="24"/>
            <w:szCs w:val="24"/>
            <w:lang w:val="en-US"/>
          </w:rPr>
          <m:t>=-1</m:t>
        </m:r>
      </m:oMath>
    </w:p>
    <w:p w:rsidR="00CF7FD8" w:rsidRPr="00CF7FD8" w:rsidRDefault="00106A4D" w:rsidP="00106A4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16</w:t>
      </w:r>
      <w:r>
        <w:rPr>
          <w:rFonts w:ascii="Arial" w:eastAsiaTheme="minorEastAsia" w:hAnsi="Arial" w:cs="Arial"/>
          <w:sz w:val="24"/>
          <w:szCs w:val="24"/>
          <w:lang w:val="en-US"/>
        </w:rPr>
        <w:tab/>
      </w:r>
      <w:r>
        <w:rPr>
          <w:rFonts w:ascii="Arial" w:eastAsiaTheme="minorEastAsia" w:hAnsi="Arial" w:cs="Arial"/>
          <w:sz w:val="24"/>
          <w:szCs w:val="24"/>
          <w:lang w:val="en-US"/>
        </w:rPr>
        <w:tab/>
      </w:r>
      <w:r w:rsidR="00CF7FD8">
        <w:rPr>
          <w:rFonts w:ascii="Arial" w:eastAsiaTheme="minorEastAsia" w:hAnsi="Arial" w:cs="Arial"/>
          <w:b/>
          <w:sz w:val="24"/>
          <w:szCs w:val="24"/>
          <w:lang w:val="en-US"/>
        </w:rPr>
        <w:t>RETURN</w:t>
      </w:r>
      <w:r w:rsidR="00CF7FD8">
        <w:rPr>
          <w:rFonts w:ascii="Arial" w:eastAsiaTheme="minorEastAsia" w:hAnsi="Arial" w:cs="Arial"/>
          <w:sz w:val="24"/>
          <w:szCs w:val="24"/>
          <w:lang w:val="en-US"/>
        </w:rPr>
        <w:t xml:space="preserv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comma</m:t>
            </m:r>
          </m:fName>
          <m:e>
            <m:r>
              <w:rPr>
                <w:rFonts w:ascii="Cambria Math" w:eastAsiaTheme="minorEastAsia" w:hAnsi="Cambria Math" w:cs="Arial"/>
                <w:sz w:val="24"/>
                <w:szCs w:val="24"/>
                <w:lang w:val="en-US"/>
              </w:rPr>
              <m:t>(p)</m:t>
            </m:r>
          </m:e>
        </m:func>
        <m:r>
          <w:rPr>
            <w:rFonts w:ascii="Cambria Math" w:eastAsiaTheme="minorEastAsia" w:hAnsi="Cambria Math" w:cs="Arial"/>
            <w:sz w:val="24"/>
            <w:szCs w:val="24"/>
            <w:lang w:val="en-US"/>
          </w:rPr>
          <m:t>=h</m:t>
        </m:r>
      </m:oMath>
    </w:p>
    <w:p w:rsidR="00CF7FD8" w:rsidRDefault="00106A4D" w:rsidP="00106A4D">
      <w:pPr>
        <w:spacing w:line="360" w:lineRule="auto"/>
        <w:jc w:val="both"/>
        <w:rPr>
          <w:rFonts w:ascii="Arial" w:eastAsiaTheme="minorEastAsia" w:hAnsi="Arial" w:cs="Arial"/>
          <w:b/>
          <w:sz w:val="24"/>
          <w:szCs w:val="24"/>
          <w:lang w:val="en-US"/>
        </w:rPr>
      </w:pPr>
      <w:r>
        <w:rPr>
          <w:rFonts w:ascii="Arial" w:eastAsiaTheme="minorEastAsia" w:hAnsi="Arial" w:cs="Arial"/>
          <w:sz w:val="24"/>
          <w:szCs w:val="24"/>
          <w:lang w:val="en-US"/>
        </w:rPr>
        <w:t>17</w:t>
      </w:r>
      <w:r>
        <w:rPr>
          <w:rFonts w:ascii="Arial" w:eastAsiaTheme="minorEastAsia" w:hAnsi="Arial" w:cs="Arial"/>
          <w:sz w:val="24"/>
          <w:szCs w:val="24"/>
          <w:lang w:val="en-US"/>
        </w:rPr>
        <w:tab/>
      </w:r>
      <w:r>
        <w:rPr>
          <w:rFonts w:ascii="Arial" w:eastAsiaTheme="minorEastAsia" w:hAnsi="Arial" w:cs="Arial"/>
          <w:sz w:val="24"/>
          <w:szCs w:val="24"/>
          <w:lang w:val="en-US"/>
        </w:rPr>
        <w:tab/>
      </w:r>
      <w:r w:rsidR="00CF7FD8">
        <w:rPr>
          <w:rFonts w:ascii="Arial" w:eastAsiaTheme="minorEastAsia" w:hAnsi="Arial" w:cs="Arial"/>
          <w:b/>
          <w:sz w:val="24"/>
          <w:szCs w:val="24"/>
          <w:lang w:val="en-US"/>
        </w:rPr>
        <w:t>}</w:t>
      </w:r>
    </w:p>
    <w:p w:rsidR="00CF7FD8" w:rsidRPr="00CF7FD8" w:rsidRDefault="00106A4D" w:rsidP="00106A4D">
      <w:pPr>
        <w:keepNext/>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18</w:t>
      </w:r>
      <w:r>
        <w:rPr>
          <w:rFonts w:ascii="Arial" w:eastAsiaTheme="minorEastAsia" w:hAnsi="Arial" w:cs="Arial"/>
          <w:sz w:val="24"/>
          <w:szCs w:val="24"/>
          <w:lang w:val="en-US"/>
        </w:rPr>
        <w:tab/>
      </w:r>
      <w:r w:rsidR="00CF7FD8">
        <w:rPr>
          <w:rFonts w:ascii="Arial" w:eastAsiaTheme="minorEastAsia" w:hAnsi="Arial" w:cs="Arial"/>
          <w:b/>
          <w:sz w:val="24"/>
          <w:szCs w:val="24"/>
          <w:lang w:val="en-US"/>
        </w:rPr>
        <w:t>END</w:t>
      </w:r>
    </w:p>
    <w:p w:rsidR="0037021A" w:rsidRPr="0037021A" w:rsidRDefault="0037021A" w:rsidP="0037021A">
      <w:pPr>
        <w:pStyle w:val="Caption"/>
        <w:jc w:val="center"/>
        <w:rPr>
          <w:rFonts w:ascii="Arial" w:hAnsi="Arial" w:cs="Arial"/>
          <w:b/>
          <w:i w:val="0"/>
          <w:color w:val="auto"/>
          <w:sz w:val="24"/>
          <w:szCs w:val="24"/>
          <w:lang w:val="en-US"/>
        </w:rPr>
      </w:pPr>
      <w:bookmarkStart w:id="1" w:name="_Toc5182876"/>
      <w:r w:rsidRPr="0037021A">
        <w:rPr>
          <w:rFonts w:ascii="Arial" w:hAnsi="Arial" w:cs="Arial"/>
          <w:b/>
          <w:i w:val="0"/>
          <w:color w:val="auto"/>
          <w:sz w:val="24"/>
          <w:szCs w:val="24"/>
          <w:lang w:val="en-US"/>
        </w:rPr>
        <w:t xml:space="preserve">Algorithm </w:t>
      </w:r>
      <w:r w:rsidRPr="0037021A">
        <w:rPr>
          <w:rFonts w:ascii="Arial" w:hAnsi="Arial" w:cs="Arial"/>
          <w:b/>
          <w:i w:val="0"/>
          <w:color w:val="auto"/>
          <w:sz w:val="24"/>
          <w:szCs w:val="24"/>
        </w:rPr>
        <w:fldChar w:fldCharType="begin"/>
      </w:r>
      <w:r w:rsidRPr="0037021A">
        <w:rPr>
          <w:rFonts w:ascii="Arial" w:hAnsi="Arial" w:cs="Arial"/>
          <w:b/>
          <w:i w:val="0"/>
          <w:color w:val="auto"/>
          <w:sz w:val="24"/>
          <w:szCs w:val="24"/>
          <w:lang w:val="en-US"/>
        </w:rPr>
        <w:instrText xml:space="preserve"> SEQ Algorithm \* ARABIC </w:instrText>
      </w:r>
      <w:r w:rsidRPr="0037021A">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1</w:t>
      </w:r>
      <w:r w:rsidRPr="0037021A">
        <w:rPr>
          <w:rFonts w:ascii="Arial" w:hAnsi="Arial" w:cs="Arial"/>
          <w:b/>
          <w:i w:val="0"/>
          <w:color w:val="auto"/>
          <w:sz w:val="24"/>
          <w:szCs w:val="24"/>
        </w:rPr>
        <w:fldChar w:fldCharType="end"/>
      </w:r>
      <w:r w:rsidRPr="0037021A">
        <w:rPr>
          <w:rFonts w:ascii="Arial" w:hAnsi="Arial" w:cs="Arial"/>
          <w:b/>
          <w:i w:val="0"/>
          <w:color w:val="auto"/>
          <w:sz w:val="24"/>
          <w:szCs w:val="24"/>
          <w:lang w:val="en-US"/>
        </w:rPr>
        <w:t>. The FJS algorithm</w:t>
      </w:r>
      <w:bookmarkEnd w:id="1"/>
    </w:p>
    <w:p w:rsidR="00DB1092" w:rsidRDefault="00AD661A" w:rsidP="00446AE5">
      <w:pPr>
        <w:spacing w:line="360" w:lineRule="auto"/>
        <w:jc w:val="both"/>
        <w:rPr>
          <w:rFonts w:ascii="Arial" w:hAnsi="Arial" w:cs="Arial"/>
          <w:sz w:val="24"/>
          <w:szCs w:val="24"/>
          <w:lang w:val="en-US"/>
        </w:rPr>
      </w:pPr>
      <w:r>
        <w:rPr>
          <w:rFonts w:ascii="Arial" w:hAnsi="Arial" w:cs="Arial"/>
          <w:sz w:val="24"/>
          <w:szCs w:val="24"/>
          <w:lang w:val="en-US"/>
        </w:rPr>
        <w:t xml:space="preserve">[8.1] </w:t>
      </w:r>
      <w:proofErr w:type="gramStart"/>
      <w:r w:rsidR="00DB1092">
        <w:rPr>
          <w:rFonts w:ascii="Arial" w:hAnsi="Arial" w:cs="Arial"/>
          <w:sz w:val="24"/>
          <w:szCs w:val="24"/>
          <w:lang w:val="en-US"/>
        </w:rPr>
        <w:t>What</w:t>
      </w:r>
      <w:proofErr w:type="gramEnd"/>
      <w:r w:rsidR="00DB1092">
        <w:rPr>
          <w:rFonts w:ascii="Arial" w:hAnsi="Arial" w:cs="Arial"/>
          <w:sz w:val="24"/>
          <w:szCs w:val="24"/>
          <w:lang w:val="en-US"/>
        </w:rPr>
        <w:t xml:space="preserve"> I depicted above has been the FJS algorithm, the core of the FJS. It provides a deterministic way of finding every element of the FJS, as described below.</w:t>
      </w:r>
    </w:p>
    <w:p w:rsidR="00446AE5" w:rsidRPr="005A20B4" w:rsidRDefault="00AD661A" w:rsidP="00446AE5">
      <w:pPr>
        <w:spacing w:line="360" w:lineRule="auto"/>
        <w:jc w:val="both"/>
        <w:rPr>
          <w:rFonts w:ascii="Arial" w:eastAsiaTheme="minorEastAsia" w:hAnsi="Arial" w:cs="Arial"/>
          <w:b/>
          <w:sz w:val="24"/>
          <w:szCs w:val="24"/>
          <w:lang w:val="en-US"/>
        </w:rPr>
      </w:pPr>
      <w:r>
        <w:rPr>
          <w:rFonts w:ascii="Arial" w:hAnsi="Arial" w:cs="Arial"/>
          <w:sz w:val="24"/>
          <w:szCs w:val="24"/>
          <w:lang w:val="en-US"/>
        </w:rPr>
        <w:t xml:space="preserve">[8.2] </w:t>
      </w:r>
      <w:r w:rsidR="00446AE5">
        <w:rPr>
          <w:rFonts w:ascii="Arial" w:hAnsi="Arial" w:cs="Arial"/>
          <w:sz w:val="24"/>
          <w:szCs w:val="24"/>
          <w:lang w:val="en-US"/>
        </w:rPr>
        <w:t xml:space="preserve">As mentioned, the FJS takes any prime number greater than 3 and finds a corresponding comma which can be used to represent it in the alternate </w:t>
      </w:r>
      <w:proofErr w:type="spellStart"/>
      <w:r w:rsidR="00446AE5">
        <w:rPr>
          <w:rFonts w:ascii="Arial" w:hAnsi="Arial" w:cs="Arial"/>
          <w:sz w:val="24"/>
          <w:szCs w:val="24"/>
          <w:lang w:val="en-US"/>
        </w:rPr>
        <w:t>commatic</w:t>
      </w:r>
      <w:proofErr w:type="spellEnd"/>
      <w:r w:rsidR="00446AE5">
        <w:rPr>
          <w:rFonts w:ascii="Arial" w:hAnsi="Arial" w:cs="Arial"/>
          <w:sz w:val="24"/>
          <w:szCs w:val="24"/>
          <w:lang w:val="en-US"/>
        </w:rPr>
        <w:t xml:space="preserve"> representation. To do this, it “scans” the Pythagorean spiral of fifths, looking for the </w:t>
      </w:r>
      <w:r w:rsidR="00446AE5">
        <w:rPr>
          <w:rFonts w:ascii="Arial" w:hAnsi="Arial" w:cs="Arial"/>
          <w:sz w:val="24"/>
          <w:szCs w:val="24"/>
          <w:lang w:val="en-US"/>
        </w:rPr>
        <w:lastRenderedPageBreak/>
        <w:t xml:space="preserve">simplest Pythagorean interval which is close enough – within less than </w:t>
      </w:r>
      <m:oMath>
        <m:r>
          <w:rPr>
            <w:rFonts w:ascii="Cambria Math" w:hAnsi="Cambria Math" w:cs="Arial"/>
            <w:sz w:val="24"/>
            <w:szCs w:val="24"/>
            <w:lang w:val="en-US"/>
          </w:rPr>
          <m:t>λ</m:t>
        </m:r>
      </m:oMath>
      <w:r w:rsidR="00446AE5">
        <w:rPr>
          <w:rFonts w:ascii="Arial" w:eastAsiaTheme="minorEastAsia" w:hAnsi="Arial" w:cs="Arial"/>
          <w:sz w:val="24"/>
          <w:szCs w:val="24"/>
          <w:lang w:val="en-US"/>
        </w:rPr>
        <w:t xml:space="preserve"> – of the target octave-reduced prime interval. Now we can formally define the term “comma” instead of using it in an ambiguous and qualitative way: </w:t>
      </w:r>
      <w:r w:rsidR="00446AE5" w:rsidRPr="005A20B4">
        <w:rPr>
          <w:rFonts w:ascii="Arial" w:eastAsiaTheme="minorEastAsia" w:hAnsi="Arial" w:cs="Arial"/>
          <w:b/>
          <w:sz w:val="24"/>
          <w:szCs w:val="24"/>
          <w:lang w:val="en-US"/>
        </w:rPr>
        <w:t>A comma is an interval used as an accidental in the FJS.</w:t>
      </w:r>
    </w:p>
    <w:p w:rsidR="00446AE5" w:rsidRDefault="00AD661A" w:rsidP="00446AE5">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[8.3] </w:t>
      </w:r>
      <w:proofErr w:type="gramStart"/>
      <w:r w:rsidR="00446AE5">
        <w:rPr>
          <w:rFonts w:ascii="Arial" w:eastAsiaTheme="minorEastAsia" w:hAnsi="Arial" w:cs="Arial"/>
          <w:sz w:val="24"/>
          <w:szCs w:val="24"/>
          <w:lang w:val="en-US"/>
        </w:rPr>
        <w:t>This</w:t>
      </w:r>
      <w:proofErr w:type="gramEnd"/>
      <w:r w:rsidR="00446AE5">
        <w:rPr>
          <w:rFonts w:ascii="Arial" w:eastAsiaTheme="minorEastAsia" w:hAnsi="Arial" w:cs="Arial"/>
          <w:sz w:val="24"/>
          <w:szCs w:val="24"/>
          <w:lang w:val="en-US"/>
        </w:rPr>
        <w:t xml:space="preserve"> is why I was hesitant earlier to call the Pythagorean diminished second a comma. It is not used as an accidental; C and B</w:t>
      </w:r>
      <w:r w:rsidR="00446AE5">
        <w:rPr>
          <w:rFonts w:ascii="Arial Unicode MS" w:eastAsia="Arial Unicode MS" w:hAnsi="Arial Unicode MS" w:cs="Arial Unicode MS" w:hint="eastAsia"/>
          <w:sz w:val="24"/>
          <w:szCs w:val="24"/>
          <w:lang w:val="en-US"/>
        </w:rPr>
        <w:t>♯</w:t>
      </w:r>
      <w:r w:rsidR="00446AE5">
        <w:rPr>
          <w:rFonts w:ascii="Arial" w:eastAsiaTheme="minorEastAsia" w:hAnsi="Arial" w:cs="Arial"/>
          <w:sz w:val="24"/>
          <w:szCs w:val="24"/>
          <w:lang w:val="en-US"/>
        </w:rPr>
        <w:t xml:space="preserve"> are distinct pitches due to the exact bijection that exists between staff notation and Pythagorean tuning. While sometimes it is useful to shift by a Pythagorean diminished second, it has no FJS accidental.</w:t>
      </w:r>
    </w:p>
    <w:p w:rsidR="00446AE5" w:rsidRPr="00106A4D" w:rsidRDefault="00AD661A" w:rsidP="00446AE5">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[8.4] </w:t>
      </w:r>
      <w:r w:rsidR="00446AE5">
        <w:rPr>
          <w:rFonts w:ascii="Arial" w:eastAsiaTheme="minorEastAsia" w:hAnsi="Arial" w:cs="Arial"/>
          <w:sz w:val="24"/>
          <w:szCs w:val="24"/>
          <w:lang w:val="en-US"/>
        </w:rPr>
        <w:t xml:space="preserve">What I have shown on the previous page has been the algorithm used to determine the interval in question, for any prime number </w:t>
      </w:r>
      <m:oMath>
        <m:r>
          <w:rPr>
            <w:rFonts w:ascii="Cambria Math" w:eastAsiaTheme="minorEastAsia" w:hAnsi="Cambria Math" w:cs="Arial"/>
            <w:sz w:val="24"/>
            <w:szCs w:val="24"/>
            <w:lang w:val="en-US"/>
          </w:rPr>
          <m:t>p</m:t>
        </m:r>
      </m:oMath>
      <w:r w:rsidR="00446AE5">
        <w:rPr>
          <w:rFonts w:ascii="Arial" w:eastAsiaTheme="minorEastAsia" w:hAnsi="Arial" w:cs="Arial"/>
          <w:sz w:val="24"/>
          <w:szCs w:val="24"/>
          <w:lang w:val="en-US"/>
        </w:rPr>
        <w:t xml:space="preserve"> greater than 3 and any radius of tolerance </w:t>
      </w:r>
      <m:oMath>
        <m:r>
          <w:rPr>
            <w:rFonts w:ascii="Cambria Math" w:eastAsiaTheme="minorEastAsia" w:hAnsi="Cambria Math" w:cs="Arial"/>
            <w:sz w:val="24"/>
            <w:szCs w:val="24"/>
            <w:lang w:val="en-US"/>
          </w:rPr>
          <m:t>λ</m:t>
        </m:r>
      </m:oMath>
      <w:r w:rsidR="00446AE5">
        <w:rPr>
          <w:rFonts w:ascii="Arial" w:eastAsiaTheme="minorEastAsia" w:hAnsi="Arial" w:cs="Arial"/>
          <w:sz w:val="24"/>
          <w:szCs w:val="24"/>
          <w:lang w:val="en-US"/>
        </w:rPr>
        <w:t xml:space="preserve">. I have chosen to use </w:t>
      </w:r>
      <w:proofErr w:type="spellStart"/>
      <w:r w:rsidR="00446AE5">
        <w:rPr>
          <w:rFonts w:ascii="Arial" w:eastAsiaTheme="minorEastAsia" w:hAnsi="Arial" w:cs="Arial"/>
          <w:i/>
          <w:sz w:val="24"/>
          <w:szCs w:val="24"/>
          <w:lang w:val="en-US"/>
        </w:rPr>
        <w:t>shn</w:t>
      </w:r>
      <w:proofErr w:type="spellEnd"/>
      <w:r w:rsidR="00446AE5">
        <w:rPr>
          <w:rFonts w:ascii="Arial" w:eastAsiaTheme="minorEastAsia" w:hAnsi="Arial" w:cs="Arial"/>
          <w:sz w:val="24"/>
          <w:szCs w:val="24"/>
          <w:lang w:val="en-US"/>
        </w:rPr>
        <w:t xml:space="preserve"> in lines 4, 5, and 9, but a nearly equivalent algorithm may exist with </w:t>
      </w:r>
      <w:proofErr w:type="spellStart"/>
      <w:r w:rsidR="00446AE5">
        <w:rPr>
          <w:rFonts w:ascii="Arial" w:eastAsiaTheme="minorEastAsia" w:hAnsi="Arial" w:cs="Arial"/>
          <w:i/>
          <w:sz w:val="24"/>
          <w:szCs w:val="24"/>
          <w:lang w:val="en-US"/>
        </w:rPr>
        <w:t>shn</w:t>
      </w:r>
      <w:proofErr w:type="spellEnd"/>
      <w:r w:rsidR="00446AE5">
        <w:rPr>
          <w:rFonts w:ascii="Arial" w:eastAsiaTheme="minorEastAsia" w:hAnsi="Arial" w:cs="Arial"/>
          <w:sz w:val="24"/>
          <w:szCs w:val="24"/>
          <w:lang w:val="en-US"/>
        </w:rPr>
        <w:t xml:space="preserve"> </w:t>
      </w:r>
      <w:r w:rsidR="00AC164F">
        <w:rPr>
          <w:rFonts w:ascii="Arial" w:eastAsiaTheme="minorEastAsia" w:hAnsi="Arial" w:cs="Arial"/>
          <w:sz w:val="24"/>
          <w:szCs w:val="24"/>
          <w:lang w:val="en-US"/>
        </w:rPr>
        <w:t>changed to</w:t>
      </w:r>
      <w:r w:rsidR="00446AE5">
        <w:rPr>
          <w:rFonts w:ascii="Arial" w:eastAsiaTheme="minorEastAsia" w:hAnsi="Arial" w:cs="Arial"/>
          <w:sz w:val="24"/>
          <w:szCs w:val="24"/>
          <w:lang w:val="en-US"/>
        </w:rPr>
        <w:t xml:space="preserve"> </w:t>
      </w:r>
      <w:proofErr w:type="spellStart"/>
      <w:r w:rsidR="00446AE5">
        <w:rPr>
          <w:rFonts w:ascii="Arial" w:eastAsiaTheme="minorEastAsia" w:hAnsi="Arial" w:cs="Arial"/>
          <w:i/>
          <w:sz w:val="24"/>
          <w:szCs w:val="24"/>
          <w:lang w:val="en-US"/>
        </w:rPr>
        <w:t>shp</w:t>
      </w:r>
      <w:proofErr w:type="spellEnd"/>
      <w:r w:rsidR="00446AE5">
        <w:rPr>
          <w:rFonts w:ascii="Arial" w:eastAsiaTheme="minorEastAsia" w:hAnsi="Arial" w:cs="Arial"/>
          <w:sz w:val="24"/>
          <w:szCs w:val="24"/>
          <w:lang w:val="en-US"/>
        </w:rPr>
        <w:t xml:space="preserve"> (everywhere consistently, not in free variation). Most outputs would be the same. The difference will be described in detail below, as part of a full explanation of the algorithm.</w:t>
      </w:r>
    </w:p>
    <w:p w:rsidR="00446AE5" w:rsidRDefault="00AD661A" w:rsidP="00446AE5">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[8.5] </w:t>
      </w:r>
      <w:r w:rsidR="00446AE5">
        <w:rPr>
          <w:rFonts w:ascii="Arial" w:eastAsiaTheme="minorEastAsia" w:hAnsi="Arial" w:cs="Arial"/>
          <w:sz w:val="24"/>
          <w:szCs w:val="24"/>
          <w:lang w:val="en-US"/>
        </w:rPr>
        <w:t xml:space="preserve">The algorithm may seem confusing as written (in universal pseudocode), but all that it really is doing is “scanning” through the Pythagorean spiral of fifths to find the simplest interval (in terms of the number of fifths and/or fourths required to construct it) which is sufficiently close to the target interval, closer than the radius of tolerance, close enough that the difference between the two can be converted into an accidental of the required form to represent any JI interval using that accidental. </w:t>
      </w:r>
      <w:r w:rsidR="00446AE5">
        <w:rPr>
          <w:rFonts w:ascii="Arial" w:eastAsiaTheme="minorEastAsia" w:hAnsi="Arial" w:cs="Arial"/>
          <w:b/>
          <w:sz w:val="24"/>
          <w:szCs w:val="24"/>
          <w:lang w:val="en-US"/>
        </w:rPr>
        <w:t>Appendix 1</w:t>
      </w:r>
      <w:r w:rsidR="00446AE5">
        <w:rPr>
          <w:rFonts w:ascii="Arial" w:eastAsiaTheme="minorEastAsia" w:hAnsi="Arial" w:cs="Arial"/>
          <w:sz w:val="24"/>
          <w:szCs w:val="24"/>
          <w:lang w:val="en-US"/>
        </w:rPr>
        <w:t xml:space="preserve"> shows this algorithm written in the programming language C++.</w:t>
      </w:r>
    </w:p>
    <w:p w:rsidR="00446AE5" w:rsidRDefault="00AD661A" w:rsidP="00446AE5">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[8.6] </w:t>
      </w:r>
      <w:r w:rsidR="00446AE5">
        <w:rPr>
          <w:rFonts w:ascii="Arial" w:eastAsiaTheme="minorEastAsia" w:hAnsi="Arial" w:cs="Arial"/>
          <w:sz w:val="24"/>
          <w:szCs w:val="24"/>
          <w:lang w:val="en-US"/>
        </w:rPr>
        <w:t>This algorithm returns three functions</w:t>
      </w:r>
      <w:proofErr w:type="gramStart"/>
      <w:r w:rsidR="00446AE5">
        <w:rPr>
          <w:rFonts w:ascii="Arial" w:eastAsiaTheme="minorEastAsia" w:hAnsi="Arial" w:cs="Arial"/>
          <w:sz w:val="24"/>
          <w:szCs w:val="24"/>
          <w:lang w:val="en-US"/>
        </w:rPr>
        <w:t xml:space="preserve">: </w:t>
      </w:r>
      <w:proofErr w:type="gramEnd"/>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gen</m:t>
            </m:r>
          </m:fName>
          <m:e>
            <m:r>
              <w:rPr>
                <w:rFonts w:ascii="Cambria Math" w:eastAsiaTheme="minorEastAsia" w:hAnsi="Cambria Math" w:cs="Arial"/>
                <w:sz w:val="24"/>
                <w:szCs w:val="24"/>
                <w:lang w:val="en-US"/>
              </w:rPr>
              <m:t>(p)</m:t>
            </m:r>
          </m:e>
        </m:func>
      </m:oMath>
      <w:r w:rsidR="00446AE5">
        <w:rPr>
          <w:rFonts w:ascii="Arial" w:eastAsiaTheme="minorEastAsia" w:hAnsi="Arial" w:cs="Arial"/>
          <w:sz w:val="24"/>
          <w:szCs w:val="24"/>
          <w:lang w:val="en-US"/>
        </w:rPr>
        <w:t xml:space="preserve">,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pol</m:t>
            </m:r>
          </m:fName>
          <m:e>
            <m:r>
              <w:rPr>
                <w:rFonts w:ascii="Cambria Math" w:eastAsiaTheme="minorEastAsia" w:hAnsi="Cambria Math" w:cs="Arial"/>
                <w:sz w:val="24"/>
                <w:szCs w:val="24"/>
                <w:lang w:val="en-US"/>
              </w:rPr>
              <m:t>(p)</m:t>
            </m:r>
          </m:e>
        </m:func>
      </m:oMath>
      <w:r w:rsidR="00446AE5">
        <w:rPr>
          <w:rFonts w:ascii="Arial" w:eastAsiaTheme="minorEastAsia" w:hAnsi="Arial" w:cs="Arial"/>
          <w:sz w:val="24"/>
          <w:szCs w:val="24"/>
          <w:lang w:val="en-US"/>
        </w:rPr>
        <w:t xml:space="preserve"> and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comma</m:t>
            </m:r>
          </m:fName>
          <m:e>
            <m:r>
              <w:rPr>
                <w:rFonts w:ascii="Cambria Math" w:eastAsiaTheme="minorEastAsia" w:hAnsi="Cambria Math" w:cs="Arial"/>
                <w:sz w:val="24"/>
                <w:szCs w:val="24"/>
                <w:lang w:val="en-US"/>
              </w:rPr>
              <m:t>(p)</m:t>
            </m:r>
          </m:e>
        </m:func>
      </m:oMath>
      <w:r w:rsidR="00446AE5">
        <w:rPr>
          <w:rFonts w:ascii="Arial" w:eastAsiaTheme="minorEastAsia" w:hAnsi="Arial" w:cs="Arial"/>
          <w:sz w:val="24"/>
          <w:szCs w:val="24"/>
          <w:lang w:val="en-US"/>
        </w:rPr>
        <w:t>, in that order. All three are necessary to describe an FJS accidental.</w:t>
      </w:r>
    </w:p>
    <w:p w:rsidR="00446AE5" w:rsidRDefault="00AD661A" w:rsidP="00446AE5">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[8.7] </w:t>
      </w:r>
      <w:proofErr w:type="gramStart"/>
      <w:r w:rsidR="00446AE5">
        <w:rPr>
          <w:rFonts w:ascii="Arial" w:eastAsiaTheme="minorEastAsia" w:hAnsi="Arial" w:cs="Arial"/>
          <w:sz w:val="24"/>
          <w:szCs w:val="24"/>
          <w:lang w:val="en-US"/>
        </w:rPr>
        <w:t>The</w:t>
      </w:r>
      <w:proofErr w:type="gramEnd"/>
      <w:r w:rsidR="00446AE5">
        <w:rPr>
          <w:rFonts w:ascii="Arial" w:eastAsiaTheme="minorEastAsia" w:hAnsi="Arial" w:cs="Arial"/>
          <w:sz w:val="24"/>
          <w:szCs w:val="24"/>
          <w:lang w:val="en-US"/>
        </w:rPr>
        <w:t xml:space="preserve"> </w:t>
      </w:r>
      <w:proofErr w:type="spellStart"/>
      <w:r w:rsidR="00446AE5">
        <w:rPr>
          <w:rFonts w:ascii="Arial" w:eastAsiaTheme="minorEastAsia" w:hAnsi="Arial" w:cs="Arial"/>
          <w:i/>
          <w:sz w:val="24"/>
          <w:szCs w:val="24"/>
          <w:lang w:val="en-US"/>
        </w:rPr>
        <w:t>gen</w:t>
      </w:r>
      <w:proofErr w:type="spellEnd"/>
      <w:r w:rsidR="00446AE5">
        <w:rPr>
          <w:rFonts w:ascii="Arial" w:eastAsiaTheme="minorEastAsia" w:hAnsi="Arial" w:cs="Arial"/>
          <w:sz w:val="24"/>
          <w:szCs w:val="24"/>
          <w:lang w:val="en-US"/>
        </w:rPr>
        <w:t xml:space="preserve"> function is the “generator interval” function. It returns the number of fifths (equivalently, the additive inverse of the number of fourths) required to be added together to create the located Pythagorean interval that is “close enough”. In other words, it describes the interval class of both the Pythagorean approximation and the target interval.</w:t>
      </w:r>
    </w:p>
    <w:p w:rsidR="00446AE5" w:rsidRDefault="00AD661A" w:rsidP="00446AE5">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[8.8] </w:t>
      </w:r>
      <w:proofErr w:type="gramStart"/>
      <w:r w:rsidR="00446AE5">
        <w:rPr>
          <w:rFonts w:ascii="Arial" w:eastAsiaTheme="minorEastAsia" w:hAnsi="Arial" w:cs="Arial"/>
          <w:sz w:val="24"/>
          <w:szCs w:val="24"/>
          <w:lang w:val="en-US"/>
        </w:rPr>
        <w:t>The</w:t>
      </w:r>
      <w:proofErr w:type="gramEnd"/>
      <w:r w:rsidR="00446AE5">
        <w:rPr>
          <w:rFonts w:ascii="Arial" w:eastAsiaTheme="minorEastAsia" w:hAnsi="Arial" w:cs="Arial"/>
          <w:sz w:val="24"/>
          <w:szCs w:val="24"/>
          <w:lang w:val="en-US"/>
        </w:rPr>
        <w:t xml:space="preserve"> </w:t>
      </w:r>
      <w:r w:rsidR="00446AE5">
        <w:rPr>
          <w:rFonts w:ascii="Arial" w:eastAsiaTheme="minorEastAsia" w:hAnsi="Arial" w:cs="Arial"/>
          <w:i/>
          <w:sz w:val="24"/>
          <w:szCs w:val="24"/>
          <w:lang w:val="en-US"/>
        </w:rPr>
        <w:t>pol</w:t>
      </w:r>
      <w:r w:rsidR="00446AE5">
        <w:rPr>
          <w:rFonts w:ascii="Arial" w:eastAsiaTheme="minorEastAsia" w:hAnsi="Arial" w:cs="Arial"/>
          <w:sz w:val="24"/>
          <w:szCs w:val="24"/>
          <w:lang w:val="en-US"/>
        </w:rPr>
        <w:t xml:space="preserve"> function is the “polarity” function. It returns information about whether or not the comma that was found is positive or negative. The simplest definition is that </w:t>
      </w:r>
      <w:r w:rsidR="00446AE5">
        <w:rPr>
          <w:rFonts w:ascii="Arial" w:eastAsiaTheme="minorEastAsia" w:hAnsi="Arial" w:cs="Arial"/>
          <w:i/>
          <w:sz w:val="24"/>
          <w:szCs w:val="24"/>
          <w:lang w:val="en-US"/>
        </w:rPr>
        <w:t>pol</w:t>
      </w:r>
      <w:r w:rsidR="00446AE5">
        <w:rPr>
          <w:rFonts w:ascii="Arial" w:eastAsiaTheme="minorEastAsia" w:hAnsi="Arial" w:cs="Arial"/>
          <w:sz w:val="24"/>
          <w:szCs w:val="24"/>
          <w:lang w:val="en-US"/>
        </w:rPr>
        <w:t xml:space="preserve"> is the </w:t>
      </w:r>
      <w:proofErr w:type="spellStart"/>
      <w:r w:rsidR="00446AE5">
        <w:rPr>
          <w:rFonts w:ascii="Arial" w:eastAsiaTheme="minorEastAsia" w:hAnsi="Arial" w:cs="Arial"/>
          <w:sz w:val="24"/>
          <w:szCs w:val="24"/>
          <w:lang w:val="en-US"/>
        </w:rPr>
        <w:t>signum</w:t>
      </w:r>
      <w:proofErr w:type="spellEnd"/>
      <w:r w:rsidR="00446AE5">
        <w:rPr>
          <w:rFonts w:ascii="Arial" w:eastAsiaTheme="minorEastAsia" w:hAnsi="Arial" w:cs="Arial"/>
          <w:sz w:val="24"/>
          <w:szCs w:val="24"/>
          <w:lang w:val="en-US"/>
        </w:rPr>
        <w:t xml:space="preserve"> of the cent size of the comma. This means that if the located </w:t>
      </w:r>
      <w:r w:rsidR="00446AE5">
        <w:rPr>
          <w:rFonts w:ascii="Arial" w:eastAsiaTheme="minorEastAsia" w:hAnsi="Arial" w:cs="Arial"/>
          <w:sz w:val="24"/>
          <w:szCs w:val="24"/>
          <w:lang w:val="en-US"/>
        </w:rPr>
        <w:lastRenderedPageBreak/>
        <w:t xml:space="preserve">Pythagorean interval must be lowered to reach the target interval, </w:t>
      </w:r>
      <w:r w:rsidR="00446AE5">
        <w:rPr>
          <w:rFonts w:ascii="Arial" w:eastAsiaTheme="minorEastAsia" w:hAnsi="Arial" w:cs="Arial"/>
          <w:i/>
          <w:sz w:val="24"/>
          <w:szCs w:val="24"/>
          <w:lang w:val="en-US"/>
        </w:rPr>
        <w:t>pol</w:t>
      </w:r>
      <w:r w:rsidR="00446AE5">
        <w:rPr>
          <w:rFonts w:ascii="Arial" w:eastAsiaTheme="minorEastAsia" w:hAnsi="Arial" w:cs="Arial"/>
          <w:sz w:val="24"/>
          <w:szCs w:val="24"/>
          <w:lang w:val="en-US"/>
        </w:rPr>
        <w:t xml:space="preserve"> is equal to −1, otherwise it is equal to +1.</w:t>
      </w:r>
    </w:p>
    <w:p w:rsidR="00446AE5" w:rsidRPr="00446AE5"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[8.9] </w:t>
      </w:r>
      <w:proofErr w:type="gramStart"/>
      <w:r w:rsidR="00446AE5">
        <w:rPr>
          <w:rFonts w:ascii="Arial" w:eastAsiaTheme="minorEastAsia" w:hAnsi="Arial" w:cs="Arial"/>
          <w:sz w:val="24"/>
          <w:szCs w:val="24"/>
          <w:lang w:val="en-US"/>
        </w:rPr>
        <w:t>Finally</w:t>
      </w:r>
      <w:proofErr w:type="gramEnd"/>
      <w:r w:rsidR="00446AE5">
        <w:rPr>
          <w:rFonts w:ascii="Arial" w:eastAsiaTheme="minorEastAsia" w:hAnsi="Arial" w:cs="Arial"/>
          <w:sz w:val="24"/>
          <w:szCs w:val="24"/>
          <w:lang w:val="en-US"/>
        </w:rPr>
        <w:t xml:space="preserve">, the </w:t>
      </w:r>
      <w:r w:rsidR="00446AE5">
        <w:rPr>
          <w:rFonts w:ascii="Arial" w:eastAsiaTheme="minorEastAsia" w:hAnsi="Arial" w:cs="Arial"/>
          <w:i/>
          <w:sz w:val="24"/>
          <w:szCs w:val="24"/>
          <w:lang w:val="en-US"/>
        </w:rPr>
        <w:t>comma</w:t>
      </w:r>
      <w:r w:rsidR="00446AE5">
        <w:rPr>
          <w:rFonts w:ascii="Arial" w:eastAsiaTheme="minorEastAsia" w:hAnsi="Arial" w:cs="Arial"/>
          <w:sz w:val="24"/>
          <w:szCs w:val="24"/>
          <w:lang w:val="en-US"/>
        </w:rPr>
        <w:t xml:space="preserve"> function returns the interval which must be added to the located Pythagorean interval to obtain the target interval.</w:t>
      </w:r>
    </w:p>
    <w:p w:rsidR="00F72468"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[8.10] </w:t>
      </w:r>
      <w:r w:rsidR="00F72468">
        <w:rPr>
          <w:rFonts w:ascii="Arial" w:eastAsiaTheme="minorEastAsia" w:hAnsi="Arial" w:cs="Arial"/>
          <w:b/>
          <w:sz w:val="24"/>
          <w:szCs w:val="24"/>
          <w:lang w:val="en-US"/>
        </w:rPr>
        <w:t>Table 2</w:t>
      </w:r>
      <w:r w:rsidR="00F72468">
        <w:rPr>
          <w:rFonts w:ascii="Arial" w:eastAsiaTheme="minorEastAsia" w:hAnsi="Arial" w:cs="Arial"/>
          <w:sz w:val="24"/>
          <w:szCs w:val="24"/>
          <w:lang w:val="en-US"/>
        </w:rPr>
        <w:t xml:space="preserve"> lists values of </w:t>
      </w:r>
      <w:r w:rsidR="00F72468">
        <w:rPr>
          <w:rFonts w:ascii="Arial" w:eastAsiaTheme="minorEastAsia" w:hAnsi="Arial" w:cs="Arial"/>
          <w:i/>
          <w:sz w:val="24"/>
          <w:szCs w:val="24"/>
          <w:lang w:val="en-US"/>
        </w:rPr>
        <w:t>gen</w:t>
      </w:r>
      <w:r w:rsidR="00F72468">
        <w:rPr>
          <w:rFonts w:ascii="Arial" w:eastAsiaTheme="minorEastAsia" w:hAnsi="Arial" w:cs="Arial"/>
          <w:sz w:val="24"/>
          <w:szCs w:val="24"/>
          <w:lang w:val="en-US"/>
        </w:rPr>
        <w:t xml:space="preserve">, </w:t>
      </w:r>
      <w:r w:rsidR="00F72468">
        <w:rPr>
          <w:rFonts w:ascii="Arial" w:eastAsiaTheme="minorEastAsia" w:hAnsi="Arial" w:cs="Arial"/>
          <w:i/>
          <w:sz w:val="24"/>
          <w:szCs w:val="24"/>
          <w:lang w:val="en-US"/>
        </w:rPr>
        <w:t>pol</w:t>
      </w:r>
      <w:r w:rsidR="00F72468">
        <w:rPr>
          <w:rFonts w:ascii="Arial" w:eastAsiaTheme="minorEastAsia" w:hAnsi="Arial" w:cs="Arial"/>
          <w:sz w:val="24"/>
          <w:szCs w:val="24"/>
          <w:lang w:val="en-US"/>
        </w:rPr>
        <w:t xml:space="preserve">, and </w:t>
      </w:r>
      <w:r w:rsidR="00F72468">
        <w:rPr>
          <w:rFonts w:ascii="Arial" w:eastAsiaTheme="minorEastAsia" w:hAnsi="Arial" w:cs="Arial"/>
          <w:i/>
          <w:sz w:val="24"/>
          <w:szCs w:val="24"/>
          <w:lang w:val="en-US"/>
        </w:rPr>
        <w:t>comma</w:t>
      </w:r>
      <w:r w:rsidR="00F72468">
        <w:rPr>
          <w:rFonts w:ascii="Arial" w:eastAsiaTheme="minorEastAsia" w:hAnsi="Arial" w:cs="Arial"/>
          <w:sz w:val="24"/>
          <w:szCs w:val="24"/>
          <w:lang w:val="en-US"/>
        </w:rPr>
        <w:t xml:space="preserve"> for </w:t>
      </w:r>
      <m:oMath>
        <m:r>
          <w:rPr>
            <w:rFonts w:ascii="Cambria Math" w:eastAsiaTheme="minorEastAsia" w:hAnsi="Cambria Math" w:cs="Arial"/>
            <w:sz w:val="24"/>
            <w:szCs w:val="24"/>
            <w:lang w:val="en-US"/>
          </w:rPr>
          <m:t>λ=</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256</m:t>
            </m:r>
          </m:num>
          <m:den>
            <m:r>
              <w:rPr>
                <w:rFonts w:ascii="Cambria Math" w:eastAsiaTheme="minorEastAsia" w:hAnsi="Cambria Math" w:cs="Arial"/>
                <w:sz w:val="24"/>
                <w:szCs w:val="24"/>
                <w:lang w:val="en-US"/>
              </w:rPr>
              <m:t>243</m:t>
            </m:r>
          </m:den>
        </m:f>
      </m:oMath>
      <w:r w:rsidR="00F72468">
        <w:rPr>
          <w:rFonts w:ascii="Arial" w:eastAsiaTheme="minorEastAsia" w:hAnsi="Arial" w:cs="Arial"/>
          <w:sz w:val="24"/>
          <w:szCs w:val="24"/>
          <w:lang w:val="en-US"/>
        </w:rPr>
        <w:t xml:space="preserve"> for primes greater than 3, up to and including 31.</w:t>
      </w:r>
    </w:p>
    <w:tbl>
      <w:tblPr>
        <w:tblStyle w:val="TableGrid"/>
        <w:tblW w:w="0" w:type="auto"/>
        <w:tblLook w:val="04A0" w:firstRow="1" w:lastRow="0" w:firstColumn="1" w:lastColumn="0" w:noHBand="0" w:noVBand="1"/>
      </w:tblPr>
      <w:tblGrid>
        <w:gridCol w:w="703"/>
        <w:gridCol w:w="1277"/>
        <w:gridCol w:w="3260"/>
        <w:gridCol w:w="1418"/>
        <w:gridCol w:w="850"/>
        <w:gridCol w:w="1509"/>
      </w:tblGrid>
      <w:tr w:rsidR="00FB2814" w:rsidTr="00FB2814">
        <w:tc>
          <w:tcPr>
            <w:tcW w:w="703" w:type="dxa"/>
          </w:tcPr>
          <w:p w:rsidR="00FB2814" w:rsidRPr="00F72468" w:rsidRDefault="00FB2814" w:rsidP="00F72468">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w:t>
            </w:r>
          </w:p>
        </w:tc>
        <w:tc>
          <w:tcPr>
            <w:tcW w:w="1277" w:type="dxa"/>
          </w:tcPr>
          <w:p w:rsidR="00FB2814" w:rsidRDefault="00FB2814" w:rsidP="00F72468">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Target</w:t>
            </w:r>
          </w:p>
        </w:tc>
        <w:tc>
          <w:tcPr>
            <w:tcW w:w="3260" w:type="dxa"/>
          </w:tcPr>
          <w:p w:rsidR="00FB2814" w:rsidRDefault="00FB2814" w:rsidP="00FB2814">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Pythagorean Approx.</w:t>
            </w:r>
          </w:p>
        </w:tc>
        <w:tc>
          <w:tcPr>
            <w:tcW w:w="1418" w:type="dxa"/>
          </w:tcPr>
          <w:p w:rsidR="00FB2814" w:rsidRPr="00F72468" w:rsidRDefault="00FB2814" w:rsidP="00F72468">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gen</w:t>
            </w:r>
          </w:p>
        </w:tc>
        <w:tc>
          <w:tcPr>
            <w:tcW w:w="850" w:type="dxa"/>
          </w:tcPr>
          <w:p w:rsidR="00FB2814" w:rsidRPr="00F72468" w:rsidRDefault="00FB2814" w:rsidP="00F72468">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pol</w:t>
            </w:r>
          </w:p>
        </w:tc>
        <w:tc>
          <w:tcPr>
            <w:tcW w:w="1509" w:type="dxa"/>
          </w:tcPr>
          <w:p w:rsidR="00FB2814" w:rsidRPr="00F72468" w:rsidRDefault="0060221F" w:rsidP="00F72468">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c</w:t>
            </w:r>
            <w:r w:rsidR="00FB2814">
              <w:rPr>
                <w:rFonts w:ascii="Arial" w:eastAsiaTheme="minorEastAsia" w:hAnsi="Arial" w:cs="Arial"/>
                <w:b/>
                <w:sz w:val="24"/>
                <w:szCs w:val="24"/>
                <w:lang w:val="en-US"/>
              </w:rPr>
              <w:t>omma</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5/4</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81/64</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4 (M3)</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80/81</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7/4</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2 (m7)</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63/64</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11/8</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1 (P4)</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33/32</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13/8</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3 (M6)</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26/27</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17/16</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256/243</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5 (m2)</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4131/4096</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19/16</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32/27</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3 (m3)</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513/512</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23/16</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1 (P5)</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23/24</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29/16</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418" w:type="dxa"/>
          </w:tcPr>
          <w:p w:rsidR="00FB2814" w:rsidRDefault="00E97DA0"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r w:rsidR="00FB2814">
              <w:rPr>
                <w:rFonts w:ascii="Arial" w:eastAsiaTheme="minorEastAsia" w:hAnsi="Arial" w:cs="Arial"/>
                <w:sz w:val="24"/>
                <w:szCs w:val="24"/>
                <w:lang w:val="en-US"/>
              </w:rPr>
              <w:t>2 (m7)</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261/256</w:t>
            </w:r>
          </w:p>
        </w:tc>
      </w:tr>
      <w:tr w:rsidR="00FB2814" w:rsidTr="00FB2814">
        <w:tc>
          <w:tcPr>
            <w:tcW w:w="703"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w:t>
            </w:r>
          </w:p>
        </w:tc>
        <w:tc>
          <w:tcPr>
            <w:tcW w:w="1277"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31/16</w:t>
            </w:r>
          </w:p>
        </w:tc>
        <w:tc>
          <w:tcPr>
            <w:tcW w:w="326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c>
          <w:tcPr>
            <w:tcW w:w="1418" w:type="dxa"/>
          </w:tcPr>
          <w:p w:rsidR="00FB2814" w:rsidRDefault="00FB2814" w:rsidP="00FB2814">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0 (P8)</w:t>
            </w:r>
          </w:p>
        </w:tc>
        <w:tc>
          <w:tcPr>
            <w:tcW w:w="850" w:type="dxa"/>
          </w:tcPr>
          <w:p w:rsidR="00FB2814" w:rsidRDefault="00FB2814" w:rsidP="00F72468">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FB2814" w:rsidRDefault="00FB2814" w:rsidP="00FB2814">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31/32</w:t>
            </w:r>
          </w:p>
        </w:tc>
      </w:tr>
    </w:tbl>
    <w:p w:rsidR="00F72468" w:rsidRPr="00FB2814" w:rsidRDefault="00FB2814" w:rsidP="00FB2814">
      <w:pPr>
        <w:pStyle w:val="Caption"/>
        <w:jc w:val="center"/>
        <w:rPr>
          <w:rFonts w:ascii="Arial" w:eastAsiaTheme="minorEastAsia" w:hAnsi="Arial" w:cs="Arial"/>
          <w:b/>
          <w:i w:val="0"/>
          <w:color w:val="auto"/>
          <w:sz w:val="24"/>
          <w:szCs w:val="24"/>
          <w:lang w:val="en-US"/>
        </w:rPr>
      </w:pPr>
      <w:bookmarkStart w:id="2" w:name="_Toc5207166"/>
      <w:r w:rsidRPr="00FB2814">
        <w:rPr>
          <w:rFonts w:ascii="Arial" w:hAnsi="Arial" w:cs="Arial"/>
          <w:b/>
          <w:i w:val="0"/>
          <w:color w:val="auto"/>
          <w:sz w:val="24"/>
          <w:szCs w:val="24"/>
          <w:lang w:val="en-US"/>
        </w:rPr>
        <w:t xml:space="preserve">Table </w:t>
      </w:r>
      <w:r w:rsidRPr="00FB2814">
        <w:rPr>
          <w:rFonts w:ascii="Arial" w:hAnsi="Arial" w:cs="Arial"/>
          <w:b/>
          <w:i w:val="0"/>
          <w:color w:val="auto"/>
          <w:sz w:val="24"/>
          <w:szCs w:val="24"/>
        </w:rPr>
        <w:fldChar w:fldCharType="begin"/>
      </w:r>
      <w:r w:rsidRPr="00FB2814">
        <w:rPr>
          <w:rFonts w:ascii="Arial" w:hAnsi="Arial" w:cs="Arial"/>
          <w:b/>
          <w:i w:val="0"/>
          <w:color w:val="auto"/>
          <w:sz w:val="24"/>
          <w:szCs w:val="24"/>
          <w:lang w:val="en-US"/>
        </w:rPr>
        <w:instrText xml:space="preserve"> SEQ Table \* ARABIC </w:instrText>
      </w:r>
      <w:r w:rsidRPr="00FB2814">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2</w:t>
      </w:r>
      <w:r w:rsidRPr="00FB2814">
        <w:rPr>
          <w:rFonts w:ascii="Arial" w:hAnsi="Arial" w:cs="Arial"/>
          <w:b/>
          <w:i w:val="0"/>
          <w:color w:val="auto"/>
          <w:sz w:val="24"/>
          <w:szCs w:val="24"/>
        </w:rPr>
        <w:fldChar w:fldCharType="end"/>
      </w:r>
      <w:r w:rsidRPr="00FB2814">
        <w:rPr>
          <w:rFonts w:ascii="Arial" w:hAnsi="Arial" w:cs="Arial"/>
          <w:b/>
          <w:i w:val="0"/>
          <w:color w:val="auto"/>
          <w:sz w:val="24"/>
          <w:szCs w:val="24"/>
          <w:lang w:val="en-US"/>
        </w:rPr>
        <w:t xml:space="preserve">. The values of gen, pol, and comma for </w:t>
      </w:r>
      <w:r>
        <w:rPr>
          <w:rFonts w:ascii="Arial" w:hAnsi="Arial" w:cs="Arial"/>
          <w:b/>
          <w:i w:val="0"/>
          <w:color w:val="auto"/>
          <w:sz w:val="24"/>
          <w:szCs w:val="24"/>
          <w:lang w:val="en-US"/>
        </w:rPr>
        <w:t>a tolerance of</w:t>
      </w:r>
      <w:r w:rsidRPr="00FB2814">
        <w:rPr>
          <w:rFonts w:ascii="Arial" w:hAnsi="Arial" w:cs="Arial"/>
          <w:b/>
          <w:i w:val="0"/>
          <w:color w:val="auto"/>
          <w:sz w:val="24"/>
          <w:szCs w:val="24"/>
          <w:lang w:val="en-US"/>
        </w:rPr>
        <w:t xml:space="preserve"> </w:t>
      </w:r>
      <w:r w:rsidR="00BC7523">
        <w:rPr>
          <w:rFonts w:ascii="Arial" w:hAnsi="Arial" w:cs="Arial"/>
          <w:b/>
          <w:i w:val="0"/>
          <w:color w:val="auto"/>
          <w:sz w:val="24"/>
          <w:szCs w:val="24"/>
          <w:lang w:val="en-US"/>
        </w:rPr>
        <w:t>L</w:t>
      </w:r>
      <w:bookmarkEnd w:id="2"/>
    </w:p>
    <w:p w:rsidR="00E97DA0"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[8.11] </w:t>
      </w:r>
      <w:proofErr w:type="gramStart"/>
      <w:r w:rsidR="00740050">
        <w:rPr>
          <w:rFonts w:ascii="Arial" w:eastAsiaTheme="minorEastAsia" w:hAnsi="Arial" w:cs="Arial"/>
          <w:sz w:val="24"/>
          <w:szCs w:val="24"/>
          <w:lang w:val="en-US"/>
        </w:rPr>
        <w:t>It</w:t>
      </w:r>
      <w:proofErr w:type="gramEnd"/>
      <w:r w:rsidR="00740050">
        <w:rPr>
          <w:rFonts w:ascii="Arial" w:eastAsiaTheme="minorEastAsia" w:hAnsi="Arial" w:cs="Arial"/>
          <w:sz w:val="24"/>
          <w:szCs w:val="24"/>
          <w:lang w:val="en-US"/>
        </w:rPr>
        <w:t xml:space="preserve"> may perhaps not at all be obvious that the algorithm will always halt, but it will. Furthermore, for a value of </w:t>
      </w:r>
      <m:oMath>
        <m:r>
          <w:rPr>
            <w:rFonts w:ascii="Cambria Math" w:eastAsiaTheme="minorEastAsia" w:hAnsi="Cambria Math" w:cs="Arial"/>
            <w:sz w:val="24"/>
            <w:szCs w:val="24"/>
            <w:lang w:val="en-US"/>
          </w:rPr>
          <m:t>λ</m:t>
        </m:r>
      </m:oMath>
      <w:r w:rsidR="00740050">
        <w:rPr>
          <w:rFonts w:ascii="Arial" w:eastAsiaTheme="minorEastAsia" w:hAnsi="Arial" w:cs="Arial"/>
          <w:sz w:val="24"/>
          <w:szCs w:val="24"/>
          <w:lang w:val="en-US"/>
        </w:rPr>
        <w:t xml:space="preserve"> as large as 256/243, </w:t>
      </w:r>
      <w:r w:rsidR="00AC164F">
        <w:rPr>
          <w:rFonts w:ascii="Arial" w:eastAsiaTheme="minorEastAsia" w:hAnsi="Arial" w:cs="Arial"/>
          <w:sz w:val="24"/>
          <w:szCs w:val="24"/>
          <w:lang w:val="en-US"/>
        </w:rPr>
        <w:t>the algorithm will halt quite fa</w:t>
      </w:r>
      <w:r w:rsidR="00740050">
        <w:rPr>
          <w:rFonts w:ascii="Arial" w:eastAsiaTheme="minorEastAsia" w:hAnsi="Arial" w:cs="Arial"/>
          <w:sz w:val="24"/>
          <w:szCs w:val="24"/>
          <w:lang w:val="en-US"/>
        </w:rPr>
        <w:t xml:space="preserve">st; the maximum number of iterations of the main loop is 12. This corresponds to a maximum range of outputs of the </w:t>
      </w:r>
      <w:proofErr w:type="spellStart"/>
      <w:r w:rsidR="00740050">
        <w:rPr>
          <w:rFonts w:ascii="Arial" w:eastAsiaTheme="minorEastAsia" w:hAnsi="Arial" w:cs="Arial"/>
          <w:i/>
          <w:sz w:val="24"/>
          <w:szCs w:val="24"/>
          <w:lang w:val="en-US"/>
        </w:rPr>
        <w:t>gen</w:t>
      </w:r>
      <w:proofErr w:type="spellEnd"/>
      <w:r w:rsidR="00740050">
        <w:rPr>
          <w:rFonts w:ascii="Arial" w:eastAsiaTheme="minorEastAsia" w:hAnsi="Arial" w:cs="Arial"/>
          <w:sz w:val="24"/>
          <w:szCs w:val="24"/>
          <w:lang w:val="en-US"/>
        </w:rPr>
        <w:t xml:space="preserve"> function from −6 to +6. In fact, depending on the choice of either </w:t>
      </w:r>
      <w:proofErr w:type="spellStart"/>
      <w:r w:rsidR="00740050">
        <w:rPr>
          <w:rFonts w:ascii="Arial" w:eastAsiaTheme="minorEastAsia" w:hAnsi="Arial" w:cs="Arial"/>
          <w:i/>
          <w:sz w:val="24"/>
          <w:szCs w:val="24"/>
          <w:lang w:val="en-US"/>
        </w:rPr>
        <w:t>shn</w:t>
      </w:r>
      <w:proofErr w:type="spellEnd"/>
      <w:r w:rsidR="00740050">
        <w:rPr>
          <w:rFonts w:ascii="Arial" w:eastAsiaTheme="minorEastAsia" w:hAnsi="Arial" w:cs="Arial"/>
          <w:sz w:val="24"/>
          <w:szCs w:val="24"/>
          <w:lang w:val="en-US"/>
        </w:rPr>
        <w:t xml:space="preserve"> or </w:t>
      </w:r>
      <w:proofErr w:type="spellStart"/>
      <w:r w:rsidR="00740050">
        <w:rPr>
          <w:rFonts w:ascii="Arial" w:eastAsiaTheme="minorEastAsia" w:hAnsi="Arial" w:cs="Arial"/>
          <w:i/>
          <w:sz w:val="24"/>
          <w:szCs w:val="24"/>
          <w:lang w:val="en-US"/>
        </w:rPr>
        <w:t>shp</w:t>
      </w:r>
      <w:proofErr w:type="spellEnd"/>
      <w:r w:rsidR="00740050">
        <w:rPr>
          <w:rFonts w:ascii="Arial" w:eastAsiaTheme="minorEastAsia" w:hAnsi="Arial" w:cs="Arial"/>
          <w:sz w:val="24"/>
          <w:szCs w:val="24"/>
          <w:lang w:val="en-US"/>
        </w:rPr>
        <w:t xml:space="preserve">, the range will be either from −5 to +6 or from −6 to +5, respectively. This corresponds very neatly to 12-EDO, actually; with a tolerance of 256/243, every prime interval is sufficiently close to exactly one of the following Pythagorean intervals: P1, m2, M2, m3, M3, P4, (A4 or d5), P5, m6, M6, m7, M7; where the choice of A4 or d5 corresponds on the choice of </w:t>
      </w:r>
      <w:proofErr w:type="spellStart"/>
      <w:r w:rsidR="00740050">
        <w:rPr>
          <w:rFonts w:ascii="Arial" w:eastAsiaTheme="minorEastAsia" w:hAnsi="Arial" w:cs="Arial"/>
          <w:i/>
          <w:sz w:val="24"/>
          <w:szCs w:val="24"/>
          <w:lang w:val="en-US"/>
        </w:rPr>
        <w:t>shn</w:t>
      </w:r>
      <w:proofErr w:type="spellEnd"/>
      <w:r w:rsidR="00740050">
        <w:rPr>
          <w:rFonts w:ascii="Arial" w:eastAsiaTheme="minorEastAsia" w:hAnsi="Arial" w:cs="Arial"/>
          <w:sz w:val="24"/>
          <w:szCs w:val="24"/>
          <w:lang w:val="en-US"/>
        </w:rPr>
        <w:t xml:space="preserve"> or </w:t>
      </w:r>
      <w:proofErr w:type="spellStart"/>
      <w:r w:rsidR="00740050">
        <w:rPr>
          <w:rFonts w:ascii="Arial" w:eastAsiaTheme="minorEastAsia" w:hAnsi="Arial" w:cs="Arial"/>
          <w:i/>
          <w:sz w:val="24"/>
          <w:szCs w:val="24"/>
          <w:lang w:val="en-US"/>
        </w:rPr>
        <w:t>shp</w:t>
      </w:r>
      <w:proofErr w:type="spellEnd"/>
      <w:r w:rsidR="00740050">
        <w:rPr>
          <w:rFonts w:ascii="Arial" w:eastAsiaTheme="minorEastAsia" w:hAnsi="Arial" w:cs="Arial"/>
          <w:sz w:val="24"/>
          <w:szCs w:val="24"/>
          <w:lang w:val="en-US"/>
        </w:rPr>
        <w:t xml:space="preserve"> respectively. In the algorithm above, </w:t>
      </w:r>
      <w:proofErr w:type="spellStart"/>
      <w:r w:rsidR="00740050">
        <w:rPr>
          <w:rFonts w:ascii="Arial" w:eastAsiaTheme="minorEastAsia" w:hAnsi="Arial" w:cs="Arial"/>
          <w:i/>
          <w:sz w:val="24"/>
          <w:szCs w:val="24"/>
          <w:lang w:val="en-US"/>
        </w:rPr>
        <w:t>shn</w:t>
      </w:r>
      <w:proofErr w:type="spellEnd"/>
      <w:r w:rsidR="00740050">
        <w:rPr>
          <w:rFonts w:ascii="Arial" w:eastAsiaTheme="minorEastAsia" w:hAnsi="Arial" w:cs="Arial"/>
          <w:sz w:val="24"/>
          <w:szCs w:val="24"/>
          <w:lang w:val="en-US"/>
        </w:rPr>
        <w:t xml:space="preserve"> was chosen to prioritize the augmented fourth (+6) over the diminished fifth (−6) for the sake of convenience.</w:t>
      </w:r>
    </w:p>
    <w:p w:rsidR="00232F51" w:rsidRDefault="00232F51" w:rsidP="00232F51">
      <w:pPr>
        <w:spacing w:line="360" w:lineRule="auto"/>
        <w:ind w:left="720"/>
        <w:jc w:val="both"/>
        <w:rPr>
          <w:rFonts w:ascii="Arial" w:eastAsiaTheme="minorEastAsia" w:hAnsi="Arial" w:cs="Arial"/>
          <w:sz w:val="24"/>
          <w:szCs w:val="24"/>
          <w:lang w:val="en-US"/>
        </w:rPr>
      </w:pPr>
      <w:r>
        <w:rPr>
          <w:rFonts w:ascii="Arial" w:eastAsiaTheme="minorEastAsia" w:hAnsi="Arial" w:cs="Arial"/>
          <w:b/>
          <w:sz w:val="24"/>
          <w:szCs w:val="24"/>
          <w:lang w:val="en-US"/>
        </w:rPr>
        <w:t>Theorem 6.</w:t>
      </w:r>
      <w:r>
        <w:rPr>
          <w:rFonts w:ascii="Arial" w:eastAsiaTheme="minorEastAsia" w:hAnsi="Arial" w:cs="Arial"/>
          <w:sz w:val="24"/>
          <w:szCs w:val="24"/>
          <w:lang w:val="en-US"/>
        </w:rPr>
        <w:t xml:space="preserve"> For a tolerance of 256/243, the FJS algorithm will halt after a maximum of 12 steps.</w:t>
      </w:r>
    </w:p>
    <w:p w:rsidR="00232F51" w:rsidRDefault="00AD661A" w:rsidP="00232F5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 xml:space="preserve">[8.12] </w:t>
      </w:r>
      <w:proofErr w:type="gramStart"/>
      <w:r w:rsidR="00232F51">
        <w:rPr>
          <w:rFonts w:ascii="Arial" w:eastAsiaTheme="minorEastAsia" w:hAnsi="Arial" w:cs="Arial"/>
          <w:sz w:val="24"/>
          <w:szCs w:val="24"/>
          <w:lang w:val="en-US"/>
        </w:rPr>
        <w:t>The</w:t>
      </w:r>
      <w:proofErr w:type="gramEnd"/>
      <w:r w:rsidR="00232F51">
        <w:rPr>
          <w:rFonts w:ascii="Arial" w:eastAsiaTheme="minorEastAsia" w:hAnsi="Arial" w:cs="Arial"/>
          <w:sz w:val="24"/>
          <w:szCs w:val="24"/>
          <w:lang w:val="en-US"/>
        </w:rPr>
        <w:t xml:space="preserve"> proof is very straightforward. In order to ensure that the FJS algorithm will halt after a given number of steps, let’s take a look at the octave filled with Pythagorean intervals. Let those intervals correspond to a number of fifths which is equal to every output of </w:t>
      </w:r>
      <w:proofErr w:type="spellStart"/>
      <w:r w:rsidR="00232F51">
        <w:rPr>
          <w:rFonts w:ascii="Arial" w:eastAsiaTheme="minorEastAsia" w:hAnsi="Arial" w:cs="Arial"/>
          <w:i/>
          <w:sz w:val="24"/>
          <w:szCs w:val="24"/>
          <w:lang w:val="en-US"/>
        </w:rPr>
        <w:t>shn</w:t>
      </w:r>
      <w:proofErr w:type="spellEnd"/>
      <w:r w:rsidR="00232F51">
        <w:rPr>
          <w:rFonts w:ascii="Arial" w:eastAsiaTheme="minorEastAsia" w:hAnsi="Arial" w:cs="Arial"/>
          <w:sz w:val="24"/>
          <w:szCs w:val="24"/>
          <w:lang w:val="en-US"/>
        </w:rPr>
        <w:t xml:space="preserve"> or </w:t>
      </w:r>
      <w:proofErr w:type="spellStart"/>
      <w:r w:rsidR="00232F51">
        <w:rPr>
          <w:rFonts w:ascii="Arial" w:eastAsiaTheme="minorEastAsia" w:hAnsi="Arial" w:cs="Arial"/>
          <w:i/>
          <w:sz w:val="24"/>
          <w:szCs w:val="24"/>
          <w:lang w:val="en-US"/>
        </w:rPr>
        <w:t>shp</w:t>
      </w:r>
      <w:proofErr w:type="spellEnd"/>
      <w:r w:rsidR="00232F51">
        <w:rPr>
          <w:rFonts w:ascii="Arial" w:eastAsiaTheme="minorEastAsia" w:hAnsi="Arial" w:cs="Arial"/>
          <w:sz w:val="24"/>
          <w:szCs w:val="24"/>
          <w:lang w:val="en-US"/>
        </w:rPr>
        <w:t xml:space="preserve"> up to and including the given number of steps. In our case, the radius of tolerance is 256/243, meaning that all gaps between consecutive intervals must be strictly less </w:t>
      </w:r>
      <w:proofErr w:type="gramStart"/>
      <w:r w:rsidR="00232F51">
        <w:rPr>
          <w:rFonts w:ascii="Arial" w:eastAsiaTheme="minorEastAsia" w:hAnsi="Arial" w:cs="Arial"/>
          <w:sz w:val="24"/>
          <w:szCs w:val="24"/>
          <w:lang w:val="en-US"/>
        </w:rPr>
        <w:t xml:space="preserve">than </w:t>
      </w:r>
      <w:proofErr w:type="gramEnd"/>
      <m:oMath>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256</m:t>
                    </m:r>
                  </m:num>
                  <m:den>
                    <m:r>
                      <w:rPr>
                        <w:rFonts w:ascii="Cambria Math" w:eastAsiaTheme="minorEastAsia" w:hAnsi="Cambria Math" w:cs="Arial"/>
                        <w:sz w:val="24"/>
                        <w:szCs w:val="24"/>
                        <w:lang w:val="en-US"/>
                      </w:rPr>
                      <m:t>243</m:t>
                    </m:r>
                  </m:den>
                </m:f>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≈180.45</m:t>
        </m:r>
        <m:r>
          <m:rPr>
            <m:sty m:val="p"/>
          </m:rPr>
          <w:rPr>
            <w:rFonts w:ascii="Cambria Math" w:eastAsiaTheme="minorEastAsia" w:hAnsi="Cambria Math" w:cs="Arial"/>
            <w:sz w:val="24"/>
            <w:szCs w:val="24"/>
            <w:lang w:val="en-US"/>
          </w:rPr>
          <m:t>¢</m:t>
        </m:r>
      </m:oMath>
      <w:r w:rsidR="00232F51">
        <w:rPr>
          <w:rFonts w:ascii="Arial" w:eastAsiaTheme="minorEastAsia" w:hAnsi="Arial" w:cs="Arial"/>
          <w:sz w:val="24"/>
          <w:szCs w:val="24"/>
          <w:lang w:val="en-US"/>
        </w:rPr>
        <w:t xml:space="preserve">, which is the Pythagorean diminished third. Note that the </w:t>
      </w:r>
      <w:r w:rsidR="004C53C7">
        <w:rPr>
          <w:rFonts w:ascii="Arial" w:eastAsiaTheme="minorEastAsia" w:hAnsi="Arial" w:cs="Arial"/>
          <w:sz w:val="24"/>
          <w:szCs w:val="24"/>
          <w:lang w:val="en-US"/>
        </w:rPr>
        <w:t xml:space="preserve">strong </w:t>
      </w:r>
      <w:r w:rsidR="00232F51">
        <w:rPr>
          <w:rFonts w:ascii="Arial" w:eastAsiaTheme="minorEastAsia" w:hAnsi="Arial" w:cs="Arial"/>
          <w:sz w:val="24"/>
          <w:szCs w:val="24"/>
          <w:lang w:val="en-US"/>
        </w:rPr>
        <w:t>whole tone</w:t>
      </w:r>
      <w:r w:rsidR="004C53C7">
        <w:rPr>
          <w:rFonts w:ascii="Arial" w:eastAsiaTheme="minorEastAsia" w:hAnsi="Arial" w:cs="Arial"/>
          <w:sz w:val="24"/>
          <w:szCs w:val="24"/>
          <w:lang w:val="en-US"/>
        </w:rPr>
        <w:t>, i.e. the Pythagorean major second</w:t>
      </w:r>
      <w:r w:rsidR="00232F51">
        <w:rPr>
          <w:rFonts w:ascii="Arial" w:eastAsiaTheme="minorEastAsia" w:hAnsi="Arial" w:cs="Arial"/>
          <w:sz w:val="24"/>
          <w:szCs w:val="24"/>
          <w:lang w:val="en-US"/>
        </w:rPr>
        <w:t>, 9/8</w:t>
      </w:r>
      <w:r w:rsidR="000C1159">
        <w:rPr>
          <w:rFonts w:ascii="Arial" w:eastAsiaTheme="minorEastAsia" w:hAnsi="Arial" w:cs="Arial"/>
          <w:sz w:val="24"/>
          <w:szCs w:val="24"/>
          <w:lang w:val="en-US"/>
        </w:rPr>
        <w:t>, approximately 203.91¢, is greater than the diminished third, too large. However, the chromatic semitone, 2187/2048, is small enough: approximately 113.69¢.</w:t>
      </w:r>
    </w:p>
    <w:p w:rsidR="000C1159" w:rsidRDefault="00AD661A" w:rsidP="00232F5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[8.13] </w:t>
      </w:r>
      <w:proofErr w:type="gramStart"/>
      <w:r w:rsidR="000C1159">
        <w:rPr>
          <w:rFonts w:ascii="Arial" w:eastAsiaTheme="minorEastAsia" w:hAnsi="Arial" w:cs="Arial"/>
          <w:sz w:val="24"/>
          <w:szCs w:val="24"/>
          <w:lang w:val="en-US"/>
        </w:rPr>
        <w:t>Here</w:t>
      </w:r>
      <w:proofErr w:type="gramEnd"/>
      <w:r w:rsidR="000C1159">
        <w:rPr>
          <w:rFonts w:ascii="Arial" w:eastAsiaTheme="minorEastAsia" w:hAnsi="Arial" w:cs="Arial"/>
          <w:sz w:val="24"/>
          <w:szCs w:val="24"/>
          <w:lang w:val="en-US"/>
        </w:rPr>
        <w:t xml:space="preserve"> is the result of iterating the main loop 11 times, either with </w:t>
      </w:r>
      <w:proofErr w:type="spellStart"/>
      <w:r w:rsidR="000C1159">
        <w:rPr>
          <w:rFonts w:ascii="Arial" w:eastAsiaTheme="minorEastAsia" w:hAnsi="Arial" w:cs="Arial"/>
          <w:i/>
          <w:sz w:val="24"/>
          <w:szCs w:val="24"/>
          <w:lang w:val="en-US"/>
        </w:rPr>
        <w:t>shn</w:t>
      </w:r>
      <w:proofErr w:type="spellEnd"/>
      <w:r w:rsidR="000C1159">
        <w:rPr>
          <w:rFonts w:ascii="Arial" w:eastAsiaTheme="minorEastAsia" w:hAnsi="Arial" w:cs="Arial"/>
          <w:sz w:val="24"/>
          <w:szCs w:val="24"/>
          <w:lang w:val="en-US"/>
        </w:rPr>
        <w:t xml:space="preserve"> or </w:t>
      </w:r>
      <w:proofErr w:type="spellStart"/>
      <w:r w:rsidR="000C1159">
        <w:rPr>
          <w:rFonts w:ascii="Arial" w:eastAsiaTheme="minorEastAsia" w:hAnsi="Arial" w:cs="Arial"/>
          <w:i/>
          <w:sz w:val="24"/>
          <w:szCs w:val="24"/>
          <w:lang w:val="en-US"/>
        </w:rPr>
        <w:t>shp</w:t>
      </w:r>
      <w:proofErr w:type="spellEnd"/>
      <w:r w:rsidR="000C1159">
        <w:rPr>
          <w:rFonts w:ascii="Arial" w:eastAsiaTheme="minorEastAsia" w:hAnsi="Arial" w:cs="Arial"/>
          <w:sz w:val="24"/>
          <w:szCs w:val="24"/>
          <w:lang w:val="en-US"/>
        </w:rPr>
        <w:t>:</w:t>
      </w:r>
    </w:p>
    <w:tbl>
      <w:tblPr>
        <w:tblStyle w:val="TableGrid"/>
        <w:tblW w:w="0" w:type="auto"/>
        <w:tblLook w:val="04A0" w:firstRow="1" w:lastRow="0" w:firstColumn="1" w:lastColumn="0" w:noHBand="0" w:noVBand="1"/>
      </w:tblPr>
      <w:tblGrid>
        <w:gridCol w:w="410"/>
        <w:gridCol w:w="410"/>
        <w:gridCol w:w="410"/>
        <w:gridCol w:w="410"/>
        <w:gridCol w:w="410"/>
        <w:gridCol w:w="410"/>
        <w:gridCol w:w="410"/>
        <w:gridCol w:w="409"/>
        <w:gridCol w:w="409"/>
        <w:gridCol w:w="409"/>
        <w:gridCol w:w="410"/>
        <w:gridCol w:w="410"/>
        <w:gridCol w:w="410"/>
        <w:gridCol w:w="410"/>
        <w:gridCol w:w="410"/>
        <w:gridCol w:w="410"/>
        <w:gridCol w:w="410"/>
        <w:gridCol w:w="410"/>
        <w:gridCol w:w="410"/>
        <w:gridCol w:w="410"/>
        <w:gridCol w:w="410"/>
        <w:gridCol w:w="410"/>
      </w:tblGrid>
      <w:tr w:rsidR="004C53C7" w:rsidTr="00CF4D3C">
        <w:tc>
          <w:tcPr>
            <w:tcW w:w="410" w:type="dxa"/>
          </w:tcPr>
          <w:p w:rsidR="004C53C7" w:rsidRDefault="004C53C7" w:rsidP="004C53C7">
            <w:pPr>
              <w:spacing w:line="360" w:lineRule="auto"/>
              <w:jc w:val="center"/>
              <w:rPr>
                <w:rFonts w:ascii="Arial" w:eastAsiaTheme="minorEastAsia" w:hAnsi="Arial" w:cs="Arial"/>
                <w:sz w:val="24"/>
                <w:szCs w:val="24"/>
                <w:lang w:val="en-US"/>
              </w:rPr>
            </w:pP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m3</w:t>
            </w:r>
          </w:p>
        </w:tc>
        <w:tc>
          <w:tcPr>
            <w:tcW w:w="818"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M3</w:t>
            </w:r>
          </w:p>
        </w:tc>
        <w:tc>
          <w:tcPr>
            <w:tcW w:w="819"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P4</w:t>
            </w: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P5</w:t>
            </w: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m6</w:t>
            </w: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M6</w:t>
            </w: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m7</w:t>
            </w:r>
          </w:p>
        </w:tc>
        <w:tc>
          <w:tcPr>
            <w:tcW w:w="820" w:type="dxa"/>
            <w:gridSpan w:val="2"/>
          </w:tcPr>
          <w:p w:rsidR="004C53C7"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M7</w:t>
            </w:r>
          </w:p>
        </w:tc>
        <w:tc>
          <w:tcPr>
            <w:tcW w:w="410" w:type="dxa"/>
          </w:tcPr>
          <w:p w:rsidR="004C53C7" w:rsidRDefault="004C53C7" w:rsidP="004C53C7">
            <w:pPr>
              <w:spacing w:line="360" w:lineRule="auto"/>
              <w:jc w:val="center"/>
              <w:rPr>
                <w:rFonts w:ascii="Arial" w:eastAsiaTheme="minorEastAsia" w:hAnsi="Arial" w:cs="Arial"/>
                <w:sz w:val="24"/>
                <w:szCs w:val="24"/>
                <w:lang w:val="en-US"/>
              </w:rPr>
            </w:pPr>
          </w:p>
        </w:tc>
      </w:tr>
      <w:tr w:rsidR="00AB5E79" w:rsidTr="00CF4D3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A1</w:t>
            </w:r>
          </w:p>
        </w:t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19"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A1</w:t>
            </w:r>
          </w:p>
        </w:tc>
        <w:tc>
          <w:tcPr>
            <w:tcW w:w="818"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A1</w:t>
            </w:r>
          </w:p>
        </w:t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c>
          <w:tcPr>
            <w:tcW w:w="820" w:type="dxa"/>
            <w:gridSpan w:val="2"/>
          </w:tcPr>
          <w:p w:rsidR="00AB5E79" w:rsidRDefault="004C53C7" w:rsidP="004C53C7">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A1</w:t>
            </w:r>
          </w:p>
        </w:tc>
        <w:tc>
          <w:tcPr>
            <w:tcW w:w="820" w:type="dxa"/>
            <w:gridSpan w:val="2"/>
          </w:tcPr>
          <w:p w:rsidR="00AB5E79" w:rsidRDefault="004C53C7" w:rsidP="004C53C7">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m2</w:t>
            </w:r>
          </w:p>
        </w:tc>
      </w:tr>
    </w:tbl>
    <w:p w:rsidR="000C1159" w:rsidRDefault="004C53C7" w:rsidP="004C53C7">
      <w:pPr>
        <w:pStyle w:val="Caption"/>
        <w:jc w:val="center"/>
        <w:rPr>
          <w:rFonts w:ascii="Arial" w:hAnsi="Arial" w:cs="Arial"/>
          <w:b/>
          <w:i w:val="0"/>
          <w:color w:val="auto"/>
          <w:sz w:val="24"/>
          <w:szCs w:val="24"/>
          <w:lang w:val="en-US"/>
        </w:rPr>
      </w:pPr>
      <w:bookmarkStart w:id="3" w:name="_Toc5207167"/>
      <w:r w:rsidRPr="004C53C7">
        <w:rPr>
          <w:rFonts w:ascii="Arial" w:hAnsi="Arial" w:cs="Arial"/>
          <w:b/>
          <w:i w:val="0"/>
          <w:color w:val="auto"/>
          <w:sz w:val="24"/>
          <w:szCs w:val="24"/>
          <w:lang w:val="en-US"/>
        </w:rPr>
        <w:t xml:space="preserve">Table </w:t>
      </w:r>
      <w:r w:rsidRPr="004C53C7">
        <w:rPr>
          <w:rFonts w:ascii="Arial" w:hAnsi="Arial" w:cs="Arial"/>
          <w:b/>
          <w:i w:val="0"/>
          <w:color w:val="auto"/>
          <w:sz w:val="24"/>
          <w:szCs w:val="24"/>
        </w:rPr>
        <w:fldChar w:fldCharType="begin"/>
      </w:r>
      <w:r w:rsidRPr="004C53C7">
        <w:rPr>
          <w:rFonts w:ascii="Arial" w:hAnsi="Arial" w:cs="Arial"/>
          <w:b/>
          <w:i w:val="0"/>
          <w:color w:val="auto"/>
          <w:sz w:val="24"/>
          <w:szCs w:val="24"/>
          <w:lang w:val="en-US"/>
        </w:rPr>
        <w:instrText xml:space="preserve"> SEQ Table \* ARABIC </w:instrText>
      </w:r>
      <w:r w:rsidRPr="004C53C7">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3</w:t>
      </w:r>
      <w:r w:rsidRPr="004C53C7">
        <w:rPr>
          <w:rFonts w:ascii="Arial" w:hAnsi="Arial" w:cs="Arial"/>
          <w:b/>
          <w:i w:val="0"/>
          <w:color w:val="auto"/>
          <w:sz w:val="24"/>
          <w:szCs w:val="24"/>
        </w:rPr>
        <w:fldChar w:fldCharType="end"/>
      </w:r>
      <w:r w:rsidRPr="004C53C7">
        <w:rPr>
          <w:rFonts w:ascii="Arial" w:hAnsi="Arial" w:cs="Arial"/>
          <w:b/>
          <w:i w:val="0"/>
          <w:color w:val="auto"/>
          <w:sz w:val="24"/>
          <w:szCs w:val="24"/>
          <w:lang w:val="en-US"/>
        </w:rPr>
        <w:t>. The Pythagorean scale with 11 intervals</w:t>
      </w:r>
      <w:bookmarkEnd w:id="3"/>
    </w:p>
    <w:p w:rsidR="00A7494F" w:rsidRDefault="00AD661A" w:rsidP="004C53C7">
      <w:pPr>
        <w:spacing w:line="360" w:lineRule="auto"/>
        <w:jc w:val="both"/>
        <w:rPr>
          <w:rFonts w:ascii="Arial" w:hAnsi="Arial" w:cs="Arial"/>
          <w:sz w:val="24"/>
          <w:szCs w:val="24"/>
          <w:lang w:val="en-US"/>
        </w:rPr>
      </w:pPr>
      <w:r>
        <w:rPr>
          <w:rFonts w:ascii="Arial" w:hAnsi="Arial" w:cs="Arial"/>
          <w:sz w:val="24"/>
          <w:szCs w:val="24"/>
          <w:lang w:val="en-US"/>
        </w:rPr>
        <w:t xml:space="preserve">[8.14] </w:t>
      </w:r>
      <w:proofErr w:type="gramStart"/>
      <w:r w:rsidR="004C53C7">
        <w:rPr>
          <w:rFonts w:ascii="Arial" w:hAnsi="Arial" w:cs="Arial"/>
          <w:sz w:val="24"/>
          <w:szCs w:val="24"/>
          <w:lang w:val="en-US"/>
        </w:rPr>
        <w:t>The</w:t>
      </w:r>
      <w:proofErr w:type="gramEnd"/>
      <w:r w:rsidR="004C53C7">
        <w:rPr>
          <w:rFonts w:ascii="Arial" w:hAnsi="Arial" w:cs="Arial"/>
          <w:sz w:val="24"/>
          <w:szCs w:val="24"/>
          <w:lang w:val="en-US"/>
        </w:rPr>
        <w:t xml:space="preserve"> top row represents intervals above the tonic, while the bottom row represents intervals between consecutive scale degrees. All these intervals are small enough (either minor seconds or augmented primes, i.e. diatonic or chromatic semitones, respectively) except for the interval between the fourth and the fifth, which is a major second, which is too large. However, at the 12</w:t>
      </w:r>
      <w:r w:rsidR="004C53C7" w:rsidRPr="004C53C7">
        <w:rPr>
          <w:rFonts w:ascii="Arial" w:hAnsi="Arial" w:cs="Arial"/>
          <w:sz w:val="24"/>
          <w:szCs w:val="24"/>
          <w:vertAlign w:val="superscript"/>
          <w:lang w:val="en-US"/>
        </w:rPr>
        <w:t>th</w:t>
      </w:r>
      <w:r w:rsidR="004C53C7">
        <w:rPr>
          <w:rFonts w:ascii="Arial" w:hAnsi="Arial" w:cs="Arial"/>
          <w:sz w:val="24"/>
          <w:szCs w:val="24"/>
          <w:lang w:val="en-US"/>
        </w:rPr>
        <w:t xml:space="preserve"> iteration, either an augmented fourth (if </w:t>
      </w:r>
      <w:proofErr w:type="spellStart"/>
      <w:r w:rsidR="004C53C7">
        <w:rPr>
          <w:rFonts w:ascii="Arial" w:hAnsi="Arial" w:cs="Arial"/>
          <w:i/>
          <w:sz w:val="24"/>
          <w:szCs w:val="24"/>
          <w:lang w:val="en-US"/>
        </w:rPr>
        <w:t>shn</w:t>
      </w:r>
      <w:proofErr w:type="spellEnd"/>
      <w:r w:rsidR="004C53C7">
        <w:rPr>
          <w:rFonts w:ascii="Arial" w:hAnsi="Arial" w:cs="Arial"/>
          <w:sz w:val="24"/>
          <w:szCs w:val="24"/>
          <w:lang w:val="en-US"/>
        </w:rPr>
        <w:t xml:space="preserve"> was chosen) or a diminished fifth (if </w:t>
      </w:r>
      <w:proofErr w:type="spellStart"/>
      <w:r w:rsidR="004C53C7">
        <w:rPr>
          <w:rFonts w:ascii="Arial" w:hAnsi="Arial" w:cs="Arial"/>
          <w:i/>
          <w:sz w:val="24"/>
          <w:szCs w:val="24"/>
          <w:lang w:val="en-US"/>
        </w:rPr>
        <w:t>shp</w:t>
      </w:r>
      <w:proofErr w:type="spellEnd"/>
      <w:r w:rsidR="004C53C7">
        <w:rPr>
          <w:rFonts w:ascii="Arial" w:hAnsi="Arial" w:cs="Arial"/>
          <w:sz w:val="24"/>
          <w:szCs w:val="24"/>
          <w:lang w:val="en-US"/>
        </w:rPr>
        <w:t xml:space="preserve">) will be added. Either one of them will divide this major second into a diatonic and chromatic semitone, which are small enough. Therefore, 12 iterations are enough, and the range of the function </w:t>
      </w:r>
      <w:r w:rsidR="00A7494F">
        <w:rPr>
          <w:rFonts w:ascii="Arial" w:hAnsi="Arial" w:cs="Arial"/>
          <w:sz w:val="24"/>
          <w:szCs w:val="24"/>
          <w:lang w:val="en-US"/>
        </w:rPr>
        <w:t>is one of the following:</w:t>
      </w:r>
    </w:p>
    <w:p w:rsidR="004C53C7" w:rsidRPr="00404227" w:rsidRDefault="00F8665D" w:rsidP="004C53C7">
      <w:pPr>
        <w:spacing w:line="360" w:lineRule="auto"/>
        <w:jc w:val="both"/>
        <w:rPr>
          <w:rFonts w:ascii="Arial" w:eastAsiaTheme="minorEastAsia" w:hAnsi="Arial" w:cs="Arial"/>
          <w:sz w:val="24"/>
          <w:szCs w:val="24"/>
          <w:lang w:val="en-US"/>
        </w:rPr>
      </w:pPr>
      <m:oMathPara>
        <m:oMath>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i=0</m:t>
              </m:r>
            </m:sub>
            <m:sup>
              <m:r>
                <w:rPr>
                  <w:rFonts w:ascii="Cambria Math" w:hAnsi="Cambria Math" w:cs="Arial"/>
                  <w:sz w:val="24"/>
                  <w:szCs w:val="24"/>
                  <w:lang w:val="en-US"/>
                </w:rPr>
                <m:t>12</m:t>
              </m:r>
            </m:sup>
            <m:e>
              <m:d>
                <m:dPr>
                  <m:begChr m:val="{"/>
                  <m:endChr m:val="}"/>
                  <m:ctrlPr>
                    <w:rPr>
                      <w:rFonts w:ascii="Cambria Math" w:hAnsi="Cambria Math" w:cs="Arial"/>
                      <w:i/>
                      <w:sz w:val="24"/>
                      <w:szCs w:val="24"/>
                      <w:lang w:val="en-US"/>
                    </w:rPr>
                  </m:ctrlPr>
                </m:dPr>
                <m:e>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shp</m:t>
                      </m:r>
                    </m:fName>
                    <m:e>
                      <m:r>
                        <w:rPr>
                          <w:rFonts w:ascii="Cambria Math" w:hAnsi="Cambria Math" w:cs="Arial"/>
                          <w:sz w:val="24"/>
                          <w:szCs w:val="24"/>
                          <w:lang w:val="en-US"/>
                        </w:rPr>
                        <m:t>(i)</m:t>
                      </m:r>
                    </m:e>
                  </m:func>
                </m:e>
              </m:d>
            </m:e>
          </m:nary>
          <m:r>
            <w:rPr>
              <w:rFonts w:ascii="Cambria Math" w:hAnsi="Cambria Math" w:cs="Arial"/>
              <w:sz w:val="24"/>
              <w:szCs w:val="24"/>
              <w:lang w:val="en-US"/>
            </w:rPr>
            <m:t>=</m:t>
          </m:r>
          <m:d>
            <m:dPr>
              <m:begChr m:val="["/>
              <m:endChr m:val="]"/>
              <m:ctrlPr>
                <w:rPr>
                  <w:rFonts w:ascii="Cambria Math" w:hAnsi="Cambria Math" w:cs="Arial"/>
                  <w:i/>
                  <w:sz w:val="24"/>
                  <w:szCs w:val="24"/>
                  <w:lang w:val="en-US"/>
                </w:rPr>
              </m:ctrlPr>
            </m:dPr>
            <m:e>
              <m:r>
                <w:rPr>
                  <w:rFonts w:ascii="Cambria Math" w:hAnsi="Cambria Math" w:cs="Arial"/>
                  <w:sz w:val="24"/>
                  <w:szCs w:val="24"/>
                  <w:lang w:val="en-US"/>
                </w:rPr>
                <m:t>-5, 6</m:t>
              </m:r>
            </m:e>
          </m:d>
          <m:r>
            <w:rPr>
              <w:rFonts w:ascii="Cambria Math" w:hAnsi="Cambria Math" w:cs="Arial"/>
              <w:sz w:val="24"/>
              <w:szCs w:val="24"/>
              <w:lang w:val="en-US"/>
            </w:rPr>
            <m:t xml:space="preserve">, </m:t>
          </m:r>
          <m:r>
            <m:rPr>
              <m:nor/>
            </m:rPr>
            <w:rPr>
              <w:rFonts w:ascii="Cambria Math" w:hAnsi="Cambria Math" w:cs="Arial"/>
              <w:sz w:val="24"/>
              <w:szCs w:val="24"/>
              <w:lang w:val="en-US"/>
            </w:rPr>
            <m:t>if shn was chosen</m:t>
          </m:r>
        </m:oMath>
      </m:oMathPara>
    </w:p>
    <w:p w:rsidR="00404227" w:rsidRPr="006E492E" w:rsidRDefault="00F8665D" w:rsidP="004C53C7">
      <w:pPr>
        <w:spacing w:line="360" w:lineRule="auto"/>
        <w:jc w:val="both"/>
        <w:rPr>
          <w:rFonts w:ascii="Arial" w:eastAsiaTheme="minorEastAsia" w:hAnsi="Arial" w:cs="Arial"/>
          <w:sz w:val="24"/>
          <w:szCs w:val="24"/>
          <w:lang w:val="en-US"/>
        </w:rPr>
      </w:pPr>
      <m:oMathPara>
        <m:oMath>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i=0</m:t>
              </m:r>
            </m:sub>
            <m:sup>
              <m:r>
                <w:rPr>
                  <w:rFonts w:ascii="Cambria Math" w:hAnsi="Cambria Math" w:cs="Arial"/>
                  <w:sz w:val="24"/>
                  <w:szCs w:val="24"/>
                  <w:lang w:val="en-US"/>
                </w:rPr>
                <m:t>12</m:t>
              </m:r>
            </m:sup>
            <m:e>
              <m:d>
                <m:dPr>
                  <m:begChr m:val="{"/>
                  <m:endChr m:val="}"/>
                  <m:ctrlPr>
                    <w:rPr>
                      <w:rFonts w:ascii="Cambria Math" w:hAnsi="Cambria Math" w:cs="Arial"/>
                      <w:i/>
                      <w:sz w:val="24"/>
                      <w:szCs w:val="24"/>
                      <w:lang w:val="en-US"/>
                    </w:rPr>
                  </m:ctrlPr>
                </m:dPr>
                <m:e>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shn</m:t>
                      </m:r>
                    </m:fName>
                    <m:e>
                      <m:r>
                        <w:rPr>
                          <w:rFonts w:ascii="Cambria Math" w:hAnsi="Cambria Math" w:cs="Arial"/>
                          <w:sz w:val="24"/>
                          <w:szCs w:val="24"/>
                          <w:lang w:val="en-US"/>
                        </w:rPr>
                        <m:t>(i)</m:t>
                      </m:r>
                    </m:e>
                  </m:func>
                </m:e>
              </m:d>
            </m:e>
          </m:nary>
          <m:r>
            <w:rPr>
              <w:rFonts w:ascii="Cambria Math" w:hAnsi="Cambria Math" w:cs="Arial"/>
              <w:sz w:val="24"/>
              <w:szCs w:val="24"/>
              <w:lang w:val="en-US"/>
            </w:rPr>
            <m:t>=</m:t>
          </m:r>
          <m:d>
            <m:dPr>
              <m:begChr m:val="["/>
              <m:endChr m:val="]"/>
              <m:ctrlPr>
                <w:rPr>
                  <w:rFonts w:ascii="Cambria Math" w:hAnsi="Cambria Math" w:cs="Arial"/>
                  <w:i/>
                  <w:sz w:val="24"/>
                  <w:szCs w:val="24"/>
                  <w:lang w:val="en-US"/>
                </w:rPr>
              </m:ctrlPr>
            </m:dPr>
            <m:e>
              <m:r>
                <w:rPr>
                  <w:rFonts w:ascii="Cambria Math" w:hAnsi="Cambria Math" w:cs="Arial"/>
                  <w:sz w:val="24"/>
                  <w:szCs w:val="24"/>
                  <w:lang w:val="en-US"/>
                </w:rPr>
                <m:t>-6, 5</m:t>
              </m:r>
            </m:e>
          </m:d>
          <m:r>
            <w:rPr>
              <w:rFonts w:ascii="Cambria Math" w:hAnsi="Cambria Math" w:cs="Arial"/>
              <w:sz w:val="24"/>
              <w:szCs w:val="24"/>
              <w:lang w:val="en-US"/>
            </w:rPr>
            <m:t xml:space="preserve">, </m:t>
          </m:r>
          <m:r>
            <m:rPr>
              <m:nor/>
            </m:rPr>
            <w:rPr>
              <w:rFonts w:ascii="Cambria Math" w:hAnsi="Cambria Math" w:cs="Arial"/>
              <w:sz w:val="24"/>
              <w:szCs w:val="24"/>
              <w:lang w:val="en-US"/>
            </w:rPr>
            <m:t>if shp was chosen</m:t>
          </m:r>
        </m:oMath>
      </m:oMathPara>
    </w:p>
    <w:p w:rsidR="006E492E" w:rsidRDefault="00AD661A" w:rsidP="004C53C7">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[8.15] </w:t>
      </w:r>
      <w:r w:rsidR="008C20C3">
        <w:rPr>
          <w:rFonts w:ascii="Arial" w:hAnsi="Arial" w:cs="Arial"/>
          <w:sz w:val="24"/>
          <w:szCs w:val="24"/>
          <w:lang w:val="en-US"/>
        </w:rPr>
        <w:t xml:space="preserve">The situation is very similar </w:t>
      </w:r>
      <w:r w:rsidR="008A7818">
        <w:rPr>
          <w:rFonts w:ascii="Arial" w:hAnsi="Arial" w:cs="Arial"/>
          <w:sz w:val="24"/>
          <w:szCs w:val="24"/>
          <w:lang w:val="en-US"/>
        </w:rPr>
        <w:t>to</w:t>
      </w:r>
      <w:r w:rsidR="008C20C3">
        <w:rPr>
          <w:rFonts w:ascii="Arial" w:hAnsi="Arial" w:cs="Arial"/>
          <w:sz w:val="24"/>
          <w:szCs w:val="24"/>
          <w:lang w:val="en-US"/>
        </w:rPr>
        <w:t xml:space="preserve"> my second preferred choice of the radius of tolerance, which </w:t>
      </w:r>
      <w:proofErr w:type="gramStart"/>
      <w:r w:rsidR="008C20C3">
        <w:rPr>
          <w:rFonts w:ascii="Arial" w:hAnsi="Arial" w:cs="Arial"/>
          <w:sz w:val="24"/>
          <w:szCs w:val="24"/>
          <w:lang w:val="en-US"/>
        </w:rPr>
        <w:t xml:space="preserve">is </w:t>
      </w:r>
      <w:proofErr w:type="gramEnd"/>
      <m:oMath>
        <m:rad>
          <m:radPr>
            <m:degHide m:val="1"/>
            <m:ctrlPr>
              <w:rPr>
                <w:rFonts w:ascii="Cambria Math" w:hAnsi="Cambria Math" w:cs="Arial"/>
                <w:i/>
                <w:sz w:val="24"/>
                <w:szCs w:val="24"/>
                <w:lang w:val="en-US"/>
              </w:rPr>
            </m:ctrlPr>
          </m:radPr>
          <m:deg/>
          <m:e>
            <m:f>
              <m:fPr>
                <m:type m:val="lin"/>
                <m:ctrlPr>
                  <w:rPr>
                    <w:rFonts w:ascii="Cambria Math" w:hAnsi="Cambria Math" w:cs="Arial"/>
                    <w:i/>
                    <w:sz w:val="24"/>
                    <w:szCs w:val="24"/>
                    <w:lang w:val="en-US"/>
                  </w:rPr>
                </m:ctrlPr>
              </m:fPr>
              <m:num>
                <m:r>
                  <w:rPr>
                    <w:rFonts w:ascii="Cambria Math" w:hAnsi="Cambria Math" w:cs="Arial"/>
                    <w:sz w:val="24"/>
                    <w:szCs w:val="24"/>
                    <w:lang w:val="en-US"/>
                  </w:rPr>
                  <m:t>256</m:t>
                </m:r>
              </m:num>
              <m:den>
                <m:r>
                  <w:rPr>
                    <w:rFonts w:ascii="Cambria Math" w:hAnsi="Cambria Math" w:cs="Arial"/>
                    <w:sz w:val="24"/>
                    <w:szCs w:val="24"/>
                    <w:lang w:val="en-US"/>
                  </w:rPr>
                  <m:t>243</m:t>
                </m:r>
              </m:den>
            </m:f>
          </m:e>
        </m:rad>
      </m:oMath>
      <w:r w:rsidR="008C20C3">
        <w:rPr>
          <w:rFonts w:ascii="Arial" w:eastAsiaTheme="minorEastAsia" w:hAnsi="Arial" w:cs="Arial"/>
          <w:sz w:val="24"/>
          <w:szCs w:val="24"/>
          <w:lang w:val="en-US"/>
        </w:rPr>
        <w:t xml:space="preserve">. In this case, all gaps between consecutive intervals must be strictly less than 256/243; but in this case, they can also be exactly equal to 256/243, since the radius of tolerance is not a just interval (its simplest form involves </w:t>
      </w:r>
      <w:r w:rsidR="008C20C3">
        <w:rPr>
          <w:rFonts w:ascii="Arial" w:eastAsiaTheme="minorEastAsia" w:hAnsi="Arial" w:cs="Arial"/>
          <w:sz w:val="24"/>
          <w:szCs w:val="24"/>
          <w:lang w:val="en-US"/>
        </w:rPr>
        <w:lastRenderedPageBreak/>
        <w:t xml:space="preserve">a factor </w:t>
      </w:r>
      <w:proofErr w:type="gramStart"/>
      <w:r w:rsidR="008C20C3">
        <w:rPr>
          <w:rFonts w:ascii="Arial" w:eastAsiaTheme="minorEastAsia" w:hAnsi="Arial" w:cs="Arial"/>
          <w:sz w:val="24"/>
          <w:szCs w:val="24"/>
          <w:lang w:val="en-US"/>
        </w:rPr>
        <w:t xml:space="preserve">of </w:t>
      </w:r>
      <w:proofErr w:type="gramEnd"/>
      <m:oMath>
        <m:rad>
          <m:radPr>
            <m:degHide m:val="1"/>
            <m:ctrlPr>
              <w:rPr>
                <w:rFonts w:ascii="Cambria Math" w:eastAsiaTheme="minorEastAsia" w:hAnsi="Cambria Math" w:cs="Arial"/>
                <w:i/>
                <w:sz w:val="24"/>
                <w:szCs w:val="24"/>
                <w:lang w:val="en-US"/>
              </w:rPr>
            </m:ctrlPr>
          </m:radPr>
          <m:deg/>
          <m:e>
            <m:r>
              <w:rPr>
                <w:rFonts w:ascii="Cambria Math" w:eastAsiaTheme="minorEastAsia" w:hAnsi="Cambria Math" w:cs="Arial"/>
                <w:sz w:val="24"/>
                <w:szCs w:val="24"/>
                <w:lang w:val="en-US"/>
              </w:rPr>
              <m:t>3</m:t>
            </m:r>
          </m:e>
        </m:rad>
      </m:oMath>
      <w:r w:rsidR="008C20C3">
        <w:rPr>
          <w:rFonts w:ascii="Arial" w:eastAsiaTheme="minorEastAsia" w:hAnsi="Arial" w:cs="Arial"/>
          <w:sz w:val="24"/>
          <w:szCs w:val="24"/>
          <w:lang w:val="en-US"/>
        </w:rPr>
        <w:t>, making it irrational). 256/243 is the Pythagorean minor second; the chromatic semitone or augmented prime is slightly greater, but the diminished second or Pythagorean “comma” is small enough. In this case, 17 iterations with either function is the minimum required to fill the scale</w:t>
      </w:r>
      <w:r w:rsidR="0084002C">
        <w:rPr>
          <w:rFonts w:ascii="Arial" w:eastAsiaTheme="minorEastAsia" w:hAnsi="Arial" w:cs="Arial"/>
          <w:sz w:val="24"/>
          <w:szCs w:val="24"/>
          <w:lang w:val="en-US"/>
        </w:rPr>
        <w:t xml:space="preserve"> (implying that the range of the </w:t>
      </w:r>
      <w:proofErr w:type="spellStart"/>
      <w:r w:rsidR="0084002C">
        <w:rPr>
          <w:rFonts w:ascii="Arial" w:eastAsiaTheme="minorEastAsia" w:hAnsi="Arial" w:cs="Arial"/>
          <w:i/>
          <w:sz w:val="24"/>
          <w:szCs w:val="24"/>
          <w:lang w:val="en-US"/>
        </w:rPr>
        <w:t>gen</w:t>
      </w:r>
      <w:proofErr w:type="spellEnd"/>
      <w:r w:rsidR="0084002C">
        <w:rPr>
          <w:rFonts w:ascii="Arial" w:eastAsiaTheme="minorEastAsia" w:hAnsi="Arial" w:cs="Arial"/>
          <w:sz w:val="24"/>
          <w:szCs w:val="24"/>
          <w:lang w:val="en-US"/>
        </w:rPr>
        <w:t xml:space="preserve"> function is always −8 to +8)</w:t>
      </w:r>
      <w:r w:rsidR="008C20C3">
        <w:rPr>
          <w:rFonts w:ascii="Arial" w:eastAsiaTheme="minorEastAsia" w:hAnsi="Arial" w:cs="Arial"/>
          <w:sz w:val="24"/>
          <w:szCs w:val="24"/>
          <w:lang w:val="en-US"/>
        </w:rPr>
        <w:t xml:space="preserve">, and the result is symmetrical, the same whether </w:t>
      </w:r>
      <w:proofErr w:type="spellStart"/>
      <w:r w:rsidR="008C20C3">
        <w:rPr>
          <w:rFonts w:ascii="Arial" w:eastAsiaTheme="minorEastAsia" w:hAnsi="Arial" w:cs="Arial"/>
          <w:i/>
          <w:sz w:val="24"/>
          <w:szCs w:val="24"/>
          <w:lang w:val="en-US"/>
        </w:rPr>
        <w:t>shn</w:t>
      </w:r>
      <w:proofErr w:type="spellEnd"/>
      <w:r w:rsidR="008C20C3">
        <w:rPr>
          <w:rFonts w:ascii="Arial" w:eastAsiaTheme="minorEastAsia" w:hAnsi="Arial" w:cs="Arial"/>
          <w:sz w:val="24"/>
          <w:szCs w:val="24"/>
          <w:lang w:val="en-US"/>
        </w:rPr>
        <w:t xml:space="preserve"> or </w:t>
      </w:r>
      <w:proofErr w:type="spellStart"/>
      <w:r w:rsidR="008C20C3">
        <w:rPr>
          <w:rFonts w:ascii="Arial" w:eastAsiaTheme="minorEastAsia" w:hAnsi="Arial" w:cs="Arial"/>
          <w:i/>
          <w:sz w:val="24"/>
          <w:szCs w:val="24"/>
          <w:lang w:val="en-US"/>
        </w:rPr>
        <w:t>shp</w:t>
      </w:r>
      <w:proofErr w:type="spellEnd"/>
      <w:r w:rsidR="008C20C3">
        <w:rPr>
          <w:rFonts w:ascii="Arial" w:eastAsiaTheme="minorEastAsia" w:hAnsi="Arial" w:cs="Arial"/>
          <w:sz w:val="24"/>
          <w:szCs w:val="24"/>
          <w:lang w:val="en-US"/>
        </w:rPr>
        <w:t xml:space="preserve"> was chosen, corresponding to the 17-EDO</w:t>
      </w:r>
      <w:r w:rsidR="00CF4D3C">
        <w:rPr>
          <w:rFonts w:ascii="Arial" w:eastAsiaTheme="minorEastAsia" w:hAnsi="Arial" w:cs="Arial"/>
          <w:sz w:val="24"/>
          <w:szCs w:val="24"/>
          <w:lang w:val="en-US"/>
        </w:rPr>
        <w:t xml:space="preserve"> chromatic</w:t>
      </w:r>
      <w:r w:rsidR="008C20C3">
        <w:rPr>
          <w:rFonts w:ascii="Arial" w:eastAsiaTheme="minorEastAsia" w:hAnsi="Arial" w:cs="Arial"/>
          <w:sz w:val="24"/>
          <w:szCs w:val="24"/>
          <w:lang w:val="en-US"/>
        </w:rPr>
        <w:t xml:space="preserve"> scale:</w:t>
      </w:r>
    </w:p>
    <w:p w:rsidR="008C20C3" w:rsidRPr="008C20C3" w:rsidRDefault="008C20C3" w:rsidP="008C20C3">
      <w:pPr>
        <w:spacing w:line="360" w:lineRule="auto"/>
        <w:jc w:val="center"/>
        <w:rPr>
          <w:rFonts w:ascii="Arial" w:hAnsi="Arial" w:cs="Arial"/>
          <w:sz w:val="24"/>
          <w:szCs w:val="24"/>
          <w:lang w:val="en-US"/>
        </w:rPr>
      </w:pPr>
      <w:r>
        <w:rPr>
          <w:rFonts w:ascii="Arial" w:eastAsiaTheme="minorEastAsia" w:hAnsi="Arial" w:cs="Arial"/>
          <w:sz w:val="24"/>
          <w:szCs w:val="24"/>
          <w:lang w:val="en-US"/>
        </w:rPr>
        <w:t>P1-m2-A1-M2-m3-d4-M3-P4-d5-A4-P5-m6-A5-M6-m7-d8-M7-P8.</w:t>
      </w:r>
    </w:p>
    <w:tbl>
      <w:tblPr>
        <w:tblStyle w:val="TableGrid"/>
        <w:tblW w:w="0" w:type="auto"/>
        <w:tblLook w:val="04A0" w:firstRow="1" w:lastRow="0" w:firstColumn="1" w:lastColumn="0" w:noHBand="0" w:noVBand="1"/>
      </w:tblPr>
      <w:tblGrid>
        <w:gridCol w:w="241"/>
        <w:gridCol w:w="282"/>
        <w:gridCol w:w="267"/>
        <w:gridCol w:w="283"/>
        <w:gridCol w:w="244"/>
        <w:gridCol w:w="281"/>
        <w:gridCol w:w="268"/>
        <w:gridCol w:w="280"/>
        <w:gridCol w:w="269"/>
        <w:gridCol w:w="281"/>
        <w:gridCol w:w="221"/>
        <w:gridCol w:w="282"/>
        <w:gridCol w:w="268"/>
        <w:gridCol w:w="282"/>
        <w:gridCol w:w="245"/>
        <w:gridCol w:w="282"/>
        <w:gridCol w:w="221"/>
        <w:gridCol w:w="282"/>
        <w:gridCol w:w="245"/>
        <w:gridCol w:w="282"/>
        <w:gridCol w:w="245"/>
        <w:gridCol w:w="282"/>
        <w:gridCol w:w="268"/>
        <w:gridCol w:w="282"/>
        <w:gridCol w:w="245"/>
        <w:gridCol w:w="282"/>
        <w:gridCol w:w="268"/>
        <w:gridCol w:w="282"/>
        <w:gridCol w:w="268"/>
        <w:gridCol w:w="282"/>
        <w:gridCol w:w="224"/>
        <w:gridCol w:w="261"/>
        <w:gridCol w:w="276"/>
        <w:gridCol w:w="246"/>
      </w:tblGrid>
      <w:tr w:rsidR="005F77D3" w:rsidTr="00497C4C">
        <w:tc>
          <w:tcPr>
            <w:tcW w:w="240" w:type="dxa"/>
          </w:tcPr>
          <w:p w:rsidR="005F77D3" w:rsidRPr="005F77D3" w:rsidRDefault="005F77D3" w:rsidP="005F77D3">
            <w:pPr>
              <w:spacing w:line="360" w:lineRule="auto"/>
              <w:jc w:val="center"/>
              <w:rPr>
                <w:rFonts w:ascii="Arial" w:hAnsi="Arial" w:cs="Arial"/>
                <w:lang w:val="en-US"/>
              </w:rPr>
            </w:pPr>
          </w:p>
        </w:tc>
        <w:tc>
          <w:tcPr>
            <w:tcW w:w="554"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A1</w:t>
            </w:r>
          </w:p>
        </w:tc>
        <w:tc>
          <w:tcPr>
            <w:tcW w:w="554"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54"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m3</w:t>
            </w:r>
          </w:p>
        </w:tc>
        <w:tc>
          <w:tcPr>
            <w:tcW w:w="509"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d4</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M3</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P4</w:t>
            </w:r>
          </w:p>
        </w:tc>
        <w:tc>
          <w:tcPr>
            <w:tcW w:w="510"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d5</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A4</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P5</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m6</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A5</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M6</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m7</w:t>
            </w:r>
          </w:p>
        </w:tc>
        <w:tc>
          <w:tcPr>
            <w:tcW w:w="510"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d8</w:t>
            </w:r>
          </w:p>
        </w:tc>
        <w:tc>
          <w:tcPr>
            <w:tcW w:w="484"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M7</w:t>
            </w:r>
          </w:p>
        </w:tc>
        <w:tc>
          <w:tcPr>
            <w:tcW w:w="242" w:type="dxa"/>
          </w:tcPr>
          <w:p w:rsidR="005F77D3" w:rsidRPr="005F77D3" w:rsidRDefault="005F77D3" w:rsidP="005F77D3">
            <w:pPr>
              <w:spacing w:line="360" w:lineRule="auto"/>
              <w:jc w:val="center"/>
              <w:rPr>
                <w:rFonts w:ascii="Arial" w:hAnsi="Arial" w:cs="Arial"/>
                <w:lang w:val="en-US"/>
              </w:rPr>
            </w:pPr>
          </w:p>
        </w:tc>
      </w:tr>
      <w:tr w:rsidR="005F77D3" w:rsidTr="00497C4C">
        <w:tc>
          <w:tcPr>
            <w:tcW w:w="522"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d2</w:t>
            </w:r>
          </w:p>
        </w:tc>
        <w:tc>
          <w:tcPr>
            <w:tcW w:w="526"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53"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10"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d2</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10"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d2</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d2</w:t>
            </w:r>
          </w:p>
        </w:tc>
        <w:tc>
          <w:tcPr>
            <w:tcW w:w="528"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555"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m2</w:t>
            </w:r>
          </w:p>
        </w:tc>
        <w:tc>
          <w:tcPr>
            <w:tcW w:w="470" w:type="dxa"/>
            <w:gridSpan w:val="2"/>
          </w:tcPr>
          <w:p w:rsidR="005F77D3" w:rsidRPr="005F77D3" w:rsidRDefault="005F77D3" w:rsidP="005F77D3">
            <w:pPr>
              <w:spacing w:line="360" w:lineRule="auto"/>
              <w:jc w:val="center"/>
              <w:rPr>
                <w:rFonts w:ascii="Arial" w:hAnsi="Arial" w:cs="Arial"/>
                <w:lang w:val="en-US"/>
              </w:rPr>
            </w:pPr>
            <w:r w:rsidRPr="005F77D3">
              <w:rPr>
                <w:rFonts w:ascii="Arial" w:hAnsi="Arial" w:cs="Arial"/>
                <w:lang w:val="en-US"/>
              </w:rPr>
              <w:t>d2</w:t>
            </w:r>
          </w:p>
        </w:tc>
        <w:tc>
          <w:tcPr>
            <w:tcW w:w="484" w:type="dxa"/>
            <w:gridSpan w:val="2"/>
          </w:tcPr>
          <w:p w:rsidR="005F77D3" w:rsidRPr="005F77D3" w:rsidRDefault="005F77D3" w:rsidP="005F77D3">
            <w:pPr>
              <w:keepNext/>
              <w:spacing w:line="360" w:lineRule="auto"/>
              <w:jc w:val="center"/>
              <w:rPr>
                <w:rFonts w:ascii="Arial" w:hAnsi="Arial" w:cs="Arial"/>
                <w:lang w:val="en-US"/>
              </w:rPr>
            </w:pPr>
            <w:r w:rsidRPr="005F77D3">
              <w:rPr>
                <w:rFonts w:ascii="Arial" w:hAnsi="Arial" w:cs="Arial"/>
                <w:lang w:val="en-US"/>
              </w:rPr>
              <w:t>m2</w:t>
            </w:r>
          </w:p>
        </w:tc>
      </w:tr>
    </w:tbl>
    <w:p w:rsidR="005F77D3" w:rsidRPr="005F77D3" w:rsidRDefault="005F77D3" w:rsidP="005F77D3">
      <w:pPr>
        <w:pStyle w:val="Caption"/>
        <w:jc w:val="center"/>
        <w:rPr>
          <w:rFonts w:ascii="Arial" w:hAnsi="Arial" w:cs="Arial"/>
          <w:b/>
          <w:i w:val="0"/>
          <w:color w:val="auto"/>
          <w:sz w:val="24"/>
          <w:szCs w:val="24"/>
          <w:lang w:val="en-US"/>
        </w:rPr>
      </w:pPr>
      <w:bookmarkStart w:id="4" w:name="_Toc5207168"/>
      <w:r w:rsidRPr="005F77D3">
        <w:rPr>
          <w:rFonts w:ascii="Arial" w:hAnsi="Arial" w:cs="Arial"/>
          <w:b/>
          <w:i w:val="0"/>
          <w:color w:val="auto"/>
          <w:sz w:val="24"/>
          <w:szCs w:val="24"/>
          <w:lang w:val="en-US"/>
        </w:rPr>
        <w:t xml:space="preserve">Table </w:t>
      </w:r>
      <w:r w:rsidRPr="005F77D3">
        <w:rPr>
          <w:rFonts w:ascii="Arial" w:hAnsi="Arial" w:cs="Arial"/>
          <w:b/>
          <w:i w:val="0"/>
          <w:color w:val="auto"/>
          <w:sz w:val="24"/>
          <w:szCs w:val="24"/>
        </w:rPr>
        <w:fldChar w:fldCharType="begin"/>
      </w:r>
      <w:r w:rsidRPr="005F77D3">
        <w:rPr>
          <w:rFonts w:ascii="Arial" w:hAnsi="Arial" w:cs="Arial"/>
          <w:b/>
          <w:i w:val="0"/>
          <w:color w:val="auto"/>
          <w:sz w:val="24"/>
          <w:szCs w:val="24"/>
          <w:lang w:val="en-US"/>
        </w:rPr>
        <w:instrText xml:space="preserve"> SEQ Table \* ARABIC </w:instrText>
      </w:r>
      <w:r w:rsidRPr="005F77D3">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4</w:t>
      </w:r>
      <w:r w:rsidRPr="005F77D3">
        <w:rPr>
          <w:rFonts w:ascii="Arial" w:hAnsi="Arial" w:cs="Arial"/>
          <w:b/>
          <w:i w:val="0"/>
          <w:color w:val="auto"/>
          <w:sz w:val="24"/>
          <w:szCs w:val="24"/>
        </w:rPr>
        <w:fldChar w:fldCharType="end"/>
      </w:r>
      <w:r w:rsidRPr="005F77D3">
        <w:rPr>
          <w:rFonts w:ascii="Arial" w:hAnsi="Arial" w:cs="Arial"/>
          <w:b/>
          <w:i w:val="0"/>
          <w:color w:val="auto"/>
          <w:sz w:val="24"/>
          <w:szCs w:val="24"/>
          <w:lang w:val="en-US"/>
        </w:rPr>
        <w:t>. The Pythagorean scale with 17 intervals</w:t>
      </w:r>
      <w:bookmarkEnd w:id="4"/>
    </w:p>
    <w:p w:rsidR="00BE4A7F" w:rsidRPr="005F77D3" w:rsidRDefault="00AD661A" w:rsidP="004C53C7">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[8.16] </w:t>
      </w:r>
      <w:r w:rsidR="008C20C3">
        <w:rPr>
          <w:rFonts w:ascii="Arial" w:hAnsi="Arial" w:cs="Arial"/>
          <w:sz w:val="24"/>
          <w:szCs w:val="24"/>
          <w:lang w:val="en-US"/>
        </w:rPr>
        <w:t xml:space="preserve">For comparison, </w:t>
      </w:r>
      <w:r w:rsidR="00BC7523">
        <w:rPr>
          <w:rFonts w:ascii="Arial" w:hAnsi="Arial" w:cs="Arial"/>
          <w:sz w:val="24"/>
          <w:szCs w:val="24"/>
          <w:lang w:val="en-US"/>
        </w:rPr>
        <w:t>below</w:t>
      </w:r>
      <w:r w:rsidR="008C20C3">
        <w:rPr>
          <w:rFonts w:ascii="Arial" w:hAnsi="Arial" w:cs="Arial"/>
          <w:sz w:val="24"/>
          <w:szCs w:val="24"/>
          <w:lang w:val="en-US"/>
        </w:rPr>
        <w:t xml:space="preserve"> is the table of values of the </w:t>
      </w:r>
      <w:r w:rsidR="008C20C3">
        <w:rPr>
          <w:rFonts w:ascii="Arial" w:hAnsi="Arial" w:cs="Arial"/>
          <w:i/>
          <w:sz w:val="24"/>
          <w:szCs w:val="24"/>
          <w:lang w:val="en-US"/>
        </w:rPr>
        <w:t>gen</w:t>
      </w:r>
      <w:r w:rsidR="008C20C3">
        <w:rPr>
          <w:rFonts w:ascii="Arial" w:hAnsi="Arial" w:cs="Arial"/>
          <w:sz w:val="24"/>
          <w:szCs w:val="24"/>
          <w:lang w:val="en-US"/>
        </w:rPr>
        <w:t xml:space="preserve">, </w:t>
      </w:r>
      <w:r w:rsidR="008C20C3">
        <w:rPr>
          <w:rFonts w:ascii="Arial" w:hAnsi="Arial" w:cs="Arial"/>
          <w:i/>
          <w:sz w:val="24"/>
          <w:szCs w:val="24"/>
          <w:lang w:val="en-US"/>
        </w:rPr>
        <w:t>pol</w:t>
      </w:r>
      <w:r w:rsidR="008C20C3">
        <w:rPr>
          <w:rFonts w:ascii="Arial" w:hAnsi="Arial" w:cs="Arial"/>
          <w:sz w:val="24"/>
          <w:szCs w:val="24"/>
          <w:lang w:val="en-US"/>
        </w:rPr>
        <w:t xml:space="preserve">, and </w:t>
      </w:r>
      <w:r w:rsidR="008C20C3">
        <w:rPr>
          <w:rFonts w:ascii="Arial" w:hAnsi="Arial" w:cs="Arial"/>
          <w:i/>
          <w:sz w:val="24"/>
          <w:szCs w:val="24"/>
          <w:lang w:val="en-US"/>
        </w:rPr>
        <w:t>comma</w:t>
      </w:r>
      <w:r w:rsidR="008C20C3">
        <w:rPr>
          <w:rFonts w:ascii="Arial" w:hAnsi="Arial" w:cs="Arial"/>
          <w:sz w:val="24"/>
          <w:szCs w:val="24"/>
          <w:lang w:val="en-US"/>
        </w:rPr>
        <w:t xml:space="preserve"> function for a radius of tolerance </w:t>
      </w:r>
      <w:proofErr w:type="gramStart"/>
      <w:r w:rsidR="008C20C3">
        <w:rPr>
          <w:rFonts w:ascii="Arial" w:hAnsi="Arial" w:cs="Arial"/>
          <w:sz w:val="24"/>
          <w:szCs w:val="24"/>
          <w:lang w:val="en-US"/>
        </w:rPr>
        <w:t xml:space="preserve">of </w:t>
      </w:r>
      <w:proofErr w:type="gramEnd"/>
      <m:oMath>
        <m:rad>
          <m:radPr>
            <m:degHide m:val="1"/>
            <m:ctrlPr>
              <w:rPr>
                <w:rFonts w:ascii="Cambria Math" w:hAnsi="Cambria Math" w:cs="Arial"/>
                <w:i/>
                <w:sz w:val="24"/>
                <w:szCs w:val="24"/>
                <w:lang w:val="en-US"/>
              </w:rPr>
            </m:ctrlPr>
          </m:radPr>
          <m:deg/>
          <m:e>
            <m:f>
              <m:fPr>
                <m:type m:val="lin"/>
                <m:ctrlPr>
                  <w:rPr>
                    <w:rFonts w:ascii="Cambria Math" w:hAnsi="Cambria Math" w:cs="Arial"/>
                    <w:i/>
                    <w:sz w:val="24"/>
                    <w:szCs w:val="24"/>
                    <w:lang w:val="en-US"/>
                  </w:rPr>
                </m:ctrlPr>
              </m:fPr>
              <m:num>
                <m:r>
                  <w:rPr>
                    <w:rFonts w:ascii="Cambria Math" w:hAnsi="Cambria Math" w:cs="Arial"/>
                    <w:sz w:val="24"/>
                    <w:szCs w:val="24"/>
                    <w:lang w:val="en-US"/>
                  </w:rPr>
                  <m:t>256</m:t>
                </m:r>
              </m:num>
              <m:den>
                <m:r>
                  <w:rPr>
                    <w:rFonts w:ascii="Cambria Math" w:hAnsi="Cambria Math" w:cs="Arial"/>
                    <w:sz w:val="24"/>
                    <w:szCs w:val="24"/>
                    <w:lang w:val="en-US"/>
                  </w:rPr>
                  <m:t>243</m:t>
                </m:r>
              </m:den>
            </m:f>
          </m:e>
        </m:rad>
      </m:oMath>
      <w:r w:rsidR="008C20C3">
        <w:rPr>
          <w:rFonts w:ascii="Arial" w:eastAsiaTheme="minorEastAsia" w:hAnsi="Arial" w:cs="Arial"/>
          <w:sz w:val="24"/>
          <w:szCs w:val="24"/>
          <w:lang w:val="en-US"/>
        </w:rPr>
        <w:t>.</w:t>
      </w:r>
    </w:p>
    <w:tbl>
      <w:tblPr>
        <w:tblStyle w:val="TableGrid"/>
        <w:tblW w:w="0" w:type="auto"/>
        <w:tblLook w:val="04A0" w:firstRow="1" w:lastRow="0" w:firstColumn="1" w:lastColumn="0" w:noHBand="0" w:noVBand="1"/>
      </w:tblPr>
      <w:tblGrid>
        <w:gridCol w:w="703"/>
        <w:gridCol w:w="1277"/>
        <w:gridCol w:w="3260"/>
        <w:gridCol w:w="1418"/>
        <w:gridCol w:w="850"/>
        <w:gridCol w:w="1509"/>
      </w:tblGrid>
      <w:tr w:rsidR="0084002C" w:rsidRPr="00F72468" w:rsidTr="00CF4D3C">
        <w:tc>
          <w:tcPr>
            <w:tcW w:w="703" w:type="dxa"/>
          </w:tcPr>
          <w:p w:rsidR="0084002C" w:rsidRPr="00F72468" w:rsidRDefault="0084002C" w:rsidP="00CF4D3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w:t>
            </w:r>
          </w:p>
        </w:tc>
        <w:tc>
          <w:tcPr>
            <w:tcW w:w="1277" w:type="dxa"/>
          </w:tcPr>
          <w:p w:rsidR="0084002C" w:rsidRDefault="0084002C" w:rsidP="00CF4D3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Target</w:t>
            </w:r>
          </w:p>
        </w:tc>
        <w:tc>
          <w:tcPr>
            <w:tcW w:w="3260" w:type="dxa"/>
          </w:tcPr>
          <w:p w:rsidR="0084002C" w:rsidRDefault="0084002C" w:rsidP="00CF4D3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Pythagorean Approx.</w:t>
            </w:r>
          </w:p>
        </w:tc>
        <w:tc>
          <w:tcPr>
            <w:tcW w:w="1418" w:type="dxa"/>
          </w:tcPr>
          <w:p w:rsidR="0084002C" w:rsidRPr="00F72468" w:rsidRDefault="0084002C" w:rsidP="00CF4D3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gen</w:t>
            </w:r>
          </w:p>
        </w:tc>
        <w:tc>
          <w:tcPr>
            <w:tcW w:w="850" w:type="dxa"/>
          </w:tcPr>
          <w:p w:rsidR="0084002C" w:rsidRPr="00F72468" w:rsidRDefault="0084002C" w:rsidP="00CF4D3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pol</w:t>
            </w:r>
          </w:p>
        </w:tc>
        <w:tc>
          <w:tcPr>
            <w:tcW w:w="1509" w:type="dxa"/>
          </w:tcPr>
          <w:p w:rsidR="0084002C" w:rsidRPr="00F72468" w:rsidRDefault="008A7818" w:rsidP="00CF4D3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c</w:t>
            </w:r>
            <w:r w:rsidR="0084002C">
              <w:rPr>
                <w:rFonts w:ascii="Arial" w:eastAsiaTheme="minorEastAsia" w:hAnsi="Arial" w:cs="Arial"/>
                <w:b/>
                <w:sz w:val="24"/>
                <w:szCs w:val="24"/>
                <w:lang w:val="en-US"/>
              </w:rPr>
              <w:t>omma</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5/4</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81/64</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 (M3)</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80/81</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7/4</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63/64</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11/8</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1024/729</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 (d5)</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8019/8192</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13/8</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6561/4096</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 (A5)</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6656/6561</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17/16</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256/243</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 (m2)</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4131/4096</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19/16</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32/27</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(m3)</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513/512</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23/16</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729/512</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 (A4)</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736/729</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29/16</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261/256</w:t>
            </w:r>
          </w:p>
        </w:tc>
      </w:tr>
      <w:tr w:rsidR="0084002C" w:rsidTr="00CF4D3C">
        <w:tc>
          <w:tcPr>
            <w:tcW w:w="703"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w:t>
            </w:r>
          </w:p>
        </w:tc>
        <w:tc>
          <w:tcPr>
            <w:tcW w:w="1277"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31/16</w:t>
            </w:r>
          </w:p>
        </w:tc>
        <w:tc>
          <w:tcPr>
            <w:tcW w:w="326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243/128</w:t>
            </w:r>
          </w:p>
        </w:tc>
        <w:tc>
          <w:tcPr>
            <w:tcW w:w="1418" w:type="dxa"/>
          </w:tcPr>
          <w:p w:rsidR="0084002C" w:rsidRDefault="0084002C"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 (M7)</w:t>
            </w:r>
          </w:p>
        </w:tc>
        <w:tc>
          <w:tcPr>
            <w:tcW w:w="850" w:type="dxa"/>
          </w:tcPr>
          <w:p w:rsidR="0084002C" w:rsidRDefault="0084002C" w:rsidP="00CF4D3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1509" w:type="dxa"/>
          </w:tcPr>
          <w:p w:rsidR="0084002C" w:rsidRDefault="0084002C" w:rsidP="0084002C">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248/243</w:t>
            </w:r>
          </w:p>
        </w:tc>
      </w:tr>
    </w:tbl>
    <w:p w:rsidR="008C20C3" w:rsidRPr="0084002C" w:rsidRDefault="0084002C" w:rsidP="0084002C">
      <w:pPr>
        <w:pStyle w:val="Caption"/>
        <w:jc w:val="center"/>
        <w:rPr>
          <w:rFonts w:ascii="Arial" w:hAnsi="Arial" w:cs="Arial"/>
          <w:b/>
          <w:i w:val="0"/>
          <w:color w:val="auto"/>
          <w:sz w:val="24"/>
          <w:szCs w:val="24"/>
          <w:lang w:val="en-US"/>
        </w:rPr>
      </w:pPr>
      <w:bookmarkStart w:id="5" w:name="_Toc5207169"/>
      <w:r w:rsidRPr="0084002C">
        <w:rPr>
          <w:rFonts w:ascii="Arial" w:hAnsi="Arial" w:cs="Arial"/>
          <w:b/>
          <w:i w:val="0"/>
          <w:color w:val="auto"/>
          <w:sz w:val="24"/>
          <w:szCs w:val="24"/>
          <w:lang w:val="en-US"/>
        </w:rPr>
        <w:t xml:space="preserve">Table </w:t>
      </w:r>
      <w:r w:rsidRPr="0084002C">
        <w:rPr>
          <w:rFonts w:ascii="Arial" w:hAnsi="Arial" w:cs="Arial"/>
          <w:b/>
          <w:i w:val="0"/>
          <w:color w:val="auto"/>
          <w:sz w:val="24"/>
          <w:szCs w:val="24"/>
        </w:rPr>
        <w:fldChar w:fldCharType="begin"/>
      </w:r>
      <w:r w:rsidRPr="0084002C">
        <w:rPr>
          <w:rFonts w:ascii="Arial" w:hAnsi="Arial" w:cs="Arial"/>
          <w:b/>
          <w:i w:val="0"/>
          <w:color w:val="auto"/>
          <w:sz w:val="24"/>
          <w:szCs w:val="24"/>
          <w:lang w:val="en-US"/>
        </w:rPr>
        <w:instrText xml:space="preserve"> SEQ Table \* ARABIC </w:instrText>
      </w:r>
      <w:r w:rsidRPr="0084002C">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5</w:t>
      </w:r>
      <w:r w:rsidRPr="0084002C">
        <w:rPr>
          <w:rFonts w:ascii="Arial" w:hAnsi="Arial" w:cs="Arial"/>
          <w:b/>
          <w:i w:val="0"/>
          <w:color w:val="auto"/>
          <w:sz w:val="24"/>
          <w:szCs w:val="24"/>
        </w:rPr>
        <w:fldChar w:fldCharType="end"/>
      </w:r>
      <w:r w:rsidRPr="0084002C">
        <w:rPr>
          <w:rFonts w:ascii="Arial" w:hAnsi="Arial" w:cs="Arial"/>
          <w:b/>
          <w:i w:val="0"/>
          <w:color w:val="auto"/>
          <w:sz w:val="24"/>
          <w:szCs w:val="24"/>
          <w:lang w:val="en-US"/>
        </w:rPr>
        <w:t xml:space="preserve">. The values of gen, pol, and comma for a tolerance of </w:t>
      </w:r>
      <w:r w:rsidR="00BC7523">
        <w:rPr>
          <w:rFonts w:ascii="Arial" w:hAnsi="Arial" w:cs="Arial"/>
          <w:b/>
          <w:i w:val="0"/>
          <w:color w:val="auto"/>
          <w:sz w:val="24"/>
          <w:szCs w:val="24"/>
          <w:lang w:val="en-US"/>
        </w:rPr>
        <w:t>l</w:t>
      </w:r>
      <w:bookmarkEnd w:id="5"/>
    </w:p>
    <w:p w:rsidR="00AC164F"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[8.17] </w:t>
      </w:r>
      <w:proofErr w:type="gramStart"/>
      <w:r w:rsidR="00AC164F">
        <w:rPr>
          <w:rFonts w:ascii="Arial" w:hAnsi="Arial" w:cs="Arial"/>
          <w:sz w:val="24"/>
          <w:szCs w:val="24"/>
          <w:lang w:val="en-US"/>
        </w:rPr>
        <w:t>Luckily</w:t>
      </w:r>
      <w:proofErr w:type="gramEnd"/>
      <w:r w:rsidR="00AC164F">
        <w:rPr>
          <w:rFonts w:ascii="Arial" w:hAnsi="Arial" w:cs="Arial"/>
          <w:sz w:val="24"/>
          <w:szCs w:val="24"/>
          <w:lang w:val="en-US"/>
        </w:rPr>
        <w:t>, the values are the same for 5 and 7. They also coincide for 17, 19, and 29. However, 23 and 31 – being, respectively, a “</w:t>
      </w:r>
      <w:proofErr w:type="spellStart"/>
      <w:r w:rsidR="00AC164F">
        <w:rPr>
          <w:rFonts w:ascii="Arial" w:hAnsi="Arial" w:cs="Arial"/>
          <w:sz w:val="24"/>
          <w:szCs w:val="24"/>
          <w:lang w:val="en-US"/>
        </w:rPr>
        <w:t>supertritone</w:t>
      </w:r>
      <w:proofErr w:type="spellEnd"/>
      <w:r w:rsidR="00AC164F">
        <w:rPr>
          <w:rFonts w:ascii="Arial" w:hAnsi="Arial" w:cs="Arial"/>
          <w:sz w:val="24"/>
          <w:szCs w:val="24"/>
          <w:lang w:val="en-US"/>
        </w:rPr>
        <w:t>” and “supermajor seventh”, are approximated better with this choice, as an augmented fourth and major seventh respectively, rather than the perfect fifth and octave. On the other hand, the smaller primes 11 and 13 are approximated so badly that it couldn’t possibly be worse: the 11</w:t>
      </w:r>
      <w:r w:rsidR="00AC164F" w:rsidRPr="0084002C">
        <w:rPr>
          <w:rFonts w:ascii="Arial" w:hAnsi="Arial" w:cs="Arial"/>
          <w:sz w:val="24"/>
          <w:szCs w:val="24"/>
          <w:vertAlign w:val="superscript"/>
          <w:lang w:val="en-US"/>
        </w:rPr>
        <w:t>th</w:t>
      </w:r>
      <w:r w:rsidR="00AC164F">
        <w:rPr>
          <w:rFonts w:ascii="Arial" w:hAnsi="Arial" w:cs="Arial"/>
          <w:sz w:val="24"/>
          <w:szCs w:val="24"/>
          <w:lang w:val="en-US"/>
        </w:rPr>
        <w:t xml:space="preserve"> harmonic, being almost halfway between the 12-EDO perfect fourth and </w:t>
      </w:r>
      <w:proofErr w:type="spellStart"/>
      <w:r w:rsidR="00AC164F">
        <w:rPr>
          <w:rFonts w:ascii="Arial" w:hAnsi="Arial" w:cs="Arial"/>
          <w:sz w:val="24"/>
          <w:szCs w:val="24"/>
          <w:lang w:val="en-US"/>
        </w:rPr>
        <w:t>tritone</w:t>
      </w:r>
      <w:proofErr w:type="spellEnd"/>
      <w:r w:rsidR="00AC164F">
        <w:rPr>
          <w:rFonts w:ascii="Arial" w:hAnsi="Arial" w:cs="Arial"/>
          <w:sz w:val="24"/>
          <w:szCs w:val="24"/>
          <w:lang w:val="en-US"/>
        </w:rPr>
        <w:t>, is certainly perceived as a fourth. Yet both the Pythagorean perfect fourth and its augmented fourth are too far, and the simplest interval close enough is the Pythagorean diminished fifth. For the 13</w:t>
      </w:r>
      <w:r w:rsidR="00AC164F" w:rsidRPr="0084002C">
        <w:rPr>
          <w:rFonts w:ascii="Arial" w:hAnsi="Arial" w:cs="Arial"/>
          <w:sz w:val="24"/>
          <w:szCs w:val="24"/>
          <w:vertAlign w:val="superscript"/>
          <w:lang w:val="en-US"/>
        </w:rPr>
        <w:t>th</w:t>
      </w:r>
      <w:r w:rsidR="00AC164F">
        <w:rPr>
          <w:rFonts w:ascii="Arial" w:hAnsi="Arial" w:cs="Arial"/>
          <w:sz w:val="24"/>
          <w:szCs w:val="24"/>
          <w:lang w:val="en-US"/>
        </w:rPr>
        <w:t xml:space="preserve"> harmonic it is even worse. As with the 11</w:t>
      </w:r>
      <w:r w:rsidR="00AC164F" w:rsidRPr="0084002C">
        <w:rPr>
          <w:rFonts w:ascii="Arial" w:hAnsi="Arial" w:cs="Arial"/>
          <w:sz w:val="24"/>
          <w:szCs w:val="24"/>
          <w:vertAlign w:val="superscript"/>
          <w:lang w:val="en-US"/>
        </w:rPr>
        <w:t>th</w:t>
      </w:r>
      <w:r w:rsidR="00AC164F">
        <w:rPr>
          <w:rFonts w:ascii="Arial" w:hAnsi="Arial" w:cs="Arial"/>
          <w:sz w:val="24"/>
          <w:szCs w:val="24"/>
          <w:lang w:val="en-US"/>
        </w:rPr>
        <w:t xml:space="preserve">, </w:t>
      </w:r>
      <w:r w:rsidR="00AC164F">
        <w:rPr>
          <w:rFonts w:ascii="Arial" w:hAnsi="Arial" w:cs="Arial"/>
          <w:sz w:val="24"/>
          <w:szCs w:val="24"/>
          <w:lang w:val="en-US"/>
        </w:rPr>
        <w:lastRenderedPageBreak/>
        <w:t xml:space="preserve">this harmonic is almost halfway between the 12-EDO minor and major sixths. In any case, it is perceived as a sixth. However, again, both the major and minor sixth of Pythagorean tuning are too far, and the simplest interval close enough is the Pythagorean augmented fifth, which is not only the “wrong” interval class, but also is the most complex interval that could possibly be the output of the </w:t>
      </w:r>
      <w:proofErr w:type="spellStart"/>
      <w:r w:rsidR="00AC164F">
        <w:rPr>
          <w:rFonts w:ascii="Arial" w:hAnsi="Arial" w:cs="Arial"/>
          <w:i/>
          <w:sz w:val="24"/>
          <w:szCs w:val="24"/>
          <w:lang w:val="en-US"/>
        </w:rPr>
        <w:t>gen</w:t>
      </w:r>
      <w:proofErr w:type="spellEnd"/>
      <w:r w:rsidR="00AC164F">
        <w:rPr>
          <w:rFonts w:ascii="Arial" w:hAnsi="Arial" w:cs="Arial"/>
          <w:sz w:val="24"/>
          <w:szCs w:val="24"/>
          <w:lang w:val="en-US"/>
        </w:rPr>
        <w:t xml:space="preserve"> function, being made from 8 perfect fifths!</w:t>
      </w:r>
    </w:p>
    <w:p w:rsidR="00CF4D3C" w:rsidRDefault="00AD661A" w:rsidP="00CF4D3C">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[8.18] </w:t>
      </w:r>
      <w:proofErr w:type="gramStart"/>
      <w:r w:rsidR="00CF4D3C">
        <w:rPr>
          <w:rFonts w:ascii="Arial" w:hAnsi="Arial" w:cs="Arial"/>
          <w:sz w:val="24"/>
          <w:szCs w:val="24"/>
          <w:lang w:val="en-US"/>
        </w:rPr>
        <w:t>For</w:t>
      </w:r>
      <w:proofErr w:type="gramEnd"/>
      <w:r w:rsidR="00CF4D3C">
        <w:rPr>
          <w:rFonts w:ascii="Arial" w:hAnsi="Arial" w:cs="Arial"/>
          <w:sz w:val="24"/>
          <w:szCs w:val="24"/>
          <w:lang w:val="en-US"/>
        </w:rPr>
        <w:t xml:space="preserve"> now, I propose 256/243 for the radius of tolerance. While some further harmonics such as 23 and 31 are approximated in a strange way, 11 and 13 are represented much </w:t>
      </w:r>
      <w:proofErr w:type="gramStart"/>
      <w:r w:rsidR="00CF4D3C">
        <w:rPr>
          <w:rFonts w:ascii="Arial" w:hAnsi="Arial" w:cs="Arial"/>
          <w:sz w:val="24"/>
          <w:szCs w:val="24"/>
          <w:lang w:val="en-US"/>
        </w:rPr>
        <w:t>better</w:t>
      </w:r>
      <w:proofErr w:type="gramEnd"/>
      <w:r w:rsidR="00CF4D3C">
        <w:rPr>
          <w:rFonts w:ascii="Arial" w:hAnsi="Arial" w:cs="Arial"/>
          <w:sz w:val="24"/>
          <w:szCs w:val="24"/>
          <w:lang w:val="en-US"/>
        </w:rPr>
        <w:t>. Even though most musicians familiar with JI would hear the thirty-first harmonic as a supermajor seventh, I am certain nobody would perceive the 11</w:t>
      </w:r>
      <w:r w:rsidR="00CF4D3C" w:rsidRPr="00CF4D3C">
        <w:rPr>
          <w:rFonts w:ascii="Arial" w:hAnsi="Arial" w:cs="Arial"/>
          <w:sz w:val="24"/>
          <w:szCs w:val="24"/>
          <w:vertAlign w:val="superscript"/>
          <w:lang w:val="en-US"/>
        </w:rPr>
        <w:t>th</w:t>
      </w:r>
      <w:r w:rsidR="00CF4D3C">
        <w:rPr>
          <w:rFonts w:ascii="Arial" w:hAnsi="Arial" w:cs="Arial"/>
          <w:sz w:val="24"/>
          <w:szCs w:val="24"/>
          <w:lang w:val="en-US"/>
        </w:rPr>
        <w:t xml:space="preserve"> as a diminished fifth and the 13</w:t>
      </w:r>
      <w:r w:rsidR="00CF4D3C" w:rsidRPr="00CF4D3C">
        <w:rPr>
          <w:rFonts w:ascii="Arial" w:hAnsi="Arial" w:cs="Arial"/>
          <w:sz w:val="24"/>
          <w:szCs w:val="24"/>
          <w:vertAlign w:val="superscript"/>
          <w:lang w:val="en-US"/>
        </w:rPr>
        <w:t>th</w:t>
      </w:r>
      <w:r w:rsidR="00CF4D3C">
        <w:rPr>
          <w:rFonts w:ascii="Arial" w:hAnsi="Arial" w:cs="Arial"/>
          <w:sz w:val="24"/>
          <w:szCs w:val="24"/>
          <w:lang w:val="en-US"/>
        </w:rPr>
        <w:t xml:space="preserve"> as an augmented one. I will give reasons why I dismiss the idea of mixing approximations from both radii later in this article.</w:t>
      </w:r>
      <w:r w:rsidR="0009619A">
        <w:rPr>
          <w:rFonts w:ascii="Arial" w:hAnsi="Arial" w:cs="Arial"/>
          <w:sz w:val="24"/>
          <w:szCs w:val="24"/>
          <w:lang w:val="en-US"/>
        </w:rPr>
        <w:t xml:space="preserve"> </w:t>
      </w:r>
      <w:r w:rsidR="0009619A">
        <w:rPr>
          <w:rFonts w:ascii="Arial" w:hAnsi="Arial" w:cs="Arial"/>
          <w:b/>
          <w:sz w:val="24"/>
          <w:szCs w:val="24"/>
          <w:lang w:val="en-US"/>
        </w:rPr>
        <w:t>Appendix 2</w:t>
      </w:r>
      <w:r w:rsidR="0009619A">
        <w:rPr>
          <w:rFonts w:ascii="Arial" w:hAnsi="Arial" w:cs="Arial"/>
          <w:sz w:val="24"/>
          <w:szCs w:val="24"/>
          <w:lang w:val="en-US"/>
        </w:rPr>
        <w:t xml:space="preserve"> gives outputs of the FJS algorithm for both radii up to and including </w:t>
      </w:r>
      <w:r w:rsidR="00A30EFC">
        <w:rPr>
          <w:rFonts w:ascii="Arial" w:hAnsi="Arial" w:cs="Arial"/>
          <w:sz w:val="24"/>
          <w:szCs w:val="24"/>
          <w:lang w:val="en-US"/>
        </w:rPr>
        <w:t>127</w:t>
      </w:r>
      <w:r w:rsidR="0009619A">
        <w:rPr>
          <w:rFonts w:ascii="Arial" w:hAnsi="Arial" w:cs="Arial"/>
          <w:sz w:val="24"/>
          <w:szCs w:val="24"/>
          <w:lang w:val="en-US"/>
        </w:rPr>
        <w:t xml:space="preserve">, the greatest prime less than </w:t>
      </w:r>
      <m:oMath>
        <m:r>
          <w:rPr>
            <w:rFonts w:ascii="Cambria Math" w:hAnsi="Cambria Math" w:cs="Arial"/>
            <w:sz w:val="24"/>
            <w:szCs w:val="24"/>
            <w:lang w:val="en-US"/>
          </w:rPr>
          <m:t>128=</m:t>
        </m:r>
        <m:sSup>
          <m:sSupPr>
            <m:ctrlPr>
              <w:rPr>
                <w:rFonts w:ascii="Cambria Math" w:hAnsi="Cambria Math" w:cs="Arial"/>
                <w:i/>
                <w:sz w:val="24"/>
                <w:szCs w:val="24"/>
                <w:lang w:val="en-US"/>
              </w:rPr>
            </m:ctrlPr>
          </m:sSupPr>
          <m:e>
            <m:r>
              <w:rPr>
                <w:rFonts w:ascii="Cambria Math" w:hAnsi="Cambria Math" w:cs="Arial"/>
                <w:sz w:val="24"/>
                <w:szCs w:val="24"/>
                <w:lang w:val="en-US"/>
              </w:rPr>
              <m:t>2</m:t>
            </m:r>
          </m:e>
          <m:sup>
            <m:r>
              <w:rPr>
                <w:rFonts w:ascii="Cambria Math" w:hAnsi="Cambria Math" w:cs="Arial"/>
                <w:sz w:val="24"/>
                <w:szCs w:val="24"/>
                <w:lang w:val="en-US"/>
              </w:rPr>
              <m:t>7</m:t>
            </m:r>
          </m:sup>
        </m:sSup>
      </m:oMath>
      <w:r w:rsidR="0009619A">
        <w:rPr>
          <w:rFonts w:ascii="Arial" w:eastAsiaTheme="minorEastAsia" w:hAnsi="Arial" w:cs="Arial"/>
          <w:sz w:val="24"/>
          <w:szCs w:val="24"/>
          <w:lang w:val="en-US"/>
        </w:rPr>
        <w:t>.</w:t>
      </w:r>
      <w:r w:rsidR="00236266">
        <w:rPr>
          <w:rFonts w:ascii="Arial" w:eastAsiaTheme="minorEastAsia" w:hAnsi="Arial" w:cs="Arial"/>
          <w:sz w:val="24"/>
          <w:szCs w:val="24"/>
          <w:lang w:val="en-US"/>
        </w:rPr>
        <w:t xml:space="preserve"> This give</w:t>
      </w:r>
      <w:r w:rsidR="008A7818">
        <w:rPr>
          <w:rFonts w:ascii="Arial" w:eastAsiaTheme="minorEastAsia" w:hAnsi="Arial" w:cs="Arial"/>
          <w:sz w:val="24"/>
          <w:szCs w:val="24"/>
          <w:lang w:val="en-US"/>
        </w:rPr>
        <w:t>s FJS commas for the first seven</w:t>
      </w:r>
      <w:r w:rsidR="00236266">
        <w:rPr>
          <w:rFonts w:ascii="Arial" w:eastAsiaTheme="minorEastAsia" w:hAnsi="Arial" w:cs="Arial"/>
          <w:sz w:val="24"/>
          <w:szCs w:val="24"/>
          <w:lang w:val="en-US"/>
        </w:rPr>
        <w:t xml:space="preserve"> octaves of the harmonic series. One should keep in mind, however, that the FJS is procedurally generated and therefore exis</w:t>
      </w:r>
      <w:r w:rsidR="005F77D3">
        <w:rPr>
          <w:rFonts w:ascii="Arial" w:eastAsiaTheme="minorEastAsia" w:hAnsi="Arial" w:cs="Arial"/>
          <w:sz w:val="24"/>
          <w:szCs w:val="24"/>
          <w:lang w:val="en-US"/>
        </w:rPr>
        <w:t>ts in infinitely many octaves.</w:t>
      </w:r>
      <w:r>
        <w:rPr>
          <w:rFonts w:ascii="Arial" w:eastAsiaTheme="minorEastAsia" w:hAnsi="Arial" w:cs="Arial"/>
          <w:sz w:val="24"/>
          <w:szCs w:val="24"/>
          <w:lang w:val="en-US"/>
        </w:rPr>
        <w:t xml:space="preserve"> </w:t>
      </w:r>
      <w:r>
        <w:rPr>
          <w:rFonts w:ascii="Arial Unicode MS" w:eastAsia="Arial Unicode MS" w:hAnsi="Arial Unicode MS" w:cs="Arial Unicode MS" w:hint="eastAsia"/>
          <w:sz w:val="24"/>
          <w:szCs w:val="24"/>
          <w:lang w:val="en-US"/>
        </w:rPr>
        <w:t>∎</w:t>
      </w:r>
    </w:p>
    <w:p w:rsidR="00836B77" w:rsidRPr="00836B77" w:rsidRDefault="00AD661A" w:rsidP="00CF4D3C">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[8.19] </w:t>
      </w:r>
      <w:proofErr w:type="gramStart"/>
      <w:r w:rsidR="00836B77">
        <w:rPr>
          <w:rFonts w:ascii="Arial" w:eastAsiaTheme="minorEastAsia" w:hAnsi="Arial" w:cs="Arial"/>
          <w:sz w:val="24"/>
          <w:szCs w:val="24"/>
          <w:lang w:val="en-US"/>
        </w:rPr>
        <w:t>Before</w:t>
      </w:r>
      <w:proofErr w:type="gramEnd"/>
      <w:r w:rsidR="00836B77">
        <w:rPr>
          <w:rFonts w:ascii="Arial" w:eastAsiaTheme="minorEastAsia" w:hAnsi="Arial" w:cs="Arial"/>
          <w:sz w:val="24"/>
          <w:szCs w:val="24"/>
          <w:lang w:val="en-US"/>
        </w:rPr>
        <w:t xml:space="preserve"> moving on to a description of how to use these intervals to actually notate music using the FJS, I should point out one more detail. Only the knowledge of the </w:t>
      </w:r>
      <w:proofErr w:type="spellStart"/>
      <w:r w:rsidR="00836B77">
        <w:rPr>
          <w:rFonts w:ascii="Arial" w:eastAsiaTheme="minorEastAsia" w:hAnsi="Arial" w:cs="Arial"/>
          <w:i/>
          <w:sz w:val="24"/>
          <w:szCs w:val="24"/>
          <w:lang w:val="en-US"/>
        </w:rPr>
        <w:t>gen</w:t>
      </w:r>
      <w:proofErr w:type="spellEnd"/>
      <w:r w:rsidR="00836B77">
        <w:rPr>
          <w:rFonts w:ascii="Arial" w:eastAsiaTheme="minorEastAsia" w:hAnsi="Arial" w:cs="Arial"/>
          <w:sz w:val="24"/>
          <w:szCs w:val="24"/>
          <w:lang w:val="en-US"/>
        </w:rPr>
        <w:t xml:space="preserve"> function or the </w:t>
      </w:r>
      <w:r w:rsidR="00836B77">
        <w:rPr>
          <w:rFonts w:ascii="Arial" w:eastAsiaTheme="minorEastAsia" w:hAnsi="Arial" w:cs="Arial"/>
          <w:i/>
          <w:sz w:val="24"/>
          <w:szCs w:val="24"/>
          <w:lang w:val="en-US"/>
        </w:rPr>
        <w:t>comma</w:t>
      </w:r>
      <w:r w:rsidR="00836B77">
        <w:rPr>
          <w:rFonts w:ascii="Arial" w:eastAsiaTheme="minorEastAsia" w:hAnsi="Arial" w:cs="Arial"/>
          <w:sz w:val="24"/>
          <w:szCs w:val="24"/>
          <w:lang w:val="en-US"/>
        </w:rPr>
        <w:t xml:space="preserve"> function at a particular prime is required to find out the corresponding values of all three functions at that prime easily. Finding the </w:t>
      </w:r>
      <w:r w:rsidR="00836B77">
        <w:rPr>
          <w:rFonts w:ascii="Arial" w:eastAsiaTheme="minorEastAsia" w:hAnsi="Arial" w:cs="Arial"/>
          <w:i/>
          <w:sz w:val="24"/>
          <w:szCs w:val="24"/>
          <w:lang w:val="en-US"/>
        </w:rPr>
        <w:t>pol</w:t>
      </w:r>
      <w:r w:rsidR="00836B77">
        <w:rPr>
          <w:rFonts w:ascii="Arial" w:eastAsiaTheme="minorEastAsia" w:hAnsi="Arial" w:cs="Arial"/>
          <w:sz w:val="24"/>
          <w:szCs w:val="24"/>
          <w:lang w:val="en-US"/>
        </w:rPr>
        <w:t xml:space="preserve"> function is extremely easy; if the </w:t>
      </w:r>
      <w:r w:rsidR="00836B77">
        <w:rPr>
          <w:rFonts w:ascii="Arial" w:eastAsiaTheme="minorEastAsia" w:hAnsi="Arial" w:cs="Arial"/>
          <w:i/>
          <w:sz w:val="24"/>
          <w:szCs w:val="24"/>
          <w:lang w:val="en-US"/>
        </w:rPr>
        <w:t>comma</w:t>
      </w:r>
      <w:r w:rsidR="00836B77">
        <w:rPr>
          <w:rFonts w:ascii="Arial" w:eastAsiaTheme="minorEastAsia" w:hAnsi="Arial" w:cs="Arial"/>
          <w:sz w:val="24"/>
          <w:szCs w:val="24"/>
          <w:lang w:val="en-US"/>
        </w:rPr>
        <w:t xml:space="preserve"> is less than 1, </w:t>
      </w:r>
      <w:r w:rsidR="00836B77">
        <w:rPr>
          <w:rFonts w:ascii="Arial" w:eastAsiaTheme="minorEastAsia" w:hAnsi="Arial" w:cs="Arial"/>
          <w:i/>
          <w:sz w:val="24"/>
          <w:szCs w:val="24"/>
          <w:lang w:val="en-US"/>
        </w:rPr>
        <w:t>pol</w:t>
      </w:r>
      <w:r w:rsidR="00836B77">
        <w:rPr>
          <w:rFonts w:ascii="Arial" w:eastAsiaTheme="minorEastAsia" w:hAnsi="Arial" w:cs="Arial"/>
          <w:sz w:val="24"/>
          <w:szCs w:val="24"/>
          <w:lang w:val="en-US"/>
        </w:rPr>
        <w:t xml:space="preserve"> is −1; if the </w:t>
      </w:r>
      <w:r w:rsidR="00836B77">
        <w:rPr>
          <w:rFonts w:ascii="Arial" w:eastAsiaTheme="minorEastAsia" w:hAnsi="Arial" w:cs="Arial"/>
          <w:i/>
          <w:sz w:val="24"/>
          <w:szCs w:val="24"/>
          <w:lang w:val="en-US"/>
        </w:rPr>
        <w:t>comma</w:t>
      </w:r>
      <w:r w:rsidR="00836B77">
        <w:rPr>
          <w:rFonts w:ascii="Arial" w:eastAsiaTheme="minorEastAsia" w:hAnsi="Arial" w:cs="Arial"/>
          <w:sz w:val="24"/>
          <w:szCs w:val="24"/>
          <w:lang w:val="en-US"/>
        </w:rPr>
        <w:t xml:space="preserve"> is greater than 1, </w:t>
      </w:r>
      <w:r w:rsidR="00836B77">
        <w:rPr>
          <w:rFonts w:ascii="Arial" w:eastAsiaTheme="minorEastAsia" w:hAnsi="Arial" w:cs="Arial"/>
          <w:i/>
          <w:sz w:val="24"/>
          <w:szCs w:val="24"/>
          <w:lang w:val="en-US"/>
        </w:rPr>
        <w:t>pol</w:t>
      </w:r>
      <w:r w:rsidR="00836B77">
        <w:rPr>
          <w:rFonts w:ascii="Arial" w:eastAsiaTheme="minorEastAsia" w:hAnsi="Arial" w:cs="Arial"/>
          <w:sz w:val="24"/>
          <w:szCs w:val="24"/>
          <w:lang w:val="en-US"/>
        </w:rPr>
        <w:t xml:space="preserve"> is +1. The other two conversions are a little more complicated.</w:t>
      </w:r>
      <w:r w:rsidR="00857369">
        <w:rPr>
          <w:rFonts w:ascii="Arial" w:eastAsiaTheme="minorEastAsia" w:hAnsi="Arial" w:cs="Arial"/>
          <w:sz w:val="24"/>
          <w:szCs w:val="24"/>
          <w:lang w:val="en-US"/>
        </w:rPr>
        <w:t xml:space="preserve"> They are described in detail below; they can also be rendered as algorithms and automated if need be. Both of these conversions are independent of the size </w:t>
      </w:r>
      <w:proofErr w:type="gramStart"/>
      <w:r w:rsidR="00857369">
        <w:rPr>
          <w:rFonts w:ascii="Arial" w:eastAsiaTheme="minorEastAsia" w:hAnsi="Arial" w:cs="Arial"/>
          <w:sz w:val="24"/>
          <w:szCs w:val="24"/>
          <w:lang w:val="en-US"/>
        </w:rPr>
        <w:t xml:space="preserve">of </w:t>
      </w:r>
      <w:proofErr w:type="gramEnd"/>
      <m:oMath>
        <m:r>
          <w:rPr>
            <w:rFonts w:ascii="Cambria Math" w:eastAsiaTheme="minorEastAsia" w:hAnsi="Cambria Math" w:cs="Arial"/>
            <w:sz w:val="24"/>
            <w:szCs w:val="24"/>
            <w:lang w:val="en-US"/>
          </w:rPr>
          <m:t>λ</m:t>
        </m:r>
      </m:oMath>
      <w:r w:rsidR="00857369">
        <w:rPr>
          <w:rFonts w:ascii="Arial" w:eastAsiaTheme="minorEastAsia" w:hAnsi="Arial" w:cs="Arial"/>
          <w:sz w:val="24"/>
          <w:szCs w:val="24"/>
          <w:lang w:val="en-US"/>
        </w:rPr>
        <w:t>.</w:t>
      </w:r>
    </w:p>
    <w:p w:rsidR="00836B77" w:rsidRDefault="00AD661A" w:rsidP="00CF4D3C">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[8.20] </w:t>
      </w:r>
      <w:proofErr w:type="gramStart"/>
      <w:r w:rsidR="00836B77">
        <w:rPr>
          <w:rFonts w:ascii="Arial" w:eastAsiaTheme="minorEastAsia" w:hAnsi="Arial" w:cs="Arial"/>
          <w:sz w:val="24"/>
          <w:szCs w:val="24"/>
          <w:lang w:val="en-US"/>
        </w:rPr>
        <w:t>To</w:t>
      </w:r>
      <w:proofErr w:type="gramEnd"/>
      <w:r w:rsidR="00836B77">
        <w:rPr>
          <w:rFonts w:ascii="Arial" w:eastAsiaTheme="minorEastAsia" w:hAnsi="Arial" w:cs="Arial"/>
          <w:sz w:val="24"/>
          <w:szCs w:val="24"/>
          <w:lang w:val="en-US"/>
        </w:rPr>
        <w:t xml:space="preserve"> find the </w:t>
      </w:r>
      <w:r w:rsidR="00836B77">
        <w:rPr>
          <w:rFonts w:ascii="Arial" w:eastAsiaTheme="minorEastAsia" w:hAnsi="Arial" w:cs="Arial"/>
          <w:i/>
          <w:sz w:val="24"/>
          <w:szCs w:val="24"/>
          <w:lang w:val="en-US"/>
        </w:rPr>
        <w:t>comma</w:t>
      </w:r>
      <w:r w:rsidR="00836B77">
        <w:rPr>
          <w:rFonts w:ascii="Arial" w:eastAsiaTheme="minorEastAsia" w:hAnsi="Arial" w:cs="Arial"/>
          <w:sz w:val="24"/>
          <w:szCs w:val="24"/>
          <w:lang w:val="en-US"/>
        </w:rPr>
        <w:t xml:space="preserve"> function from the </w:t>
      </w:r>
      <w:proofErr w:type="spellStart"/>
      <w:r w:rsidR="00836B77">
        <w:rPr>
          <w:rFonts w:ascii="Arial" w:eastAsiaTheme="minorEastAsia" w:hAnsi="Arial" w:cs="Arial"/>
          <w:i/>
          <w:sz w:val="24"/>
          <w:szCs w:val="24"/>
          <w:lang w:val="en-US"/>
        </w:rPr>
        <w:t>gen</w:t>
      </w:r>
      <w:proofErr w:type="spellEnd"/>
      <w:r w:rsidR="00836B77">
        <w:rPr>
          <w:rFonts w:ascii="Arial" w:eastAsiaTheme="minorEastAsia" w:hAnsi="Arial" w:cs="Arial"/>
          <w:sz w:val="24"/>
          <w:szCs w:val="24"/>
          <w:lang w:val="en-US"/>
        </w:rPr>
        <w:t xml:space="preserve"> function:</w:t>
      </w:r>
    </w:p>
    <w:p w:rsidR="00836B77" w:rsidRDefault="00836B77" w:rsidP="00836B77">
      <w:pPr>
        <w:pStyle w:val="ListParagraph"/>
        <w:numPr>
          <w:ilvl w:val="0"/>
          <w:numId w:val="12"/>
        </w:numPr>
        <w:spacing w:line="360" w:lineRule="auto"/>
        <w:jc w:val="both"/>
        <w:rPr>
          <w:rFonts w:ascii="Arial" w:hAnsi="Arial" w:cs="Arial"/>
          <w:sz w:val="24"/>
          <w:szCs w:val="24"/>
          <w:lang w:val="en-US"/>
        </w:rPr>
      </w:pPr>
      <w:r>
        <w:rPr>
          <w:rFonts w:ascii="Arial" w:hAnsi="Arial" w:cs="Arial"/>
          <w:sz w:val="24"/>
          <w:szCs w:val="24"/>
          <w:lang w:val="en-US"/>
        </w:rPr>
        <w:t xml:space="preserve">Raise 3 to the power of the </w:t>
      </w:r>
      <w:proofErr w:type="spellStart"/>
      <w:r>
        <w:rPr>
          <w:rFonts w:ascii="Arial" w:hAnsi="Arial" w:cs="Arial"/>
          <w:i/>
          <w:sz w:val="24"/>
          <w:szCs w:val="24"/>
          <w:lang w:val="en-US"/>
        </w:rPr>
        <w:t>gen</w:t>
      </w:r>
      <w:proofErr w:type="spellEnd"/>
      <w:r>
        <w:rPr>
          <w:rFonts w:ascii="Arial" w:hAnsi="Arial" w:cs="Arial"/>
          <w:sz w:val="24"/>
          <w:szCs w:val="24"/>
          <w:lang w:val="en-US"/>
        </w:rPr>
        <w:t xml:space="preserve"> function.</w:t>
      </w:r>
    </w:p>
    <w:p w:rsidR="00836B77" w:rsidRDefault="00836B77" w:rsidP="00836B77">
      <w:pPr>
        <w:pStyle w:val="ListParagraph"/>
        <w:numPr>
          <w:ilvl w:val="0"/>
          <w:numId w:val="12"/>
        </w:numPr>
        <w:spacing w:line="360" w:lineRule="auto"/>
        <w:jc w:val="both"/>
        <w:rPr>
          <w:rFonts w:ascii="Arial" w:hAnsi="Arial" w:cs="Arial"/>
          <w:sz w:val="24"/>
          <w:szCs w:val="24"/>
          <w:lang w:val="en-US"/>
        </w:rPr>
      </w:pPr>
      <w:r>
        <w:rPr>
          <w:rFonts w:ascii="Arial" w:hAnsi="Arial" w:cs="Arial"/>
          <w:sz w:val="24"/>
          <w:szCs w:val="24"/>
          <w:lang w:val="en-US"/>
        </w:rPr>
        <w:t>Divide that by 2 until the result is between 1 and 2.</w:t>
      </w:r>
    </w:p>
    <w:p w:rsidR="00836B77" w:rsidRDefault="00836B77" w:rsidP="00836B77">
      <w:pPr>
        <w:pStyle w:val="ListParagraph"/>
        <w:numPr>
          <w:ilvl w:val="0"/>
          <w:numId w:val="12"/>
        </w:numPr>
        <w:spacing w:line="360" w:lineRule="auto"/>
        <w:jc w:val="both"/>
        <w:rPr>
          <w:rFonts w:ascii="Arial" w:hAnsi="Arial" w:cs="Arial"/>
          <w:sz w:val="24"/>
          <w:szCs w:val="24"/>
          <w:lang w:val="en-US"/>
        </w:rPr>
      </w:pPr>
      <w:r>
        <w:rPr>
          <w:rFonts w:ascii="Arial" w:hAnsi="Arial" w:cs="Arial"/>
          <w:sz w:val="24"/>
          <w:szCs w:val="24"/>
          <w:lang w:val="en-US"/>
        </w:rPr>
        <w:t>You have just obtained the Pythagorean approximation for the given prime.</w:t>
      </w:r>
    </w:p>
    <w:p w:rsidR="00836B77" w:rsidRDefault="00836B77" w:rsidP="00836B77">
      <w:pPr>
        <w:pStyle w:val="ListParagraph"/>
        <w:numPr>
          <w:ilvl w:val="0"/>
          <w:numId w:val="12"/>
        </w:numPr>
        <w:spacing w:line="360" w:lineRule="auto"/>
        <w:jc w:val="both"/>
        <w:rPr>
          <w:rFonts w:ascii="Arial" w:hAnsi="Arial" w:cs="Arial"/>
          <w:sz w:val="24"/>
          <w:szCs w:val="24"/>
          <w:lang w:val="en-US"/>
        </w:rPr>
      </w:pPr>
      <w:r>
        <w:rPr>
          <w:rFonts w:ascii="Arial" w:hAnsi="Arial" w:cs="Arial"/>
          <w:sz w:val="24"/>
          <w:szCs w:val="24"/>
          <w:lang w:val="en-US"/>
        </w:rPr>
        <w:t>Divide the prime itself (octave-reduced until between 1 and 2) by the Pythagorean approximation you just obtained.</w:t>
      </w:r>
    </w:p>
    <w:p w:rsidR="00836B77" w:rsidRDefault="00836B77" w:rsidP="00836B77">
      <w:pPr>
        <w:pStyle w:val="ListParagraph"/>
        <w:numPr>
          <w:ilvl w:val="0"/>
          <w:numId w:val="12"/>
        </w:numPr>
        <w:spacing w:line="360" w:lineRule="auto"/>
        <w:jc w:val="both"/>
        <w:rPr>
          <w:rFonts w:ascii="Arial" w:hAnsi="Arial" w:cs="Arial"/>
          <w:sz w:val="24"/>
          <w:szCs w:val="24"/>
          <w:lang w:val="en-US"/>
        </w:rPr>
      </w:pPr>
      <w:r>
        <w:rPr>
          <w:rFonts w:ascii="Arial" w:hAnsi="Arial" w:cs="Arial"/>
          <w:sz w:val="24"/>
          <w:szCs w:val="24"/>
          <w:lang w:val="en-US"/>
        </w:rPr>
        <w:t xml:space="preserve">You have just obtained the </w:t>
      </w:r>
      <w:r>
        <w:rPr>
          <w:rFonts w:ascii="Arial" w:hAnsi="Arial" w:cs="Arial"/>
          <w:i/>
          <w:sz w:val="24"/>
          <w:szCs w:val="24"/>
          <w:lang w:val="en-US"/>
        </w:rPr>
        <w:t>comma</w:t>
      </w:r>
      <w:r>
        <w:rPr>
          <w:rFonts w:ascii="Arial" w:hAnsi="Arial" w:cs="Arial"/>
          <w:sz w:val="24"/>
          <w:szCs w:val="24"/>
          <w:lang w:val="en-US"/>
        </w:rPr>
        <w:t xml:space="preserve"> function for that prime.</w:t>
      </w:r>
    </w:p>
    <w:p w:rsidR="00857369" w:rsidRPr="00857369" w:rsidRDefault="00AD661A" w:rsidP="00857369">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[8.21] </w:t>
      </w:r>
      <w:r w:rsidR="00857369">
        <w:rPr>
          <w:rFonts w:ascii="Arial" w:hAnsi="Arial" w:cs="Arial"/>
          <w:sz w:val="24"/>
          <w:szCs w:val="24"/>
          <w:lang w:val="en-US"/>
        </w:rPr>
        <w:t xml:space="preserve">Example: Given </w:t>
      </w:r>
      <m:oMath>
        <m:r>
          <w:rPr>
            <w:rFonts w:ascii="Cambria Math" w:hAnsi="Cambria Math" w:cs="Arial"/>
            <w:sz w:val="24"/>
            <w:szCs w:val="24"/>
            <w:lang w:val="en-US"/>
          </w:rPr>
          <m:t>p=5,</m:t>
        </m:r>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gen</m:t>
            </m:r>
          </m:fName>
          <m:e>
            <m:r>
              <w:rPr>
                <w:rFonts w:ascii="Cambria Math" w:hAnsi="Cambria Math" w:cs="Arial"/>
                <w:sz w:val="24"/>
                <w:szCs w:val="24"/>
                <w:lang w:val="en-US"/>
              </w:rPr>
              <m:t>(p)</m:t>
            </m:r>
          </m:e>
        </m:func>
        <m:r>
          <w:rPr>
            <w:rFonts w:ascii="Cambria Math" w:hAnsi="Cambria Math" w:cs="Arial"/>
            <w:sz w:val="24"/>
            <w:szCs w:val="24"/>
            <w:lang w:val="en-US"/>
          </w:rPr>
          <m:t>=4</m:t>
        </m:r>
      </m:oMath>
      <w:r w:rsidR="00857369">
        <w:rPr>
          <w:rFonts w:ascii="Arial" w:eastAsiaTheme="minorEastAsia" w:hAnsi="Arial" w:cs="Arial"/>
          <w:sz w:val="24"/>
          <w:szCs w:val="24"/>
          <w:lang w:val="en-US"/>
        </w:rPr>
        <w:t xml:space="preserve"> we take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4</m:t>
            </m:r>
          </m:sup>
        </m:sSup>
        <m:r>
          <w:rPr>
            <w:rFonts w:ascii="Cambria Math" w:eastAsiaTheme="minorEastAsia" w:hAnsi="Cambria Math" w:cs="Arial"/>
            <w:sz w:val="24"/>
            <w:szCs w:val="24"/>
            <w:lang w:val="en-US"/>
          </w:rPr>
          <m:t>=81</m:t>
        </m:r>
      </m:oMath>
      <w:r w:rsidR="00857369">
        <w:rPr>
          <w:rFonts w:ascii="Arial" w:eastAsiaTheme="minorEastAsia" w:hAnsi="Arial" w:cs="Arial"/>
          <w:sz w:val="24"/>
          <w:szCs w:val="24"/>
          <w:lang w:val="en-US"/>
        </w:rPr>
        <w:t xml:space="preserve"> and octave-reduce this number to </w:t>
      </w:r>
      <w:proofErr w:type="gramStart"/>
      <w:r w:rsidR="00857369">
        <w:rPr>
          <w:rFonts w:ascii="Arial" w:eastAsiaTheme="minorEastAsia" w:hAnsi="Arial" w:cs="Arial"/>
          <w:sz w:val="24"/>
          <w:szCs w:val="24"/>
          <w:lang w:val="en-US"/>
        </w:rPr>
        <w:t xml:space="preserve">obtain </w:t>
      </w:r>
      <w:proofErr w:type="gramEnd"/>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-6</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4</m:t>
            </m:r>
          </m:sup>
        </m:sSup>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81</m:t>
            </m:r>
          </m:num>
          <m:den>
            <m:r>
              <w:rPr>
                <w:rFonts w:ascii="Cambria Math" w:eastAsiaTheme="minorEastAsia" w:hAnsi="Cambria Math" w:cs="Arial"/>
                <w:sz w:val="24"/>
                <w:szCs w:val="24"/>
                <w:lang w:val="en-US"/>
              </w:rPr>
              <m:t>64</m:t>
            </m:r>
          </m:den>
        </m:f>
      </m:oMath>
      <w:r w:rsidR="00857369">
        <w:rPr>
          <w:rFonts w:ascii="Arial" w:eastAsiaTheme="minorEastAsia" w:hAnsi="Arial" w:cs="Arial"/>
          <w:sz w:val="24"/>
          <w:szCs w:val="24"/>
          <w:lang w:val="en-US"/>
        </w:rPr>
        <w:t xml:space="preserve">. This is the Pythagorean approximation to octave-reduced 5, which </w:t>
      </w:r>
      <w:proofErr w:type="gramStart"/>
      <w:r w:rsidR="00857369">
        <w:rPr>
          <w:rFonts w:ascii="Arial" w:eastAsiaTheme="minorEastAsia" w:hAnsi="Arial" w:cs="Arial"/>
          <w:sz w:val="24"/>
          <w:szCs w:val="24"/>
          <w:lang w:val="en-US"/>
        </w:rPr>
        <w:t xml:space="preserve">is </w:t>
      </w:r>
      <w:proofErr w:type="gramEnd"/>
      <m:oMath>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5</m:t>
            </m:r>
          </m:num>
          <m:den>
            <m:r>
              <w:rPr>
                <w:rFonts w:ascii="Cambria Math" w:eastAsiaTheme="minorEastAsia" w:hAnsi="Cambria Math" w:cs="Arial"/>
                <w:sz w:val="24"/>
                <w:szCs w:val="24"/>
                <w:lang w:val="en-US"/>
              </w:rPr>
              <m:t>4</m:t>
            </m:r>
          </m:den>
        </m:f>
      </m:oMath>
      <w:r w:rsidR="00857369">
        <w:rPr>
          <w:rFonts w:ascii="Arial" w:eastAsiaTheme="minorEastAsia" w:hAnsi="Arial" w:cs="Arial"/>
          <w:sz w:val="24"/>
          <w:szCs w:val="24"/>
          <w:lang w:val="en-US"/>
        </w:rPr>
        <w:t xml:space="preserve">. So the </w:t>
      </w:r>
      <w:r w:rsidR="00857369" w:rsidRPr="00857369">
        <w:rPr>
          <w:rFonts w:ascii="Arial" w:eastAsiaTheme="minorEastAsia" w:hAnsi="Arial" w:cs="Arial"/>
          <w:i/>
          <w:sz w:val="24"/>
          <w:szCs w:val="24"/>
          <w:lang w:val="en-US"/>
        </w:rPr>
        <w:t>comma</w:t>
      </w:r>
      <w:r w:rsidR="00857369">
        <w:rPr>
          <w:rFonts w:ascii="Arial" w:eastAsiaTheme="minorEastAsia" w:hAnsi="Arial" w:cs="Arial"/>
          <w:sz w:val="24"/>
          <w:szCs w:val="24"/>
          <w:lang w:val="en-US"/>
        </w:rPr>
        <w:t xml:space="preserve"> function for 5 </w:t>
      </w:r>
      <w:proofErr w:type="gramStart"/>
      <w:r w:rsidR="00857369">
        <w:rPr>
          <w:rFonts w:ascii="Arial" w:eastAsiaTheme="minorEastAsia" w:hAnsi="Arial" w:cs="Arial"/>
          <w:sz w:val="24"/>
          <w:szCs w:val="24"/>
          <w:lang w:val="en-US"/>
        </w:rPr>
        <w:t xml:space="preserve">is </w:t>
      </w:r>
      <w:proofErr w:type="gramEnd"/>
      <m:oMath>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5</m:t>
                </m:r>
              </m:num>
              <m:den>
                <m:r>
                  <w:rPr>
                    <w:rFonts w:ascii="Cambria Math" w:eastAsiaTheme="minorEastAsia" w:hAnsi="Cambria Math" w:cs="Arial"/>
                    <w:sz w:val="24"/>
                    <w:szCs w:val="24"/>
                    <w:lang w:val="en-US"/>
                  </w:rPr>
                  <m:t>4</m:t>
                </m:r>
              </m:den>
            </m:f>
            <m:r>
              <w:rPr>
                <w:rFonts w:ascii="Cambria Math" w:eastAsiaTheme="minorEastAsia" w:hAnsi="Cambria Math" w:cs="Arial"/>
                <w:sz w:val="24"/>
                <w:szCs w:val="24"/>
                <w:lang w:val="en-US"/>
              </w:rPr>
              <m:t>)</m:t>
            </m:r>
          </m:num>
          <m:den>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81</m:t>
                </m:r>
              </m:num>
              <m:den>
                <m:r>
                  <w:rPr>
                    <w:rFonts w:ascii="Cambria Math" w:eastAsiaTheme="minorEastAsia" w:hAnsi="Cambria Math" w:cs="Arial"/>
                    <w:sz w:val="24"/>
                    <w:szCs w:val="24"/>
                    <w:lang w:val="en-US"/>
                  </w:rPr>
                  <m:t>64</m:t>
                </m:r>
              </m:den>
            </m:f>
            <m:r>
              <w:rPr>
                <w:rFonts w:ascii="Cambria Math" w:eastAsiaTheme="minorEastAsia" w:hAnsi="Cambria Math" w:cs="Arial"/>
                <w:sz w:val="24"/>
                <w:szCs w:val="24"/>
                <w:lang w:val="en-US"/>
              </w:rPr>
              <m:t>)</m:t>
            </m:r>
          </m:den>
        </m:f>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80</m:t>
            </m:r>
          </m:num>
          <m:den>
            <m:r>
              <w:rPr>
                <w:rFonts w:ascii="Cambria Math" w:eastAsiaTheme="minorEastAsia" w:hAnsi="Cambria Math" w:cs="Arial"/>
                <w:sz w:val="24"/>
                <w:szCs w:val="24"/>
                <w:lang w:val="en-US"/>
              </w:rPr>
              <m:t>81</m:t>
            </m:r>
          </m:den>
        </m:f>
      </m:oMath>
      <w:r w:rsidR="00857369">
        <w:rPr>
          <w:rFonts w:ascii="Arial" w:eastAsiaTheme="minorEastAsia" w:hAnsi="Arial" w:cs="Arial"/>
          <w:sz w:val="24"/>
          <w:szCs w:val="24"/>
          <w:lang w:val="en-US"/>
        </w:rPr>
        <w:t>.</w:t>
      </w:r>
    </w:p>
    <w:p w:rsidR="00836B77" w:rsidRDefault="00AD661A" w:rsidP="00836B77">
      <w:pPr>
        <w:spacing w:line="360" w:lineRule="auto"/>
        <w:jc w:val="both"/>
        <w:rPr>
          <w:rFonts w:ascii="Arial" w:hAnsi="Arial" w:cs="Arial"/>
          <w:sz w:val="24"/>
          <w:szCs w:val="24"/>
          <w:lang w:val="en-US"/>
        </w:rPr>
      </w:pPr>
      <w:r>
        <w:rPr>
          <w:rFonts w:ascii="Arial" w:hAnsi="Arial" w:cs="Arial"/>
          <w:sz w:val="24"/>
          <w:szCs w:val="24"/>
          <w:lang w:val="en-US"/>
        </w:rPr>
        <w:t xml:space="preserve">[8.22] </w:t>
      </w:r>
      <w:proofErr w:type="gramStart"/>
      <w:r w:rsidR="00836B77">
        <w:rPr>
          <w:rFonts w:ascii="Arial" w:hAnsi="Arial" w:cs="Arial"/>
          <w:sz w:val="24"/>
          <w:szCs w:val="24"/>
          <w:lang w:val="en-US"/>
        </w:rPr>
        <w:t>To</w:t>
      </w:r>
      <w:proofErr w:type="gramEnd"/>
      <w:r w:rsidR="00836B77">
        <w:rPr>
          <w:rFonts w:ascii="Arial" w:hAnsi="Arial" w:cs="Arial"/>
          <w:sz w:val="24"/>
          <w:szCs w:val="24"/>
          <w:lang w:val="en-US"/>
        </w:rPr>
        <w:t xml:space="preserve"> find the </w:t>
      </w:r>
      <w:proofErr w:type="spellStart"/>
      <w:r w:rsidR="00836B77">
        <w:rPr>
          <w:rFonts w:ascii="Arial" w:hAnsi="Arial" w:cs="Arial"/>
          <w:i/>
          <w:sz w:val="24"/>
          <w:szCs w:val="24"/>
          <w:lang w:val="en-US"/>
        </w:rPr>
        <w:t>gen</w:t>
      </w:r>
      <w:proofErr w:type="spellEnd"/>
      <w:r w:rsidR="00836B77">
        <w:rPr>
          <w:rFonts w:ascii="Arial" w:hAnsi="Arial" w:cs="Arial"/>
          <w:sz w:val="24"/>
          <w:szCs w:val="24"/>
          <w:lang w:val="en-US"/>
        </w:rPr>
        <w:t xml:space="preserve"> function from the </w:t>
      </w:r>
      <w:r w:rsidR="00836B77">
        <w:rPr>
          <w:rFonts w:ascii="Arial" w:hAnsi="Arial" w:cs="Arial"/>
          <w:i/>
          <w:sz w:val="24"/>
          <w:szCs w:val="24"/>
          <w:lang w:val="en-US"/>
        </w:rPr>
        <w:t>comma</w:t>
      </w:r>
      <w:r w:rsidR="00836B77">
        <w:rPr>
          <w:rFonts w:ascii="Arial" w:hAnsi="Arial" w:cs="Arial"/>
          <w:sz w:val="24"/>
          <w:szCs w:val="24"/>
          <w:lang w:val="en-US"/>
        </w:rPr>
        <w:t xml:space="preserve"> function:</w:t>
      </w:r>
    </w:p>
    <w:p w:rsidR="00836B77" w:rsidRDefault="008F37D8" w:rsidP="00836B77">
      <w:pPr>
        <w:pStyle w:val="ListParagraph"/>
        <w:numPr>
          <w:ilvl w:val="0"/>
          <w:numId w:val="13"/>
        </w:numPr>
        <w:spacing w:line="360" w:lineRule="auto"/>
        <w:jc w:val="both"/>
        <w:rPr>
          <w:rFonts w:ascii="Arial" w:hAnsi="Arial" w:cs="Arial"/>
          <w:sz w:val="24"/>
          <w:szCs w:val="24"/>
          <w:lang w:val="en-US"/>
        </w:rPr>
      </w:pPr>
      <w:r>
        <w:rPr>
          <w:rFonts w:ascii="Arial" w:hAnsi="Arial" w:cs="Arial"/>
          <w:sz w:val="24"/>
          <w:szCs w:val="24"/>
          <w:lang w:val="en-US"/>
        </w:rPr>
        <w:t xml:space="preserve">Prime-factorize the </w:t>
      </w:r>
      <w:r>
        <w:rPr>
          <w:rFonts w:ascii="Arial" w:hAnsi="Arial" w:cs="Arial"/>
          <w:i/>
          <w:sz w:val="24"/>
          <w:szCs w:val="24"/>
          <w:lang w:val="en-US"/>
        </w:rPr>
        <w:t>comma</w:t>
      </w:r>
      <w:r>
        <w:rPr>
          <w:rFonts w:ascii="Arial" w:hAnsi="Arial" w:cs="Arial"/>
          <w:sz w:val="24"/>
          <w:szCs w:val="24"/>
          <w:lang w:val="en-US"/>
        </w:rPr>
        <w:t>.</w:t>
      </w:r>
    </w:p>
    <w:p w:rsidR="008F37D8" w:rsidRDefault="008F37D8" w:rsidP="00AC164F">
      <w:pPr>
        <w:pStyle w:val="ListParagraph"/>
        <w:numPr>
          <w:ilvl w:val="0"/>
          <w:numId w:val="13"/>
        </w:numPr>
        <w:spacing w:line="360" w:lineRule="auto"/>
        <w:jc w:val="both"/>
        <w:rPr>
          <w:rFonts w:ascii="Arial" w:hAnsi="Arial" w:cs="Arial"/>
          <w:sz w:val="24"/>
          <w:szCs w:val="24"/>
          <w:lang w:val="en-US"/>
        </w:rPr>
      </w:pPr>
      <w:r>
        <w:rPr>
          <w:rFonts w:ascii="Arial" w:hAnsi="Arial" w:cs="Arial"/>
          <w:sz w:val="24"/>
          <w:szCs w:val="24"/>
          <w:lang w:val="en-US"/>
        </w:rPr>
        <w:t xml:space="preserve">It should contain a factor of 2, a factor of 3, and a single factor of the given prime raised to the power +1 (not −1). Otherwise, it is not a correct output of the </w:t>
      </w:r>
      <w:r>
        <w:rPr>
          <w:rFonts w:ascii="Arial" w:hAnsi="Arial" w:cs="Arial"/>
          <w:i/>
          <w:sz w:val="24"/>
          <w:szCs w:val="24"/>
          <w:lang w:val="en-US"/>
        </w:rPr>
        <w:t>comma</w:t>
      </w:r>
      <w:r>
        <w:rPr>
          <w:rFonts w:ascii="Arial" w:hAnsi="Arial" w:cs="Arial"/>
          <w:sz w:val="24"/>
          <w:szCs w:val="24"/>
          <w:lang w:val="en-US"/>
        </w:rPr>
        <w:t xml:space="preserve"> function.</w:t>
      </w:r>
      <w:r w:rsidR="00AC164F">
        <w:rPr>
          <w:rFonts w:ascii="Arial" w:hAnsi="Arial" w:cs="Arial"/>
          <w:sz w:val="24"/>
          <w:szCs w:val="24"/>
          <w:lang w:val="en-US"/>
        </w:rPr>
        <w:t xml:space="preserve"> </w:t>
      </w:r>
      <w:r w:rsidRPr="00AC164F">
        <w:rPr>
          <w:rFonts w:ascii="Arial" w:hAnsi="Arial" w:cs="Arial"/>
          <w:sz w:val="24"/>
          <w:szCs w:val="24"/>
          <w:lang w:val="en-US"/>
        </w:rPr>
        <w:t xml:space="preserve">The </w:t>
      </w:r>
      <w:r w:rsidR="00857369">
        <w:rPr>
          <w:rFonts w:ascii="Arial" w:hAnsi="Arial" w:cs="Arial"/>
          <w:sz w:val="24"/>
          <w:szCs w:val="24"/>
          <w:lang w:val="en-US"/>
        </w:rPr>
        <w:t xml:space="preserve">negative </w:t>
      </w:r>
      <w:r w:rsidRPr="00AC164F">
        <w:rPr>
          <w:rFonts w:ascii="Arial" w:hAnsi="Arial" w:cs="Arial"/>
          <w:sz w:val="24"/>
          <w:szCs w:val="24"/>
          <w:lang w:val="en-US"/>
        </w:rPr>
        <w:t xml:space="preserve">exponent to which 3 is raised is the </w:t>
      </w:r>
      <w:proofErr w:type="spellStart"/>
      <w:r w:rsidRPr="00AC164F">
        <w:rPr>
          <w:rFonts w:ascii="Arial" w:hAnsi="Arial" w:cs="Arial"/>
          <w:i/>
          <w:sz w:val="24"/>
          <w:szCs w:val="24"/>
          <w:lang w:val="en-US"/>
        </w:rPr>
        <w:t>gen</w:t>
      </w:r>
      <w:proofErr w:type="spellEnd"/>
      <w:r w:rsidR="00857369">
        <w:rPr>
          <w:rFonts w:ascii="Arial" w:hAnsi="Arial" w:cs="Arial"/>
          <w:sz w:val="24"/>
          <w:szCs w:val="24"/>
          <w:lang w:val="en-US"/>
        </w:rPr>
        <w:t xml:space="preserve"> function of that prime.</w:t>
      </w:r>
    </w:p>
    <w:p w:rsidR="00857369" w:rsidRPr="00857369" w:rsidRDefault="00AD661A" w:rsidP="00857369">
      <w:pPr>
        <w:spacing w:line="360" w:lineRule="auto"/>
        <w:jc w:val="both"/>
        <w:rPr>
          <w:rFonts w:ascii="Arial" w:hAnsi="Arial" w:cs="Arial"/>
          <w:sz w:val="24"/>
          <w:szCs w:val="24"/>
          <w:lang w:val="en-US"/>
        </w:rPr>
      </w:pPr>
      <w:r>
        <w:rPr>
          <w:rFonts w:ascii="Arial" w:hAnsi="Arial" w:cs="Arial"/>
          <w:sz w:val="24"/>
          <w:szCs w:val="24"/>
          <w:lang w:val="en-US"/>
        </w:rPr>
        <w:t xml:space="preserve">[8.23] </w:t>
      </w:r>
      <w:r w:rsidR="00857369">
        <w:rPr>
          <w:rFonts w:ascii="Arial" w:hAnsi="Arial" w:cs="Arial"/>
          <w:sz w:val="24"/>
          <w:szCs w:val="24"/>
          <w:lang w:val="en-US"/>
        </w:rPr>
        <w:t xml:space="preserve">Example: Given </w:t>
      </w:r>
      <m:oMath>
        <m:r>
          <w:rPr>
            <w:rFonts w:ascii="Cambria Math" w:hAnsi="Cambria Math" w:cs="Arial"/>
            <w:sz w:val="24"/>
            <w:szCs w:val="24"/>
            <w:lang w:val="en-US"/>
          </w:rPr>
          <m:t>p=7,</m:t>
        </m:r>
        <m:func>
          <m:funcPr>
            <m:ctrlPr>
              <w:rPr>
                <w:rFonts w:ascii="Cambria Math" w:hAnsi="Cambria Math" w:cs="Arial"/>
                <w:i/>
                <w:sz w:val="24"/>
                <w:szCs w:val="24"/>
                <w:lang w:val="en-US"/>
              </w:rPr>
            </m:ctrlPr>
          </m:funcPr>
          <m:fName>
            <m:r>
              <m:rPr>
                <m:sty m:val="p"/>
              </m:rPr>
              <w:rPr>
                <w:rFonts w:ascii="Cambria Math" w:hAnsi="Cambria Math" w:cs="Arial"/>
                <w:sz w:val="24"/>
                <w:szCs w:val="24"/>
                <w:lang w:val="en-US"/>
              </w:rPr>
              <m:t>comma</m:t>
            </m:r>
          </m:fName>
          <m:e>
            <m:r>
              <w:rPr>
                <w:rFonts w:ascii="Cambria Math" w:hAnsi="Cambria Math" w:cs="Arial"/>
                <w:sz w:val="24"/>
                <w:szCs w:val="24"/>
                <w:lang w:val="en-US"/>
              </w:rPr>
              <m:t>(p)</m:t>
            </m:r>
          </m:e>
        </m:func>
        <m:r>
          <w:rPr>
            <w:rFonts w:ascii="Cambria Math" w:hAnsi="Cambria Math" w:cs="Arial"/>
            <w:sz w:val="24"/>
            <w:szCs w:val="24"/>
            <w:lang w:val="en-US"/>
          </w:rPr>
          <m:t>=</m:t>
        </m:r>
        <m:f>
          <m:fPr>
            <m:type m:val="lin"/>
            <m:ctrlPr>
              <w:rPr>
                <w:rFonts w:ascii="Cambria Math" w:hAnsi="Cambria Math" w:cs="Arial"/>
                <w:i/>
                <w:sz w:val="24"/>
                <w:szCs w:val="24"/>
                <w:lang w:val="en-US"/>
              </w:rPr>
            </m:ctrlPr>
          </m:fPr>
          <m:num>
            <m:r>
              <w:rPr>
                <w:rFonts w:ascii="Cambria Math" w:hAnsi="Cambria Math" w:cs="Arial"/>
                <w:sz w:val="24"/>
                <w:szCs w:val="24"/>
                <w:lang w:val="en-US"/>
              </w:rPr>
              <m:t>63</m:t>
            </m:r>
          </m:num>
          <m:den>
            <m:r>
              <w:rPr>
                <w:rFonts w:ascii="Cambria Math" w:hAnsi="Cambria Math" w:cs="Arial"/>
                <w:sz w:val="24"/>
                <w:szCs w:val="24"/>
                <w:lang w:val="en-US"/>
              </w:rPr>
              <m:t>64</m:t>
            </m:r>
          </m:den>
        </m:f>
      </m:oMath>
      <w:r w:rsidR="00857369">
        <w:rPr>
          <w:rFonts w:ascii="Arial" w:eastAsiaTheme="minorEastAsia" w:hAnsi="Arial" w:cs="Arial"/>
          <w:sz w:val="24"/>
          <w:szCs w:val="24"/>
          <w:lang w:val="en-US"/>
        </w:rPr>
        <w:t xml:space="preserve"> we factorize </w:t>
      </w: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63</m:t>
            </m:r>
          </m:num>
          <m:den>
            <m:r>
              <w:rPr>
                <w:rFonts w:ascii="Cambria Math" w:eastAsiaTheme="minorEastAsia" w:hAnsi="Cambria Math" w:cs="Arial"/>
                <w:sz w:val="24"/>
                <w:szCs w:val="24"/>
                <w:lang w:val="en-US"/>
              </w:rPr>
              <m:t>64</m:t>
            </m:r>
          </m:den>
        </m:f>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-6</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7</m:t>
            </m:r>
          </m:e>
          <m:sup>
            <m:r>
              <w:rPr>
                <w:rFonts w:ascii="Cambria Math" w:eastAsiaTheme="minorEastAsia" w:hAnsi="Cambria Math" w:cs="Arial"/>
                <w:sz w:val="24"/>
                <w:szCs w:val="24"/>
                <w:lang w:val="en-US"/>
              </w:rPr>
              <m:t>1</m:t>
            </m:r>
          </m:sup>
        </m:sSup>
      </m:oMath>
      <w:r w:rsidR="00857369">
        <w:rPr>
          <w:rFonts w:ascii="Arial" w:eastAsiaTheme="minorEastAsia" w:hAnsi="Arial" w:cs="Arial"/>
          <w:sz w:val="24"/>
          <w:szCs w:val="24"/>
          <w:lang w:val="en-US"/>
        </w:rPr>
        <w:t xml:space="preserve"> and since the power of 7 is +1, the input is valid. The power of 3 is +2, hence the </w:t>
      </w:r>
      <w:proofErr w:type="spellStart"/>
      <w:r w:rsidR="00857369">
        <w:rPr>
          <w:rFonts w:ascii="Arial" w:eastAsiaTheme="minorEastAsia" w:hAnsi="Arial" w:cs="Arial"/>
          <w:i/>
          <w:sz w:val="24"/>
          <w:szCs w:val="24"/>
          <w:lang w:val="en-US"/>
        </w:rPr>
        <w:t>gen</w:t>
      </w:r>
      <w:proofErr w:type="spellEnd"/>
      <w:r w:rsidR="00857369">
        <w:rPr>
          <w:rFonts w:ascii="Arial" w:eastAsiaTheme="minorEastAsia" w:hAnsi="Arial" w:cs="Arial"/>
          <w:sz w:val="24"/>
          <w:szCs w:val="24"/>
          <w:lang w:val="en-US"/>
        </w:rPr>
        <w:t xml:space="preserve"> function for 7 is its additive inverse, or −2.</w:t>
      </w:r>
    </w:p>
    <w:p w:rsidR="00CF4D3C" w:rsidRDefault="00CF4D3C" w:rsidP="00CF4D3C">
      <w:pPr>
        <w:spacing w:line="360" w:lineRule="auto"/>
        <w:jc w:val="both"/>
        <w:rPr>
          <w:rFonts w:ascii="Arial" w:hAnsi="Arial" w:cs="Arial"/>
          <w:sz w:val="24"/>
          <w:szCs w:val="24"/>
          <w:lang w:val="en-US"/>
        </w:rPr>
      </w:pPr>
    </w:p>
    <w:p w:rsidR="00CF4D3C" w:rsidRDefault="00CF4D3C" w:rsidP="00CF4D3C">
      <w:pPr>
        <w:pStyle w:val="Heading1"/>
        <w:spacing w:line="360" w:lineRule="auto"/>
      </w:pPr>
      <w:r>
        <w:t>FJS in Naming</w:t>
      </w:r>
    </w:p>
    <w:p w:rsidR="00CF4D3C"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[9.1] </w:t>
      </w:r>
      <w:proofErr w:type="gramStart"/>
      <w:r w:rsidR="00CF4D3C">
        <w:rPr>
          <w:rFonts w:ascii="Arial" w:hAnsi="Arial" w:cs="Arial"/>
          <w:sz w:val="24"/>
          <w:szCs w:val="24"/>
          <w:lang w:val="en-US"/>
        </w:rPr>
        <w:t>This</w:t>
      </w:r>
      <w:proofErr w:type="gramEnd"/>
      <w:r w:rsidR="00CF4D3C">
        <w:rPr>
          <w:rFonts w:ascii="Arial" w:hAnsi="Arial" w:cs="Arial"/>
          <w:sz w:val="24"/>
          <w:szCs w:val="24"/>
          <w:lang w:val="en-US"/>
        </w:rPr>
        <w:t xml:space="preserve"> has been a formal description of how the interval “bridges” are formed, the bridges between Pythagorean tuning and the rest of the entirety of JI. I will now discuss how these bridges will be used for the two main purposes of the FJS:</w:t>
      </w:r>
    </w:p>
    <w:p w:rsidR="00CF4D3C" w:rsidRDefault="00CF4D3C" w:rsidP="00CF4D3C">
      <w:pPr>
        <w:pStyle w:val="ListParagraph"/>
        <w:numPr>
          <w:ilvl w:val="0"/>
          <w:numId w:val="2"/>
        </w:numPr>
        <w:spacing w:line="360" w:lineRule="auto"/>
        <w:jc w:val="both"/>
        <w:rPr>
          <w:rFonts w:ascii="Arial" w:hAnsi="Arial" w:cs="Arial"/>
          <w:sz w:val="24"/>
          <w:szCs w:val="24"/>
          <w:lang w:val="en-US"/>
        </w:rPr>
      </w:pPr>
      <w:r>
        <w:rPr>
          <w:rFonts w:ascii="Arial" w:hAnsi="Arial" w:cs="Arial"/>
          <w:sz w:val="24"/>
          <w:szCs w:val="24"/>
          <w:lang w:val="en-US"/>
        </w:rPr>
        <w:t>To name notes and intervals in JI.</w:t>
      </w:r>
    </w:p>
    <w:p w:rsidR="00CF4D3C" w:rsidRDefault="00CF4D3C" w:rsidP="00CF4D3C">
      <w:pPr>
        <w:pStyle w:val="ListParagraph"/>
        <w:numPr>
          <w:ilvl w:val="0"/>
          <w:numId w:val="2"/>
        </w:numPr>
        <w:spacing w:line="360" w:lineRule="auto"/>
        <w:jc w:val="both"/>
        <w:rPr>
          <w:rFonts w:ascii="Arial" w:hAnsi="Arial" w:cs="Arial"/>
          <w:sz w:val="24"/>
          <w:szCs w:val="24"/>
          <w:lang w:val="en-US"/>
        </w:rPr>
      </w:pPr>
      <w:r>
        <w:rPr>
          <w:rFonts w:ascii="Arial" w:hAnsi="Arial" w:cs="Arial"/>
          <w:sz w:val="24"/>
          <w:szCs w:val="24"/>
          <w:lang w:val="en-US"/>
        </w:rPr>
        <w:t>To notate JI music.</w:t>
      </w:r>
    </w:p>
    <w:p w:rsidR="00CF4D3C"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[9.2] </w:t>
      </w:r>
      <w:proofErr w:type="gramStart"/>
      <w:r w:rsidR="00754D3C">
        <w:rPr>
          <w:rFonts w:ascii="Arial" w:hAnsi="Arial" w:cs="Arial"/>
          <w:sz w:val="24"/>
          <w:szCs w:val="24"/>
          <w:lang w:val="en-US"/>
        </w:rPr>
        <w:t>The</w:t>
      </w:r>
      <w:proofErr w:type="gramEnd"/>
      <w:r w:rsidR="00754D3C">
        <w:rPr>
          <w:rFonts w:ascii="Arial" w:hAnsi="Arial" w:cs="Arial"/>
          <w:sz w:val="24"/>
          <w:szCs w:val="24"/>
          <w:lang w:val="en-US"/>
        </w:rPr>
        <w:t xml:space="preserve"> first of these two is significantly easier to accomplish and is a foundation for the second. Therefore, I will begin by describing the first.</w:t>
      </w:r>
    </w:p>
    <w:p w:rsidR="00754D3C"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[9.3] </w:t>
      </w:r>
      <w:r w:rsidR="00754D3C">
        <w:rPr>
          <w:rFonts w:ascii="Arial" w:hAnsi="Arial" w:cs="Arial"/>
          <w:sz w:val="24"/>
          <w:szCs w:val="24"/>
          <w:lang w:val="en-US"/>
        </w:rPr>
        <w:t>By the theorem I have proven above by induction, any JI interval in its ordinary (prime factorized) form can be rewritten as a Pythagorean interval added to a list of “commas”, under the condition that these “commas” are themselves of the form of a Pythagorean interval multiplied by exactly one prime to the power of +1 or −1. These “commas” can be of any size.</w:t>
      </w:r>
    </w:p>
    <w:p w:rsidR="00754D3C"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[9.4] </w:t>
      </w:r>
      <w:r w:rsidR="00754D3C">
        <w:rPr>
          <w:rFonts w:ascii="Arial" w:hAnsi="Arial" w:cs="Arial"/>
          <w:sz w:val="24"/>
          <w:szCs w:val="24"/>
          <w:lang w:val="en-US"/>
        </w:rPr>
        <w:t xml:space="preserve">Compare this to the intervals (outputs of the comma function) that we have found using the FJS algorithm. Since the FJS algorithm was designed to approximate an octave-reduced prime interval with a Pythagorean interval, this means that the </w:t>
      </w:r>
      <w:r w:rsidR="00754D3C">
        <w:rPr>
          <w:rFonts w:ascii="Arial" w:hAnsi="Arial" w:cs="Arial"/>
          <w:sz w:val="24"/>
          <w:szCs w:val="24"/>
          <w:lang w:val="en-US"/>
        </w:rPr>
        <w:lastRenderedPageBreak/>
        <w:t>corresponding output of the comma function, which outputs the difference between the two intervals, will necessarily be a Pythagorean interval multiplied by a single prime raised to the power of +1.</w:t>
      </w:r>
    </w:p>
    <w:p w:rsidR="00754D3C"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[9.5] </w:t>
      </w:r>
      <w:r w:rsidR="00754D3C">
        <w:rPr>
          <w:rFonts w:ascii="Arial" w:hAnsi="Arial" w:cs="Arial"/>
          <w:sz w:val="24"/>
          <w:szCs w:val="24"/>
          <w:lang w:val="en-US"/>
        </w:rPr>
        <w:t>One small adjustment needs to be made before we continue: some of these commas are “negative”, meaning that the numerator is less than the denominator, e.g. 80/81 and 63/64 (as opposed to e.g. 513/512), because their corresponding polarity function is negative. This is because the FJS algorithm looks for good approximations from both sides. (It accomplishes this by taking the natural logarithm and squaring it to remove the negative sign.) If we take the reciprocal of the negative commas, then we obtain an interval where the prime is raised to the power of −1, giving us the other possible case of the theorem.</w:t>
      </w:r>
    </w:p>
    <w:p w:rsidR="00754D3C"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[9.6] </w:t>
      </w:r>
      <w:r w:rsidR="00754D3C">
        <w:rPr>
          <w:rFonts w:ascii="Arial" w:hAnsi="Arial" w:cs="Arial"/>
          <w:sz w:val="24"/>
          <w:szCs w:val="24"/>
          <w:lang w:val="en-US"/>
        </w:rPr>
        <w:t>It is notable that while in the initial first version of the FJS, I forced all the commas positive (e.g. changing 80/81 to 81/80), with usage I have come to the clear conclusion that it is a better choice to keep the commas positive or negative as they are originally found by the algorithm. I will explain what this change means in more detail below.</w:t>
      </w:r>
    </w:p>
    <w:p w:rsidR="00754D3C"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[9.7] </w:t>
      </w:r>
      <w:proofErr w:type="gramStart"/>
      <w:r w:rsidR="00754D3C">
        <w:rPr>
          <w:rFonts w:ascii="Arial" w:hAnsi="Arial" w:cs="Arial"/>
          <w:sz w:val="24"/>
          <w:szCs w:val="24"/>
          <w:lang w:val="en-US"/>
        </w:rPr>
        <w:t>The</w:t>
      </w:r>
      <w:proofErr w:type="gramEnd"/>
      <w:r w:rsidR="00754D3C">
        <w:rPr>
          <w:rFonts w:ascii="Arial" w:hAnsi="Arial" w:cs="Arial"/>
          <w:sz w:val="24"/>
          <w:szCs w:val="24"/>
          <w:lang w:val="en-US"/>
        </w:rPr>
        <w:t xml:space="preserve"> algorithm, as mentioned, has returned intervals of an appropriate form to be used to rewrite JI intervals. In addition, the algorithm has also returned intervals that are sufficiently small to not cause huge deviations in pitch (smaller than the radius of tolerance, 256/243 in this case). Furthermore, it has returned the </w:t>
      </w:r>
      <w:r w:rsidR="00754D3C">
        <w:rPr>
          <w:rFonts w:ascii="Arial" w:hAnsi="Arial" w:cs="Arial"/>
          <w:i/>
          <w:sz w:val="24"/>
          <w:szCs w:val="24"/>
          <w:lang w:val="en-US"/>
        </w:rPr>
        <w:t>simplest</w:t>
      </w:r>
      <w:r w:rsidR="00754D3C">
        <w:rPr>
          <w:rFonts w:ascii="Arial" w:hAnsi="Arial" w:cs="Arial"/>
          <w:sz w:val="24"/>
          <w:szCs w:val="24"/>
          <w:lang w:val="en-US"/>
        </w:rPr>
        <w:t xml:space="preserve"> such intervals (in terms of number of steps on the spiral of fifths) which accomplish both of these tasks. Therefore, these intervals are ideal to be used as “commas” with which we can describe JI intervals in a way that prevents large loss of information about pitch.</w:t>
      </w:r>
    </w:p>
    <w:p w:rsidR="004136DD"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[9.8] </w:t>
      </w:r>
      <w:r w:rsidR="00754D3C">
        <w:rPr>
          <w:rFonts w:ascii="Arial" w:hAnsi="Arial" w:cs="Arial"/>
          <w:sz w:val="24"/>
          <w:szCs w:val="24"/>
          <w:lang w:val="en-US"/>
        </w:rPr>
        <w:t>Therefore, at this point, the intervals found by the FJS algorithm will be assigned to accidentals.</w:t>
      </w:r>
      <w:r w:rsidR="00E3527F">
        <w:rPr>
          <w:rFonts w:ascii="Arial" w:hAnsi="Arial" w:cs="Arial"/>
          <w:sz w:val="24"/>
          <w:szCs w:val="24"/>
          <w:lang w:val="en-US"/>
        </w:rPr>
        <w:t xml:space="preserve"> This is an infinite list of accidentals generated procedurally. For every prime number, there exists a corresponding</w:t>
      </w:r>
      <w:r w:rsidR="004136DD">
        <w:rPr>
          <w:rFonts w:ascii="Arial" w:hAnsi="Arial" w:cs="Arial"/>
          <w:sz w:val="24"/>
          <w:szCs w:val="24"/>
          <w:lang w:val="en-US"/>
        </w:rPr>
        <w:t xml:space="preserve"> simplest Pythagorean approximation for any arbitrarily small radius of tolerance. The time that my algorithm takes to find this approximation is not correlated with the size of this prime number; it only depends on the radius of tolerance. However, at this point, I am unable to say whether the algorithm halts in polynomial time with respect to the reciprocal of the radius of tolerance, or whether it takes more time. As I mentioned, the choice of 256/243, and </w:t>
      </w:r>
      <w:r w:rsidR="004136DD">
        <w:rPr>
          <w:rFonts w:ascii="Arial" w:hAnsi="Arial" w:cs="Arial"/>
          <w:sz w:val="24"/>
          <w:szCs w:val="24"/>
          <w:lang w:val="en-US"/>
        </w:rPr>
        <w:lastRenderedPageBreak/>
        <w:t>even its square root, both make the algorithm halt very quickly, and there are no computational problems.</w:t>
      </w:r>
    </w:p>
    <w:p w:rsidR="004136DD"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[9.9] </w:t>
      </w:r>
      <w:proofErr w:type="gramStart"/>
      <w:r w:rsidR="004136DD">
        <w:rPr>
          <w:rFonts w:ascii="Arial" w:hAnsi="Arial" w:cs="Arial"/>
          <w:sz w:val="24"/>
          <w:szCs w:val="24"/>
          <w:lang w:val="en-US"/>
        </w:rPr>
        <w:t>This</w:t>
      </w:r>
      <w:proofErr w:type="gramEnd"/>
      <w:r w:rsidR="004136DD">
        <w:rPr>
          <w:rFonts w:ascii="Arial" w:hAnsi="Arial" w:cs="Arial"/>
          <w:sz w:val="24"/>
          <w:szCs w:val="24"/>
          <w:lang w:val="en-US"/>
        </w:rPr>
        <w:t xml:space="preserve"> means that, unlike in JI notation systems which manually assign values of accidentals to notate JI intervals, there is a huge difference that comes with using the FJS: these accidentals need not be known. All that must be known is an algorithm and a radius of tolerance, and the correct accidental value can be found for every prime (of which there are infinitely many). This way, not only does the FJS manage to assign an accidental to infinitely many primes, but also, it makes it redundant to have a lookup table to retrieve their values; they can be found computationally. This change potentially makes the FJS much easier to us</w:t>
      </w:r>
      <w:r w:rsidR="002C1347">
        <w:rPr>
          <w:rFonts w:ascii="Arial" w:hAnsi="Arial" w:cs="Arial"/>
          <w:sz w:val="24"/>
          <w:szCs w:val="24"/>
          <w:lang w:val="en-US"/>
        </w:rPr>
        <w:t>e in computer notation software, since all it requires is an implementation of the FJS algorithm.</w:t>
      </w:r>
    </w:p>
    <w:p w:rsidR="004136DD" w:rsidRDefault="00AD661A" w:rsidP="00CF4D3C">
      <w:pPr>
        <w:spacing w:line="360" w:lineRule="auto"/>
        <w:jc w:val="both"/>
        <w:rPr>
          <w:rFonts w:ascii="Arial" w:hAnsi="Arial" w:cs="Arial"/>
          <w:sz w:val="24"/>
          <w:szCs w:val="24"/>
          <w:lang w:val="en-US"/>
        </w:rPr>
      </w:pPr>
      <w:r>
        <w:rPr>
          <w:rFonts w:ascii="Arial" w:hAnsi="Arial" w:cs="Arial"/>
          <w:sz w:val="24"/>
          <w:szCs w:val="24"/>
          <w:lang w:val="en-US"/>
        </w:rPr>
        <w:t xml:space="preserve">[9.10] </w:t>
      </w:r>
      <w:proofErr w:type="gramStart"/>
      <w:r w:rsidR="008C04E1">
        <w:rPr>
          <w:rFonts w:ascii="Arial" w:hAnsi="Arial" w:cs="Arial"/>
          <w:sz w:val="24"/>
          <w:szCs w:val="24"/>
          <w:lang w:val="en-US"/>
        </w:rPr>
        <w:t>Below</w:t>
      </w:r>
      <w:proofErr w:type="gramEnd"/>
      <w:r w:rsidR="008C04E1">
        <w:rPr>
          <w:rFonts w:ascii="Arial" w:hAnsi="Arial" w:cs="Arial"/>
          <w:sz w:val="24"/>
          <w:szCs w:val="24"/>
          <w:lang w:val="en-US"/>
        </w:rPr>
        <w:t xml:space="preserve"> are the rules I have devised for the creation of accidentals from the commas found by the FJS algorithm.</w:t>
      </w:r>
    </w:p>
    <w:p w:rsidR="0021375B" w:rsidRDefault="0021375B" w:rsidP="008C04E1">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By default, the FJS uses Pythagorean tuning for traditional staff notation. So the interval C-E is 81/64, the interval C-D</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is 256/243, the interval D</w:t>
      </w:r>
      <w:r>
        <w:rPr>
          <w:rFonts w:ascii="Arial Unicode MS" w:eastAsia="Arial Unicode MS" w:hAnsi="Arial Unicode MS" w:cs="Arial Unicode MS" w:hint="eastAsia"/>
          <w:sz w:val="24"/>
          <w:szCs w:val="24"/>
          <w:lang w:val="en-US"/>
        </w:rPr>
        <w:t>♭</w:t>
      </w:r>
      <w:r>
        <w:rPr>
          <w:rFonts w:ascii="Arial" w:hAnsi="Arial" w:cs="Arial"/>
          <w:sz w:val="24"/>
          <w:szCs w:val="24"/>
          <w:lang w:val="en-US"/>
        </w:rPr>
        <w:t>-C</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is 531441/524288, etc.</w:t>
      </w:r>
    </w:p>
    <w:p w:rsidR="008C04E1" w:rsidRPr="006E23FA" w:rsidRDefault="008C04E1" w:rsidP="008C04E1">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A single comma of the prime </w:t>
      </w:r>
      <m:oMath>
        <m:r>
          <w:rPr>
            <w:rFonts w:ascii="Cambria Math" w:hAnsi="Cambria Math" w:cs="Arial"/>
            <w:sz w:val="24"/>
            <w:szCs w:val="24"/>
            <w:lang w:val="en-US"/>
          </w:rPr>
          <m:t>p</m:t>
        </m:r>
      </m:oMath>
      <w:r>
        <w:rPr>
          <w:rFonts w:ascii="Arial" w:eastAsiaTheme="minorEastAsia" w:hAnsi="Arial" w:cs="Arial"/>
          <w:sz w:val="24"/>
          <w:szCs w:val="24"/>
          <w:lang w:val="en-US"/>
        </w:rPr>
        <w:t xml:space="preserve"> </w:t>
      </w:r>
      <w:r w:rsidR="0021375B">
        <w:rPr>
          <w:rFonts w:ascii="Arial" w:eastAsiaTheme="minorEastAsia" w:hAnsi="Arial" w:cs="Arial"/>
          <w:sz w:val="24"/>
          <w:szCs w:val="24"/>
          <w:lang w:val="en-US"/>
        </w:rPr>
        <w:t xml:space="preserve">(greater than 3) </w:t>
      </w:r>
      <w:r>
        <w:rPr>
          <w:rFonts w:ascii="Arial" w:eastAsiaTheme="minorEastAsia" w:hAnsi="Arial" w:cs="Arial"/>
          <w:sz w:val="24"/>
          <w:szCs w:val="24"/>
          <w:lang w:val="en-US"/>
        </w:rPr>
        <w:t xml:space="preserve">will use the appended number “p” (preferably as a superscript) to represent a deviation by that comma </w:t>
      </w:r>
      <w:r w:rsidRPr="002C1347">
        <w:rPr>
          <w:rFonts w:ascii="Arial" w:eastAsiaTheme="minorEastAsia" w:hAnsi="Arial" w:cs="Arial"/>
          <w:b/>
          <w:sz w:val="24"/>
          <w:szCs w:val="24"/>
          <w:lang w:val="en-US"/>
        </w:rPr>
        <w:t>in its original direction</w:t>
      </w:r>
      <w:r>
        <w:rPr>
          <w:rFonts w:ascii="Arial" w:eastAsiaTheme="minorEastAsia" w:hAnsi="Arial" w:cs="Arial"/>
          <w:sz w:val="24"/>
          <w:szCs w:val="24"/>
          <w:lang w:val="en-US"/>
        </w:rPr>
        <w:t>. E.g. E</w:t>
      </w:r>
      <w:r>
        <w:rPr>
          <w:rFonts w:ascii="Arial" w:eastAsiaTheme="minorEastAsia" w:hAnsi="Arial" w:cs="Arial"/>
          <w:sz w:val="24"/>
          <w:szCs w:val="24"/>
          <w:vertAlign w:val="superscript"/>
          <w:lang w:val="en-US"/>
        </w:rPr>
        <w:t>5</w:t>
      </w:r>
      <w:r w:rsidR="006E23FA">
        <w:rPr>
          <w:rFonts w:ascii="Arial" w:eastAsiaTheme="minorEastAsia" w:hAnsi="Arial" w:cs="Arial"/>
          <w:sz w:val="24"/>
          <w:szCs w:val="24"/>
          <w:lang w:val="en-US"/>
        </w:rPr>
        <w:t xml:space="preserve"> is an interval of 81/80 </w:t>
      </w:r>
      <w:r w:rsidR="006E23FA" w:rsidRPr="0021375B">
        <w:rPr>
          <w:rFonts w:ascii="Arial" w:eastAsiaTheme="minorEastAsia" w:hAnsi="Arial" w:cs="Arial"/>
          <w:sz w:val="24"/>
          <w:szCs w:val="24"/>
          <w:u w:val="single"/>
          <w:lang w:val="en-US"/>
        </w:rPr>
        <w:t>below</w:t>
      </w:r>
      <w:r w:rsidR="006E23FA">
        <w:rPr>
          <w:rFonts w:ascii="Arial" w:eastAsiaTheme="minorEastAsia" w:hAnsi="Arial" w:cs="Arial"/>
          <w:sz w:val="24"/>
          <w:szCs w:val="24"/>
          <w:lang w:val="en-US"/>
        </w:rPr>
        <w:t xml:space="preserve"> E; F</w:t>
      </w:r>
      <w:r w:rsidR="006E23FA">
        <w:rPr>
          <w:rFonts w:ascii="Arial" w:eastAsiaTheme="minorEastAsia" w:hAnsi="Arial" w:cs="Arial"/>
          <w:sz w:val="24"/>
          <w:szCs w:val="24"/>
          <w:vertAlign w:val="superscript"/>
          <w:lang w:val="en-US"/>
        </w:rPr>
        <w:t>11</w:t>
      </w:r>
      <w:r w:rsidR="006E23FA">
        <w:rPr>
          <w:rFonts w:ascii="Arial" w:eastAsiaTheme="minorEastAsia" w:hAnsi="Arial" w:cs="Arial"/>
          <w:sz w:val="24"/>
          <w:szCs w:val="24"/>
          <w:lang w:val="en-US"/>
        </w:rPr>
        <w:t xml:space="preserve"> is an interval of 33/32 </w:t>
      </w:r>
      <w:r w:rsidR="006E23FA" w:rsidRPr="0021375B">
        <w:rPr>
          <w:rFonts w:ascii="Arial" w:eastAsiaTheme="minorEastAsia" w:hAnsi="Arial" w:cs="Arial"/>
          <w:sz w:val="24"/>
          <w:szCs w:val="24"/>
          <w:u w:val="single"/>
          <w:lang w:val="en-US"/>
        </w:rPr>
        <w:t>above</w:t>
      </w:r>
      <w:r w:rsidR="006E23FA">
        <w:rPr>
          <w:rFonts w:ascii="Arial" w:eastAsiaTheme="minorEastAsia" w:hAnsi="Arial" w:cs="Arial"/>
          <w:sz w:val="24"/>
          <w:szCs w:val="24"/>
          <w:lang w:val="en-US"/>
        </w:rPr>
        <w:t xml:space="preserve"> F. These note names are pronounced with the number appended: “E-five”, “F-eleven”. I do not expect them to cause confusion with chord symbols, since it is often clear from context whether a single note or a chord is meant. Note that the original direction is preserved, meaning that the direction of change depends on the polarity. The reason for this will be explained later.</w:t>
      </w:r>
    </w:p>
    <w:p w:rsidR="006E23FA" w:rsidRPr="006E23FA" w:rsidRDefault="006E23FA" w:rsidP="008C04E1">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A single comma of the prime </w:t>
      </w:r>
      <m:oMath>
        <m:r>
          <w:rPr>
            <w:rFonts w:ascii="Cambria Math" w:hAnsi="Cambria Math" w:cs="Arial"/>
            <w:sz w:val="24"/>
            <w:szCs w:val="24"/>
            <w:lang w:val="en-US"/>
          </w:rPr>
          <m:t>p</m:t>
        </m:r>
      </m:oMath>
      <w:r>
        <w:rPr>
          <w:rFonts w:ascii="Arial" w:eastAsiaTheme="minorEastAsia" w:hAnsi="Arial" w:cs="Arial"/>
          <w:sz w:val="24"/>
          <w:szCs w:val="24"/>
          <w:lang w:val="en-US"/>
        </w:rPr>
        <w:t xml:space="preserve"> will use the appended number “p” as a subscript to represent a deviation by that comma </w:t>
      </w:r>
      <w:r w:rsidRPr="002C1347">
        <w:rPr>
          <w:rFonts w:ascii="Arial" w:eastAsiaTheme="minorEastAsia" w:hAnsi="Arial" w:cs="Arial"/>
          <w:b/>
          <w:sz w:val="24"/>
          <w:szCs w:val="24"/>
          <w:lang w:val="en-US"/>
        </w:rPr>
        <w:t>in the opposite of its original direction</w:t>
      </w:r>
      <w:r>
        <w:rPr>
          <w:rFonts w:ascii="Arial" w:eastAsiaTheme="minorEastAsia" w:hAnsi="Arial" w:cs="Arial"/>
          <w:sz w:val="24"/>
          <w:szCs w:val="24"/>
          <w:lang w:val="en-US"/>
        </w:rPr>
        <w:t>. E.g. E</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bscript"/>
          <w:lang w:val="en-US"/>
        </w:rPr>
        <w:t>5</w:t>
      </w:r>
      <w:r>
        <w:rPr>
          <w:rFonts w:ascii="Arial" w:eastAsiaTheme="minorEastAsia" w:hAnsi="Arial" w:cs="Arial"/>
          <w:sz w:val="24"/>
          <w:szCs w:val="24"/>
          <w:lang w:val="en-US"/>
        </w:rPr>
        <w:t xml:space="preserve"> is an interval of 81/80 </w:t>
      </w:r>
      <w:r w:rsidRPr="0021375B">
        <w:rPr>
          <w:rFonts w:ascii="Arial" w:eastAsiaTheme="minorEastAsia" w:hAnsi="Arial" w:cs="Arial"/>
          <w:sz w:val="24"/>
          <w:szCs w:val="24"/>
          <w:u w:val="single"/>
          <w:lang w:val="en-US"/>
        </w:rPr>
        <w:t>above</w:t>
      </w:r>
      <w:r>
        <w:rPr>
          <w:rFonts w:ascii="Arial" w:eastAsiaTheme="minorEastAsia" w:hAnsi="Arial" w:cs="Arial"/>
          <w:sz w:val="24"/>
          <w:szCs w:val="24"/>
          <w:lang w:val="en-US"/>
        </w:rPr>
        <w:t xml:space="preserve"> E</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 E</w:t>
      </w:r>
      <w:r>
        <w:rPr>
          <w:rFonts w:ascii="Arial" w:eastAsiaTheme="minorEastAsia" w:hAnsi="Arial" w:cs="Arial"/>
          <w:sz w:val="24"/>
          <w:szCs w:val="24"/>
          <w:vertAlign w:val="subscript"/>
          <w:lang w:val="en-US"/>
        </w:rPr>
        <w:t>19</w:t>
      </w:r>
      <w:r>
        <w:rPr>
          <w:rFonts w:ascii="Arial" w:eastAsiaTheme="minorEastAsia" w:hAnsi="Arial" w:cs="Arial"/>
          <w:sz w:val="24"/>
          <w:szCs w:val="24"/>
          <w:lang w:val="en-US"/>
        </w:rPr>
        <w:t xml:space="preserve"> is an interval of 513/512 </w:t>
      </w:r>
      <w:r w:rsidRPr="0021375B">
        <w:rPr>
          <w:rFonts w:ascii="Arial" w:eastAsiaTheme="minorEastAsia" w:hAnsi="Arial" w:cs="Arial"/>
          <w:sz w:val="24"/>
          <w:szCs w:val="24"/>
          <w:u w:val="single"/>
          <w:lang w:val="en-US"/>
        </w:rPr>
        <w:t>below</w:t>
      </w:r>
      <w:r>
        <w:rPr>
          <w:rFonts w:ascii="Arial" w:eastAsiaTheme="minorEastAsia" w:hAnsi="Arial" w:cs="Arial"/>
          <w:sz w:val="24"/>
          <w:szCs w:val="24"/>
          <w:lang w:val="en-US"/>
        </w:rPr>
        <w:t xml:space="preserve"> E. These are pronounced with the numbe</w:t>
      </w:r>
      <w:r w:rsidR="008A7818">
        <w:rPr>
          <w:rFonts w:ascii="Arial" w:eastAsiaTheme="minorEastAsia" w:hAnsi="Arial" w:cs="Arial"/>
          <w:sz w:val="24"/>
          <w:szCs w:val="24"/>
          <w:lang w:val="en-US"/>
        </w:rPr>
        <w:t>r appended, but with a “sub” in</w:t>
      </w:r>
      <w:r>
        <w:rPr>
          <w:rFonts w:ascii="Arial" w:eastAsiaTheme="minorEastAsia" w:hAnsi="Arial" w:cs="Arial"/>
          <w:sz w:val="24"/>
          <w:szCs w:val="24"/>
          <w:lang w:val="en-US"/>
        </w:rPr>
        <w:t>fix inserted in between: “E-flat-sub-five”, “E-sub-nineteen”.</w:t>
      </w:r>
    </w:p>
    <w:p w:rsidR="0021375B" w:rsidRPr="0021375B" w:rsidRDefault="006E23FA" w:rsidP="008C04E1">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To represent combinations of movements by commas </w:t>
      </w:r>
      <w:r>
        <w:rPr>
          <w:rFonts w:ascii="Arial" w:hAnsi="Arial" w:cs="Arial"/>
          <w:i/>
          <w:sz w:val="24"/>
          <w:szCs w:val="24"/>
          <w:lang w:val="en-US"/>
        </w:rPr>
        <w:t>in the same direction</w:t>
      </w:r>
      <w:r w:rsidR="008A7818">
        <w:rPr>
          <w:rFonts w:ascii="Arial" w:hAnsi="Arial" w:cs="Arial"/>
          <w:sz w:val="24"/>
          <w:szCs w:val="24"/>
          <w:lang w:val="en-US"/>
        </w:rPr>
        <w:t xml:space="preserve"> (either positive or negative)</w:t>
      </w:r>
      <w:r>
        <w:rPr>
          <w:rFonts w:ascii="Arial" w:hAnsi="Arial" w:cs="Arial"/>
          <w:sz w:val="24"/>
          <w:szCs w:val="24"/>
          <w:lang w:val="en-US"/>
        </w:rPr>
        <w:t xml:space="preserve">, multiply the numbers that the original commas </w:t>
      </w:r>
      <w:r>
        <w:rPr>
          <w:rFonts w:ascii="Arial" w:hAnsi="Arial" w:cs="Arial"/>
          <w:sz w:val="24"/>
          <w:szCs w:val="24"/>
          <w:lang w:val="en-US"/>
        </w:rPr>
        <w:lastRenderedPageBreak/>
        <w:t>would contain (rather than add them). This is because these numbers are primes. Positive integers cannot be uniquely written as a sum of primes, but due to the Fundamental Theorem of Arithmetic, they can be written uniquely as a product of primes. Therefore, from the final product, we can always uniquely deduce which primes were multiplied. Order does not matter. E.g. G</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25</w:t>
      </w:r>
      <w:r>
        <w:rPr>
          <w:rFonts w:ascii="Arial" w:hAnsi="Arial" w:cs="Arial"/>
          <w:sz w:val="24"/>
          <w:szCs w:val="24"/>
          <w:lang w:val="en-US"/>
        </w:rPr>
        <w:t xml:space="preserve"> is two 81/80 intervals below G</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and there is </w:t>
      </w:r>
      <w:r w:rsidR="008A7818">
        <w:rPr>
          <w:rFonts w:ascii="Arial" w:hAnsi="Arial" w:cs="Arial"/>
          <w:sz w:val="24"/>
          <w:szCs w:val="24"/>
          <w:lang w:val="en-US"/>
        </w:rPr>
        <w:t>no other interpretation, since</w:t>
      </w:r>
      <w:r>
        <w:rPr>
          <w:rFonts w:ascii="Arial" w:hAnsi="Arial" w:cs="Arial"/>
          <w:sz w:val="24"/>
          <w:szCs w:val="24"/>
          <w:lang w:val="en-US"/>
        </w:rPr>
        <w:t xml:space="preserve"> </w:t>
      </w:r>
      <m:oMath>
        <m:r>
          <w:rPr>
            <w:rFonts w:ascii="Cambria Math" w:hAnsi="Cambria Math" w:cs="Arial"/>
            <w:sz w:val="24"/>
            <w:szCs w:val="24"/>
            <w:lang w:val="en-US"/>
          </w:rPr>
          <m:t>25=5×5</m:t>
        </m:r>
      </m:oMath>
      <w:r>
        <w:rPr>
          <w:rFonts w:ascii="Arial" w:eastAsiaTheme="minorEastAsia" w:hAnsi="Arial" w:cs="Arial"/>
          <w:sz w:val="24"/>
          <w:szCs w:val="24"/>
          <w:lang w:val="en-US"/>
        </w:rPr>
        <w:t xml:space="preserve"> and no ot</w:t>
      </w:r>
      <w:r w:rsidR="0021375B">
        <w:rPr>
          <w:rFonts w:ascii="Arial" w:eastAsiaTheme="minorEastAsia" w:hAnsi="Arial" w:cs="Arial"/>
          <w:sz w:val="24"/>
          <w:szCs w:val="24"/>
          <w:lang w:val="en-US"/>
        </w:rPr>
        <w:t>her prime decomposition exists.</w:t>
      </w:r>
    </w:p>
    <w:p w:rsidR="006E23FA" w:rsidRPr="0057457F" w:rsidRDefault="0021375B" w:rsidP="008C04E1">
      <w:pPr>
        <w:pStyle w:val="ListParagraph"/>
        <w:numPr>
          <w:ilvl w:val="0"/>
          <w:numId w:val="3"/>
        </w:numPr>
        <w:spacing w:line="360" w:lineRule="auto"/>
        <w:jc w:val="both"/>
        <w:rPr>
          <w:rFonts w:ascii="Arial" w:hAnsi="Arial" w:cs="Arial"/>
          <w:sz w:val="24"/>
          <w:szCs w:val="24"/>
          <w:lang w:val="en-US"/>
        </w:rPr>
      </w:pPr>
      <w:r>
        <w:rPr>
          <w:rFonts w:ascii="Arial" w:eastAsiaTheme="minorEastAsia" w:hAnsi="Arial" w:cs="Arial"/>
          <w:sz w:val="24"/>
          <w:szCs w:val="24"/>
          <w:lang w:val="en-US"/>
        </w:rPr>
        <w:t>Usually the product allows the deduction of the prime factorization immediately at first sight. Some of the most frequent products are all recognizable: 25, 35, 49, 125, 625, 343, 55, 77, 65, 121 are all familiar. If</w:t>
      </w:r>
      <w:r w:rsidR="006E23FA">
        <w:rPr>
          <w:rFonts w:ascii="Arial" w:eastAsiaTheme="minorEastAsia" w:hAnsi="Arial" w:cs="Arial"/>
          <w:sz w:val="24"/>
          <w:szCs w:val="24"/>
          <w:lang w:val="en-US"/>
        </w:rPr>
        <w:t xml:space="preserve"> it is completely unclear at first sight what a number factorizes to, e.g</w:t>
      </w:r>
      <w:proofErr w:type="gramStart"/>
      <w:r w:rsidR="006E23FA">
        <w:rPr>
          <w:rFonts w:ascii="Arial" w:eastAsiaTheme="minorEastAsia" w:hAnsi="Arial" w:cs="Arial"/>
          <w:sz w:val="24"/>
          <w:szCs w:val="24"/>
          <w:lang w:val="en-US"/>
        </w:rPr>
        <w:t xml:space="preserve">. </w:t>
      </w:r>
      <w:proofErr w:type="gramEnd"/>
      <m:oMath>
        <m:r>
          <w:rPr>
            <w:rFonts w:ascii="Cambria Math" w:eastAsiaTheme="minorEastAsia" w:hAnsi="Cambria Math" w:cs="Arial"/>
            <w:sz w:val="24"/>
            <w:szCs w:val="24"/>
            <w:lang w:val="en-US"/>
          </w:rPr>
          <m:t>119=7×17</m:t>
        </m:r>
      </m:oMath>
      <w:r w:rsidR="006E23FA">
        <w:rPr>
          <w:rFonts w:ascii="Arial" w:eastAsiaTheme="minorEastAsia" w:hAnsi="Arial" w:cs="Arial"/>
          <w:sz w:val="24"/>
          <w:szCs w:val="24"/>
          <w:lang w:val="en-US"/>
        </w:rPr>
        <w:t xml:space="preserve">, an alternative notation can be used where </w:t>
      </w:r>
      <w:r w:rsidR="00561114">
        <w:rPr>
          <w:rFonts w:ascii="Arial" w:eastAsiaTheme="minorEastAsia" w:hAnsi="Arial" w:cs="Arial"/>
          <w:sz w:val="24"/>
          <w:szCs w:val="24"/>
          <w:lang w:val="en-US"/>
        </w:rPr>
        <w:t>all factors</w:t>
      </w:r>
      <w:r w:rsidR="006E23FA">
        <w:rPr>
          <w:rFonts w:ascii="Arial" w:eastAsiaTheme="minorEastAsia" w:hAnsi="Arial" w:cs="Arial"/>
          <w:sz w:val="24"/>
          <w:szCs w:val="24"/>
          <w:lang w:val="en-US"/>
        </w:rPr>
        <w:t xml:space="preserve"> are listed, separated </w:t>
      </w:r>
      <w:r w:rsidR="00561114">
        <w:rPr>
          <w:rFonts w:ascii="Arial" w:eastAsiaTheme="minorEastAsia" w:hAnsi="Arial" w:cs="Arial"/>
          <w:sz w:val="24"/>
          <w:szCs w:val="24"/>
          <w:lang w:val="en-US"/>
        </w:rPr>
        <w:t xml:space="preserve">with </w:t>
      </w:r>
      <w:r w:rsidR="004644BE">
        <w:rPr>
          <w:rFonts w:ascii="Arial" w:eastAsiaTheme="minorEastAsia" w:hAnsi="Arial" w:cs="Arial"/>
          <w:sz w:val="24"/>
          <w:szCs w:val="24"/>
          <w:lang w:val="en-US"/>
        </w:rPr>
        <w:t>full stops</w:t>
      </w:r>
      <w:r w:rsidR="0057457F">
        <w:rPr>
          <w:rFonts w:ascii="Arial" w:eastAsiaTheme="minorEastAsia" w:hAnsi="Arial" w:cs="Arial"/>
          <w:sz w:val="24"/>
          <w:szCs w:val="24"/>
          <w:lang w:val="en-US"/>
        </w:rPr>
        <w:t>. The example from above could alternatively be written as G</w:t>
      </w:r>
      <w:r w:rsidR="0057457F">
        <w:rPr>
          <w:rFonts w:ascii="Arial Unicode MS" w:eastAsia="Arial Unicode MS" w:hAnsi="Arial Unicode MS" w:cs="Arial Unicode MS" w:hint="eastAsia"/>
          <w:sz w:val="24"/>
          <w:szCs w:val="24"/>
          <w:lang w:val="en-US"/>
        </w:rPr>
        <w:t>♯</w:t>
      </w:r>
      <w:r w:rsidR="004644BE">
        <w:rPr>
          <w:rFonts w:ascii="Arial" w:eastAsiaTheme="minorEastAsia" w:hAnsi="Arial" w:cs="Arial"/>
          <w:sz w:val="24"/>
          <w:szCs w:val="24"/>
          <w:vertAlign w:val="superscript"/>
          <w:lang w:val="en-US"/>
        </w:rPr>
        <w:t>5.</w:t>
      </w:r>
      <w:r w:rsidR="0057457F">
        <w:rPr>
          <w:rFonts w:ascii="Arial" w:eastAsiaTheme="minorEastAsia" w:hAnsi="Arial" w:cs="Arial"/>
          <w:sz w:val="24"/>
          <w:szCs w:val="24"/>
          <w:vertAlign w:val="superscript"/>
          <w:lang w:val="en-US"/>
        </w:rPr>
        <w:t>5</w:t>
      </w:r>
      <w:r w:rsidR="0057457F">
        <w:rPr>
          <w:rFonts w:ascii="Arial" w:eastAsiaTheme="minorEastAsia" w:hAnsi="Arial" w:cs="Arial"/>
          <w:sz w:val="24"/>
          <w:szCs w:val="24"/>
          <w:lang w:val="en-US"/>
        </w:rPr>
        <w:t xml:space="preserve"> and both notations are equally correct. If commas are listed out individually, it is preferred to list them in </w:t>
      </w:r>
      <w:r w:rsidR="00AB43B0">
        <w:rPr>
          <w:rFonts w:ascii="Arial" w:eastAsiaTheme="minorEastAsia" w:hAnsi="Arial" w:cs="Arial"/>
          <w:sz w:val="24"/>
          <w:szCs w:val="24"/>
          <w:lang w:val="en-US"/>
        </w:rPr>
        <w:t>non-descending</w:t>
      </w:r>
      <w:r w:rsidR="0057457F">
        <w:rPr>
          <w:rFonts w:ascii="Arial" w:eastAsiaTheme="minorEastAsia" w:hAnsi="Arial" w:cs="Arial"/>
          <w:sz w:val="24"/>
          <w:szCs w:val="24"/>
          <w:lang w:val="en-US"/>
        </w:rPr>
        <w:t xml:space="preserve"> order, so D</w:t>
      </w:r>
      <w:r w:rsidR="0057457F">
        <w:rPr>
          <w:rFonts w:ascii="Arial" w:eastAsiaTheme="minorEastAsia" w:hAnsi="Arial" w:cs="Arial"/>
          <w:sz w:val="24"/>
          <w:szCs w:val="24"/>
          <w:vertAlign w:val="superscript"/>
          <w:lang w:val="en-US"/>
        </w:rPr>
        <w:t>119</w:t>
      </w:r>
      <w:r w:rsidR="0057457F">
        <w:rPr>
          <w:rFonts w:ascii="Arial" w:eastAsiaTheme="minorEastAsia" w:hAnsi="Arial" w:cs="Arial"/>
          <w:sz w:val="24"/>
          <w:szCs w:val="24"/>
          <w:lang w:val="en-US"/>
        </w:rPr>
        <w:t xml:space="preserve"> is D</w:t>
      </w:r>
      <w:r w:rsidR="004644BE">
        <w:rPr>
          <w:rFonts w:ascii="Arial" w:eastAsiaTheme="minorEastAsia" w:hAnsi="Arial" w:cs="Arial"/>
          <w:sz w:val="24"/>
          <w:szCs w:val="24"/>
          <w:vertAlign w:val="superscript"/>
          <w:lang w:val="en-US"/>
        </w:rPr>
        <w:t>7.</w:t>
      </w:r>
      <w:r w:rsidR="0057457F">
        <w:rPr>
          <w:rFonts w:ascii="Arial" w:eastAsiaTheme="minorEastAsia" w:hAnsi="Arial" w:cs="Arial"/>
          <w:sz w:val="24"/>
          <w:szCs w:val="24"/>
          <w:vertAlign w:val="superscript"/>
          <w:lang w:val="en-US"/>
        </w:rPr>
        <w:t>17</w:t>
      </w:r>
      <w:r w:rsidR="0057457F">
        <w:rPr>
          <w:rFonts w:ascii="Arial" w:eastAsiaTheme="minorEastAsia" w:hAnsi="Arial" w:cs="Arial"/>
          <w:sz w:val="24"/>
          <w:szCs w:val="24"/>
          <w:lang w:val="en-US"/>
        </w:rPr>
        <w:t xml:space="preserve"> rather than D</w:t>
      </w:r>
      <w:r w:rsidR="004644BE">
        <w:rPr>
          <w:rFonts w:ascii="Arial" w:eastAsiaTheme="minorEastAsia" w:hAnsi="Arial" w:cs="Arial"/>
          <w:sz w:val="24"/>
          <w:szCs w:val="24"/>
          <w:vertAlign w:val="superscript"/>
          <w:lang w:val="en-US"/>
        </w:rPr>
        <w:t>17.</w:t>
      </w:r>
      <w:r w:rsidR="0057457F">
        <w:rPr>
          <w:rFonts w:ascii="Arial" w:eastAsiaTheme="minorEastAsia" w:hAnsi="Arial" w:cs="Arial"/>
          <w:sz w:val="24"/>
          <w:szCs w:val="24"/>
          <w:vertAlign w:val="superscript"/>
          <w:lang w:val="en-US"/>
        </w:rPr>
        <w:t>7</w:t>
      </w:r>
      <w:r w:rsidR="0057457F">
        <w:rPr>
          <w:rFonts w:ascii="Arial" w:eastAsiaTheme="minorEastAsia" w:hAnsi="Arial" w:cs="Arial"/>
          <w:sz w:val="24"/>
          <w:szCs w:val="24"/>
          <w:lang w:val="en-US"/>
        </w:rPr>
        <w:t>.</w:t>
      </w:r>
    </w:p>
    <w:p w:rsidR="0057457F" w:rsidRPr="0021375B" w:rsidRDefault="0021375B" w:rsidP="008C04E1">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 xml:space="preserve">Products of positive and negative commas are independent. They are preferably written as a combined subscript and superscript, e.g. </w:t>
      </w:r>
      <m:oMath>
        <m:sSubSup>
          <m:sSubSupPr>
            <m:ctrlPr>
              <w:rPr>
                <w:rFonts w:ascii="Cambria Math" w:hAnsi="Cambria Math" w:cs="Arial"/>
                <w:i/>
                <w:sz w:val="24"/>
                <w:szCs w:val="24"/>
                <w:lang w:val="en-US"/>
              </w:rPr>
            </m:ctrlPr>
          </m:sSubSupPr>
          <m:e>
            <m:r>
              <m:rPr>
                <m:sty m:val="p"/>
              </m:rPr>
              <w:rPr>
                <w:rFonts w:ascii="Cambria Math" w:hAnsi="Cambria Math" w:cs="Arial"/>
                <w:sz w:val="24"/>
                <w:szCs w:val="24"/>
                <w:lang w:val="en-US"/>
              </w:rPr>
              <m:t>F</m:t>
            </m:r>
          </m:e>
          <m:sub>
            <m:r>
              <w:rPr>
                <w:rFonts w:ascii="Cambria Math" w:hAnsi="Cambria Math" w:cs="Arial"/>
                <w:sz w:val="24"/>
                <w:szCs w:val="24"/>
                <w:lang w:val="en-US"/>
              </w:rPr>
              <m:t>5</m:t>
            </m:r>
          </m:sub>
          <m:sup>
            <m:r>
              <w:rPr>
                <w:rFonts w:ascii="Cambria Math" w:hAnsi="Cambria Math" w:cs="Arial"/>
                <w:sz w:val="24"/>
                <w:szCs w:val="24"/>
                <w:lang w:val="en-US"/>
              </w:rPr>
              <m:t>7</m:t>
            </m:r>
          </m:sup>
        </m:sSubSup>
      </m:oMath>
      <w:r>
        <w:rPr>
          <w:rFonts w:ascii="Arial" w:eastAsiaTheme="minorEastAsia" w:hAnsi="Arial" w:cs="Arial"/>
          <w:sz w:val="24"/>
          <w:szCs w:val="24"/>
          <w:lang w:val="en-US"/>
        </w:rPr>
        <w:t xml:space="preserve"> represents F lowered by 64/63 and then raised by 81/80</w:t>
      </w:r>
      <w:r w:rsidR="002C1347">
        <w:rPr>
          <w:rFonts w:ascii="Arial" w:eastAsiaTheme="minorEastAsia" w:hAnsi="Arial" w:cs="Arial"/>
          <w:sz w:val="24"/>
          <w:szCs w:val="24"/>
          <w:lang w:val="en-US"/>
        </w:rPr>
        <w:t xml:space="preserve"> (or in the opposite order; first raised by 81/80 and then lowered by 64/63; the result is the same)</w:t>
      </w:r>
      <w:r>
        <w:rPr>
          <w:rFonts w:ascii="Arial" w:eastAsiaTheme="minorEastAsia" w:hAnsi="Arial" w:cs="Arial"/>
          <w:sz w:val="24"/>
          <w:szCs w:val="24"/>
          <w:lang w:val="en-US"/>
        </w:rPr>
        <w:t>. Where such notation is unavailable, the positive shift prepends the negative shift, e.g. F</w:t>
      </w:r>
      <w:r>
        <w:rPr>
          <w:rFonts w:ascii="Arial" w:eastAsiaTheme="minorEastAsia" w:hAnsi="Arial" w:cs="Arial"/>
          <w:sz w:val="24"/>
          <w:szCs w:val="24"/>
          <w:vertAlign w:val="superscript"/>
          <w:lang w:val="en-US"/>
        </w:rPr>
        <w:t>7</w:t>
      </w:r>
      <w:r>
        <w:rPr>
          <w:rFonts w:ascii="Arial" w:eastAsiaTheme="minorEastAsia" w:hAnsi="Arial" w:cs="Arial"/>
          <w:sz w:val="24"/>
          <w:szCs w:val="24"/>
          <w:vertAlign w:val="subscript"/>
          <w:lang w:val="en-US"/>
        </w:rPr>
        <w:t>5</w:t>
      </w:r>
      <w:r>
        <w:rPr>
          <w:rFonts w:ascii="Arial" w:eastAsiaTheme="minorEastAsia" w:hAnsi="Arial" w:cs="Arial"/>
          <w:sz w:val="24"/>
          <w:szCs w:val="24"/>
          <w:lang w:val="en-US"/>
        </w:rPr>
        <w:t xml:space="preserve"> represents the same not</w:t>
      </w:r>
      <w:r w:rsidR="008A7818">
        <w:rPr>
          <w:rFonts w:ascii="Arial" w:eastAsiaTheme="minorEastAsia" w:hAnsi="Arial" w:cs="Arial"/>
          <w:sz w:val="24"/>
          <w:szCs w:val="24"/>
          <w:lang w:val="en-US"/>
        </w:rPr>
        <w:t>e as before. Note that the product</w:t>
      </w:r>
      <w:r>
        <w:rPr>
          <w:rFonts w:ascii="Arial" w:eastAsiaTheme="minorEastAsia" w:hAnsi="Arial" w:cs="Arial"/>
          <w:sz w:val="24"/>
          <w:szCs w:val="24"/>
          <w:lang w:val="en-US"/>
        </w:rPr>
        <w:t xml:space="preserve">s used to represent positive and negative commas will always be coprime, otherwise there is an unnecessary shift in one direction that is canceled out in the other one; </w:t>
      </w:r>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5</m:t>
            </m:r>
          </m:sub>
          <m:sup>
            <m:r>
              <w:rPr>
                <w:rFonts w:ascii="Cambria Math" w:eastAsiaTheme="minorEastAsia" w:hAnsi="Cambria Math" w:cs="Arial"/>
                <w:sz w:val="24"/>
                <w:szCs w:val="24"/>
                <w:lang w:val="en-US"/>
              </w:rPr>
              <m:t>35</m:t>
            </m:r>
          </m:sup>
        </m:sSubSup>
      </m:oMath>
      <w:r>
        <w:rPr>
          <w:rFonts w:ascii="Arial" w:eastAsiaTheme="minorEastAsia" w:hAnsi="Arial" w:cs="Arial"/>
          <w:sz w:val="24"/>
          <w:szCs w:val="24"/>
          <w:lang w:val="en-US"/>
        </w:rPr>
        <w:t xml:space="preserve"> is the same note as C</w:t>
      </w:r>
      <w:r>
        <w:rPr>
          <w:rFonts w:ascii="Arial" w:eastAsiaTheme="minorEastAsia" w:hAnsi="Arial" w:cs="Arial"/>
          <w:sz w:val="24"/>
          <w:szCs w:val="24"/>
          <w:vertAlign w:val="superscript"/>
          <w:lang w:val="en-US"/>
        </w:rPr>
        <w:t>7</w:t>
      </w:r>
      <w:r>
        <w:rPr>
          <w:rFonts w:ascii="Arial" w:eastAsiaTheme="minorEastAsia" w:hAnsi="Arial" w:cs="Arial"/>
          <w:sz w:val="24"/>
          <w:szCs w:val="24"/>
          <w:lang w:val="en-US"/>
        </w:rPr>
        <w:t>.</w:t>
      </w:r>
    </w:p>
    <w:p w:rsidR="00740050" w:rsidRPr="00135C47" w:rsidRDefault="0021375B" w:rsidP="00F72468">
      <w:pPr>
        <w:pStyle w:val="ListParagraph"/>
        <w:numPr>
          <w:ilvl w:val="0"/>
          <w:numId w:val="3"/>
        </w:numPr>
        <w:spacing w:line="360" w:lineRule="auto"/>
        <w:jc w:val="both"/>
        <w:rPr>
          <w:rFonts w:ascii="Arial" w:hAnsi="Arial" w:cs="Arial"/>
          <w:sz w:val="24"/>
          <w:szCs w:val="24"/>
          <w:lang w:val="en-US"/>
        </w:rPr>
      </w:pPr>
      <w:r>
        <w:rPr>
          <w:rFonts w:ascii="Arial" w:eastAsiaTheme="minorEastAsia" w:hAnsi="Arial" w:cs="Arial"/>
          <w:sz w:val="24"/>
          <w:szCs w:val="24"/>
          <w:lang w:val="en-US"/>
        </w:rPr>
        <w:t>The number 1 represents canceling any microtonal commas, similar to the natural sign used to cancel standard accidentals. It can be written either in a superscript or a subscript. For example, the sequence C – D – E</w:t>
      </w:r>
      <w:r>
        <w:rPr>
          <w:rFonts w:ascii="Arial" w:eastAsiaTheme="minorEastAsia" w:hAnsi="Arial" w:cs="Arial"/>
          <w:sz w:val="24"/>
          <w:szCs w:val="24"/>
          <w:vertAlign w:val="superscript"/>
          <w:lang w:val="en-US"/>
        </w:rPr>
        <w:t>5</w:t>
      </w:r>
      <w:r>
        <w:rPr>
          <w:rFonts w:ascii="Arial" w:eastAsiaTheme="minorEastAsia" w:hAnsi="Arial" w:cs="Arial"/>
          <w:sz w:val="24"/>
          <w:szCs w:val="24"/>
          <w:lang w:val="en-US"/>
        </w:rPr>
        <w:t xml:space="preserve"> – E</w:t>
      </w:r>
      <w:r>
        <w:rPr>
          <w:rFonts w:ascii="Arial" w:eastAsiaTheme="minorEastAsia" w:hAnsi="Arial" w:cs="Arial"/>
          <w:sz w:val="24"/>
          <w:szCs w:val="24"/>
          <w:vertAlign w:val="superscript"/>
          <w:lang w:val="en-US"/>
        </w:rPr>
        <w:t>1</w:t>
      </w:r>
      <w:r>
        <w:rPr>
          <w:rFonts w:ascii="Arial" w:eastAsiaTheme="minorEastAsia" w:hAnsi="Arial" w:cs="Arial"/>
          <w:sz w:val="24"/>
          <w:szCs w:val="24"/>
          <w:lang w:val="en-US"/>
        </w:rPr>
        <w:t xml:space="preserve"> (or simply C – D – E</w:t>
      </w:r>
      <w:r>
        <w:rPr>
          <w:rFonts w:ascii="Arial" w:eastAsiaTheme="minorEastAsia" w:hAnsi="Arial" w:cs="Arial"/>
          <w:sz w:val="24"/>
          <w:szCs w:val="24"/>
          <w:vertAlign w:val="superscript"/>
          <w:lang w:val="en-US"/>
        </w:rPr>
        <w:t>5</w:t>
      </w:r>
      <w:r>
        <w:rPr>
          <w:rFonts w:ascii="Arial" w:eastAsiaTheme="minorEastAsia" w:hAnsi="Arial" w:cs="Arial"/>
          <w:sz w:val="24"/>
          <w:szCs w:val="24"/>
          <w:lang w:val="en-US"/>
        </w:rPr>
        <w:t xml:space="preserve"> – E) represents the intervals 1/1, 9/8, 5/4, 81/64 above C.</w:t>
      </w:r>
      <w:r w:rsidR="00AB43B0">
        <w:rPr>
          <w:rFonts w:ascii="Arial" w:eastAsiaTheme="minorEastAsia" w:hAnsi="Arial" w:cs="Arial"/>
          <w:sz w:val="24"/>
          <w:szCs w:val="24"/>
          <w:lang w:val="en-US"/>
        </w:rPr>
        <w:t xml:space="preserve"> In previous FJS versions, the number 0 used to have this function; I changed it because the number 0 might be potentially confused for a white dot, a different symbol used in the FJS.</w:t>
      </w:r>
    </w:p>
    <w:p w:rsidR="00135C47" w:rsidRDefault="00AD661A" w:rsidP="00135C47">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[9.11] </w:t>
      </w:r>
      <w:proofErr w:type="gramStart"/>
      <w:r w:rsidR="00135C47">
        <w:rPr>
          <w:rFonts w:ascii="Arial" w:hAnsi="Arial" w:cs="Arial"/>
          <w:sz w:val="24"/>
          <w:szCs w:val="24"/>
          <w:lang w:val="en-US"/>
        </w:rPr>
        <w:t>This</w:t>
      </w:r>
      <w:proofErr w:type="gramEnd"/>
      <w:r w:rsidR="00135C47">
        <w:rPr>
          <w:rFonts w:ascii="Arial" w:hAnsi="Arial" w:cs="Arial"/>
          <w:sz w:val="24"/>
          <w:szCs w:val="24"/>
          <w:lang w:val="en-US"/>
        </w:rPr>
        <w:t xml:space="preserve"> is the standard ruleset used to describe the naming of standalone notes in the FJS. I have revised this ruleset several times since the first conception of the FJS, and I believe the current version to be optimal for usage in musical notation.</w:t>
      </w:r>
    </w:p>
    <w:p w:rsidR="00910ED6" w:rsidRDefault="00AD661A" w:rsidP="00135C47">
      <w:pPr>
        <w:spacing w:line="360" w:lineRule="auto"/>
        <w:jc w:val="both"/>
        <w:rPr>
          <w:rFonts w:ascii="Arial" w:hAnsi="Arial" w:cs="Arial"/>
          <w:sz w:val="24"/>
          <w:szCs w:val="24"/>
          <w:lang w:val="en-US"/>
        </w:rPr>
      </w:pPr>
      <w:r>
        <w:rPr>
          <w:rFonts w:ascii="Arial" w:hAnsi="Arial" w:cs="Arial"/>
          <w:sz w:val="24"/>
          <w:szCs w:val="24"/>
          <w:lang w:val="en-US"/>
        </w:rPr>
        <w:t xml:space="preserve">[9.12] </w:t>
      </w:r>
      <w:proofErr w:type="gramStart"/>
      <w:r w:rsidR="00135C47">
        <w:rPr>
          <w:rFonts w:ascii="Arial" w:hAnsi="Arial" w:cs="Arial"/>
          <w:sz w:val="24"/>
          <w:szCs w:val="24"/>
          <w:lang w:val="en-US"/>
        </w:rPr>
        <w:t>One</w:t>
      </w:r>
      <w:proofErr w:type="gramEnd"/>
      <w:r w:rsidR="00135C47">
        <w:rPr>
          <w:rFonts w:ascii="Arial" w:hAnsi="Arial" w:cs="Arial"/>
          <w:sz w:val="24"/>
          <w:szCs w:val="24"/>
          <w:lang w:val="en-US"/>
        </w:rPr>
        <w:t xml:space="preserve"> of the greatest controversies that may perhaps arise is my decision to maintain a comma’s original direction as returned by the comma function. The reason I have decided to do this, rather than </w:t>
      </w:r>
      <w:r w:rsidR="00910ED6">
        <w:rPr>
          <w:rFonts w:ascii="Arial" w:hAnsi="Arial" w:cs="Arial"/>
          <w:sz w:val="24"/>
          <w:szCs w:val="24"/>
          <w:lang w:val="en-US"/>
        </w:rPr>
        <w:t>force all commas positive, is because with this system, a positive comma will always add one positive factor of its prime to the interval in question, while a negative comma will always add one negative factor. For instance, E is 81/64 above C, while E</w:t>
      </w:r>
      <w:r w:rsidR="00910ED6">
        <w:rPr>
          <w:rFonts w:ascii="Arial" w:hAnsi="Arial" w:cs="Arial"/>
          <w:sz w:val="24"/>
          <w:szCs w:val="24"/>
          <w:vertAlign w:val="superscript"/>
          <w:lang w:val="en-US"/>
        </w:rPr>
        <w:t>5</w:t>
      </w:r>
      <w:r w:rsidR="00910ED6">
        <w:rPr>
          <w:rFonts w:ascii="Arial" w:hAnsi="Arial" w:cs="Arial"/>
          <w:sz w:val="24"/>
          <w:szCs w:val="24"/>
          <w:lang w:val="en-US"/>
        </w:rPr>
        <w:t xml:space="preserve"> is 5/4. Because the comma is in a superscript, it indicates that a factor of 5 will be added to the numerator, which is indeed correct. The same notes, but above D, are respectively 9/8 and 10/9. Again, the positive comma adds a factor of 5 to the numerator. The same applies to all of the infinitely many commas generated by the FJS algorithm.</w:t>
      </w:r>
    </w:p>
    <w:p w:rsidR="00135C47" w:rsidRDefault="00AD661A" w:rsidP="00135C47">
      <w:pPr>
        <w:spacing w:line="360" w:lineRule="auto"/>
        <w:jc w:val="both"/>
        <w:rPr>
          <w:rFonts w:ascii="Arial" w:hAnsi="Arial" w:cs="Arial"/>
          <w:sz w:val="24"/>
          <w:szCs w:val="24"/>
          <w:lang w:val="en-US"/>
        </w:rPr>
      </w:pPr>
      <w:r>
        <w:rPr>
          <w:rFonts w:ascii="Arial" w:hAnsi="Arial" w:cs="Arial"/>
          <w:sz w:val="24"/>
          <w:szCs w:val="24"/>
          <w:lang w:val="en-US"/>
        </w:rPr>
        <w:t xml:space="preserve">[9.13] </w:t>
      </w:r>
      <w:proofErr w:type="gramStart"/>
      <w:r w:rsidR="00910ED6">
        <w:rPr>
          <w:rFonts w:ascii="Arial" w:hAnsi="Arial" w:cs="Arial"/>
          <w:sz w:val="24"/>
          <w:szCs w:val="24"/>
          <w:lang w:val="en-US"/>
        </w:rPr>
        <w:t>This</w:t>
      </w:r>
      <w:proofErr w:type="gramEnd"/>
      <w:r w:rsidR="00910ED6">
        <w:rPr>
          <w:rFonts w:ascii="Arial" w:hAnsi="Arial" w:cs="Arial"/>
          <w:sz w:val="24"/>
          <w:szCs w:val="24"/>
          <w:lang w:val="en-US"/>
        </w:rPr>
        <w:t xml:space="preserve"> change reflects the way in which this system intends to be different from alternative systems used to notate JI: it focuses on preserving </w:t>
      </w:r>
      <w:r w:rsidR="00910ED6">
        <w:rPr>
          <w:rFonts w:ascii="Arial" w:hAnsi="Arial" w:cs="Arial"/>
          <w:i/>
          <w:sz w:val="24"/>
          <w:szCs w:val="24"/>
          <w:lang w:val="en-US"/>
        </w:rPr>
        <w:t>function</w:t>
      </w:r>
      <w:r w:rsidR="00910ED6">
        <w:rPr>
          <w:rFonts w:ascii="Arial" w:hAnsi="Arial" w:cs="Arial"/>
          <w:sz w:val="24"/>
          <w:szCs w:val="24"/>
          <w:lang w:val="en-US"/>
        </w:rPr>
        <w:t>, while notating pitch only approximately. This is seen even in the name of the system: the Functional Just System. (Pitch is only notated correctly to the point that all harmonic intervals are within the radius of tolerance away from their true values.) To musicians more familiar with JI, this notation will certainly seem much more intuitive than a notation with all commas set to positive. It also makes writing in the FJS much easier. Finding a note name from a simple ratio is easier because the polarity of a prime need not be known. For example, the harmonic series as a musical scale is extremely easy to notate: all microtonal accidentals are positive. Below are the first 16 partials of the harmonic series notated in the FJS</w:t>
      </w:r>
      <w:r w:rsidR="002C1347">
        <w:rPr>
          <w:rFonts w:ascii="Arial" w:hAnsi="Arial" w:cs="Arial"/>
          <w:sz w:val="24"/>
          <w:szCs w:val="24"/>
          <w:lang w:val="en-US"/>
        </w:rPr>
        <w:t>. Behold its simplicity</w:t>
      </w:r>
      <w:r w:rsidR="00910ED6">
        <w:rPr>
          <w:rFonts w:ascii="Arial" w:hAnsi="Arial" w:cs="Arial"/>
          <w:sz w:val="24"/>
          <w:szCs w:val="24"/>
          <w:lang w:val="en-US"/>
        </w:rPr>
        <w:t>:</w:t>
      </w:r>
    </w:p>
    <w:p w:rsidR="00910ED6" w:rsidRPr="00910ED6" w:rsidRDefault="00910ED6" w:rsidP="00910ED6">
      <w:pPr>
        <w:spacing w:line="360" w:lineRule="auto"/>
        <w:jc w:val="center"/>
        <w:rPr>
          <w:rFonts w:ascii="Arial" w:hAnsi="Arial" w:cs="Arial"/>
          <w:sz w:val="24"/>
          <w:szCs w:val="24"/>
          <w:lang w:val="en-US"/>
        </w:rPr>
      </w:pPr>
      <w:r>
        <w:rPr>
          <w:rFonts w:ascii="Arial" w:hAnsi="Arial" w:cs="Arial"/>
          <w:sz w:val="24"/>
          <w:szCs w:val="24"/>
          <w:lang w:val="en-US"/>
        </w:rPr>
        <w:t>C, C, G, C, E</w:t>
      </w:r>
      <w:r>
        <w:rPr>
          <w:rFonts w:ascii="Arial" w:hAnsi="Arial" w:cs="Arial"/>
          <w:sz w:val="24"/>
          <w:szCs w:val="24"/>
          <w:vertAlign w:val="superscript"/>
          <w:lang w:val="en-US"/>
        </w:rPr>
        <w:t>5</w:t>
      </w:r>
      <w:r>
        <w:rPr>
          <w:rFonts w:ascii="Arial" w:hAnsi="Arial" w:cs="Arial"/>
          <w:sz w:val="24"/>
          <w:szCs w:val="24"/>
          <w:lang w:val="en-US"/>
        </w:rPr>
        <w:t>, G, B</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7</w:t>
      </w:r>
      <w:r>
        <w:rPr>
          <w:rFonts w:ascii="Arial" w:hAnsi="Arial" w:cs="Arial"/>
          <w:sz w:val="24"/>
          <w:szCs w:val="24"/>
          <w:lang w:val="en-US"/>
        </w:rPr>
        <w:t>, C, D, E</w:t>
      </w:r>
      <w:r>
        <w:rPr>
          <w:rFonts w:ascii="Arial" w:hAnsi="Arial" w:cs="Arial"/>
          <w:sz w:val="24"/>
          <w:szCs w:val="24"/>
          <w:vertAlign w:val="superscript"/>
          <w:lang w:val="en-US"/>
        </w:rPr>
        <w:t>5</w:t>
      </w:r>
      <w:r>
        <w:rPr>
          <w:rFonts w:ascii="Arial" w:hAnsi="Arial" w:cs="Arial"/>
          <w:sz w:val="24"/>
          <w:szCs w:val="24"/>
          <w:lang w:val="en-US"/>
        </w:rPr>
        <w:t>, F</w:t>
      </w:r>
      <w:r>
        <w:rPr>
          <w:rFonts w:ascii="Arial" w:hAnsi="Arial" w:cs="Arial"/>
          <w:sz w:val="24"/>
          <w:szCs w:val="24"/>
          <w:vertAlign w:val="superscript"/>
          <w:lang w:val="en-US"/>
        </w:rPr>
        <w:t>11</w:t>
      </w:r>
      <w:r>
        <w:rPr>
          <w:rFonts w:ascii="Arial" w:hAnsi="Arial" w:cs="Arial"/>
          <w:sz w:val="24"/>
          <w:szCs w:val="24"/>
          <w:lang w:val="en-US"/>
        </w:rPr>
        <w:t>, G, A</w:t>
      </w:r>
      <w:r>
        <w:rPr>
          <w:rFonts w:ascii="Arial" w:hAnsi="Arial" w:cs="Arial"/>
          <w:sz w:val="24"/>
          <w:szCs w:val="24"/>
          <w:vertAlign w:val="superscript"/>
          <w:lang w:val="en-US"/>
        </w:rPr>
        <w:t>13</w:t>
      </w:r>
      <w:r>
        <w:rPr>
          <w:rFonts w:ascii="Arial" w:hAnsi="Arial" w:cs="Arial"/>
          <w:sz w:val="24"/>
          <w:szCs w:val="24"/>
          <w:lang w:val="en-US"/>
        </w:rPr>
        <w:t>, B</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7</w:t>
      </w:r>
      <w:r>
        <w:rPr>
          <w:rFonts w:ascii="Arial" w:hAnsi="Arial" w:cs="Arial"/>
          <w:sz w:val="24"/>
          <w:szCs w:val="24"/>
          <w:lang w:val="en-US"/>
        </w:rPr>
        <w:t>, B</w:t>
      </w:r>
      <w:r>
        <w:rPr>
          <w:rFonts w:ascii="Arial" w:hAnsi="Arial" w:cs="Arial"/>
          <w:sz w:val="24"/>
          <w:szCs w:val="24"/>
          <w:vertAlign w:val="superscript"/>
          <w:lang w:val="en-US"/>
        </w:rPr>
        <w:t>5</w:t>
      </w:r>
      <w:r>
        <w:rPr>
          <w:rFonts w:ascii="Arial" w:hAnsi="Arial" w:cs="Arial"/>
          <w:sz w:val="24"/>
          <w:szCs w:val="24"/>
          <w:lang w:val="en-US"/>
        </w:rPr>
        <w:t>, C.</w:t>
      </w:r>
    </w:p>
    <w:p w:rsidR="00B0130D"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[9.14] </w:t>
      </w:r>
      <w:r w:rsidR="00B0130D">
        <w:rPr>
          <w:rFonts w:ascii="Arial" w:eastAsiaTheme="minorEastAsia" w:hAnsi="Arial" w:cs="Arial"/>
          <w:sz w:val="24"/>
          <w:szCs w:val="24"/>
          <w:lang w:val="en-US"/>
        </w:rPr>
        <w:t>Quintal major and minor diatonic scales require the use of positive 5 and negative 5 accidentals respectively. If all commas were forced positive, then these two usages would be swapped, which is quite counterintuitive. In general, anything that makes use of intervals from the overtone series will use positive accidentals, and anything that makes use of the undertone series will use negative accidentals.</w:t>
      </w:r>
    </w:p>
    <w:p w:rsidR="00B0130D" w:rsidRPr="00B0130D"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 xml:space="preserve">[9.15] </w:t>
      </w:r>
      <w:r w:rsidR="00B0130D">
        <w:rPr>
          <w:rFonts w:ascii="Arial" w:eastAsiaTheme="minorEastAsia" w:hAnsi="Arial" w:cs="Arial"/>
          <w:sz w:val="24"/>
          <w:szCs w:val="24"/>
          <w:lang w:val="en-US"/>
        </w:rPr>
        <w:t>Due to a difference between “positive/negative” and “upward/downward” accidentals, these two terms are distinct and refer, respectively, to actual function of an accidental in a note (C</w:t>
      </w:r>
      <w:r w:rsidR="00B0130D">
        <w:rPr>
          <w:rFonts w:ascii="Arial" w:eastAsiaTheme="minorEastAsia" w:hAnsi="Arial" w:cs="Arial"/>
          <w:sz w:val="24"/>
          <w:szCs w:val="24"/>
          <w:vertAlign w:val="superscript"/>
          <w:lang w:val="en-US"/>
        </w:rPr>
        <w:t>5</w:t>
      </w:r>
      <w:r w:rsidR="00B0130D">
        <w:rPr>
          <w:rFonts w:ascii="Arial" w:eastAsiaTheme="minorEastAsia" w:hAnsi="Arial" w:cs="Arial"/>
          <w:sz w:val="24"/>
          <w:szCs w:val="24"/>
          <w:lang w:val="en-US"/>
        </w:rPr>
        <w:t xml:space="preserve"> being positive, C</w:t>
      </w:r>
      <w:r w:rsidR="00B0130D">
        <w:rPr>
          <w:rFonts w:ascii="Arial" w:eastAsiaTheme="minorEastAsia" w:hAnsi="Arial" w:cs="Arial"/>
          <w:sz w:val="24"/>
          <w:szCs w:val="24"/>
          <w:vertAlign w:val="subscript"/>
          <w:lang w:val="en-US"/>
        </w:rPr>
        <w:t>5</w:t>
      </w:r>
      <w:r w:rsidR="00B0130D">
        <w:rPr>
          <w:rFonts w:ascii="Arial" w:eastAsiaTheme="minorEastAsia" w:hAnsi="Arial" w:cs="Arial"/>
          <w:sz w:val="24"/>
          <w:szCs w:val="24"/>
          <w:lang w:val="en-US"/>
        </w:rPr>
        <w:t xml:space="preserve"> being negative) and to the pitch bend that it causes (C</w:t>
      </w:r>
      <w:r w:rsidR="00B0130D">
        <w:rPr>
          <w:rFonts w:ascii="Arial" w:eastAsiaTheme="minorEastAsia" w:hAnsi="Arial" w:cs="Arial"/>
          <w:sz w:val="24"/>
          <w:szCs w:val="24"/>
          <w:vertAlign w:val="superscript"/>
          <w:lang w:val="en-US"/>
        </w:rPr>
        <w:t>5</w:t>
      </w:r>
      <w:r w:rsidR="00B0130D">
        <w:rPr>
          <w:rFonts w:ascii="Arial" w:eastAsiaTheme="minorEastAsia" w:hAnsi="Arial" w:cs="Arial"/>
          <w:sz w:val="24"/>
          <w:szCs w:val="24"/>
          <w:lang w:val="en-US"/>
        </w:rPr>
        <w:t xml:space="preserve"> being downward, C</w:t>
      </w:r>
      <w:r w:rsidR="00B0130D">
        <w:rPr>
          <w:rFonts w:ascii="Arial" w:eastAsiaTheme="minorEastAsia" w:hAnsi="Arial" w:cs="Arial"/>
          <w:sz w:val="24"/>
          <w:szCs w:val="24"/>
          <w:vertAlign w:val="subscript"/>
          <w:lang w:val="en-US"/>
        </w:rPr>
        <w:t>5</w:t>
      </w:r>
      <w:r w:rsidR="00B0130D">
        <w:rPr>
          <w:rFonts w:ascii="Arial" w:eastAsiaTheme="minorEastAsia" w:hAnsi="Arial" w:cs="Arial"/>
          <w:sz w:val="24"/>
          <w:szCs w:val="24"/>
          <w:lang w:val="en-US"/>
        </w:rPr>
        <w:t xml:space="preserve"> being upward). If “positive” and “upward” correspond to +1, while “negative” and “downward” to −1, then the product of these two, for any prime accidental, is always the polarity of that prime. This means that positive is upward (and negative is downward) if and only if the polarity is +1, otherwise they are swapped.</w:t>
      </w:r>
    </w:p>
    <w:p w:rsidR="00910ED6"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[9.16] </w:t>
      </w:r>
      <w:proofErr w:type="gramStart"/>
      <w:r w:rsidR="00910ED6">
        <w:rPr>
          <w:rFonts w:ascii="Arial" w:eastAsiaTheme="minorEastAsia" w:hAnsi="Arial" w:cs="Arial"/>
          <w:sz w:val="24"/>
          <w:szCs w:val="24"/>
          <w:lang w:val="en-US"/>
        </w:rPr>
        <w:t>Because</w:t>
      </w:r>
      <w:proofErr w:type="gramEnd"/>
      <w:r w:rsidR="00910ED6">
        <w:rPr>
          <w:rFonts w:ascii="Arial" w:eastAsiaTheme="minorEastAsia" w:hAnsi="Arial" w:cs="Arial"/>
          <w:sz w:val="24"/>
          <w:szCs w:val="24"/>
          <w:lang w:val="en-US"/>
        </w:rPr>
        <w:t xml:space="preserve"> microtonal accidentals use superscripts and subscripts, they can be combined with scientific pitch notation</w:t>
      </w:r>
      <w:r w:rsidR="001B2368">
        <w:rPr>
          <w:rFonts w:ascii="Arial" w:eastAsiaTheme="minorEastAsia" w:hAnsi="Arial" w:cs="Arial"/>
          <w:sz w:val="24"/>
          <w:szCs w:val="24"/>
          <w:lang w:val="en-US"/>
        </w:rPr>
        <w:t xml:space="preserve"> (prepended)</w:t>
      </w:r>
      <w:r w:rsidR="00910ED6">
        <w:rPr>
          <w:rFonts w:ascii="Arial" w:eastAsiaTheme="minorEastAsia" w:hAnsi="Arial" w:cs="Arial"/>
          <w:sz w:val="24"/>
          <w:szCs w:val="24"/>
          <w:lang w:val="en-US"/>
        </w:rPr>
        <w:t xml:space="preserve"> to notate octaves: C3 – E5</w:t>
      </w:r>
      <w:r w:rsidR="00910ED6">
        <w:rPr>
          <w:rFonts w:ascii="Arial" w:eastAsiaTheme="minorEastAsia" w:hAnsi="Arial" w:cs="Arial"/>
          <w:sz w:val="24"/>
          <w:szCs w:val="24"/>
          <w:vertAlign w:val="superscript"/>
          <w:lang w:val="en-US"/>
        </w:rPr>
        <w:t>5</w:t>
      </w:r>
      <w:r w:rsidR="00910ED6">
        <w:rPr>
          <w:rFonts w:ascii="Arial" w:eastAsiaTheme="minorEastAsia" w:hAnsi="Arial" w:cs="Arial"/>
          <w:sz w:val="24"/>
          <w:szCs w:val="24"/>
          <w:lang w:val="en-US"/>
        </w:rPr>
        <w:t xml:space="preserve"> is an interval of 5/1. </w:t>
      </w:r>
      <w:r w:rsidR="004D2CD5">
        <w:rPr>
          <w:rFonts w:ascii="Arial" w:eastAsiaTheme="minorEastAsia" w:hAnsi="Arial" w:cs="Arial"/>
          <w:sz w:val="24"/>
          <w:szCs w:val="24"/>
          <w:lang w:val="en-US"/>
        </w:rPr>
        <w:t>It looks a little strange, but is unambiguous. German octave notation can also be used: c – eʺ</w:t>
      </w:r>
      <w:r w:rsidR="004D2CD5">
        <w:rPr>
          <w:rFonts w:ascii="Arial" w:eastAsiaTheme="minorEastAsia" w:hAnsi="Arial" w:cs="Arial"/>
          <w:sz w:val="24"/>
          <w:szCs w:val="24"/>
          <w:vertAlign w:val="superscript"/>
          <w:lang w:val="en-US"/>
        </w:rPr>
        <w:t>5</w:t>
      </w:r>
      <w:r w:rsidR="004D2CD5">
        <w:rPr>
          <w:rFonts w:ascii="Arial" w:eastAsiaTheme="minorEastAsia" w:hAnsi="Arial" w:cs="Arial"/>
          <w:sz w:val="24"/>
          <w:szCs w:val="24"/>
          <w:lang w:val="en-US"/>
        </w:rPr>
        <w:t xml:space="preserve"> is the same 5/1 interval. </w:t>
      </w:r>
      <w:r w:rsidR="00910ED6">
        <w:rPr>
          <w:rFonts w:ascii="Arial" w:eastAsiaTheme="minorEastAsia" w:hAnsi="Arial" w:cs="Arial"/>
          <w:sz w:val="24"/>
          <w:szCs w:val="24"/>
          <w:lang w:val="en-US"/>
        </w:rPr>
        <w:t xml:space="preserve">Where superscripts and subscripts are unavailable (e.g. in ASCII), a superscript can be marked with +, and a subscript with −. Then, the note </w:t>
      </w:r>
      <m:oMath>
        <m:sSubSup>
          <m:sSubSupPr>
            <m:ctrlPr>
              <w:rPr>
                <w:rFonts w:ascii="Cambria Math" w:eastAsiaTheme="minorEastAsia" w:hAnsi="Cambria Math" w:cs="Arial"/>
                <w:i/>
                <w:sz w:val="24"/>
                <w:szCs w:val="24"/>
                <w:lang w:val="en-US"/>
              </w:rPr>
            </m:ctrlPr>
          </m:sSubSupPr>
          <m:e>
            <m:r>
              <m:rPr>
                <m:sty m:val="p"/>
              </m:rP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5</m:t>
            </m:r>
          </m:sub>
          <m:sup>
            <m:r>
              <w:rPr>
                <w:rFonts w:ascii="Cambria Math" w:eastAsiaTheme="minorEastAsia" w:hAnsi="Cambria Math" w:cs="Arial"/>
                <w:sz w:val="24"/>
                <w:szCs w:val="24"/>
                <w:lang w:val="en-US"/>
              </w:rPr>
              <m:t>7</m:t>
            </m:r>
          </m:sup>
        </m:sSubSup>
      </m:oMath>
      <w:r w:rsidR="00910ED6">
        <w:rPr>
          <w:rFonts w:ascii="Arial" w:eastAsiaTheme="minorEastAsia" w:hAnsi="Arial" w:cs="Arial"/>
          <w:sz w:val="24"/>
          <w:szCs w:val="24"/>
          <w:lang w:val="en-US"/>
        </w:rPr>
        <w:t xml:space="preserve"> becomes F+7−5</w:t>
      </w:r>
      <w:r w:rsidR="00B0130D">
        <w:rPr>
          <w:rFonts w:ascii="Arial" w:eastAsiaTheme="minorEastAsia" w:hAnsi="Arial" w:cs="Arial"/>
          <w:sz w:val="24"/>
          <w:szCs w:val="24"/>
          <w:lang w:val="en-US"/>
        </w:rPr>
        <w:t>, and the same note in the fourth octave (</w:t>
      </w:r>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4</m:t>
            </m:r>
          </m:e>
          <m:sub>
            <m:r>
              <w:rPr>
                <w:rFonts w:ascii="Cambria Math" w:eastAsiaTheme="minorEastAsia" w:hAnsi="Cambria Math" w:cs="Arial"/>
                <w:sz w:val="24"/>
                <w:szCs w:val="24"/>
                <w:lang w:val="en-US"/>
              </w:rPr>
              <m:t>5</m:t>
            </m:r>
          </m:sub>
          <m:sup>
            <m:r>
              <w:rPr>
                <w:rFonts w:ascii="Cambria Math" w:eastAsiaTheme="minorEastAsia" w:hAnsi="Cambria Math" w:cs="Arial"/>
                <w:sz w:val="24"/>
                <w:szCs w:val="24"/>
                <w:lang w:val="en-US"/>
              </w:rPr>
              <m:t>7</m:t>
            </m:r>
          </m:sup>
        </m:sSubSup>
      </m:oMath>
      <w:r w:rsidR="00B0130D">
        <w:rPr>
          <w:rFonts w:ascii="Arial" w:eastAsiaTheme="minorEastAsia" w:hAnsi="Arial" w:cs="Arial"/>
          <w:sz w:val="24"/>
          <w:szCs w:val="24"/>
          <w:lang w:val="en-US"/>
        </w:rPr>
        <w:t>) becomes F4+7−5. Where it is understood from context that the first number following a Pythagorean note name refers to a microtonal accidental and not an octave, the + sign can even be omitted, so F7 can mean F</w:t>
      </w:r>
      <w:r w:rsidR="00B0130D">
        <w:rPr>
          <w:rFonts w:ascii="Arial" w:eastAsiaTheme="minorEastAsia" w:hAnsi="Arial" w:cs="Arial"/>
          <w:sz w:val="24"/>
          <w:szCs w:val="24"/>
          <w:vertAlign w:val="superscript"/>
          <w:lang w:val="en-US"/>
        </w:rPr>
        <w:t>7</w:t>
      </w:r>
      <w:r w:rsidR="00B0130D">
        <w:rPr>
          <w:rFonts w:ascii="Arial" w:eastAsiaTheme="minorEastAsia" w:hAnsi="Arial" w:cs="Arial"/>
          <w:sz w:val="24"/>
          <w:szCs w:val="24"/>
          <w:lang w:val="en-US"/>
        </w:rPr>
        <w:t xml:space="preserve">, and as in common practice, the underscore sign _ can be used to represent the subscript, so F7_5 can also mean </w:t>
      </w:r>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5</m:t>
            </m:r>
          </m:sub>
          <m:sup>
            <m:r>
              <w:rPr>
                <w:rFonts w:ascii="Cambria Math" w:eastAsiaTheme="minorEastAsia" w:hAnsi="Cambria Math" w:cs="Arial"/>
                <w:sz w:val="24"/>
                <w:szCs w:val="24"/>
                <w:lang w:val="en-US"/>
              </w:rPr>
              <m:t>7</m:t>
            </m:r>
          </m:sup>
        </m:sSubSup>
      </m:oMath>
      <w:r w:rsidR="00B0130D">
        <w:rPr>
          <w:rFonts w:ascii="Arial" w:eastAsiaTheme="minorEastAsia" w:hAnsi="Arial" w:cs="Arial"/>
          <w:sz w:val="24"/>
          <w:szCs w:val="24"/>
          <w:lang w:val="en-US"/>
        </w:rPr>
        <w:t xml:space="preserve"> where it is unambiguous that it does not instead refer to F7</w:t>
      </w:r>
      <w:r w:rsidR="00B0130D">
        <w:rPr>
          <w:rFonts w:ascii="Arial" w:eastAsiaTheme="minorEastAsia" w:hAnsi="Arial" w:cs="Arial"/>
          <w:sz w:val="24"/>
          <w:szCs w:val="24"/>
          <w:vertAlign w:val="subscript"/>
          <w:lang w:val="en-US"/>
        </w:rPr>
        <w:t>5</w:t>
      </w:r>
      <w:r w:rsidR="00B0130D">
        <w:rPr>
          <w:rFonts w:ascii="Arial" w:eastAsiaTheme="minorEastAsia" w:hAnsi="Arial" w:cs="Arial"/>
          <w:sz w:val="24"/>
          <w:szCs w:val="24"/>
          <w:lang w:val="en-US"/>
        </w:rPr>
        <w:t>.</w:t>
      </w:r>
    </w:p>
    <w:p w:rsidR="00B0130D"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[9.17] </w:t>
      </w:r>
      <w:proofErr w:type="gramStart"/>
      <w:r w:rsidR="00B0130D">
        <w:rPr>
          <w:rFonts w:ascii="Arial" w:eastAsiaTheme="minorEastAsia" w:hAnsi="Arial" w:cs="Arial"/>
          <w:sz w:val="24"/>
          <w:szCs w:val="24"/>
          <w:lang w:val="en-US"/>
        </w:rPr>
        <w:t>To</w:t>
      </w:r>
      <w:proofErr w:type="gramEnd"/>
      <w:r w:rsidR="00B0130D">
        <w:rPr>
          <w:rFonts w:ascii="Arial" w:eastAsiaTheme="minorEastAsia" w:hAnsi="Arial" w:cs="Arial"/>
          <w:sz w:val="24"/>
          <w:szCs w:val="24"/>
          <w:lang w:val="en-US"/>
        </w:rPr>
        <w:t xml:space="preserve"> sum up, notating a JI note with the FJS requires the following steps in this order:</w:t>
      </w:r>
    </w:p>
    <w:p w:rsidR="00B0130D" w:rsidRDefault="00B0130D" w:rsidP="00B0130D">
      <w:pPr>
        <w:pStyle w:val="ListParagraph"/>
        <w:numPr>
          <w:ilvl w:val="0"/>
          <w:numId w:val="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Diatonic note name (C, D, E, F, G, A, or B)</w:t>
      </w:r>
    </w:p>
    <w:p w:rsidR="00B0130D" w:rsidRDefault="00B0130D" w:rsidP="00B0130D">
      <w:pPr>
        <w:pStyle w:val="ListParagraph"/>
        <w:numPr>
          <w:ilvl w:val="0"/>
          <w:numId w:val="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Pythagorean accidental (either </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 xml:space="preserve"> or a choice of </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 xml:space="preserve">, </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 or a multiple of these</w:t>
      </w:r>
      <w:r w:rsidR="000C1672">
        <w:rPr>
          <w:rFonts w:ascii="Arial" w:eastAsiaTheme="minorEastAsia" w:hAnsi="Arial" w:cs="Arial"/>
          <w:sz w:val="24"/>
          <w:szCs w:val="24"/>
          <w:lang w:val="en-US"/>
        </w:rPr>
        <w:t xml:space="preserve"> two</w:t>
      </w:r>
      <w:r>
        <w:rPr>
          <w:rFonts w:ascii="Arial" w:eastAsiaTheme="minorEastAsia" w:hAnsi="Arial" w:cs="Arial"/>
          <w:sz w:val="24"/>
          <w:szCs w:val="24"/>
          <w:lang w:val="en-US"/>
        </w:rPr>
        <w:t>)</w:t>
      </w:r>
    </w:p>
    <w:p w:rsidR="00B0130D" w:rsidRDefault="00B0130D" w:rsidP="00B0130D">
      <w:pPr>
        <w:pStyle w:val="ListParagraph"/>
        <w:numPr>
          <w:ilvl w:val="0"/>
          <w:numId w:val="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Optional octave number</w:t>
      </w:r>
    </w:p>
    <w:p w:rsidR="00B0130D" w:rsidRDefault="00B0130D" w:rsidP="00B0130D">
      <w:pPr>
        <w:pStyle w:val="ListParagraph"/>
        <w:numPr>
          <w:ilvl w:val="0"/>
          <w:numId w:val="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Product of all positive comma shifts</w:t>
      </w:r>
    </w:p>
    <w:p w:rsidR="00B0130D" w:rsidRDefault="00B0130D" w:rsidP="00B0130D">
      <w:pPr>
        <w:pStyle w:val="ListParagraph"/>
        <w:numPr>
          <w:ilvl w:val="0"/>
          <w:numId w:val="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Product of all negative comma shifts</w:t>
      </w:r>
    </w:p>
    <w:p w:rsidR="00B0130D" w:rsidRDefault="00AD661A" w:rsidP="00B0130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[9.18] </w:t>
      </w:r>
      <w:proofErr w:type="gramStart"/>
      <w:r w:rsidR="00B0130D">
        <w:rPr>
          <w:rFonts w:ascii="Arial" w:eastAsiaTheme="minorEastAsia" w:hAnsi="Arial" w:cs="Arial"/>
          <w:sz w:val="24"/>
          <w:szCs w:val="24"/>
          <w:lang w:val="en-US"/>
        </w:rPr>
        <w:t>A</w:t>
      </w:r>
      <w:proofErr w:type="gramEnd"/>
      <w:r w:rsidR="00B0130D">
        <w:rPr>
          <w:rFonts w:ascii="Arial" w:eastAsiaTheme="minorEastAsia" w:hAnsi="Arial" w:cs="Arial"/>
          <w:sz w:val="24"/>
          <w:szCs w:val="24"/>
          <w:lang w:val="en-US"/>
        </w:rPr>
        <w:t xml:space="preserve"> very similar process can be used to notate intervals. Positive and negative comma shifts are appended according to the rules listed above to interval class names. For example, the interval 5/4 </w:t>
      </w:r>
      <w:r w:rsidR="000C1672">
        <w:rPr>
          <w:rFonts w:ascii="Arial" w:eastAsiaTheme="minorEastAsia" w:hAnsi="Arial" w:cs="Arial"/>
          <w:sz w:val="24"/>
          <w:szCs w:val="24"/>
          <w:lang w:val="en-US"/>
        </w:rPr>
        <w:t>can be written as</w:t>
      </w:r>
      <w:r w:rsidR="00B0130D">
        <w:rPr>
          <w:rFonts w:ascii="Arial" w:eastAsiaTheme="minorEastAsia" w:hAnsi="Arial" w:cs="Arial"/>
          <w:sz w:val="24"/>
          <w:szCs w:val="24"/>
          <w:lang w:val="en-US"/>
        </w:rPr>
        <w:t xml:space="preserve"> M3</w:t>
      </w:r>
      <w:r w:rsidR="00B0130D">
        <w:rPr>
          <w:rFonts w:ascii="Arial" w:eastAsiaTheme="minorEastAsia" w:hAnsi="Arial" w:cs="Arial"/>
          <w:sz w:val="24"/>
          <w:szCs w:val="24"/>
          <w:vertAlign w:val="superscript"/>
          <w:lang w:val="en-US"/>
        </w:rPr>
        <w:t>5</w:t>
      </w:r>
      <w:r w:rsidR="000C1672">
        <w:rPr>
          <w:rFonts w:ascii="Arial" w:eastAsiaTheme="minorEastAsia" w:hAnsi="Arial" w:cs="Arial"/>
          <w:sz w:val="24"/>
          <w:szCs w:val="24"/>
          <w:lang w:val="en-US"/>
        </w:rPr>
        <w:t xml:space="preserve"> or M3+5 (read “major-third-five”):</w:t>
      </w:r>
    </w:p>
    <w:p w:rsidR="000C1672" w:rsidRDefault="000C1672" w:rsidP="000C1672">
      <w:pPr>
        <w:pStyle w:val="ListParagraph"/>
        <w:numPr>
          <w:ilvl w:val="0"/>
          <w:numId w:val="5"/>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Interval type (either P, M, m or a choice of A, d, or a multiple of these two)</w:t>
      </w:r>
    </w:p>
    <w:p w:rsidR="000C1672" w:rsidRDefault="000C1672" w:rsidP="000C1672">
      <w:pPr>
        <w:pStyle w:val="ListParagraph"/>
        <w:numPr>
          <w:ilvl w:val="0"/>
          <w:numId w:val="5"/>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Interval size</w:t>
      </w:r>
    </w:p>
    <w:p w:rsidR="000C1672" w:rsidRDefault="000C1672" w:rsidP="000C1672">
      <w:pPr>
        <w:pStyle w:val="ListParagraph"/>
        <w:numPr>
          <w:ilvl w:val="0"/>
          <w:numId w:val="5"/>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Product of all positive comma shifts</w:t>
      </w:r>
    </w:p>
    <w:p w:rsidR="000C1672" w:rsidRDefault="000C1672" w:rsidP="000C1672">
      <w:pPr>
        <w:pStyle w:val="ListParagraph"/>
        <w:numPr>
          <w:ilvl w:val="0"/>
          <w:numId w:val="5"/>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Product of all negative comma shifts</w:t>
      </w:r>
    </w:p>
    <w:p w:rsidR="000C1672" w:rsidRDefault="00AD661A" w:rsidP="00035A59">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[9.19] </w:t>
      </w:r>
      <w:r w:rsidR="006D339D">
        <w:rPr>
          <w:rFonts w:ascii="Arial" w:eastAsiaTheme="minorEastAsia" w:hAnsi="Arial" w:cs="Arial"/>
          <w:sz w:val="24"/>
          <w:szCs w:val="24"/>
          <w:lang w:val="en-US"/>
        </w:rPr>
        <w:t>Naming individual notes and intervals is therefore covered. The entirety of JI can now be named using a regular, infinitely extendable system.</w:t>
      </w:r>
    </w:p>
    <w:p w:rsidR="00857369" w:rsidRDefault="00AD661A" w:rsidP="00035A59">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[9.20] </w:t>
      </w:r>
      <w:r w:rsidR="00857369">
        <w:rPr>
          <w:rFonts w:ascii="Arial" w:eastAsiaTheme="minorEastAsia" w:hAnsi="Arial" w:cs="Arial"/>
          <w:sz w:val="24"/>
          <w:szCs w:val="24"/>
          <w:lang w:val="en-US"/>
        </w:rPr>
        <w:t>I will additionally describe how to translate from interval ratios to FJS interval names and note names, and back. The process of doing so is entirely deterministic and can be automated. It is easiest to translate from interval ratios to note names through FJS interval names. Both of these processes, in both directions, are described below. With practice, it becomes increasingly easy to do all these conversions, and it is much easier to learn than what some alternative JI notation systems have to offer.</w:t>
      </w:r>
    </w:p>
    <w:p w:rsidR="00857369" w:rsidRDefault="00AD661A" w:rsidP="00035A59">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[9.21] </w:t>
      </w:r>
      <w:proofErr w:type="gramStart"/>
      <w:r w:rsidR="00857369">
        <w:rPr>
          <w:rFonts w:ascii="Arial" w:eastAsiaTheme="minorEastAsia" w:hAnsi="Arial" w:cs="Arial"/>
          <w:sz w:val="24"/>
          <w:szCs w:val="24"/>
          <w:lang w:val="en-US"/>
        </w:rPr>
        <w:t>To</w:t>
      </w:r>
      <w:proofErr w:type="gramEnd"/>
      <w:r w:rsidR="00857369">
        <w:rPr>
          <w:rFonts w:ascii="Arial" w:eastAsiaTheme="minorEastAsia" w:hAnsi="Arial" w:cs="Arial"/>
          <w:sz w:val="24"/>
          <w:szCs w:val="24"/>
          <w:lang w:val="en-US"/>
        </w:rPr>
        <w:t xml:space="preserve"> determine the FJS interval name between two FJS notes:</w:t>
      </w:r>
    </w:p>
    <w:p w:rsidR="00857369" w:rsidRDefault="00857369" w:rsidP="00857369">
      <w:pPr>
        <w:pStyle w:val="ListParagraph"/>
        <w:numPr>
          <w:ilvl w:val="0"/>
          <w:numId w:val="15"/>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First, apply the same shifts to both notes, canceling out shifts as necessary, until the lower note has no FJS accidentals.</w:t>
      </w:r>
    </w:p>
    <w:p w:rsidR="00857369" w:rsidRDefault="00857369" w:rsidP="00857369">
      <w:pPr>
        <w:pStyle w:val="ListParagraph"/>
        <w:numPr>
          <w:ilvl w:val="0"/>
          <w:numId w:val="15"/>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Determine the Pythagorean interval between their Pythagorean parts.</w:t>
      </w:r>
    </w:p>
    <w:p w:rsidR="00857369" w:rsidRDefault="00857369" w:rsidP="00857369">
      <w:pPr>
        <w:pStyle w:val="ListParagraph"/>
        <w:numPr>
          <w:ilvl w:val="0"/>
          <w:numId w:val="15"/>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To this Pythagorean interval, add the FJS accidentals remaining on the higher note.</w:t>
      </w:r>
    </w:p>
    <w:p w:rsidR="00857369" w:rsidRDefault="00AD661A" w:rsidP="00857369">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[9.22] </w:t>
      </w:r>
      <w:r w:rsidR="00857369">
        <w:rPr>
          <w:rFonts w:ascii="Arial" w:eastAsiaTheme="minorEastAsia" w:hAnsi="Arial" w:cs="Arial"/>
          <w:sz w:val="24"/>
          <w:szCs w:val="24"/>
          <w:lang w:val="en-US"/>
        </w:rPr>
        <w:t>Example:</w:t>
      </w:r>
      <w:r w:rsidR="003A7D0E">
        <w:rPr>
          <w:rFonts w:ascii="Arial" w:eastAsiaTheme="minorEastAsia" w:hAnsi="Arial" w:cs="Arial"/>
          <w:sz w:val="24"/>
          <w:szCs w:val="24"/>
          <w:lang w:val="en-US"/>
        </w:rPr>
        <w:t xml:space="preserve"> One of the more iconic harmonies of </w:t>
      </w:r>
      <w:r w:rsidR="003A7D0E">
        <w:rPr>
          <w:rFonts w:ascii="Arial" w:eastAsiaTheme="minorEastAsia" w:hAnsi="Arial" w:cs="Arial"/>
          <w:i/>
          <w:sz w:val="24"/>
          <w:szCs w:val="24"/>
          <w:lang w:val="en-US"/>
        </w:rPr>
        <w:t>The Well-Tuned Piano</w:t>
      </w:r>
      <w:r w:rsidR="003A7D0E">
        <w:rPr>
          <w:rFonts w:ascii="Arial" w:eastAsiaTheme="minorEastAsia" w:hAnsi="Arial" w:cs="Arial"/>
          <w:sz w:val="24"/>
          <w:szCs w:val="24"/>
          <w:lang w:val="en-US"/>
        </w:rPr>
        <w:t xml:space="preserve"> is</w:t>
      </w:r>
      <w:r>
        <w:rPr>
          <w:rFonts w:ascii="Arial" w:eastAsiaTheme="minorEastAsia" w:hAnsi="Arial" w:cs="Arial"/>
          <w:sz w:val="24"/>
          <w:szCs w:val="24"/>
          <w:lang w:val="en-US"/>
        </w:rPr>
        <w:t xml:space="preserve"> known as the shimmering minor third. Its ratio is 147/128, and this interval is</w:t>
      </w:r>
      <w:r w:rsidR="003A7D0E">
        <w:rPr>
          <w:rFonts w:ascii="Arial" w:eastAsiaTheme="minorEastAsia" w:hAnsi="Arial" w:cs="Arial"/>
          <w:sz w:val="24"/>
          <w:szCs w:val="24"/>
          <w:lang w:val="en-US"/>
        </w:rPr>
        <w:t xml:space="preserve"> notated in the FJS as D</w:t>
      </w:r>
      <w:r w:rsidR="003A7D0E">
        <w:rPr>
          <w:rFonts w:ascii="Arial" w:eastAsiaTheme="minorEastAsia" w:hAnsi="Arial" w:cs="Arial"/>
          <w:sz w:val="24"/>
          <w:szCs w:val="24"/>
          <w:vertAlign w:val="subscript"/>
          <w:lang w:val="en-US"/>
        </w:rPr>
        <w:t>7</w:t>
      </w:r>
      <w:r w:rsidR="003A7D0E">
        <w:rPr>
          <w:rFonts w:ascii="Arial" w:eastAsiaTheme="minorEastAsia" w:hAnsi="Arial" w:cs="Arial"/>
          <w:sz w:val="24"/>
          <w:szCs w:val="24"/>
          <w:lang w:val="en-US"/>
        </w:rPr>
        <w:t>-F</w:t>
      </w:r>
      <w:r w:rsidR="003A7D0E">
        <w:rPr>
          <w:rFonts w:ascii="Arial" w:eastAsiaTheme="minorEastAsia" w:hAnsi="Arial" w:cs="Arial"/>
          <w:sz w:val="24"/>
          <w:szCs w:val="24"/>
          <w:vertAlign w:val="superscript"/>
          <w:lang w:val="en-US"/>
        </w:rPr>
        <w:t>7</w:t>
      </w:r>
      <w:r w:rsidR="003A7D0E">
        <w:rPr>
          <w:rFonts w:ascii="Arial" w:eastAsiaTheme="minorEastAsia" w:hAnsi="Arial" w:cs="Arial"/>
          <w:sz w:val="24"/>
          <w:szCs w:val="24"/>
          <w:lang w:val="en-US"/>
        </w:rPr>
        <w:t xml:space="preserve">. We apply +7 to both notes: </w:t>
      </w:r>
      <m:oMath>
        <m:sSubSup>
          <m:sSubSupPr>
            <m:ctrlPr>
              <w:rPr>
                <w:rFonts w:ascii="Cambria Math" w:eastAsiaTheme="minorEastAsia" w:hAnsi="Cambria Math" w:cs="Arial"/>
                <w:i/>
                <w:sz w:val="24"/>
                <w:szCs w:val="24"/>
                <w:lang w:val="en-US"/>
              </w:rPr>
            </m:ctrlPr>
          </m:sSubSupPr>
          <m:e>
            <m:r>
              <m:rPr>
                <m:sty m:val="p"/>
              </m:rPr>
              <w:rPr>
                <w:rFonts w:ascii="Cambria Math" w:eastAsiaTheme="minorEastAsia" w:hAnsi="Cambria Math" w:cs="Arial"/>
                <w:sz w:val="24"/>
                <w:szCs w:val="24"/>
                <w:lang w:val="en-US"/>
              </w:rPr>
              <m:t>D</m:t>
            </m:r>
          </m:e>
          <m:sub>
            <m:r>
              <w:rPr>
                <w:rFonts w:ascii="Cambria Math" w:eastAsiaTheme="minorEastAsia" w:hAnsi="Cambria Math" w:cs="Arial"/>
                <w:sz w:val="24"/>
                <w:szCs w:val="24"/>
                <w:lang w:val="en-US"/>
              </w:rPr>
              <m:t>7</m:t>
            </m:r>
          </m:sub>
          <m:sup>
            <m:r>
              <w:rPr>
                <w:rFonts w:ascii="Cambria Math" w:eastAsiaTheme="minorEastAsia" w:hAnsi="Cambria Math" w:cs="Arial"/>
                <w:sz w:val="24"/>
                <w:szCs w:val="24"/>
                <w:lang w:val="en-US"/>
              </w:rPr>
              <m:t>7</m:t>
            </m:r>
          </m:sup>
        </m:sSubSup>
        <m:r>
          <m:rPr>
            <m:nor/>
          </m:rP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m:rPr>
                <m:nor/>
              </m:rPr>
              <w:rPr>
                <w:rFonts w:ascii="Cambria Math" w:eastAsiaTheme="minorEastAsia" w:hAnsi="Cambria Math" w:cs="Arial"/>
                <w:sz w:val="24"/>
                <w:szCs w:val="24"/>
                <w:lang w:val="en-US"/>
              </w:rPr>
              <m:t>F</m:t>
            </m:r>
          </m:e>
          <m:sup>
            <m:r>
              <w:rPr>
                <w:rFonts w:ascii="Cambria Math" w:eastAsiaTheme="minorEastAsia" w:hAnsi="Cambria Math" w:cs="Arial"/>
                <w:sz w:val="24"/>
                <w:szCs w:val="24"/>
                <w:lang w:val="en-US"/>
              </w:rPr>
              <m:t>49</m:t>
            </m:r>
          </m:sup>
        </m:sSup>
      </m:oMath>
      <w:r w:rsidR="006C6B10">
        <w:rPr>
          <w:rFonts w:ascii="Arial" w:eastAsiaTheme="minorEastAsia" w:hAnsi="Arial" w:cs="Arial"/>
          <w:sz w:val="24"/>
          <w:szCs w:val="24"/>
          <w:lang w:val="en-US"/>
        </w:rPr>
        <w:t xml:space="preserve"> and we cancel the 7</w:t>
      </w:r>
      <w:r w:rsidR="003A7D0E">
        <w:rPr>
          <w:rFonts w:ascii="Arial" w:eastAsiaTheme="minorEastAsia" w:hAnsi="Arial" w:cs="Arial"/>
          <w:sz w:val="24"/>
          <w:szCs w:val="24"/>
          <w:lang w:val="en-US"/>
        </w:rPr>
        <w:t>s: D-F</w:t>
      </w:r>
      <w:r w:rsidR="003A7D0E">
        <w:rPr>
          <w:rFonts w:ascii="Arial" w:eastAsiaTheme="minorEastAsia" w:hAnsi="Arial" w:cs="Arial"/>
          <w:sz w:val="24"/>
          <w:szCs w:val="24"/>
          <w:vertAlign w:val="superscript"/>
          <w:lang w:val="en-US"/>
        </w:rPr>
        <w:t>49</w:t>
      </w:r>
      <w:r w:rsidR="003A7D0E">
        <w:rPr>
          <w:rFonts w:ascii="Arial" w:eastAsiaTheme="minorEastAsia" w:hAnsi="Arial" w:cs="Arial"/>
          <w:sz w:val="24"/>
          <w:szCs w:val="24"/>
          <w:lang w:val="en-US"/>
        </w:rPr>
        <w:t xml:space="preserve">. Now we have no FJS accidentals on the lower note, so the interval is </w:t>
      </w:r>
      <w:proofErr w:type="gramStart"/>
      <w:r w:rsidR="003A7D0E">
        <w:rPr>
          <w:rFonts w:ascii="Arial" w:eastAsiaTheme="minorEastAsia" w:hAnsi="Arial" w:cs="Arial"/>
          <w:sz w:val="24"/>
          <w:szCs w:val="24"/>
          <w:lang w:val="en-US"/>
        </w:rPr>
        <w:t>a</w:t>
      </w:r>
      <w:proofErr w:type="gramEnd"/>
      <w:r w:rsidR="003A7D0E">
        <w:rPr>
          <w:rFonts w:ascii="Arial" w:eastAsiaTheme="minorEastAsia" w:hAnsi="Arial" w:cs="Arial"/>
          <w:sz w:val="24"/>
          <w:szCs w:val="24"/>
          <w:lang w:val="en-US"/>
        </w:rPr>
        <w:t xml:space="preserve"> m3</w:t>
      </w:r>
      <w:r w:rsidR="003A7D0E">
        <w:rPr>
          <w:rFonts w:ascii="Arial" w:eastAsiaTheme="minorEastAsia" w:hAnsi="Arial" w:cs="Arial"/>
          <w:sz w:val="24"/>
          <w:szCs w:val="24"/>
          <w:vertAlign w:val="superscript"/>
          <w:lang w:val="en-US"/>
        </w:rPr>
        <w:t>49</w:t>
      </w:r>
      <w:r w:rsidR="00007C37">
        <w:rPr>
          <w:rFonts w:ascii="Arial" w:eastAsiaTheme="minorEastAsia" w:hAnsi="Arial" w:cs="Arial"/>
          <w:sz w:val="24"/>
          <w:szCs w:val="24"/>
          <w:lang w:val="en-US"/>
        </w:rPr>
        <w:t xml:space="preserve"> (minor third forty-nine).</w:t>
      </w:r>
    </w:p>
    <w:p w:rsidR="00FF470E" w:rsidRDefault="00AD661A" w:rsidP="00857369">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[9.23] </w:t>
      </w:r>
      <w:proofErr w:type="gramStart"/>
      <w:r w:rsidR="00FF470E">
        <w:rPr>
          <w:rFonts w:ascii="Arial" w:eastAsiaTheme="minorEastAsia" w:hAnsi="Arial" w:cs="Arial"/>
          <w:sz w:val="24"/>
          <w:szCs w:val="24"/>
          <w:lang w:val="en-US"/>
        </w:rPr>
        <w:t>To</w:t>
      </w:r>
      <w:proofErr w:type="gramEnd"/>
      <w:r w:rsidR="00FF470E">
        <w:rPr>
          <w:rFonts w:ascii="Arial" w:eastAsiaTheme="minorEastAsia" w:hAnsi="Arial" w:cs="Arial"/>
          <w:sz w:val="24"/>
          <w:szCs w:val="24"/>
          <w:lang w:val="en-US"/>
        </w:rPr>
        <w:t xml:space="preserve"> build an FJS interval from an FJS note:</w:t>
      </w:r>
    </w:p>
    <w:p w:rsidR="00FF470E" w:rsidRDefault="00FF470E" w:rsidP="00FF470E">
      <w:pPr>
        <w:pStyle w:val="ListParagraph"/>
        <w:numPr>
          <w:ilvl w:val="0"/>
          <w:numId w:val="16"/>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First, build the Pythagorean interval.</w:t>
      </w:r>
    </w:p>
    <w:p w:rsidR="00FF470E" w:rsidRDefault="00FF470E" w:rsidP="00FF470E">
      <w:pPr>
        <w:pStyle w:val="ListParagraph"/>
        <w:numPr>
          <w:ilvl w:val="0"/>
          <w:numId w:val="16"/>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Then, apply the FJS accidentals of the interval, canceling as necessary.</w:t>
      </w:r>
    </w:p>
    <w:p w:rsidR="00FF470E" w:rsidRDefault="00AD661A" w:rsidP="00FF470E">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[9.24] </w:t>
      </w:r>
      <w:r w:rsidR="00FF470E">
        <w:rPr>
          <w:rFonts w:ascii="Arial" w:eastAsiaTheme="minorEastAsia" w:hAnsi="Arial" w:cs="Arial"/>
          <w:sz w:val="24"/>
          <w:szCs w:val="24"/>
          <w:lang w:val="en-US"/>
        </w:rPr>
        <w:t xml:space="preserve">Example: The interval </w:t>
      </w:r>
      <m:oMath>
        <m:sSubSup>
          <m:sSubSupPr>
            <m:ctrlPr>
              <w:rPr>
                <w:rFonts w:ascii="Cambria Math" w:eastAsiaTheme="minorEastAsia" w:hAnsi="Cambria Math" w:cs="Arial"/>
                <w:sz w:val="24"/>
                <w:szCs w:val="24"/>
                <w:lang w:val="en-US"/>
              </w:rPr>
            </m:ctrlPr>
          </m:sSubSupPr>
          <m:e>
            <m:r>
              <m:rPr>
                <m:sty m:val="p"/>
              </m:rPr>
              <w:rPr>
                <w:rFonts w:ascii="Cambria Math" w:eastAsiaTheme="minorEastAsia" w:hAnsi="Cambria Math" w:cs="Arial"/>
                <w:sz w:val="24"/>
                <w:szCs w:val="24"/>
                <w:lang w:val="en-US"/>
              </w:rPr>
              <m:t>M</m:t>
            </m:r>
            <m:r>
              <w:rPr>
                <w:rFonts w:ascii="Cambria Math" w:eastAsiaTheme="minorEastAsia" w:hAnsi="Cambria Math" w:cs="Arial"/>
                <w:sz w:val="24"/>
                <w:szCs w:val="24"/>
                <w:lang w:val="en-US"/>
              </w:rPr>
              <m:t>2</m:t>
            </m:r>
          </m:e>
          <m:sub>
            <m:r>
              <w:rPr>
                <w:rFonts w:ascii="Cambria Math" w:eastAsiaTheme="minorEastAsia" w:hAnsi="Cambria Math" w:cs="Arial"/>
                <w:sz w:val="24"/>
                <w:szCs w:val="24"/>
                <w:lang w:val="en-US"/>
              </w:rPr>
              <m:t>13</m:t>
            </m:r>
          </m:sub>
          <m:sup>
            <m:r>
              <w:rPr>
                <w:rFonts w:ascii="Cambria Math" w:eastAsiaTheme="minorEastAsia" w:hAnsi="Cambria Math" w:cs="Arial"/>
                <w:sz w:val="24"/>
                <w:szCs w:val="24"/>
                <w:lang w:val="en-US"/>
              </w:rPr>
              <m:t>5</m:t>
            </m:r>
          </m:sup>
        </m:sSubSup>
      </m:oMath>
      <w:r w:rsidR="00FF470E">
        <w:rPr>
          <w:rFonts w:ascii="Arial" w:eastAsiaTheme="minorEastAsia" w:hAnsi="Arial" w:cs="Arial"/>
          <w:sz w:val="24"/>
          <w:szCs w:val="24"/>
          <w:lang w:val="en-US"/>
        </w:rPr>
        <w:t xml:space="preserve"> is very close to dividing the perfect fourth in two. To find this interval from A</w:t>
      </w:r>
      <w:r w:rsidR="00FF470E">
        <w:rPr>
          <w:rFonts w:ascii="Arial" w:eastAsiaTheme="minorEastAsia" w:hAnsi="Arial" w:cs="Arial"/>
          <w:sz w:val="24"/>
          <w:szCs w:val="24"/>
          <w:vertAlign w:val="superscript"/>
          <w:lang w:val="en-US"/>
        </w:rPr>
        <w:t>13</w:t>
      </w:r>
      <w:r w:rsidR="00FF470E">
        <w:rPr>
          <w:rFonts w:ascii="Arial" w:eastAsiaTheme="minorEastAsia" w:hAnsi="Arial" w:cs="Arial"/>
          <w:sz w:val="24"/>
          <w:szCs w:val="24"/>
          <w:lang w:val="en-US"/>
        </w:rPr>
        <w:t>, we first build the major second: B</w:t>
      </w:r>
      <w:r w:rsidR="00FF470E">
        <w:rPr>
          <w:rFonts w:ascii="Arial" w:eastAsiaTheme="minorEastAsia" w:hAnsi="Arial" w:cs="Arial"/>
          <w:sz w:val="24"/>
          <w:szCs w:val="24"/>
          <w:vertAlign w:val="superscript"/>
          <w:lang w:val="en-US"/>
        </w:rPr>
        <w:t>13</w:t>
      </w:r>
      <w:r w:rsidR="00FF470E">
        <w:rPr>
          <w:rFonts w:ascii="Arial" w:eastAsiaTheme="minorEastAsia" w:hAnsi="Arial" w:cs="Arial"/>
          <w:sz w:val="24"/>
          <w:szCs w:val="24"/>
          <w:lang w:val="en-US"/>
        </w:rPr>
        <w:t xml:space="preserve">, then we apply the remaining accidentals: </w:t>
      </w:r>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13</m:t>
            </m:r>
          </m:sub>
          <m:sup>
            <m:r>
              <w:rPr>
                <w:rFonts w:ascii="Cambria Math" w:eastAsiaTheme="minorEastAsia" w:hAnsi="Cambria Math" w:cs="Arial"/>
                <w:sz w:val="24"/>
                <w:szCs w:val="24"/>
                <w:lang w:val="en-US"/>
              </w:rPr>
              <m:t>5.13</m:t>
            </m:r>
          </m:sup>
        </m:sSubSup>
      </m:oMath>
      <w:r w:rsidR="006C6B10">
        <w:rPr>
          <w:rFonts w:ascii="Arial" w:eastAsiaTheme="minorEastAsia" w:hAnsi="Arial" w:cs="Arial"/>
          <w:sz w:val="24"/>
          <w:szCs w:val="24"/>
          <w:lang w:val="en-US"/>
        </w:rPr>
        <w:t xml:space="preserve"> and cancel the 13</w:t>
      </w:r>
      <w:r w:rsidR="00FF470E">
        <w:rPr>
          <w:rFonts w:ascii="Arial" w:eastAsiaTheme="minorEastAsia" w:hAnsi="Arial" w:cs="Arial"/>
          <w:sz w:val="24"/>
          <w:szCs w:val="24"/>
          <w:lang w:val="en-US"/>
        </w:rPr>
        <w:t>s: B</w:t>
      </w:r>
      <w:r w:rsidR="00FF470E">
        <w:rPr>
          <w:rFonts w:ascii="Arial" w:eastAsiaTheme="minorEastAsia" w:hAnsi="Arial" w:cs="Arial"/>
          <w:sz w:val="24"/>
          <w:szCs w:val="24"/>
          <w:vertAlign w:val="superscript"/>
          <w:lang w:val="en-US"/>
        </w:rPr>
        <w:t>5</w:t>
      </w:r>
      <w:r w:rsidR="00FF470E">
        <w:rPr>
          <w:rFonts w:ascii="Arial" w:eastAsiaTheme="minorEastAsia" w:hAnsi="Arial" w:cs="Arial"/>
          <w:sz w:val="24"/>
          <w:szCs w:val="24"/>
          <w:lang w:val="en-US"/>
        </w:rPr>
        <w:t>.</w:t>
      </w:r>
      <w:r>
        <w:rPr>
          <w:rFonts w:ascii="Arial" w:eastAsiaTheme="minorEastAsia" w:hAnsi="Arial" w:cs="Arial"/>
          <w:sz w:val="24"/>
          <w:szCs w:val="24"/>
          <w:lang w:val="en-US"/>
        </w:rPr>
        <w:t xml:space="preserve"> It was simpler in this case to leave 5 and 13 as distinct factors, so that it is easier to see what can later be canceled to simplify the microtonal factors.</w:t>
      </w:r>
    </w:p>
    <w:p w:rsidR="00FF470E" w:rsidRDefault="00AD661A" w:rsidP="00FF470E">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 xml:space="preserve">[9.25] </w:t>
      </w:r>
      <w:proofErr w:type="gramStart"/>
      <w:r w:rsidR="00FF470E">
        <w:rPr>
          <w:rFonts w:ascii="Arial" w:eastAsiaTheme="minorEastAsia" w:hAnsi="Arial" w:cs="Arial"/>
          <w:sz w:val="24"/>
          <w:szCs w:val="24"/>
          <w:lang w:val="en-US"/>
        </w:rPr>
        <w:t>To</w:t>
      </w:r>
      <w:proofErr w:type="gramEnd"/>
      <w:r w:rsidR="00FF470E">
        <w:rPr>
          <w:rFonts w:ascii="Arial" w:eastAsiaTheme="minorEastAsia" w:hAnsi="Arial" w:cs="Arial"/>
          <w:sz w:val="24"/>
          <w:szCs w:val="24"/>
          <w:lang w:val="en-US"/>
        </w:rPr>
        <w:t xml:space="preserve"> find a ratio from an FJS interval:</w:t>
      </w:r>
    </w:p>
    <w:p w:rsidR="00FF470E" w:rsidRDefault="00FF470E" w:rsidP="00FF470E">
      <w:pPr>
        <w:pStyle w:val="ListParagraph"/>
        <w:numPr>
          <w:ilvl w:val="0"/>
          <w:numId w:val="18"/>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First, find the ratio of the Pythagorean interval. This is easy: simply determine the number of fifths from which the Pythagorean interval is constructed (positive if clockwise around the spiral of fifths, negative otherwise), raise 3 to that power, and octave-reduce.</w:t>
      </w:r>
    </w:p>
    <w:p w:rsidR="00FF470E" w:rsidRDefault="00FF470E" w:rsidP="00FF470E">
      <w:pPr>
        <w:pStyle w:val="ListParagraph"/>
        <w:numPr>
          <w:ilvl w:val="0"/>
          <w:numId w:val="18"/>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Then apply the accidentals.</w:t>
      </w:r>
    </w:p>
    <w:p w:rsidR="00FF470E" w:rsidRDefault="00AD661A" w:rsidP="00FF470E">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[9.26] </w:t>
      </w:r>
      <w:r w:rsidR="00FF470E">
        <w:rPr>
          <w:rFonts w:ascii="Arial" w:eastAsiaTheme="minorEastAsia" w:hAnsi="Arial" w:cs="Arial"/>
          <w:sz w:val="24"/>
          <w:szCs w:val="24"/>
          <w:lang w:val="en-US"/>
        </w:rPr>
        <w:t xml:space="preserve">Example: An interval known as the </w:t>
      </w:r>
      <w:r w:rsidR="00FF470E">
        <w:rPr>
          <w:rFonts w:ascii="Arial" w:eastAsiaTheme="minorEastAsia" w:hAnsi="Arial" w:cs="Arial"/>
          <w:i/>
          <w:sz w:val="24"/>
          <w:szCs w:val="24"/>
          <w:lang w:val="en-US"/>
        </w:rPr>
        <w:t xml:space="preserve">lesser </w:t>
      </w:r>
      <w:proofErr w:type="spellStart"/>
      <w:r w:rsidR="00FF470E">
        <w:rPr>
          <w:rFonts w:ascii="Arial" w:eastAsiaTheme="minorEastAsia" w:hAnsi="Arial" w:cs="Arial"/>
          <w:i/>
          <w:sz w:val="24"/>
          <w:szCs w:val="24"/>
          <w:lang w:val="en-US"/>
        </w:rPr>
        <w:t>septimal</w:t>
      </w:r>
      <w:proofErr w:type="spellEnd"/>
      <w:r w:rsidR="00FF470E">
        <w:rPr>
          <w:rFonts w:ascii="Arial" w:eastAsiaTheme="minorEastAsia" w:hAnsi="Arial" w:cs="Arial"/>
          <w:i/>
          <w:sz w:val="24"/>
          <w:szCs w:val="24"/>
          <w:lang w:val="en-US"/>
        </w:rPr>
        <w:t xml:space="preserve"> </w:t>
      </w:r>
      <w:proofErr w:type="spellStart"/>
      <w:r w:rsidR="00FF470E">
        <w:rPr>
          <w:rFonts w:ascii="Arial" w:eastAsiaTheme="minorEastAsia" w:hAnsi="Arial" w:cs="Arial"/>
          <w:i/>
          <w:sz w:val="24"/>
          <w:szCs w:val="24"/>
          <w:lang w:val="en-US"/>
        </w:rPr>
        <w:t>tritone</w:t>
      </w:r>
      <w:proofErr w:type="spellEnd"/>
      <w:r w:rsidR="00FF470E">
        <w:rPr>
          <w:rFonts w:ascii="Arial" w:eastAsiaTheme="minorEastAsia" w:hAnsi="Arial" w:cs="Arial"/>
          <w:sz w:val="24"/>
          <w:szCs w:val="24"/>
          <w:lang w:val="en-US"/>
        </w:rPr>
        <w:t xml:space="preserve"> is called </w:t>
      </w:r>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d</m:t>
            </m:r>
            <m:r>
              <w:rPr>
                <w:rFonts w:ascii="Cambria Math" w:eastAsiaTheme="minorEastAsia" w:hAnsi="Cambria Math" w:cs="Arial"/>
                <w:sz w:val="24"/>
                <w:szCs w:val="24"/>
                <w:lang w:val="en-US"/>
              </w:rPr>
              <m:t>5</m:t>
            </m:r>
          </m:e>
          <m:sub>
            <m:r>
              <w:rPr>
                <w:rFonts w:ascii="Cambria Math" w:eastAsiaTheme="minorEastAsia" w:hAnsi="Cambria Math" w:cs="Arial"/>
                <w:sz w:val="24"/>
                <w:szCs w:val="24"/>
                <w:lang w:val="en-US"/>
              </w:rPr>
              <m:t>5</m:t>
            </m:r>
          </m:sub>
          <m:sup>
            <m:r>
              <w:rPr>
                <w:rFonts w:ascii="Cambria Math" w:eastAsiaTheme="minorEastAsia" w:hAnsi="Cambria Math" w:cs="Arial"/>
                <w:sz w:val="24"/>
                <w:szCs w:val="24"/>
                <w:lang w:val="en-US"/>
              </w:rPr>
              <m:t>7</m:t>
            </m:r>
          </m:sup>
        </m:sSubSup>
      </m:oMath>
      <w:r w:rsidR="00FF470E">
        <w:rPr>
          <w:rFonts w:ascii="Arial" w:eastAsiaTheme="minorEastAsia" w:hAnsi="Arial" w:cs="Arial"/>
          <w:sz w:val="24"/>
          <w:szCs w:val="24"/>
          <w:lang w:val="en-US"/>
        </w:rPr>
        <w:t xml:space="preserve"> in the FJS.</w:t>
      </w:r>
      <w:r w:rsidR="00BB7666">
        <w:rPr>
          <w:rFonts w:ascii="Arial" w:eastAsiaTheme="minorEastAsia" w:hAnsi="Arial" w:cs="Arial"/>
          <w:sz w:val="24"/>
          <w:szCs w:val="24"/>
          <w:lang w:val="en-US"/>
        </w:rPr>
        <w:t xml:space="preserve"> To determine its ratio, start with d5.</w:t>
      </w:r>
      <w:r w:rsidR="004022CB">
        <w:rPr>
          <w:rFonts w:ascii="Arial" w:eastAsiaTheme="minorEastAsia" w:hAnsi="Arial" w:cs="Arial"/>
          <w:sz w:val="24"/>
          <w:szCs w:val="24"/>
          <w:lang w:val="en-US"/>
        </w:rPr>
        <w:t xml:space="preserve"> It is made from 6 fifths in the negative direction, so its ratio is the octave-reduced form of </w:t>
      </w:r>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-6</m:t>
            </m:r>
          </m:sup>
        </m:sSup>
      </m:oMath>
      <w:r w:rsidR="004022CB">
        <w:rPr>
          <w:rFonts w:ascii="Arial" w:eastAsiaTheme="minorEastAsia" w:hAnsi="Arial" w:cs="Arial"/>
          <w:sz w:val="24"/>
          <w:szCs w:val="24"/>
          <w:lang w:val="en-US"/>
        </w:rPr>
        <w:t xml:space="preserve"> which </w:t>
      </w:r>
      <w:proofErr w:type="gramStart"/>
      <w:r w:rsidR="004022CB">
        <w:rPr>
          <w:rFonts w:ascii="Arial" w:eastAsiaTheme="minorEastAsia" w:hAnsi="Arial" w:cs="Arial"/>
          <w:sz w:val="24"/>
          <w:szCs w:val="24"/>
          <w:lang w:val="en-US"/>
        </w:rPr>
        <w:t xml:space="preserve">is </w:t>
      </w:r>
      <w:proofErr w:type="gramEnd"/>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10</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-6</m:t>
            </m:r>
          </m:sup>
        </m:sSup>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1024</m:t>
            </m:r>
          </m:num>
          <m:den>
            <m:r>
              <w:rPr>
                <w:rFonts w:ascii="Cambria Math" w:eastAsiaTheme="minorEastAsia" w:hAnsi="Cambria Math" w:cs="Arial"/>
                <w:sz w:val="24"/>
                <w:szCs w:val="24"/>
                <w:lang w:val="en-US"/>
              </w:rPr>
              <m:t>729</m:t>
            </m:r>
          </m:den>
        </m:f>
      </m:oMath>
      <w:r w:rsidR="004022CB">
        <w:rPr>
          <w:rFonts w:ascii="Arial" w:eastAsiaTheme="minorEastAsia" w:hAnsi="Arial" w:cs="Arial"/>
          <w:sz w:val="24"/>
          <w:szCs w:val="24"/>
          <w:lang w:val="en-US"/>
        </w:rPr>
        <w:t xml:space="preserve">. Now we apply the accidentals to this ratio. +7 means multiply by </w:t>
      </w:r>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comma</m:t>
            </m:r>
          </m:fName>
          <m:e>
            <m:r>
              <w:rPr>
                <w:rFonts w:ascii="Cambria Math" w:eastAsiaTheme="minorEastAsia" w:hAnsi="Cambria Math" w:cs="Arial"/>
                <w:sz w:val="24"/>
                <w:szCs w:val="24"/>
                <w:lang w:val="en-US"/>
              </w:rPr>
              <m:t>(7)</m:t>
            </m:r>
          </m:e>
        </m:func>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63</m:t>
            </m:r>
          </m:num>
          <m:den>
            <m:r>
              <w:rPr>
                <w:rFonts w:ascii="Cambria Math" w:eastAsiaTheme="minorEastAsia" w:hAnsi="Cambria Math" w:cs="Arial"/>
                <w:sz w:val="24"/>
                <w:szCs w:val="24"/>
                <w:lang w:val="en-US"/>
              </w:rPr>
              <m:t>64</m:t>
            </m:r>
          </m:den>
        </m:f>
      </m:oMath>
      <w:r w:rsidR="004022CB">
        <w:rPr>
          <w:rFonts w:ascii="Arial" w:eastAsiaTheme="minorEastAsia" w:hAnsi="Arial" w:cs="Arial"/>
          <w:sz w:val="24"/>
          <w:szCs w:val="24"/>
          <w:lang w:val="en-US"/>
        </w:rPr>
        <w:t xml:space="preserve"> and −5 means divide </w:t>
      </w:r>
      <w:proofErr w:type="gramStart"/>
      <w:r w:rsidR="004022CB">
        <w:rPr>
          <w:rFonts w:ascii="Arial" w:eastAsiaTheme="minorEastAsia" w:hAnsi="Arial" w:cs="Arial"/>
          <w:sz w:val="24"/>
          <w:szCs w:val="24"/>
          <w:lang w:val="en-US"/>
        </w:rPr>
        <w:t xml:space="preserve">by </w:t>
      </w:r>
      <w:proofErr w:type="gramEnd"/>
      <m:oMath>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comma</m:t>
            </m:r>
          </m:fName>
          <m:e>
            <m:r>
              <w:rPr>
                <w:rFonts w:ascii="Cambria Math" w:eastAsiaTheme="minorEastAsia" w:hAnsi="Cambria Math" w:cs="Arial"/>
                <w:sz w:val="24"/>
                <w:szCs w:val="24"/>
                <w:lang w:val="en-US"/>
              </w:rPr>
              <m:t>(5)</m:t>
            </m:r>
          </m:e>
        </m:func>
        <m:r>
          <w:rPr>
            <w:rFonts w:ascii="Cambria Math" w:eastAsiaTheme="minorEastAsia" w:hAnsi="Cambria Math" w:cs="Arial"/>
            <w:sz w:val="24"/>
            <w:szCs w:val="24"/>
            <w:lang w:val="en-US"/>
          </w:rPr>
          <m:t>=</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80</m:t>
            </m:r>
          </m:num>
          <m:den>
            <m:r>
              <w:rPr>
                <w:rFonts w:ascii="Cambria Math" w:eastAsiaTheme="minorEastAsia" w:hAnsi="Cambria Math" w:cs="Arial"/>
                <w:sz w:val="24"/>
                <w:szCs w:val="24"/>
                <w:lang w:val="en-US"/>
              </w:rPr>
              <m:t>81</m:t>
            </m:r>
          </m:den>
        </m:f>
      </m:oMath>
      <w:r w:rsidR="004022CB">
        <w:rPr>
          <w:rFonts w:ascii="Arial" w:eastAsiaTheme="minorEastAsia" w:hAnsi="Arial" w:cs="Arial"/>
          <w:sz w:val="24"/>
          <w:szCs w:val="24"/>
          <w:lang w:val="en-US"/>
        </w:rPr>
        <w:t xml:space="preserve">. Therefore we have </w:t>
      </w: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1024</m:t>
            </m:r>
          </m:num>
          <m:den>
            <m:r>
              <w:rPr>
                <w:rFonts w:ascii="Cambria Math" w:eastAsiaTheme="minorEastAsia" w:hAnsi="Cambria Math" w:cs="Arial"/>
                <w:sz w:val="24"/>
                <w:szCs w:val="24"/>
                <w:lang w:val="en-US"/>
              </w:rPr>
              <m:t>729</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63</m:t>
            </m:r>
          </m:num>
          <m:den>
            <m:r>
              <w:rPr>
                <w:rFonts w:ascii="Cambria Math" w:eastAsiaTheme="minorEastAsia" w:hAnsi="Cambria Math" w:cs="Arial"/>
                <w:sz w:val="24"/>
                <w:szCs w:val="24"/>
                <w:lang w:val="en-US"/>
              </w:rPr>
              <m:t>64</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80</m:t>
            </m:r>
          </m:num>
          <m:den>
            <m:r>
              <w:rPr>
                <w:rFonts w:ascii="Cambria Math" w:eastAsiaTheme="minorEastAsia" w:hAnsi="Cambria Math" w:cs="Arial"/>
                <w:sz w:val="24"/>
                <w:szCs w:val="24"/>
                <w:lang w:val="en-US"/>
              </w:rPr>
              <m:t>81</m:t>
            </m:r>
          </m:den>
        </m:f>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7</m:t>
            </m:r>
          </m:num>
          <m:den>
            <m:r>
              <w:rPr>
                <w:rFonts w:ascii="Cambria Math" w:eastAsiaTheme="minorEastAsia" w:hAnsi="Cambria Math" w:cs="Arial"/>
                <w:sz w:val="24"/>
                <w:szCs w:val="24"/>
                <w:lang w:val="en-US"/>
              </w:rPr>
              <m:t>5</m:t>
            </m:r>
          </m:den>
        </m:f>
      </m:oMath>
      <w:r w:rsidR="004022CB">
        <w:rPr>
          <w:rFonts w:ascii="Arial" w:eastAsiaTheme="minorEastAsia" w:hAnsi="Arial" w:cs="Arial"/>
          <w:sz w:val="24"/>
          <w:szCs w:val="24"/>
          <w:lang w:val="en-US"/>
        </w:rPr>
        <w:t xml:space="preserve"> and</w:t>
      </w:r>
      <w:r w:rsidR="009526A6">
        <w:rPr>
          <w:rFonts w:ascii="Arial" w:eastAsiaTheme="minorEastAsia" w:hAnsi="Arial" w:cs="Arial"/>
          <w:sz w:val="24"/>
          <w:szCs w:val="24"/>
          <w:lang w:val="en-US"/>
        </w:rPr>
        <w:t xml:space="preserve"> so</w:t>
      </w:r>
      <w:r w:rsidR="004022CB">
        <w:rPr>
          <w:rFonts w:ascii="Arial" w:eastAsiaTheme="minorEastAsia" w:hAnsi="Arial" w:cs="Arial"/>
          <w:sz w:val="24"/>
          <w:szCs w:val="24"/>
          <w:lang w:val="en-US"/>
        </w:rPr>
        <w:t xml:space="preserve"> the ratio is 7/5.</w:t>
      </w:r>
    </w:p>
    <w:p w:rsidR="004022CB" w:rsidRDefault="00AD661A" w:rsidP="00FF470E">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[9.27] </w:t>
      </w:r>
      <w:proofErr w:type="gramStart"/>
      <w:r w:rsidR="004022CB">
        <w:rPr>
          <w:rFonts w:ascii="Arial" w:eastAsiaTheme="minorEastAsia" w:hAnsi="Arial" w:cs="Arial"/>
          <w:sz w:val="24"/>
          <w:szCs w:val="24"/>
          <w:lang w:val="en-US"/>
        </w:rPr>
        <w:t>To</w:t>
      </w:r>
      <w:proofErr w:type="gramEnd"/>
      <w:r w:rsidR="004022CB">
        <w:rPr>
          <w:rFonts w:ascii="Arial" w:eastAsiaTheme="minorEastAsia" w:hAnsi="Arial" w:cs="Arial"/>
          <w:sz w:val="24"/>
          <w:szCs w:val="24"/>
          <w:lang w:val="en-US"/>
        </w:rPr>
        <w:t xml:space="preserve"> find an FJS interval from the ratio:</w:t>
      </w:r>
    </w:p>
    <w:p w:rsidR="004022CB" w:rsidRDefault="004022CB" w:rsidP="004022CB">
      <w:pPr>
        <w:pStyle w:val="ListParagraph"/>
        <w:numPr>
          <w:ilvl w:val="0"/>
          <w:numId w:val="19"/>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Factorize the ratio.</w:t>
      </w:r>
    </w:p>
    <w:p w:rsidR="004022CB" w:rsidRDefault="004022CB" w:rsidP="004022CB">
      <w:pPr>
        <w:pStyle w:val="ListParagraph"/>
        <w:numPr>
          <w:ilvl w:val="0"/>
          <w:numId w:val="19"/>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Now, express the ratio in the form of a Pythagorean interval multiplied by commas. To do this, for every prime in the ratio that is not 2 or 3 raised to some exponent, multiply by the comma of that prime raised to the negated exponent.</w:t>
      </w:r>
    </w:p>
    <w:p w:rsidR="00A02E67" w:rsidRDefault="004022CB" w:rsidP="004022CB">
      <w:pPr>
        <w:pStyle w:val="ListParagraph"/>
        <w:numPr>
          <w:ilvl w:val="0"/>
          <w:numId w:val="19"/>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The FJS </w:t>
      </w:r>
      <w:r w:rsidR="00A02E67">
        <w:rPr>
          <w:rFonts w:ascii="Arial" w:eastAsiaTheme="minorEastAsia" w:hAnsi="Arial" w:cs="Arial"/>
          <w:sz w:val="24"/>
          <w:szCs w:val="24"/>
          <w:lang w:val="en-US"/>
        </w:rPr>
        <w:t>interval class can be found by factorizing the resulting Pythagorean interval. Find its exponent of 3 and take that many steps (positive is clockwise, negative is counterclockwise) on the spiral of fifths.</w:t>
      </w:r>
    </w:p>
    <w:p w:rsidR="004022CB" w:rsidRDefault="00A02E67" w:rsidP="004022CB">
      <w:pPr>
        <w:pStyle w:val="ListParagraph"/>
        <w:numPr>
          <w:ilvl w:val="0"/>
          <w:numId w:val="19"/>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Add accidentals resulting from </w:t>
      </w:r>
      <w:r w:rsidR="009526A6">
        <w:rPr>
          <w:rFonts w:ascii="Arial" w:eastAsiaTheme="minorEastAsia" w:hAnsi="Arial" w:cs="Arial"/>
          <w:sz w:val="24"/>
          <w:szCs w:val="24"/>
          <w:lang w:val="en-US"/>
        </w:rPr>
        <w:t>the original interval’s prime factorization</w:t>
      </w:r>
      <w:r>
        <w:rPr>
          <w:rFonts w:ascii="Arial" w:eastAsiaTheme="minorEastAsia" w:hAnsi="Arial" w:cs="Arial"/>
          <w:sz w:val="24"/>
          <w:szCs w:val="24"/>
          <w:lang w:val="en-US"/>
        </w:rPr>
        <w:t>.</w:t>
      </w:r>
    </w:p>
    <w:p w:rsidR="004022CB" w:rsidRPr="009526A6" w:rsidRDefault="00AD661A" w:rsidP="004022CB">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[9.28] </w:t>
      </w:r>
      <w:r w:rsidR="004022CB">
        <w:rPr>
          <w:rFonts w:ascii="Arial" w:eastAsiaTheme="minorEastAsia" w:hAnsi="Arial" w:cs="Arial"/>
          <w:sz w:val="24"/>
          <w:szCs w:val="24"/>
          <w:lang w:val="en-US"/>
        </w:rPr>
        <w:t xml:space="preserve">Example: We will name </w:t>
      </w:r>
      <w:r w:rsidR="00A02E67">
        <w:rPr>
          <w:rFonts w:ascii="Arial" w:eastAsiaTheme="minorEastAsia" w:hAnsi="Arial" w:cs="Arial"/>
          <w:sz w:val="24"/>
          <w:szCs w:val="24"/>
          <w:lang w:val="en-US"/>
        </w:rPr>
        <w:t>the weak quintal chromatic semitone</w:t>
      </w:r>
      <w:r w:rsidR="004022CB">
        <w:rPr>
          <w:rFonts w:ascii="Arial" w:eastAsiaTheme="minorEastAsia" w:hAnsi="Arial" w:cs="Arial"/>
          <w:sz w:val="24"/>
          <w:szCs w:val="24"/>
          <w:lang w:val="en-US"/>
        </w:rPr>
        <w:t xml:space="preserve">, </w:t>
      </w:r>
      <w:r w:rsidR="00A02E67">
        <w:rPr>
          <w:rFonts w:ascii="Arial" w:eastAsiaTheme="minorEastAsia" w:hAnsi="Arial" w:cs="Arial"/>
          <w:sz w:val="24"/>
          <w:szCs w:val="24"/>
          <w:lang w:val="en-US"/>
        </w:rPr>
        <w:t>25/24</w:t>
      </w:r>
      <w:r w:rsidR="004022CB">
        <w:rPr>
          <w:rFonts w:ascii="Arial" w:eastAsiaTheme="minorEastAsia" w:hAnsi="Arial" w:cs="Arial"/>
          <w:sz w:val="24"/>
          <w:szCs w:val="24"/>
          <w:lang w:val="en-US"/>
        </w:rPr>
        <w:t xml:space="preserve">, in the FJS. Factorizing this ratio, we </w:t>
      </w:r>
      <w:proofErr w:type="gramStart"/>
      <w:r w:rsidR="004022CB">
        <w:rPr>
          <w:rFonts w:ascii="Arial" w:eastAsiaTheme="minorEastAsia" w:hAnsi="Arial" w:cs="Arial"/>
          <w:sz w:val="24"/>
          <w:szCs w:val="24"/>
          <w:lang w:val="en-US"/>
        </w:rPr>
        <w:t xml:space="preserve">obtain </w:t>
      </w:r>
      <w:proofErr w:type="gramEnd"/>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-3</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-1</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5</m:t>
            </m:r>
          </m:e>
          <m:sup>
            <m:r>
              <w:rPr>
                <w:rFonts w:ascii="Cambria Math" w:eastAsiaTheme="minorEastAsia" w:hAnsi="Cambria Math" w:cs="Arial"/>
                <w:sz w:val="24"/>
                <w:szCs w:val="24"/>
                <w:lang w:val="en-US"/>
              </w:rPr>
              <m:t>2</m:t>
            </m:r>
          </m:sup>
        </m:sSup>
      </m:oMath>
      <w:r w:rsidR="004022CB">
        <w:rPr>
          <w:rFonts w:ascii="Arial" w:eastAsiaTheme="minorEastAsia" w:hAnsi="Arial" w:cs="Arial"/>
          <w:sz w:val="24"/>
          <w:szCs w:val="24"/>
          <w:lang w:val="en-US"/>
        </w:rPr>
        <w:t xml:space="preserve">. There is a factor of 5 (exponent </w:t>
      </w:r>
      <w:r w:rsidR="00A02E67">
        <w:rPr>
          <w:rFonts w:ascii="Arial" w:eastAsiaTheme="minorEastAsia" w:hAnsi="Arial" w:cs="Arial"/>
          <w:sz w:val="24"/>
          <w:szCs w:val="24"/>
          <w:lang w:val="en-US"/>
        </w:rPr>
        <w:t>+2</w:t>
      </w:r>
      <w:r w:rsidR="004022CB">
        <w:rPr>
          <w:rFonts w:ascii="Arial" w:eastAsiaTheme="minorEastAsia" w:hAnsi="Arial" w:cs="Arial"/>
          <w:sz w:val="24"/>
          <w:szCs w:val="24"/>
          <w:lang w:val="en-US"/>
        </w:rPr>
        <w:t>)</w:t>
      </w:r>
      <w:r w:rsidR="00A02E67">
        <w:rPr>
          <w:rFonts w:ascii="Arial" w:eastAsiaTheme="minorEastAsia" w:hAnsi="Arial" w:cs="Arial"/>
          <w:sz w:val="24"/>
          <w:szCs w:val="24"/>
          <w:lang w:val="en-US"/>
        </w:rPr>
        <w:t xml:space="preserve"> and it is the only non-Pythagorean factor</w:t>
      </w:r>
      <w:r w:rsidR="004022CB">
        <w:rPr>
          <w:rFonts w:ascii="Arial" w:eastAsiaTheme="minorEastAsia" w:hAnsi="Arial" w:cs="Arial"/>
          <w:sz w:val="24"/>
          <w:szCs w:val="24"/>
          <w:lang w:val="en-US"/>
        </w:rPr>
        <w:t xml:space="preserve">. Hence we </w:t>
      </w:r>
      <w:r w:rsidR="006A543A">
        <w:rPr>
          <w:rFonts w:ascii="Arial" w:eastAsiaTheme="minorEastAsia" w:hAnsi="Arial" w:cs="Arial"/>
          <w:sz w:val="24"/>
          <w:szCs w:val="24"/>
          <w:lang w:val="en-US"/>
        </w:rPr>
        <w:t xml:space="preserve">multiply by </w:t>
      </w:r>
      <w:r w:rsidR="00A02E67">
        <w:rPr>
          <w:rFonts w:ascii="Arial" w:eastAsiaTheme="minorEastAsia" w:hAnsi="Arial" w:cs="Arial"/>
          <w:sz w:val="24"/>
          <w:szCs w:val="24"/>
          <w:lang w:val="en-US"/>
        </w:rPr>
        <w:t>a comma</w:t>
      </w:r>
      <w:r w:rsidR="006A543A">
        <w:rPr>
          <w:rFonts w:ascii="Arial" w:eastAsiaTheme="minorEastAsia" w:hAnsi="Arial" w:cs="Arial"/>
          <w:sz w:val="24"/>
          <w:szCs w:val="24"/>
          <w:lang w:val="en-US"/>
        </w:rPr>
        <w:t xml:space="preserve"> with</w:t>
      </w:r>
      <w:r w:rsidR="00A02E67">
        <w:rPr>
          <w:rFonts w:ascii="Arial" w:eastAsiaTheme="minorEastAsia" w:hAnsi="Arial" w:cs="Arial"/>
          <w:sz w:val="24"/>
          <w:szCs w:val="24"/>
          <w:lang w:val="en-US"/>
        </w:rPr>
        <w:t xml:space="preserve"> the</w:t>
      </w:r>
      <w:r w:rsidR="006A543A">
        <w:rPr>
          <w:rFonts w:ascii="Arial" w:eastAsiaTheme="minorEastAsia" w:hAnsi="Arial" w:cs="Arial"/>
          <w:sz w:val="24"/>
          <w:szCs w:val="24"/>
          <w:lang w:val="en-US"/>
        </w:rPr>
        <w:t xml:space="preserve"> </w:t>
      </w:r>
      <w:r w:rsidR="004022CB">
        <w:rPr>
          <w:rFonts w:ascii="Arial" w:eastAsiaTheme="minorEastAsia" w:hAnsi="Arial" w:cs="Arial"/>
          <w:sz w:val="24"/>
          <w:szCs w:val="24"/>
          <w:lang w:val="en-US"/>
        </w:rPr>
        <w:t>negated exponents</w:t>
      </w:r>
      <w:proofErr w:type="gramStart"/>
      <w:r w:rsidR="004022CB">
        <w:rPr>
          <w:rFonts w:ascii="Arial" w:eastAsiaTheme="minorEastAsia" w:hAnsi="Arial" w:cs="Arial"/>
          <w:sz w:val="24"/>
          <w:szCs w:val="24"/>
          <w:lang w:val="en-US"/>
        </w:rPr>
        <w:t xml:space="preserve">, </w:t>
      </w:r>
      <w:proofErr w:type="gramEnd"/>
      <m:oMath>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func>
                  <m:funcPr>
                    <m:ctrlPr>
                      <w:rPr>
                        <w:rFonts w:ascii="Cambria Math" w:eastAsiaTheme="minorEastAsia" w:hAnsi="Cambria Math" w:cs="Arial"/>
                        <w:i/>
                        <w:sz w:val="24"/>
                        <w:szCs w:val="24"/>
                        <w:lang w:val="en-US"/>
                      </w:rPr>
                    </m:ctrlPr>
                  </m:funcPr>
                  <m:fName>
                    <m:r>
                      <m:rPr>
                        <m:sty m:val="p"/>
                      </m:rPr>
                      <w:rPr>
                        <w:rFonts w:ascii="Cambria Math" w:hAnsi="Cambria Math" w:cs="Arial"/>
                        <w:sz w:val="24"/>
                        <w:szCs w:val="24"/>
                        <w:lang w:val="en-US"/>
                      </w:rPr>
                      <m:t>comma</m:t>
                    </m:r>
                  </m:fName>
                  <m:e>
                    <m:r>
                      <w:rPr>
                        <w:rFonts w:ascii="Cambria Math" w:eastAsiaTheme="minorEastAsia" w:hAnsi="Cambria Math" w:cs="Arial"/>
                        <w:sz w:val="24"/>
                        <w:szCs w:val="24"/>
                        <w:lang w:val="en-US"/>
                      </w:rPr>
                      <m:t>(5)</m:t>
                    </m:r>
                  </m:e>
                </m:func>
              </m:e>
            </m:d>
          </m:e>
          <m:sup>
            <m:r>
              <w:rPr>
                <w:rFonts w:ascii="Cambria Math" w:eastAsiaTheme="minorEastAsia" w:hAnsi="Cambria Math" w:cs="Arial"/>
                <w:sz w:val="24"/>
                <w:szCs w:val="24"/>
                <w:lang w:val="en-US"/>
              </w:rPr>
              <m:t>-2</m:t>
            </m:r>
          </m:sup>
        </m:sSup>
      </m:oMath>
      <w:r w:rsidR="00A02E67">
        <w:rPr>
          <w:rFonts w:ascii="Arial" w:eastAsiaTheme="minorEastAsia" w:hAnsi="Arial" w:cs="Arial"/>
          <w:sz w:val="24"/>
          <w:szCs w:val="24"/>
          <w:lang w:val="en-US"/>
        </w:rPr>
        <w:t xml:space="preserve">, to obtain </w:t>
      </w: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25</m:t>
            </m:r>
          </m:num>
          <m:den>
            <m:r>
              <w:rPr>
                <w:rFonts w:ascii="Cambria Math" w:eastAsiaTheme="minorEastAsia" w:hAnsi="Cambria Math" w:cs="Arial"/>
                <w:sz w:val="24"/>
                <w:szCs w:val="24"/>
                <w:lang w:val="en-US"/>
              </w:rPr>
              <m:t>24</m:t>
            </m:r>
          </m:den>
        </m:f>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80</m:t>
                    </m:r>
                  </m:num>
                  <m:den>
                    <m:r>
                      <w:rPr>
                        <w:rFonts w:ascii="Cambria Math" w:eastAsiaTheme="minorEastAsia" w:hAnsi="Cambria Math" w:cs="Arial"/>
                        <w:sz w:val="24"/>
                        <w:szCs w:val="24"/>
                        <w:lang w:val="en-US"/>
                      </w:rPr>
                      <m:t>81</m:t>
                    </m:r>
                  </m:den>
                </m:f>
              </m:e>
            </m:d>
          </m:e>
          <m:sup>
            <m:r>
              <w:rPr>
                <w:rFonts w:ascii="Cambria Math" w:eastAsiaTheme="minorEastAsia" w:hAnsi="Cambria Math" w:cs="Arial"/>
                <w:sz w:val="24"/>
                <w:szCs w:val="24"/>
                <w:lang w:val="en-US"/>
              </w:rPr>
              <m:t>-2</m:t>
            </m:r>
          </m:sup>
        </m:sSup>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2187</m:t>
            </m:r>
          </m:num>
          <m:den>
            <m:r>
              <w:rPr>
                <w:rFonts w:ascii="Cambria Math" w:eastAsiaTheme="minorEastAsia" w:hAnsi="Cambria Math" w:cs="Arial"/>
                <w:sz w:val="24"/>
                <w:szCs w:val="24"/>
                <w:lang w:val="en-US"/>
              </w:rPr>
              <m:t>2048</m:t>
            </m:r>
          </m:den>
        </m:f>
      </m:oMath>
      <w:r w:rsidR="00A02E67">
        <w:rPr>
          <w:rFonts w:ascii="Arial" w:eastAsiaTheme="minorEastAsia" w:hAnsi="Arial" w:cs="Arial"/>
          <w:sz w:val="24"/>
          <w:szCs w:val="24"/>
          <w:lang w:val="en-US"/>
        </w:rPr>
        <w:t xml:space="preserve">. Factorizing that new ratio, we </w:t>
      </w:r>
      <w:proofErr w:type="gramStart"/>
      <w:r w:rsidR="00A02E67">
        <w:rPr>
          <w:rFonts w:ascii="Arial" w:eastAsiaTheme="minorEastAsia" w:hAnsi="Arial" w:cs="Arial"/>
          <w:sz w:val="24"/>
          <w:szCs w:val="24"/>
          <w:lang w:val="en-US"/>
        </w:rPr>
        <w:t xml:space="preserve">obtain </w:t>
      </w:r>
      <w:proofErr w:type="gramEnd"/>
      <m:oMath>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-11</m:t>
            </m:r>
          </m:sup>
        </m:sSup>
        <m:r>
          <w:rPr>
            <w:rFonts w:ascii="Cambria Math" w:eastAsiaTheme="minorEastAsia" w:hAnsi="Cambria Math" w:cs="Arial"/>
            <w:sz w:val="24"/>
            <w:szCs w:val="24"/>
            <w:lang w:val="en-US"/>
          </w:rPr>
          <m:t xml:space="preserve"> </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3</m:t>
            </m:r>
          </m:e>
          <m:sup>
            <m:r>
              <w:rPr>
                <w:rFonts w:ascii="Cambria Math" w:eastAsiaTheme="minorEastAsia" w:hAnsi="Cambria Math" w:cs="Arial"/>
                <w:sz w:val="24"/>
                <w:szCs w:val="24"/>
                <w:lang w:val="en-US"/>
              </w:rPr>
              <m:t>7</m:t>
            </m:r>
          </m:sup>
        </m:sSup>
      </m:oMath>
      <w:r w:rsidR="00A02E67">
        <w:rPr>
          <w:rFonts w:ascii="Arial" w:eastAsiaTheme="minorEastAsia" w:hAnsi="Arial" w:cs="Arial"/>
          <w:sz w:val="24"/>
          <w:szCs w:val="24"/>
          <w:lang w:val="en-US"/>
        </w:rPr>
        <w:t xml:space="preserve">, so the interval class is +7 fifths, which is A1 (as expected; a chromatic semitone, i.e. an augmented prime). But since </w:t>
      </w:r>
      <w:r w:rsidR="009526A6">
        <w:rPr>
          <w:rFonts w:ascii="Arial" w:eastAsiaTheme="minorEastAsia" w:hAnsi="Arial" w:cs="Arial"/>
          <w:sz w:val="24"/>
          <w:szCs w:val="24"/>
          <w:lang w:val="en-US"/>
        </w:rPr>
        <w:t>the original interval had a factor of 5 (exponent +2), we add two +5 accidentals. The resulting interval class is A1</w:t>
      </w:r>
      <w:r w:rsidR="009526A6">
        <w:rPr>
          <w:rFonts w:ascii="Arial" w:eastAsiaTheme="minorEastAsia" w:hAnsi="Arial" w:cs="Arial"/>
          <w:sz w:val="24"/>
          <w:szCs w:val="24"/>
          <w:vertAlign w:val="superscript"/>
          <w:lang w:val="en-US"/>
        </w:rPr>
        <w:t>25</w:t>
      </w:r>
      <w:r w:rsidR="009526A6">
        <w:rPr>
          <w:rFonts w:ascii="Arial" w:eastAsiaTheme="minorEastAsia" w:hAnsi="Arial" w:cs="Arial"/>
          <w:sz w:val="24"/>
          <w:szCs w:val="24"/>
          <w:lang w:val="en-US"/>
        </w:rPr>
        <w:t>.</w:t>
      </w:r>
    </w:p>
    <w:p w:rsidR="00A02E67" w:rsidRPr="00A02E67" w:rsidRDefault="00AD661A" w:rsidP="004022CB">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[9.29] </w:t>
      </w:r>
      <w:proofErr w:type="gramStart"/>
      <w:r w:rsidR="00A02E67">
        <w:rPr>
          <w:rFonts w:ascii="Arial" w:eastAsiaTheme="minorEastAsia" w:hAnsi="Arial" w:cs="Arial"/>
          <w:sz w:val="24"/>
          <w:szCs w:val="24"/>
          <w:lang w:val="en-US"/>
        </w:rPr>
        <w:t>The</w:t>
      </w:r>
      <w:proofErr w:type="gramEnd"/>
      <w:r w:rsidR="00A02E67">
        <w:rPr>
          <w:rFonts w:ascii="Arial" w:eastAsiaTheme="minorEastAsia" w:hAnsi="Arial" w:cs="Arial"/>
          <w:sz w:val="24"/>
          <w:szCs w:val="24"/>
          <w:lang w:val="en-US"/>
        </w:rPr>
        <w:t xml:space="preserve"> final one of these four conversions is </w:t>
      </w:r>
      <w:r w:rsidR="00EB0841">
        <w:rPr>
          <w:rFonts w:ascii="Arial" w:eastAsiaTheme="minorEastAsia" w:hAnsi="Arial" w:cs="Arial"/>
          <w:sz w:val="24"/>
          <w:szCs w:val="24"/>
          <w:lang w:val="en-US"/>
        </w:rPr>
        <w:t xml:space="preserve">the </w:t>
      </w:r>
      <w:r w:rsidR="00A02E67">
        <w:rPr>
          <w:rFonts w:ascii="Arial" w:eastAsiaTheme="minorEastAsia" w:hAnsi="Arial" w:cs="Arial"/>
          <w:sz w:val="24"/>
          <w:szCs w:val="24"/>
          <w:lang w:val="en-US"/>
        </w:rPr>
        <w:t xml:space="preserve">most complex to carry out using mental arithmetic. But in reality, this one can be done in a matter of seconds as one’s </w:t>
      </w:r>
      <w:r w:rsidR="00A02E67">
        <w:rPr>
          <w:rFonts w:ascii="Arial" w:eastAsiaTheme="minorEastAsia" w:hAnsi="Arial" w:cs="Arial"/>
          <w:sz w:val="24"/>
          <w:szCs w:val="24"/>
          <w:lang w:val="en-US"/>
        </w:rPr>
        <w:lastRenderedPageBreak/>
        <w:t>familiarity with JI increases and facts can be combined easily. Take the ratio 12/7. With some knowledge of JI, it can be immediately recognized as a type of major sixth. Additionally, knowing that its ratio has one factor of seven in the denominator, and otherwise no other non-Pythagorean factors, we can immediately suggest that its FJS interval name is M6</w:t>
      </w:r>
      <w:r w:rsidR="00A02E67">
        <w:rPr>
          <w:rFonts w:ascii="Arial" w:eastAsiaTheme="minorEastAsia" w:hAnsi="Arial" w:cs="Arial"/>
          <w:sz w:val="24"/>
          <w:szCs w:val="24"/>
          <w:vertAlign w:val="subscript"/>
          <w:lang w:val="en-US"/>
        </w:rPr>
        <w:t>7</w:t>
      </w:r>
      <w:r w:rsidR="00A02E67">
        <w:rPr>
          <w:rFonts w:ascii="Arial" w:eastAsiaTheme="minorEastAsia" w:hAnsi="Arial" w:cs="Arial"/>
          <w:sz w:val="24"/>
          <w:szCs w:val="24"/>
          <w:lang w:val="en-US"/>
        </w:rPr>
        <w:t xml:space="preserve"> and this is indeed correct!</w:t>
      </w:r>
    </w:p>
    <w:p w:rsidR="006D339D" w:rsidRDefault="006D339D" w:rsidP="00035A59">
      <w:pPr>
        <w:spacing w:line="360" w:lineRule="auto"/>
        <w:jc w:val="both"/>
        <w:rPr>
          <w:rFonts w:ascii="Arial" w:eastAsiaTheme="minorEastAsia" w:hAnsi="Arial" w:cs="Arial"/>
          <w:sz w:val="24"/>
          <w:szCs w:val="24"/>
          <w:lang w:val="en-US"/>
        </w:rPr>
      </w:pPr>
    </w:p>
    <w:p w:rsidR="006D339D" w:rsidRDefault="006D339D" w:rsidP="00035A59">
      <w:pPr>
        <w:pStyle w:val="Heading1"/>
        <w:spacing w:line="360" w:lineRule="auto"/>
      </w:pPr>
      <w:r>
        <w:t>FJS in Notation</w:t>
      </w:r>
    </w:p>
    <w:p w:rsidR="006D339D" w:rsidRDefault="00AD661A" w:rsidP="00035A59">
      <w:pPr>
        <w:spacing w:line="360" w:lineRule="auto"/>
        <w:jc w:val="both"/>
        <w:rPr>
          <w:rFonts w:ascii="Arial" w:hAnsi="Arial" w:cs="Arial"/>
          <w:sz w:val="24"/>
          <w:szCs w:val="24"/>
          <w:lang w:val="en-US"/>
        </w:rPr>
      </w:pPr>
      <w:r>
        <w:rPr>
          <w:rFonts w:ascii="Arial" w:hAnsi="Arial" w:cs="Arial"/>
          <w:sz w:val="24"/>
          <w:szCs w:val="24"/>
          <w:lang w:val="en-US"/>
        </w:rPr>
        <w:t xml:space="preserve">[10.1] </w:t>
      </w:r>
      <w:proofErr w:type="gramStart"/>
      <w:r w:rsidR="00035A59">
        <w:rPr>
          <w:rFonts w:ascii="Arial" w:hAnsi="Arial" w:cs="Arial"/>
          <w:sz w:val="24"/>
          <w:szCs w:val="24"/>
          <w:lang w:val="en-US"/>
        </w:rPr>
        <w:t>The</w:t>
      </w:r>
      <w:proofErr w:type="gramEnd"/>
      <w:r w:rsidR="00035A59">
        <w:rPr>
          <w:rFonts w:ascii="Arial" w:hAnsi="Arial" w:cs="Arial"/>
          <w:sz w:val="24"/>
          <w:szCs w:val="24"/>
          <w:lang w:val="en-US"/>
        </w:rPr>
        <w:t xml:space="preserve"> second major use of the FJS is to fully notate JI music in an extension of staff notation. Since staff notation is already capable of notating all significant elements of music, such as tempo, rhythm, meter, and dynamics, the only change must be made to extend the range of possible pitch.</w:t>
      </w:r>
    </w:p>
    <w:p w:rsidR="00035A59" w:rsidRDefault="00AD661A" w:rsidP="00035A59">
      <w:pPr>
        <w:spacing w:line="360" w:lineRule="auto"/>
        <w:jc w:val="both"/>
        <w:rPr>
          <w:rFonts w:ascii="Arial" w:hAnsi="Arial" w:cs="Arial"/>
          <w:sz w:val="24"/>
          <w:szCs w:val="24"/>
          <w:lang w:val="en-US"/>
        </w:rPr>
      </w:pPr>
      <w:r>
        <w:rPr>
          <w:rFonts w:ascii="Arial" w:hAnsi="Arial" w:cs="Arial"/>
          <w:sz w:val="24"/>
          <w:szCs w:val="24"/>
          <w:lang w:val="en-US"/>
        </w:rPr>
        <w:t xml:space="preserve">[10.2] </w:t>
      </w:r>
      <w:r w:rsidR="00035A59">
        <w:rPr>
          <w:rFonts w:ascii="Arial" w:hAnsi="Arial" w:cs="Arial"/>
          <w:sz w:val="24"/>
          <w:szCs w:val="24"/>
          <w:lang w:val="en-US"/>
        </w:rPr>
        <w:t>The FJS in notation makes use of note names as described in the previous section, and applies accidentals to them to notate them. In addition, it has expanded possibilities for the usage of these accidentals, as well as some extra symbols, to make notation shorter in some cases. Below are the rules that I have devised for this usage, revised multiple times until I believe they have been optimized to their most efficient form.</w:t>
      </w:r>
    </w:p>
    <w:p w:rsidR="00035A59" w:rsidRDefault="00035A59" w:rsidP="00035A59">
      <w:pPr>
        <w:pStyle w:val="ListParagraph"/>
        <w:numPr>
          <w:ilvl w:val="0"/>
          <w:numId w:val="7"/>
        </w:numPr>
        <w:spacing w:line="360" w:lineRule="auto"/>
        <w:jc w:val="both"/>
        <w:rPr>
          <w:rFonts w:ascii="Arial" w:hAnsi="Arial" w:cs="Arial"/>
          <w:sz w:val="24"/>
          <w:szCs w:val="24"/>
          <w:lang w:val="en-US"/>
        </w:rPr>
      </w:pPr>
      <w:r>
        <w:rPr>
          <w:rFonts w:ascii="Arial" w:hAnsi="Arial" w:cs="Arial"/>
          <w:sz w:val="24"/>
          <w:szCs w:val="24"/>
          <w:lang w:val="en-US"/>
        </w:rPr>
        <w:t>To add positive comma shifts to a note, write the corresponding number that results from combining these shifts in front of it, as an accidental. For consistency, just like standard accidentals are prepended to a note on a staff but appended to its name, the same happens to microtonal accidentals. They are written in front of the note, and if there is a standard accidental as well, then in front of the accidental.</w:t>
      </w:r>
    </w:p>
    <w:p w:rsidR="00035A59" w:rsidRDefault="00035A59" w:rsidP="00035A59">
      <w:pPr>
        <w:pStyle w:val="ListParagraph"/>
        <w:numPr>
          <w:ilvl w:val="0"/>
          <w:numId w:val="7"/>
        </w:numPr>
        <w:spacing w:line="360" w:lineRule="auto"/>
        <w:jc w:val="both"/>
        <w:rPr>
          <w:rFonts w:ascii="Arial" w:hAnsi="Arial" w:cs="Arial"/>
          <w:sz w:val="24"/>
          <w:szCs w:val="24"/>
          <w:lang w:val="en-US"/>
        </w:rPr>
      </w:pPr>
      <w:r>
        <w:rPr>
          <w:rFonts w:ascii="Arial" w:hAnsi="Arial" w:cs="Arial"/>
          <w:sz w:val="24"/>
          <w:szCs w:val="24"/>
          <w:lang w:val="en-US"/>
        </w:rPr>
        <w:t>To add negative comma shifts to a note, write the corresponding number that results from combining these shifts in front of it, but either prepended with a negative sign (e.g. “−35”) or upside down. T</w:t>
      </w:r>
      <w:r w:rsidR="00092764">
        <w:rPr>
          <w:rFonts w:ascii="Arial" w:hAnsi="Arial" w:cs="Arial"/>
          <w:sz w:val="24"/>
          <w:szCs w:val="24"/>
          <w:lang w:val="en-US"/>
        </w:rPr>
        <w:t>he second option, reflecting the traditional way of generating dual accidentals not based on standard accidentals (more about them later), may sometimes be</w:t>
      </w:r>
      <w:r>
        <w:rPr>
          <w:rFonts w:ascii="Arial" w:hAnsi="Arial" w:cs="Arial"/>
          <w:sz w:val="24"/>
          <w:szCs w:val="24"/>
          <w:lang w:val="en-US"/>
        </w:rPr>
        <w:t xml:space="preserve"> preferred in handw</w:t>
      </w:r>
      <w:r w:rsidR="00092764">
        <w:rPr>
          <w:rFonts w:ascii="Arial" w:hAnsi="Arial" w:cs="Arial"/>
          <w:sz w:val="24"/>
          <w:szCs w:val="24"/>
          <w:lang w:val="en-US"/>
        </w:rPr>
        <w:t xml:space="preserve">riting, but due to its many practical downsides, the first option is usually better. Writing upside down is probably a very bad idea; there even exist primes </w:t>
      </w:r>
      <w:r w:rsidR="00092764">
        <w:rPr>
          <w:rFonts w:ascii="Arial" w:hAnsi="Arial" w:cs="Arial"/>
          <w:sz w:val="24"/>
          <w:szCs w:val="24"/>
          <w:lang w:val="en-US"/>
        </w:rPr>
        <w:lastRenderedPageBreak/>
        <w:t>which do not change when flipped, the smallest such prime is 686989, and if the digit 1 is written as a vertical line, then 11 is already the smallest such prime.</w:t>
      </w:r>
    </w:p>
    <w:p w:rsidR="00092764" w:rsidRDefault="00092764" w:rsidP="00AD069D">
      <w:pPr>
        <w:pStyle w:val="ListParagraph"/>
        <w:numPr>
          <w:ilvl w:val="0"/>
          <w:numId w:val="7"/>
        </w:numPr>
        <w:spacing w:line="360" w:lineRule="auto"/>
        <w:jc w:val="both"/>
        <w:rPr>
          <w:rFonts w:ascii="Arial" w:hAnsi="Arial" w:cs="Arial"/>
          <w:sz w:val="24"/>
          <w:szCs w:val="24"/>
          <w:lang w:val="en-US"/>
        </w:rPr>
      </w:pPr>
      <w:r>
        <w:rPr>
          <w:rFonts w:ascii="Arial" w:hAnsi="Arial" w:cs="Arial"/>
          <w:sz w:val="24"/>
          <w:szCs w:val="24"/>
          <w:lang w:val="en-US"/>
        </w:rPr>
        <w:t>If both positive and negative comma shifts appear, then the total positive shift should be written to the left of the total negative shift.</w:t>
      </w:r>
    </w:p>
    <w:p w:rsidR="00AD069D" w:rsidRDefault="00AD661A" w:rsidP="00AD069D">
      <w:pPr>
        <w:spacing w:line="360" w:lineRule="auto"/>
        <w:jc w:val="both"/>
        <w:rPr>
          <w:rFonts w:ascii="Arial" w:hAnsi="Arial" w:cs="Arial"/>
          <w:sz w:val="24"/>
          <w:szCs w:val="24"/>
          <w:lang w:val="en-US"/>
        </w:rPr>
      </w:pPr>
      <w:r>
        <w:rPr>
          <w:rFonts w:ascii="Arial" w:hAnsi="Arial" w:cs="Arial"/>
          <w:sz w:val="24"/>
          <w:szCs w:val="24"/>
          <w:lang w:val="en-US"/>
        </w:rPr>
        <w:t xml:space="preserve">[10.3] </w:t>
      </w:r>
      <w:proofErr w:type="gramStart"/>
      <w:r w:rsidR="00AD069D">
        <w:rPr>
          <w:rFonts w:ascii="Arial" w:hAnsi="Arial" w:cs="Arial"/>
          <w:sz w:val="24"/>
          <w:szCs w:val="24"/>
          <w:lang w:val="en-US"/>
        </w:rPr>
        <w:t>T</w:t>
      </w:r>
      <w:r w:rsidR="002621BF">
        <w:rPr>
          <w:rFonts w:ascii="Arial" w:hAnsi="Arial" w:cs="Arial"/>
          <w:sz w:val="24"/>
          <w:szCs w:val="24"/>
          <w:lang w:val="en-US"/>
        </w:rPr>
        <w:t>hese</w:t>
      </w:r>
      <w:proofErr w:type="gramEnd"/>
      <w:r w:rsidR="002621BF">
        <w:rPr>
          <w:rFonts w:ascii="Arial" w:hAnsi="Arial" w:cs="Arial"/>
          <w:sz w:val="24"/>
          <w:szCs w:val="24"/>
          <w:lang w:val="en-US"/>
        </w:rPr>
        <w:t xml:space="preserve"> rules govern how FJS note names, as described in the previous ruleset, are transferred to the staff and used as actual accidentals.</w:t>
      </w:r>
    </w:p>
    <w:p w:rsidR="002621BF" w:rsidRDefault="00AD661A" w:rsidP="00AD069D">
      <w:pPr>
        <w:spacing w:line="360" w:lineRule="auto"/>
        <w:jc w:val="both"/>
        <w:rPr>
          <w:rFonts w:ascii="Arial" w:hAnsi="Arial" w:cs="Arial"/>
          <w:sz w:val="24"/>
          <w:szCs w:val="24"/>
          <w:lang w:val="en-US"/>
        </w:rPr>
      </w:pPr>
      <w:r>
        <w:rPr>
          <w:rFonts w:ascii="Arial" w:hAnsi="Arial" w:cs="Arial"/>
          <w:sz w:val="24"/>
          <w:szCs w:val="24"/>
          <w:lang w:val="en-US"/>
        </w:rPr>
        <w:t xml:space="preserve">[10.4] </w:t>
      </w:r>
      <w:proofErr w:type="gramStart"/>
      <w:r w:rsidR="002621BF">
        <w:rPr>
          <w:rFonts w:ascii="Arial" w:hAnsi="Arial" w:cs="Arial"/>
          <w:sz w:val="24"/>
          <w:szCs w:val="24"/>
          <w:lang w:val="en-US"/>
        </w:rPr>
        <w:t>Considering</w:t>
      </w:r>
      <w:proofErr w:type="gramEnd"/>
      <w:r w:rsidR="002621BF">
        <w:rPr>
          <w:rFonts w:ascii="Arial" w:hAnsi="Arial" w:cs="Arial"/>
          <w:sz w:val="24"/>
          <w:szCs w:val="24"/>
          <w:lang w:val="en-US"/>
        </w:rPr>
        <w:t xml:space="preserve"> the different possibilities of how these microtonal accidentals can interact with standard accidentals (to which I will refer to as Pythagorean accidentals), I have decided the following to be</w:t>
      </w:r>
      <w:r>
        <w:rPr>
          <w:rFonts w:ascii="Arial" w:hAnsi="Arial" w:cs="Arial"/>
          <w:sz w:val="24"/>
          <w:szCs w:val="24"/>
          <w:lang w:val="en-US"/>
        </w:rPr>
        <w:t xml:space="preserve"> the most intuitive rule.</w:t>
      </w:r>
    </w:p>
    <w:p w:rsidR="002621BF" w:rsidRPr="00AD661A" w:rsidRDefault="00AD661A" w:rsidP="00AD069D">
      <w:pPr>
        <w:spacing w:line="360" w:lineRule="auto"/>
        <w:jc w:val="both"/>
        <w:rPr>
          <w:rFonts w:ascii="Arial" w:hAnsi="Arial" w:cs="Arial"/>
          <w:sz w:val="24"/>
          <w:szCs w:val="24"/>
          <w:lang w:val="en-US"/>
        </w:rPr>
      </w:pPr>
      <w:r>
        <w:rPr>
          <w:rFonts w:ascii="Arial" w:hAnsi="Arial" w:cs="Arial"/>
          <w:sz w:val="24"/>
          <w:szCs w:val="24"/>
          <w:lang w:val="en-US"/>
        </w:rPr>
        <w:t xml:space="preserve">[10.5] </w:t>
      </w:r>
      <w:r w:rsidR="002621BF" w:rsidRPr="00AD661A">
        <w:rPr>
          <w:rFonts w:ascii="Arial" w:hAnsi="Arial" w:cs="Arial"/>
          <w:sz w:val="24"/>
          <w:szCs w:val="24"/>
          <w:lang w:val="en-US"/>
        </w:rPr>
        <w:t>Pythagorean accidentals divide notes with the same diatonic pitch class (C, D, E, F, G, A, or B) into their Pythagorean pitch classes. Hence, a Pythagorean accidental applies to all notes with the same diatonic pitch class in the same bar, until overwritten or canceled. Analogically, microtonal accidentals divide notes with the same Pythagorean pitch class into their absolute JI pitches. Hence, a microtonal accidental applies to all notes with the same Pythagorean pitch class in the same bar, until overwritten or canceled.</w:t>
      </w:r>
    </w:p>
    <w:p w:rsidR="002621BF" w:rsidRDefault="00AD661A" w:rsidP="00AD069D">
      <w:pPr>
        <w:spacing w:line="360" w:lineRule="auto"/>
        <w:jc w:val="both"/>
        <w:rPr>
          <w:rFonts w:ascii="Arial" w:hAnsi="Arial" w:cs="Arial"/>
          <w:sz w:val="24"/>
          <w:szCs w:val="24"/>
          <w:lang w:val="en-US"/>
        </w:rPr>
      </w:pPr>
      <w:r>
        <w:rPr>
          <w:rFonts w:ascii="Arial" w:hAnsi="Arial" w:cs="Arial"/>
          <w:sz w:val="24"/>
          <w:szCs w:val="24"/>
          <w:lang w:val="en-US"/>
        </w:rPr>
        <w:t xml:space="preserve">[10.6] </w:t>
      </w:r>
      <w:r w:rsidR="00C374B1">
        <w:rPr>
          <w:rFonts w:ascii="Arial" w:hAnsi="Arial" w:cs="Arial"/>
          <w:sz w:val="24"/>
          <w:szCs w:val="24"/>
          <w:lang w:val="en-US"/>
        </w:rPr>
        <w:t>This means that, if the first E4 in a bar is written with a +5 accidental, then all other E4 in that bar will also have the +5 accidental implied (until it is canceled with a 1), but an E</w:t>
      </w:r>
      <w:r w:rsidR="00C374B1">
        <w:rPr>
          <w:rFonts w:ascii="Arial Unicode MS" w:eastAsia="Arial Unicode MS" w:hAnsi="Arial Unicode MS" w:cs="Arial Unicode MS" w:hint="eastAsia"/>
          <w:sz w:val="24"/>
          <w:szCs w:val="24"/>
          <w:lang w:val="en-US"/>
        </w:rPr>
        <w:t>♭</w:t>
      </w:r>
      <w:r w:rsidR="00C374B1">
        <w:rPr>
          <w:rFonts w:ascii="Arial" w:hAnsi="Arial" w:cs="Arial"/>
          <w:sz w:val="24"/>
          <w:szCs w:val="24"/>
          <w:lang w:val="en-US"/>
        </w:rPr>
        <w:t xml:space="preserve">4, just as much as a D4 or an F4, will not have that accidental implied, even if it is in the same bar. This is because there is little use to the Pythagorean chromatic semitone (2187/2048) or its multiples as musical harmonic or melodic intervals in JI music that is not specifically restricted to Pythagorean tuning. Some of the more commonly occurring chromatic semitones include 25/24, 15/14, </w:t>
      </w:r>
      <w:r>
        <w:rPr>
          <w:rFonts w:ascii="Arial" w:hAnsi="Arial" w:cs="Arial"/>
          <w:sz w:val="24"/>
          <w:szCs w:val="24"/>
          <w:lang w:val="en-US"/>
        </w:rPr>
        <w:t>and 135/128.</w:t>
      </w:r>
    </w:p>
    <w:p w:rsidR="00C374B1" w:rsidRDefault="00AD661A" w:rsidP="00AD069D">
      <w:pPr>
        <w:spacing w:line="360" w:lineRule="auto"/>
        <w:jc w:val="both"/>
        <w:rPr>
          <w:rFonts w:ascii="Arial" w:hAnsi="Arial" w:cs="Arial"/>
          <w:sz w:val="24"/>
          <w:szCs w:val="24"/>
          <w:lang w:val="en-US"/>
        </w:rPr>
      </w:pPr>
      <w:r>
        <w:rPr>
          <w:rFonts w:ascii="Arial" w:hAnsi="Arial" w:cs="Arial"/>
          <w:sz w:val="24"/>
          <w:szCs w:val="24"/>
          <w:lang w:val="en-US"/>
        </w:rPr>
        <w:t xml:space="preserve">[10.7] </w:t>
      </w:r>
      <w:proofErr w:type="gramStart"/>
      <w:r w:rsidR="00C374B1">
        <w:rPr>
          <w:rFonts w:ascii="Arial" w:hAnsi="Arial" w:cs="Arial"/>
          <w:sz w:val="24"/>
          <w:szCs w:val="24"/>
          <w:lang w:val="en-US"/>
        </w:rPr>
        <w:t>There</w:t>
      </w:r>
      <w:proofErr w:type="gramEnd"/>
      <w:r w:rsidR="00C374B1">
        <w:rPr>
          <w:rFonts w:ascii="Arial" w:hAnsi="Arial" w:cs="Arial"/>
          <w:sz w:val="24"/>
          <w:szCs w:val="24"/>
          <w:lang w:val="en-US"/>
        </w:rPr>
        <w:t xml:space="preserve"> also exist FJS key signatures. These work exactly like Pythagorean key signatures, are independent of them, and are written to the right of Pythagorean key signatures if they exist in the same score. Here are the rules governing FJS key signatures:</w:t>
      </w:r>
    </w:p>
    <w:p w:rsidR="00C374B1" w:rsidRDefault="00C374B1" w:rsidP="00C374B1">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 xml:space="preserve">By default, an FJS key signature can only apply microtonal accidentals to those pitches which are diatonic in the key that a Pythagorean key signature has already supplied. For example, if a piece is in </w:t>
      </w:r>
      <w:proofErr w:type="gramStart"/>
      <w:r>
        <w:rPr>
          <w:rFonts w:ascii="Arial" w:hAnsi="Arial" w:cs="Arial"/>
          <w:sz w:val="24"/>
          <w:szCs w:val="24"/>
          <w:lang w:val="en-US"/>
        </w:rPr>
        <w:t>A</w:t>
      </w:r>
      <w:proofErr w:type="gramEnd"/>
      <w:r>
        <w:rPr>
          <w:rFonts w:ascii="Arial" w:hAnsi="Arial" w:cs="Arial"/>
          <w:sz w:val="24"/>
          <w:szCs w:val="24"/>
          <w:lang w:val="en-US"/>
        </w:rPr>
        <w:t xml:space="preserve"> major, and has the Pythagorean </w:t>
      </w:r>
      <w:r>
        <w:rPr>
          <w:rFonts w:ascii="Arial" w:hAnsi="Arial" w:cs="Arial"/>
          <w:sz w:val="24"/>
          <w:szCs w:val="24"/>
          <w:lang w:val="en-US"/>
        </w:rPr>
        <w:lastRenderedPageBreak/>
        <w:t xml:space="preserve">key signature </w:t>
      </w:r>
      <w:r>
        <w:rPr>
          <w:rFonts w:ascii="Arial Unicode MS" w:eastAsia="Arial Unicode MS" w:hAnsi="Arial Unicode MS" w:cs="Arial Unicode MS" w:hint="eastAsia"/>
          <w:sz w:val="24"/>
          <w:szCs w:val="24"/>
          <w:lang w:val="en-US"/>
        </w:rPr>
        <w:t>♯</w:t>
      </w:r>
      <w:r>
        <w:rPr>
          <w:rFonts w:ascii="Arial" w:hAnsi="Arial" w:cs="Arial"/>
          <w:sz w:val="24"/>
          <w:szCs w:val="24"/>
          <w:lang w:val="en-US"/>
        </w:rPr>
        <w:t>FCG, then an FJS key signature can usually only apply microtonal accidentals to the notes A, B, C</w:t>
      </w:r>
      <w:r>
        <w:rPr>
          <w:rFonts w:ascii="Arial Unicode MS" w:eastAsia="Arial Unicode MS" w:hAnsi="Arial Unicode MS" w:cs="Arial Unicode MS" w:hint="eastAsia"/>
          <w:sz w:val="24"/>
          <w:szCs w:val="24"/>
          <w:lang w:val="en-US"/>
        </w:rPr>
        <w:t>♯</w:t>
      </w:r>
      <w:r>
        <w:rPr>
          <w:rFonts w:ascii="Arial" w:hAnsi="Arial" w:cs="Arial"/>
          <w:sz w:val="24"/>
          <w:szCs w:val="24"/>
          <w:lang w:val="en-US"/>
        </w:rPr>
        <w:t>, D, E, F</w:t>
      </w:r>
      <w:r>
        <w:rPr>
          <w:rFonts w:ascii="Arial Unicode MS" w:eastAsia="Arial Unicode MS" w:hAnsi="Arial Unicode MS" w:cs="Arial Unicode MS" w:hint="eastAsia"/>
          <w:sz w:val="24"/>
          <w:szCs w:val="24"/>
          <w:lang w:val="en-US"/>
        </w:rPr>
        <w:t>♯</w:t>
      </w:r>
      <w:r>
        <w:rPr>
          <w:rFonts w:ascii="Arial" w:hAnsi="Arial" w:cs="Arial"/>
          <w:sz w:val="24"/>
          <w:szCs w:val="24"/>
          <w:lang w:val="en-US"/>
        </w:rPr>
        <w:t>, and G</w:t>
      </w:r>
      <w:r>
        <w:rPr>
          <w:rFonts w:ascii="Arial Unicode MS" w:eastAsia="Arial Unicode MS" w:hAnsi="Arial Unicode MS" w:cs="Arial Unicode MS" w:hint="eastAsia"/>
          <w:sz w:val="24"/>
          <w:szCs w:val="24"/>
          <w:lang w:val="en-US"/>
        </w:rPr>
        <w:t>♯</w:t>
      </w:r>
      <w:r>
        <w:rPr>
          <w:rFonts w:ascii="Arial" w:hAnsi="Arial" w:cs="Arial"/>
          <w:sz w:val="24"/>
          <w:szCs w:val="24"/>
          <w:lang w:val="en-US"/>
        </w:rPr>
        <w:t>.</w:t>
      </w:r>
      <w:r w:rsidR="00D238D4">
        <w:rPr>
          <w:rFonts w:ascii="Arial" w:hAnsi="Arial" w:cs="Arial"/>
          <w:sz w:val="24"/>
          <w:szCs w:val="24"/>
          <w:lang w:val="en-US"/>
        </w:rPr>
        <w:t xml:space="preserve"> Because FJS key signatures are nonstandard, there is no particular order in which these accidentals must appear. However, due to the Pythagorean nature of the FJS, it is found that these key signatures will often exhibit Pythagorean patterns, and so they will appear as fragments of the standard FCGDAEB or BEADGCF order.</w:t>
      </w:r>
    </w:p>
    <w:p w:rsidR="00D238D4" w:rsidRDefault="00D238D4" w:rsidP="00C374B1">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An FJS key signature can supply microtonal accidentals to non-diatonic pitches by selecting an appropriate space or line on the staff for the diatonic pitch class, writing a Pythagorean accidental in parentheses to indicate the Pythagorean pitch class, and then appending the FJS accidental. The parentheses are required to indicate that the Pythagorean accidental itself is not part of the key signature</w:t>
      </w:r>
      <w:r w:rsidR="001B2368">
        <w:rPr>
          <w:rFonts w:ascii="Arial" w:hAnsi="Arial" w:cs="Arial"/>
          <w:sz w:val="24"/>
          <w:szCs w:val="24"/>
          <w:lang w:val="en-US"/>
        </w:rPr>
        <w:t>, instead the meaning is</w:t>
      </w:r>
      <w:r w:rsidR="008A7818">
        <w:rPr>
          <w:rFonts w:ascii="Arial" w:hAnsi="Arial" w:cs="Arial"/>
          <w:sz w:val="24"/>
          <w:szCs w:val="24"/>
          <w:lang w:val="en-US"/>
        </w:rPr>
        <w:t xml:space="preserve"> as follows</w:t>
      </w:r>
      <w:r w:rsidR="001B2368">
        <w:rPr>
          <w:rFonts w:ascii="Arial" w:hAnsi="Arial" w:cs="Arial"/>
          <w:sz w:val="24"/>
          <w:szCs w:val="24"/>
          <w:lang w:val="en-US"/>
        </w:rPr>
        <w:t>: if the Pythagorean accidental</w:t>
      </w:r>
      <w:r>
        <w:rPr>
          <w:rFonts w:ascii="Arial" w:hAnsi="Arial" w:cs="Arial"/>
          <w:sz w:val="24"/>
          <w:szCs w:val="24"/>
          <w:lang w:val="en-US"/>
        </w:rPr>
        <w:t xml:space="preserve"> is used, then the microtonal accidental that follows will also be applied. For instance, an FJS key signature for quintal C harmonic major could be B5 E5 A5 A(</w:t>
      </w:r>
      <w:r>
        <w:rPr>
          <w:rFonts w:ascii="Arial Unicode MS" w:eastAsia="Arial Unicode MS" w:hAnsi="Arial Unicode MS" w:cs="Arial Unicode MS" w:hint="eastAsia"/>
          <w:sz w:val="24"/>
          <w:szCs w:val="24"/>
          <w:lang w:val="en-US"/>
        </w:rPr>
        <w:t>♭</w:t>
      </w:r>
      <w:r>
        <w:rPr>
          <w:rFonts w:ascii="Arial" w:hAnsi="Arial" w:cs="Arial"/>
          <w:sz w:val="24"/>
          <w:szCs w:val="24"/>
          <w:lang w:val="en-US"/>
        </w:rPr>
        <w:t>)−5, indicating that all B, E, and A should be altered by a +5 accidental, and all A</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should be altered by a −5 accidental.</w:t>
      </w:r>
      <w:r w:rsidR="00F63988">
        <w:rPr>
          <w:rFonts w:ascii="Arial" w:hAnsi="Arial" w:cs="Arial"/>
          <w:sz w:val="24"/>
          <w:szCs w:val="24"/>
          <w:lang w:val="en-US"/>
        </w:rPr>
        <w:t xml:space="preserve"> In this case, A is not flat by default; but if it is, then it is also altered by −5.</w:t>
      </w:r>
    </w:p>
    <w:p w:rsidR="00D238D4" w:rsidRPr="00D238D4" w:rsidRDefault="00D238D4" w:rsidP="00C374B1">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As with standard key signatures, FJS key signatures do not ‘mix’ with proper FJS accidentals. Rather, standalone FJS accidentals overwrite those that would be due to an FJS key signature. An E</w:t>
      </w:r>
      <w:r>
        <w:rPr>
          <w:rFonts w:ascii="Arial" w:hAnsi="Arial" w:cs="Arial"/>
          <w:sz w:val="24"/>
          <w:szCs w:val="24"/>
          <w:vertAlign w:val="subscript"/>
          <w:lang w:val="en-US"/>
        </w:rPr>
        <w:t>7</w:t>
      </w:r>
      <w:r>
        <w:rPr>
          <w:rFonts w:ascii="Arial" w:hAnsi="Arial" w:cs="Arial"/>
          <w:sz w:val="24"/>
          <w:szCs w:val="24"/>
          <w:lang w:val="en-US"/>
        </w:rPr>
        <w:t xml:space="preserve"> indicated by writing E with a −7 accidental before it is still E</w:t>
      </w:r>
      <w:r>
        <w:rPr>
          <w:rFonts w:ascii="Arial" w:hAnsi="Arial" w:cs="Arial"/>
          <w:sz w:val="24"/>
          <w:szCs w:val="24"/>
          <w:vertAlign w:val="subscript"/>
          <w:lang w:val="en-US"/>
        </w:rPr>
        <w:t>7</w:t>
      </w:r>
      <w:r>
        <w:rPr>
          <w:rFonts w:ascii="Arial" w:hAnsi="Arial" w:cs="Arial"/>
          <w:sz w:val="24"/>
          <w:szCs w:val="24"/>
          <w:lang w:val="en-US"/>
        </w:rPr>
        <w:t>, even if there is an FJS key signature that says E</w:t>
      </w:r>
      <w:r>
        <w:rPr>
          <w:rFonts w:ascii="Arial" w:hAnsi="Arial" w:cs="Arial"/>
          <w:sz w:val="24"/>
          <w:szCs w:val="24"/>
          <w:vertAlign w:val="superscript"/>
          <w:lang w:val="en-US"/>
        </w:rPr>
        <w:t>5</w:t>
      </w:r>
      <w:r>
        <w:rPr>
          <w:rFonts w:ascii="Arial" w:hAnsi="Arial" w:cs="Arial"/>
          <w:sz w:val="24"/>
          <w:szCs w:val="24"/>
          <w:lang w:val="en-US"/>
        </w:rPr>
        <w:t xml:space="preserve"> instead. (It does not become </w:t>
      </w:r>
      <m:oMath>
        <m:sSubSup>
          <m:sSubSupPr>
            <m:ctrlPr>
              <w:rPr>
                <w:rFonts w:ascii="Cambria Math" w:hAnsi="Cambria Math" w:cs="Arial"/>
                <w:i/>
                <w:sz w:val="24"/>
                <w:szCs w:val="24"/>
                <w:lang w:val="en-US"/>
              </w:rPr>
            </m:ctrlPr>
          </m:sSubSupPr>
          <m:e>
            <m:r>
              <m:rPr>
                <m:nor/>
              </m:rPr>
              <w:rPr>
                <w:rFonts w:ascii="Cambria Math" w:hAnsi="Cambria Math" w:cs="Arial"/>
                <w:sz w:val="24"/>
                <w:szCs w:val="24"/>
                <w:lang w:val="en-US"/>
              </w:rPr>
              <m:t>E</m:t>
            </m:r>
          </m:e>
          <m:sub>
            <m:r>
              <w:rPr>
                <w:rFonts w:ascii="Cambria Math" w:hAnsi="Cambria Math" w:cs="Arial"/>
                <w:sz w:val="24"/>
                <w:szCs w:val="24"/>
                <w:lang w:val="en-US"/>
              </w:rPr>
              <m:t>7</m:t>
            </m:r>
          </m:sub>
          <m:sup>
            <m:r>
              <w:rPr>
                <w:rFonts w:ascii="Cambria Math" w:hAnsi="Cambria Math" w:cs="Arial"/>
                <w:sz w:val="24"/>
                <w:szCs w:val="24"/>
                <w:lang w:val="en-US"/>
              </w:rPr>
              <m:t>5</m:t>
            </m:r>
          </m:sup>
        </m:sSubSup>
      </m:oMath>
      <w:r>
        <w:rPr>
          <w:rFonts w:ascii="Arial" w:eastAsiaTheme="minorEastAsia" w:hAnsi="Arial" w:cs="Arial"/>
          <w:sz w:val="24"/>
          <w:szCs w:val="24"/>
          <w:lang w:val="en-US"/>
        </w:rPr>
        <w:t>.)</w:t>
      </w:r>
    </w:p>
    <w:p w:rsidR="005F2990" w:rsidRDefault="005F2990" w:rsidP="00C374B1">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 xml:space="preserve">A Pythagorean key signature change does not automatically also trigger an FJS key signature change. A piece which begins with the key signatures </w:t>
      </w:r>
      <w:r>
        <w:rPr>
          <w:rFonts w:ascii="Arial Unicode MS" w:eastAsia="Arial Unicode MS" w:hAnsi="Arial Unicode MS" w:cs="Arial Unicode MS" w:hint="eastAsia"/>
          <w:sz w:val="24"/>
          <w:szCs w:val="24"/>
          <w:lang w:val="en-US"/>
        </w:rPr>
        <w:t>♯</w:t>
      </w:r>
      <w:r>
        <w:rPr>
          <w:rFonts w:ascii="Arial" w:hAnsi="Arial" w:cs="Arial"/>
          <w:sz w:val="24"/>
          <w:szCs w:val="24"/>
          <w:lang w:val="en-US"/>
        </w:rPr>
        <w:t>FCG and F5 C5 G5 will not have its FJS key signature canceled when the piece changes key to A</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major (</w:t>
      </w:r>
      <w:r>
        <w:rPr>
          <w:rFonts w:ascii="Arial Unicode MS" w:eastAsia="Arial Unicode MS" w:hAnsi="Arial Unicode MS" w:cs="Arial Unicode MS" w:hint="eastAsia"/>
          <w:sz w:val="24"/>
          <w:szCs w:val="24"/>
          <w:lang w:val="en-US"/>
        </w:rPr>
        <w:t>♭</w:t>
      </w:r>
      <w:r>
        <w:rPr>
          <w:rFonts w:ascii="Arial" w:hAnsi="Arial" w:cs="Arial"/>
          <w:sz w:val="24"/>
          <w:szCs w:val="24"/>
          <w:lang w:val="en-US"/>
        </w:rPr>
        <w:t>BEAD). If no FJS key signature change has happened, then it is still assumed that in this key of A</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major, if an F</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appears, then alter it by +5. This may seem strange, since an F</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is never expected to appear in A</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w:t>
      </w:r>
      <w:r>
        <w:rPr>
          <w:rFonts w:ascii="Arial" w:hAnsi="Arial" w:cs="Arial"/>
          <w:sz w:val="24"/>
          <w:szCs w:val="24"/>
          <w:lang w:val="en-US"/>
        </w:rPr>
        <w:lastRenderedPageBreak/>
        <w:t xml:space="preserve">major. However, it actually makes lots of sense because it helps avoid the need to restate the FJS key signature every time that a simple modulation occurs (e.g. from </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FCG to </w:t>
      </w:r>
      <w:r>
        <w:rPr>
          <w:rFonts w:ascii="Arial Unicode MS" w:eastAsia="Arial Unicode MS" w:hAnsi="Arial Unicode MS" w:cs="Arial Unicode MS" w:hint="eastAsia"/>
          <w:sz w:val="24"/>
          <w:szCs w:val="24"/>
          <w:lang w:val="en-US"/>
        </w:rPr>
        <w:t>♯</w:t>
      </w:r>
      <w:r>
        <w:rPr>
          <w:rFonts w:ascii="Arial" w:hAnsi="Arial" w:cs="Arial"/>
          <w:sz w:val="24"/>
          <w:szCs w:val="24"/>
          <w:lang w:val="en-US"/>
        </w:rPr>
        <w:t>FC). In such cases, it may very probably be desired that the F</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and C</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w:t>
      </w:r>
      <w:r w:rsidR="001B2368">
        <w:rPr>
          <w:rFonts w:ascii="Arial" w:hAnsi="Arial" w:cs="Arial"/>
          <w:sz w:val="24"/>
          <w:szCs w:val="24"/>
          <w:lang w:val="en-US"/>
        </w:rPr>
        <w:t>(and G</w:t>
      </w:r>
      <w:r w:rsidR="001B2368">
        <w:rPr>
          <w:rFonts w:ascii="Arial Unicode MS" w:eastAsia="Arial Unicode MS" w:hAnsi="Arial Unicode MS" w:cs="Arial Unicode MS" w:hint="eastAsia"/>
          <w:sz w:val="24"/>
          <w:szCs w:val="24"/>
          <w:lang w:val="en-US"/>
        </w:rPr>
        <w:t>♯</w:t>
      </w:r>
      <w:r w:rsidR="001B2368">
        <w:rPr>
          <w:rFonts w:ascii="Arial" w:hAnsi="Arial" w:cs="Arial"/>
          <w:sz w:val="24"/>
          <w:szCs w:val="24"/>
          <w:lang w:val="en-US"/>
        </w:rPr>
        <w:t xml:space="preserve">, which may appear in D major as part of </w:t>
      </w:r>
      <w:proofErr w:type="gramStart"/>
      <w:r w:rsidR="001B2368">
        <w:rPr>
          <w:rFonts w:ascii="Arial" w:hAnsi="Arial" w:cs="Arial"/>
          <w:sz w:val="24"/>
          <w:szCs w:val="24"/>
          <w:lang w:val="en-US"/>
        </w:rPr>
        <w:t>a</w:t>
      </w:r>
      <w:proofErr w:type="gramEnd"/>
      <w:r w:rsidR="001B2368">
        <w:rPr>
          <w:rFonts w:ascii="Arial" w:hAnsi="Arial" w:cs="Arial"/>
          <w:sz w:val="24"/>
          <w:szCs w:val="24"/>
          <w:lang w:val="en-US"/>
        </w:rPr>
        <w:t xml:space="preserve"> II chord) </w:t>
      </w:r>
      <w:r>
        <w:rPr>
          <w:rFonts w:ascii="Arial" w:hAnsi="Arial" w:cs="Arial"/>
          <w:sz w:val="24"/>
          <w:szCs w:val="24"/>
          <w:lang w:val="en-US"/>
        </w:rPr>
        <w:t>remain altered by +5.</w:t>
      </w:r>
    </w:p>
    <w:p w:rsidR="00D238D4" w:rsidRDefault="005F2990" w:rsidP="00C374B1">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 xml:space="preserve">An FJS key signature change will cancel all alterations due to the previous FJS key signature. If the Pythagorean key signature has changed as well, which it always does before the FJS key signature, then of course a new key signature is always defined with respect to the new set of seven diatonic pitches. For example, </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FCG F5 C5 G5 is quintal </w:t>
      </w:r>
      <w:proofErr w:type="gramStart"/>
      <w:r>
        <w:rPr>
          <w:rFonts w:ascii="Arial" w:hAnsi="Arial" w:cs="Arial"/>
          <w:sz w:val="24"/>
          <w:szCs w:val="24"/>
          <w:lang w:val="en-US"/>
        </w:rPr>
        <w:t>A</w:t>
      </w:r>
      <w:proofErr w:type="gramEnd"/>
      <w:r>
        <w:rPr>
          <w:rFonts w:ascii="Arial" w:hAnsi="Arial" w:cs="Arial"/>
          <w:sz w:val="24"/>
          <w:szCs w:val="24"/>
          <w:lang w:val="en-US"/>
        </w:rPr>
        <w:t xml:space="preserve"> major. Changing the Pythagorean key signature to </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BEAD causes </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BEAD </w:t>
      </w:r>
      <w:proofErr w:type="gramStart"/>
      <w:r>
        <w:rPr>
          <w:rFonts w:ascii="Arial" w:hAnsi="Arial" w:cs="Arial"/>
          <w:sz w:val="24"/>
          <w:szCs w:val="24"/>
          <w:lang w:val="en-US"/>
        </w:rPr>
        <w:t>F(</w:t>
      </w:r>
      <w:proofErr w:type="gramEnd"/>
      <w:r>
        <w:rPr>
          <w:rFonts w:ascii="Arial Unicode MS" w:eastAsia="Arial Unicode MS" w:hAnsi="Arial Unicode MS" w:cs="Arial Unicode MS" w:hint="eastAsia"/>
          <w:sz w:val="24"/>
          <w:szCs w:val="24"/>
          <w:lang w:val="en-US"/>
        </w:rPr>
        <w:t>♯</w:t>
      </w:r>
      <w:r>
        <w:rPr>
          <w:rFonts w:ascii="Arial" w:hAnsi="Arial" w:cs="Arial"/>
          <w:sz w:val="24"/>
          <w:szCs w:val="24"/>
          <w:lang w:val="en-US"/>
        </w:rPr>
        <w:t>)5 C(</w:t>
      </w:r>
      <w:r>
        <w:rPr>
          <w:rFonts w:ascii="Arial Unicode MS" w:eastAsia="Arial Unicode MS" w:hAnsi="Arial Unicode MS" w:cs="Arial Unicode MS" w:hint="eastAsia"/>
          <w:sz w:val="24"/>
          <w:szCs w:val="24"/>
          <w:lang w:val="en-US"/>
        </w:rPr>
        <w:t>♯</w:t>
      </w:r>
      <w:r>
        <w:rPr>
          <w:rFonts w:ascii="Arial" w:hAnsi="Arial" w:cs="Arial"/>
          <w:sz w:val="24"/>
          <w:szCs w:val="24"/>
          <w:lang w:val="en-US"/>
        </w:rPr>
        <w:t>)5 G(</w:t>
      </w:r>
      <w:r>
        <w:rPr>
          <w:rFonts w:ascii="Arial Unicode MS" w:eastAsia="Arial Unicode MS" w:hAnsi="Arial Unicode MS" w:cs="Arial Unicode MS" w:hint="eastAsia"/>
          <w:sz w:val="24"/>
          <w:szCs w:val="24"/>
          <w:lang w:val="en-US"/>
        </w:rPr>
        <w:t>♯</w:t>
      </w:r>
      <w:r>
        <w:rPr>
          <w:rFonts w:ascii="Arial" w:hAnsi="Arial" w:cs="Arial"/>
          <w:sz w:val="24"/>
          <w:szCs w:val="24"/>
          <w:lang w:val="en-US"/>
        </w:rPr>
        <w:t>)5. However, if the FJS key signature</w:t>
      </w:r>
      <w:r w:rsidR="001B2368">
        <w:rPr>
          <w:rFonts w:ascii="Arial" w:hAnsi="Arial" w:cs="Arial"/>
          <w:sz w:val="24"/>
          <w:szCs w:val="24"/>
          <w:lang w:val="en-US"/>
        </w:rPr>
        <w:t xml:space="preserve"> (written as F5 C5 G5)</w:t>
      </w:r>
      <w:r>
        <w:rPr>
          <w:rFonts w:ascii="Arial" w:hAnsi="Arial" w:cs="Arial"/>
          <w:sz w:val="24"/>
          <w:szCs w:val="24"/>
          <w:lang w:val="en-US"/>
        </w:rPr>
        <w:t xml:space="preserve"> is restated immediately after the</w:t>
      </w:r>
      <w:r w:rsidR="001B2368">
        <w:rPr>
          <w:rFonts w:ascii="Arial" w:hAnsi="Arial" w:cs="Arial"/>
          <w:sz w:val="24"/>
          <w:szCs w:val="24"/>
          <w:lang w:val="en-US"/>
        </w:rPr>
        <w:t xml:space="preserve"> Pythagorean</w:t>
      </w:r>
      <w:r>
        <w:rPr>
          <w:rFonts w:ascii="Arial" w:hAnsi="Arial" w:cs="Arial"/>
          <w:sz w:val="24"/>
          <w:szCs w:val="24"/>
          <w:lang w:val="en-US"/>
        </w:rPr>
        <w:t xml:space="preserve"> switch to </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BEAD, i.e. if we have the combination </w:t>
      </w:r>
      <w:r>
        <w:rPr>
          <w:rFonts w:ascii="Arial Unicode MS" w:eastAsia="Arial Unicode MS" w:hAnsi="Arial Unicode MS" w:cs="Arial Unicode MS" w:hint="eastAsia"/>
          <w:sz w:val="24"/>
          <w:szCs w:val="24"/>
          <w:lang w:val="en-US"/>
        </w:rPr>
        <w:t>♭</w:t>
      </w:r>
      <w:r>
        <w:rPr>
          <w:rFonts w:ascii="Arial" w:hAnsi="Arial" w:cs="Arial"/>
          <w:sz w:val="24"/>
          <w:szCs w:val="24"/>
          <w:lang w:val="en-US"/>
        </w:rPr>
        <w:t>BEAD F5 C5 G5, this has a different effect because the F, C, and G that are diatonic to A</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major are now</w:t>
      </w:r>
      <w:r w:rsidR="001B2368">
        <w:rPr>
          <w:rFonts w:ascii="Arial" w:hAnsi="Arial" w:cs="Arial"/>
          <w:sz w:val="24"/>
          <w:szCs w:val="24"/>
          <w:lang w:val="en-US"/>
        </w:rPr>
        <w:t xml:space="preserve"> different:</w:t>
      </w:r>
      <w:r>
        <w:rPr>
          <w:rFonts w:ascii="Arial" w:hAnsi="Arial" w:cs="Arial"/>
          <w:sz w:val="24"/>
          <w:szCs w:val="24"/>
          <w:lang w:val="en-US"/>
        </w:rPr>
        <w:t xml:space="preserve"> F</w:t>
      </w:r>
      <w:r>
        <w:rPr>
          <w:rFonts w:ascii="Arial Unicode MS" w:eastAsia="Arial Unicode MS" w:hAnsi="Arial Unicode MS" w:cs="Arial Unicode MS" w:hint="eastAsia"/>
          <w:sz w:val="24"/>
          <w:szCs w:val="24"/>
          <w:lang w:val="en-US"/>
        </w:rPr>
        <w:t>♮</w:t>
      </w:r>
      <w:r>
        <w:rPr>
          <w:rFonts w:ascii="Arial" w:hAnsi="Arial" w:cs="Arial"/>
          <w:sz w:val="24"/>
          <w:szCs w:val="24"/>
          <w:lang w:val="en-US"/>
        </w:rPr>
        <w:t>, C</w:t>
      </w:r>
      <w:r>
        <w:rPr>
          <w:rFonts w:ascii="Arial Unicode MS" w:eastAsia="Arial Unicode MS" w:hAnsi="Arial Unicode MS" w:cs="Arial Unicode MS" w:hint="eastAsia"/>
          <w:sz w:val="24"/>
          <w:szCs w:val="24"/>
          <w:lang w:val="en-US"/>
        </w:rPr>
        <w:t>♮</w:t>
      </w:r>
      <w:r>
        <w:rPr>
          <w:rFonts w:ascii="Arial" w:hAnsi="Arial" w:cs="Arial"/>
          <w:sz w:val="24"/>
          <w:szCs w:val="24"/>
          <w:lang w:val="en-US"/>
        </w:rPr>
        <w:t>, G</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instead of F</w:t>
      </w:r>
      <w:r>
        <w:rPr>
          <w:rFonts w:ascii="Arial Unicode MS" w:eastAsia="Arial Unicode MS" w:hAnsi="Arial Unicode MS" w:cs="Arial Unicode MS" w:hint="eastAsia"/>
          <w:sz w:val="24"/>
          <w:szCs w:val="24"/>
          <w:lang w:val="en-US"/>
        </w:rPr>
        <w:t>♯</w:t>
      </w:r>
      <w:r>
        <w:rPr>
          <w:rFonts w:ascii="Arial" w:hAnsi="Arial" w:cs="Arial"/>
          <w:sz w:val="24"/>
          <w:szCs w:val="24"/>
          <w:lang w:val="en-US"/>
        </w:rPr>
        <w:t>, C</w:t>
      </w:r>
      <w:r>
        <w:rPr>
          <w:rFonts w:ascii="Arial Unicode MS" w:eastAsia="Arial Unicode MS" w:hAnsi="Arial Unicode MS" w:cs="Arial Unicode MS" w:hint="eastAsia"/>
          <w:sz w:val="24"/>
          <w:szCs w:val="24"/>
          <w:lang w:val="en-US"/>
        </w:rPr>
        <w:t>♯</w:t>
      </w:r>
      <w:r>
        <w:rPr>
          <w:rFonts w:ascii="Arial" w:hAnsi="Arial" w:cs="Arial"/>
          <w:sz w:val="24"/>
          <w:szCs w:val="24"/>
          <w:lang w:val="en-US"/>
        </w:rPr>
        <w:t xml:space="preserve">, </w:t>
      </w:r>
      <w:proofErr w:type="gramStart"/>
      <w:r>
        <w:rPr>
          <w:rFonts w:ascii="Arial" w:hAnsi="Arial" w:cs="Arial"/>
          <w:sz w:val="24"/>
          <w:szCs w:val="24"/>
          <w:lang w:val="en-US"/>
        </w:rPr>
        <w:t>G</w:t>
      </w:r>
      <w:proofErr w:type="gramEnd"/>
      <w:r>
        <w:rPr>
          <w:rFonts w:ascii="Arial Unicode MS" w:eastAsia="Arial Unicode MS" w:hAnsi="Arial Unicode MS" w:cs="Arial Unicode MS" w:hint="eastAsia"/>
          <w:sz w:val="24"/>
          <w:szCs w:val="24"/>
          <w:lang w:val="en-US"/>
        </w:rPr>
        <w:t>♯</w:t>
      </w:r>
      <w:r>
        <w:rPr>
          <w:rFonts w:ascii="Arial" w:hAnsi="Arial" w:cs="Arial"/>
          <w:sz w:val="24"/>
          <w:szCs w:val="24"/>
          <w:lang w:val="en-US"/>
        </w:rPr>
        <w:t>.</w:t>
      </w:r>
    </w:p>
    <w:p w:rsidR="007A2EDA" w:rsidRDefault="007A2EDA" w:rsidP="007A2EDA">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 xml:space="preserve">An FJS </w:t>
      </w:r>
      <w:r w:rsidR="008A7818">
        <w:rPr>
          <w:rFonts w:ascii="Arial" w:hAnsi="Arial" w:cs="Arial"/>
          <w:sz w:val="24"/>
          <w:szCs w:val="24"/>
          <w:lang w:val="en-US"/>
        </w:rPr>
        <w:t>key signature change is indicated</w:t>
      </w:r>
      <w:r>
        <w:rPr>
          <w:rFonts w:ascii="Arial" w:hAnsi="Arial" w:cs="Arial"/>
          <w:sz w:val="24"/>
          <w:szCs w:val="24"/>
          <w:lang w:val="en-US"/>
        </w:rPr>
        <w:t xml:space="preserve"> by at least one microtonal accidental. If the change is to cancel the previous FJS key signature but without introducing any new accidentals, all the previous accidentals can be canceled with </w:t>
      </w:r>
      <w:r w:rsidR="00AB43B0">
        <w:rPr>
          <w:rFonts w:ascii="Arial" w:hAnsi="Arial" w:cs="Arial"/>
          <w:sz w:val="24"/>
          <w:szCs w:val="24"/>
          <w:lang w:val="en-US"/>
        </w:rPr>
        <w:t>1</w:t>
      </w:r>
      <w:r>
        <w:rPr>
          <w:rFonts w:ascii="Arial" w:hAnsi="Arial" w:cs="Arial"/>
          <w:sz w:val="24"/>
          <w:szCs w:val="24"/>
          <w:lang w:val="en-US"/>
        </w:rPr>
        <w:t>’s (which are the equivalent of naturals in the FJS). However, such cancelations are</w:t>
      </w:r>
      <w:r w:rsidR="004D2CD5">
        <w:rPr>
          <w:rFonts w:ascii="Arial" w:hAnsi="Arial" w:cs="Arial"/>
          <w:sz w:val="24"/>
          <w:szCs w:val="24"/>
          <w:lang w:val="en-US"/>
        </w:rPr>
        <w:t xml:space="preserve"> implied</w:t>
      </w:r>
      <w:r>
        <w:rPr>
          <w:rFonts w:ascii="Arial" w:hAnsi="Arial" w:cs="Arial"/>
          <w:sz w:val="24"/>
          <w:szCs w:val="24"/>
          <w:lang w:val="en-US"/>
        </w:rPr>
        <w:t xml:space="preserve"> in any FJS key signature change. Note that a complete cancelation of all FJS accidentals </w:t>
      </w:r>
      <w:r w:rsidR="001B2368">
        <w:rPr>
          <w:rFonts w:ascii="Arial" w:hAnsi="Arial" w:cs="Arial"/>
          <w:sz w:val="24"/>
          <w:szCs w:val="24"/>
          <w:lang w:val="en-US"/>
        </w:rPr>
        <w:t>is very rarely</w:t>
      </w:r>
      <w:r w:rsidR="004D2CD5">
        <w:rPr>
          <w:rFonts w:ascii="Arial" w:hAnsi="Arial" w:cs="Arial"/>
          <w:sz w:val="24"/>
          <w:szCs w:val="24"/>
          <w:lang w:val="en-US"/>
        </w:rPr>
        <w:t xml:space="preserve"> required.</w:t>
      </w:r>
    </w:p>
    <w:p w:rsidR="0024356C" w:rsidRDefault="0024356C" w:rsidP="007A2EDA">
      <w:pPr>
        <w:pStyle w:val="ListParagraph"/>
        <w:numPr>
          <w:ilvl w:val="0"/>
          <w:numId w:val="8"/>
        </w:numPr>
        <w:spacing w:line="360" w:lineRule="auto"/>
        <w:jc w:val="both"/>
        <w:rPr>
          <w:rFonts w:ascii="Arial" w:hAnsi="Arial" w:cs="Arial"/>
          <w:sz w:val="24"/>
          <w:szCs w:val="24"/>
          <w:lang w:val="en-US"/>
        </w:rPr>
      </w:pPr>
      <w:r>
        <w:rPr>
          <w:rFonts w:ascii="Arial" w:hAnsi="Arial" w:cs="Arial"/>
          <w:sz w:val="24"/>
          <w:szCs w:val="24"/>
          <w:lang w:val="en-US"/>
        </w:rPr>
        <w:t>FJS key signatures may be generally omitted in subsequent systems.</w:t>
      </w:r>
    </w:p>
    <w:p w:rsidR="007A2EDA" w:rsidRDefault="00AD661A" w:rsidP="007A2EDA">
      <w:pPr>
        <w:spacing w:line="360" w:lineRule="auto"/>
        <w:jc w:val="both"/>
        <w:rPr>
          <w:rFonts w:ascii="Arial" w:hAnsi="Arial" w:cs="Arial"/>
          <w:sz w:val="24"/>
          <w:szCs w:val="24"/>
          <w:lang w:val="en-US"/>
        </w:rPr>
      </w:pPr>
      <w:r>
        <w:rPr>
          <w:rFonts w:ascii="Arial" w:hAnsi="Arial" w:cs="Arial"/>
          <w:sz w:val="24"/>
          <w:szCs w:val="24"/>
          <w:lang w:val="en-US"/>
        </w:rPr>
        <w:t xml:space="preserve">[10.8] </w:t>
      </w:r>
      <w:r w:rsidR="007A2EDA">
        <w:rPr>
          <w:rFonts w:ascii="Arial" w:hAnsi="Arial" w:cs="Arial"/>
          <w:sz w:val="24"/>
          <w:szCs w:val="24"/>
          <w:lang w:val="en-US"/>
        </w:rPr>
        <w:t xml:space="preserve">In addition to proper accidentals and key signatures, there also are three additional symbols in the FJS which can be used for writing pitch alterations more efficiently. These are the </w:t>
      </w:r>
      <w:r w:rsidR="007A2EDA" w:rsidRPr="007A2EDA">
        <w:rPr>
          <w:rFonts w:ascii="Arial" w:hAnsi="Arial" w:cs="Arial"/>
          <w:sz w:val="24"/>
          <w:szCs w:val="24"/>
          <w:lang w:val="en-US"/>
        </w:rPr>
        <w:t xml:space="preserve">cross </w:t>
      </w:r>
      <w:r w:rsidR="007A2EDA" w:rsidRPr="007A2EDA">
        <w:rPr>
          <w:rFonts w:ascii="Arial" w:eastAsia="Arial Unicode MS" w:hAnsi="Arial" w:cs="Arial"/>
          <w:sz w:val="24"/>
          <w:szCs w:val="24"/>
          <w:lang w:val="en-US"/>
        </w:rPr>
        <w:t>×,</w:t>
      </w:r>
      <w:r w:rsidR="007A2EDA">
        <w:rPr>
          <w:rFonts w:ascii="Arial" w:eastAsia="Arial Unicode MS" w:hAnsi="Arial" w:cs="Arial"/>
          <w:sz w:val="24"/>
          <w:szCs w:val="24"/>
          <w:lang w:val="en-US"/>
        </w:rPr>
        <w:t xml:space="preserve"> </w:t>
      </w:r>
      <w:r w:rsidR="007A2EDA">
        <w:rPr>
          <w:rFonts w:ascii="Arial" w:hAnsi="Arial" w:cs="Arial"/>
          <w:sz w:val="24"/>
          <w:szCs w:val="24"/>
          <w:lang w:val="en-US"/>
        </w:rPr>
        <w:t xml:space="preserve">the black dot </w:t>
      </w:r>
      <w:r w:rsidR="007A2EDA" w:rsidRPr="007A2EDA">
        <w:rPr>
          <w:rFonts w:ascii="Arial" w:hAnsi="Arial" w:cs="Arial"/>
          <w:sz w:val="24"/>
          <w:szCs w:val="24"/>
          <w:lang w:val="en-US"/>
        </w:rPr>
        <w:t>●</w:t>
      </w:r>
      <w:r w:rsidR="007A2EDA">
        <w:rPr>
          <w:rFonts w:ascii="Arial" w:hAnsi="Arial" w:cs="Arial"/>
          <w:sz w:val="24"/>
          <w:szCs w:val="24"/>
          <w:lang w:val="en-US"/>
        </w:rPr>
        <w:t>,</w:t>
      </w:r>
      <w:r w:rsidR="00AB43B0">
        <w:rPr>
          <w:rFonts w:ascii="Arial" w:hAnsi="Arial" w:cs="Arial"/>
          <w:sz w:val="24"/>
          <w:szCs w:val="24"/>
          <w:lang w:val="en-US"/>
        </w:rPr>
        <w:t xml:space="preserve"> and </w:t>
      </w:r>
      <w:r w:rsidR="00AB43B0">
        <w:rPr>
          <w:rFonts w:ascii="Arial" w:eastAsia="Arial Unicode MS" w:hAnsi="Arial" w:cs="Arial"/>
          <w:sz w:val="24"/>
          <w:szCs w:val="24"/>
          <w:lang w:val="en-US"/>
        </w:rPr>
        <w:t xml:space="preserve">the white dot </w:t>
      </w:r>
      <w:r w:rsidR="00AB43B0" w:rsidRPr="007A2EDA">
        <w:rPr>
          <w:rFonts w:ascii="Arial" w:hAnsi="Arial" w:cs="Arial"/>
          <w:sz w:val="24"/>
          <w:szCs w:val="24"/>
          <w:lang w:val="en-US"/>
        </w:rPr>
        <w:t>○</w:t>
      </w:r>
      <w:r w:rsidR="00AB43B0">
        <w:rPr>
          <w:rFonts w:ascii="Arial" w:hAnsi="Arial" w:cs="Arial"/>
          <w:sz w:val="24"/>
          <w:szCs w:val="24"/>
          <w:lang w:val="en-US"/>
        </w:rPr>
        <w:t>,</w:t>
      </w:r>
      <w:r w:rsidR="007A2EDA">
        <w:rPr>
          <w:rFonts w:ascii="Arial" w:hAnsi="Arial" w:cs="Arial"/>
          <w:sz w:val="24"/>
          <w:szCs w:val="24"/>
          <w:lang w:val="en-US"/>
        </w:rPr>
        <w:t xml:space="preserve"> which are used to </w:t>
      </w:r>
      <w:r w:rsidR="00476A3B">
        <w:rPr>
          <w:rFonts w:ascii="Arial" w:hAnsi="Arial" w:cs="Arial"/>
          <w:sz w:val="24"/>
          <w:szCs w:val="24"/>
          <w:lang w:val="en-US"/>
        </w:rPr>
        <w:t>skip having to reiterate the same FJS accidental multiple times.</w:t>
      </w:r>
    </w:p>
    <w:p w:rsidR="00476A3B" w:rsidRDefault="00AD661A" w:rsidP="007A2EDA">
      <w:pPr>
        <w:spacing w:line="360" w:lineRule="auto"/>
        <w:jc w:val="both"/>
        <w:rPr>
          <w:rFonts w:ascii="Arial" w:hAnsi="Arial" w:cs="Arial"/>
          <w:sz w:val="24"/>
          <w:szCs w:val="24"/>
          <w:lang w:val="en-US"/>
        </w:rPr>
      </w:pPr>
      <w:r>
        <w:rPr>
          <w:rFonts w:ascii="Arial" w:hAnsi="Arial" w:cs="Arial"/>
          <w:sz w:val="24"/>
          <w:szCs w:val="24"/>
          <w:lang w:val="en-US"/>
        </w:rPr>
        <w:t xml:space="preserve">[10.9] </w:t>
      </w:r>
      <w:proofErr w:type="gramStart"/>
      <w:r w:rsidR="00476A3B">
        <w:rPr>
          <w:rFonts w:ascii="Arial" w:hAnsi="Arial" w:cs="Arial"/>
          <w:sz w:val="24"/>
          <w:szCs w:val="24"/>
          <w:lang w:val="en-US"/>
        </w:rPr>
        <w:t>The</w:t>
      </w:r>
      <w:proofErr w:type="gramEnd"/>
      <w:r w:rsidR="00476A3B">
        <w:rPr>
          <w:rFonts w:ascii="Arial" w:hAnsi="Arial" w:cs="Arial"/>
          <w:sz w:val="24"/>
          <w:szCs w:val="24"/>
          <w:lang w:val="en-US"/>
        </w:rPr>
        <w:t xml:space="preserve"> cross is used instead of an ordinary FJS accidental to indicate “the accidental that was last used in the same staff</w:t>
      </w:r>
      <w:r w:rsidR="00256D89">
        <w:rPr>
          <w:rFonts w:ascii="Arial" w:hAnsi="Arial" w:cs="Arial"/>
          <w:sz w:val="24"/>
          <w:szCs w:val="24"/>
          <w:lang w:val="en-US"/>
        </w:rPr>
        <w:t xml:space="preserve"> (or grand staff)</w:t>
      </w:r>
      <w:r w:rsidR="00476A3B">
        <w:rPr>
          <w:rFonts w:ascii="Arial" w:hAnsi="Arial" w:cs="Arial"/>
          <w:sz w:val="24"/>
          <w:szCs w:val="24"/>
          <w:lang w:val="en-US"/>
        </w:rPr>
        <w:t xml:space="preserve">, whether or not on the same staff position or of the same pitch class”. This helps avoid having to restate a </w:t>
      </w:r>
      <w:r w:rsidR="00476A3B">
        <w:rPr>
          <w:rFonts w:ascii="Arial" w:hAnsi="Arial" w:cs="Arial"/>
          <w:sz w:val="24"/>
          <w:szCs w:val="24"/>
          <w:lang w:val="en-US"/>
        </w:rPr>
        <w:lastRenderedPageBreak/>
        <w:t>complicated accidental, such as +35−13, over and over again, if such an accidental needs to be used multiple times (e.g. applied to notes that are off by Pythagorean fifths).</w:t>
      </w:r>
      <w:r w:rsidR="00AB43B0">
        <w:rPr>
          <w:rFonts w:ascii="Arial" w:hAnsi="Arial" w:cs="Arial"/>
          <w:sz w:val="24"/>
          <w:szCs w:val="24"/>
          <w:lang w:val="en-US"/>
        </w:rPr>
        <w:t xml:space="preserve"> The cross can also be combined with an ordinary FJS accidental, in which case the two are added.</w:t>
      </w:r>
    </w:p>
    <w:p w:rsidR="00476A3B" w:rsidRDefault="00AD661A" w:rsidP="007A2EDA">
      <w:pPr>
        <w:spacing w:line="360" w:lineRule="auto"/>
        <w:jc w:val="both"/>
        <w:rPr>
          <w:rFonts w:ascii="Arial" w:hAnsi="Arial" w:cs="Arial"/>
          <w:sz w:val="24"/>
          <w:szCs w:val="24"/>
          <w:lang w:val="en-US"/>
        </w:rPr>
      </w:pPr>
      <w:r>
        <w:rPr>
          <w:rFonts w:ascii="Arial" w:hAnsi="Arial" w:cs="Arial"/>
          <w:sz w:val="24"/>
          <w:szCs w:val="24"/>
          <w:lang w:val="en-US"/>
        </w:rPr>
        <w:t xml:space="preserve">[10.10] </w:t>
      </w:r>
      <w:r w:rsidR="00476A3B">
        <w:rPr>
          <w:rFonts w:ascii="Arial" w:hAnsi="Arial" w:cs="Arial"/>
          <w:sz w:val="24"/>
          <w:szCs w:val="24"/>
          <w:lang w:val="en-US"/>
        </w:rPr>
        <w:t>The black dot is used in conjunction with an ordinary FJS accidental to indicate “not only is this particular note modified by this accidental, but every upcoming note in the same staff</w:t>
      </w:r>
      <w:r w:rsidR="00256D89">
        <w:rPr>
          <w:rFonts w:ascii="Arial" w:hAnsi="Arial" w:cs="Arial"/>
          <w:sz w:val="24"/>
          <w:szCs w:val="24"/>
          <w:lang w:val="en-US"/>
        </w:rPr>
        <w:t xml:space="preserve"> (or grand staff)</w:t>
      </w:r>
      <w:r w:rsidR="00476A3B">
        <w:rPr>
          <w:rFonts w:ascii="Arial" w:hAnsi="Arial" w:cs="Arial"/>
          <w:sz w:val="24"/>
          <w:szCs w:val="24"/>
          <w:lang w:val="en-US"/>
        </w:rPr>
        <w:t>, whether or not in the same staff position or of the same pitch class, will be modified by the same accidental as well, until the black dot loses its effect”. This effectively establishes a kind of short-term “sub-key”</w:t>
      </w:r>
      <w:r w:rsidR="00AB43B0">
        <w:rPr>
          <w:rFonts w:ascii="Arial" w:hAnsi="Arial" w:cs="Arial"/>
          <w:sz w:val="24"/>
          <w:szCs w:val="24"/>
          <w:lang w:val="en-US"/>
        </w:rPr>
        <w:t>. The black dot essentially means</w:t>
      </w:r>
      <w:r w:rsidR="001B2368">
        <w:rPr>
          <w:rFonts w:ascii="Arial" w:hAnsi="Arial" w:cs="Arial"/>
          <w:sz w:val="24"/>
          <w:szCs w:val="24"/>
          <w:lang w:val="en-US"/>
        </w:rPr>
        <w:t xml:space="preserve"> something similar to</w:t>
      </w:r>
      <w:r w:rsidR="00AB43B0">
        <w:rPr>
          <w:rFonts w:ascii="Arial" w:hAnsi="Arial" w:cs="Arial"/>
          <w:sz w:val="24"/>
          <w:szCs w:val="24"/>
          <w:lang w:val="en-US"/>
        </w:rPr>
        <w:t xml:space="preserve"> “until the black dot loses its effect, all notes in the same staff receive an implied cross” and therefore the standard effect is that the implied accidental from a black dot is added to an FJS accidental written in front of a note.</w:t>
      </w:r>
      <w:r w:rsidR="001B2368">
        <w:rPr>
          <w:rFonts w:ascii="Arial" w:hAnsi="Arial" w:cs="Arial"/>
          <w:sz w:val="24"/>
          <w:szCs w:val="24"/>
          <w:lang w:val="en-US"/>
        </w:rPr>
        <w:t xml:space="preserve"> The meaning is not quite the same as restating the cross many times; the cross always refers to the last used accidental in the same staff, while the black dot always refers to the accidental on the first note to which it was applied.</w:t>
      </w:r>
    </w:p>
    <w:p w:rsidR="00AB43B0" w:rsidRDefault="00AD661A" w:rsidP="007A2EDA">
      <w:pPr>
        <w:spacing w:line="360" w:lineRule="auto"/>
        <w:jc w:val="both"/>
        <w:rPr>
          <w:rFonts w:ascii="Arial" w:hAnsi="Arial" w:cs="Arial"/>
          <w:sz w:val="24"/>
          <w:szCs w:val="24"/>
          <w:lang w:val="en-US"/>
        </w:rPr>
      </w:pPr>
      <w:r>
        <w:rPr>
          <w:rFonts w:ascii="Arial" w:hAnsi="Arial" w:cs="Arial"/>
          <w:sz w:val="24"/>
          <w:szCs w:val="24"/>
          <w:lang w:val="en-US"/>
        </w:rPr>
        <w:t xml:space="preserve">[10.11] </w:t>
      </w:r>
      <w:proofErr w:type="gramStart"/>
      <w:r w:rsidR="00AB43B0">
        <w:rPr>
          <w:rFonts w:ascii="Arial" w:hAnsi="Arial" w:cs="Arial"/>
          <w:sz w:val="24"/>
          <w:szCs w:val="24"/>
          <w:lang w:val="en-US"/>
        </w:rPr>
        <w:t>The</w:t>
      </w:r>
      <w:proofErr w:type="gramEnd"/>
      <w:r w:rsidR="00AB43B0">
        <w:rPr>
          <w:rFonts w:ascii="Arial" w:hAnsi="Arial" w:cs="Arial"/>
          <w:sz w:val="24"/>
          <w:szCs w:val="24"/>
          <w:lang w:val="en-US"/>
        </w:rPr>
        <w:t xml:space="preserve"> white dot is simply the most straightforward way to end the effect of a black dot. A note with a white dot is the first note that is no longer affected by the black dot. Alternatives</w:t>
      </w:r>
      <w:r w:rsidR="001B2368">
        <w:rPr>
          <w:rFonts w:ascii="Arial" w:hAnsi="Arial" w:cs="Arial"/>
          <w:sz w:val="24"/>
          <w:szCs w:val="24"/>
          <w:lang w:val="en-US"/>
        </w:rPr>
        <w:t xml:space="preserve"> to break the effect of a black dot</w:t>
      </w:r>
      <w:r w:rsidR="00AB43B0">
        <w:rPr>
          <w:rFonts w:ascii="Arial" w:hAnsi="Arial" w:cs="Arial"/>
          <w:sz w:val="24"/>
          <w:szCs w:val="24"/>
          <w:lang w:val="en-US"/>
        </w:rPr>
        <w:t xml:space="preserve"> include an FJS key change, end of score, section break, or a new black dot in the same staff.</w:t>
      </w:r>
    </w:p>
    <w:p w:rsidR="00AB43B0" w:rsidRDefault="00AD661A" w:rsidP="007A2EDA">
      <w:pPr>
        <w:spacing w:line="360" w:lineRule="auto"/>
        <w:jc w:val="both"/>
        <w:rPr>
          <w:rFonts w:ascii="Arial" w:eastAsiaTheme="minorEastAsia" w:hAnsi="Arial" w:cs="Arial"/>
          <w:sz w:val="24"/>
          <w:szCs w:val="24"/>
          <w:lang w:val="en-US"/>
        </w:rPr>
      </w:pPr>
      <w:r>
        <w:rPr>
          <w:rFonts w:ascii="Arial" w:hAnsi="Arial" w:cs="Arial"/>
          <w:sz w:val="24"/>
          <w:szCs w:val="24"/>
          <w:lang w:val="en-US"/>
        </w:rPr>
        <w:t xml:space="preserve">[10.12] </w:t>
      </w:r>
      <w:proofErr w:type="gramStart"/>
      <w:r w:rsidR="00AB43B0">
        <w:rPr>
          <w:rFonts w:ascii="Arial" w:hAnsi="Arial" w:cs="Arial"/>
          <w:sz w:val="24"/>
          <w:szCs w:val="24"/>
          <w:lang w:val="en-US"/>
        </w:rPr>
        <w:t>Finally</w:t>
      </w:r>
      <w:proofErr w:type="gramEnd"/>
      <w:r w:rsidR="00AB43B0">
        <w:rPr>
          <w:rFonts w:ascii="Arial" w:hAnsi="Arial" w:cs="Arial"/>
          <w:sz w:val="24"/>
          <w:szCs w:val="24"/>
          <w:lang w:val="en-US"/>
        </w:rPr>
        <w:t>, these additional shorthand symbols, just like FJS accidentals, completely overwrite changes due to FJS key signatures. This means that in the key of quintal C major (B5 E5 A5), if one E is marked with an accidental of −7 and a black dot, then both that E and a further E in the same staff (e.g. an octave higher and in the next bar) will be E</w:t>
      </w:r>
      <w:r w:rsidR="00AB43B0">
        <w:rPr>
          <w:rFonts w:ascii="Arial" w:hAnsi="Arial" w:cs="Arial"/>
          <w:sz w:val="24"/>
          <w:szCs w:val="24"/>
          <w:vertAlign w:val="subscript"/>
          <w:lang w:val="en-US"/>
        </w:rPr>
        <w:t>7</w:t>
      </w:r>
      <w:r w:rsidR="00AB43B0">
        <w:rPr>
          <w:rFonts w:ascii="Arial" w:hAnsi="Arial" w:cs="Arial"/>
          <w:sz w:val="24"/>
          <w:szCs w:val="24"/>
          <w:lang w:val="en-US"/>
        </w:rPr>
        <w:t xml:space="preserve">, rather than something like </w:t>
      </w:r>
      <m:oMath>
        <m:sSubSup>
          <m:sSubSupPr>
            <m:ctrlPr>
              <w:rPr>
                <w:rFonts w:ascii="Cambria Math" w:hAnsi="Cambria Math" w:cs="Arial"/>
                <w:i/>
                <w:sz w:val="24"/>
                <w:szCs w:val="24"/>
                <w:lang w:val="en-US"/>
              </w:rPr>
            </m:ctrlPr>
          </m:sSubSupPr>
          <m:e>
            <m:r>
              <m:rPr>
                <m:nor/>
              </m:rPr>
              <w:rPr>
                <w:rFonts w:ascii="Cambria Math" w:hAnsi="Cambria Math" w:cs="Arial"/>
                <w:sz w:val="24"/>
                <w:szCs w:val="24"/>
                <w:lang w:val="en-US"/>
              </w:rPr>
              <m:t>E</m:t>
            </m:r>
          </m:e>
          <m:sub>
            <m:r>
              <w:rPr>
                <w:rFonts w:ascii="Cambria Math" w:hAnsi="Cambria Math" w:cs="Arial"/>
                <w:sz w:val="24"/>
                <w:szCs w:val="24"/>
                <w:lang w:val="en-US"/>
              </w:rPr>
              <m:t>7</m:t>
            </m:r>
          </m:sub>
          <m:sup>
            <m:r>
              <w:rPr>
                <w:rFonts w:ascii="Cambria Math" w:hAnsi="Cambria Math" w:cs="Arial"/>
                <w:sz w:val="24"/>
                <w:szCs w:val="24"/>
                <w:lang w:val="en-US"/>
              </w:rPr>
              <m:t>5</m:t>
            </m:r>
          </m:sup>
        </m:sSubSup>
      </m:oMath>
      <w:r w:rsidR="00AB43B0">
        <w:rPr>
          <w:rFonts w:ascii="Arial" w:eastAsiaTheme="minorEastAsia" w:hAnsi="Arial" w:cs="Arial"/>
          <w:sz w:val="24"/>
          <w:szCs w:val="24"/>
          <w:lang w:val="en-US"/>
        </w:rPr>
        <w:t xml:space="preserve">. If </w:t>
      </w:r>
      <w:r w:rsidR="00F2348D">
        <w:rPr>
          <w:rFonts w:ascii="Arial" w:eastAsiaTheme="minorEastAsia" w:hAnsi="Arial" w:cs="Arial"/>
          <w:sz w:val="24"/>
          <w:szCs w:val="24"/>
          <w:lang w:val="en-US"/>
        </w:rPr>
        <w:t>the black dot is canceled with a white dot, then an E is once again E</w:t>
      </w:r>
      <w:r w:rsidR="00F2348D">
        <w:rPr>
          <w:rFonts w:ascii="Arial" w:eastAsiaTheme="minorEastAsia" w:hAnsi="Arial" w:cs="Arial"/>
          <w:sz w:val="24"/>
          <w:szCs w:val="24"/>
          <w:vertAlign w:val="superscript"/>
          <w:lang w:val="en-US"/>
        </w:rPr>
        <w:t>5</w:t>
      </w:r>
      <w:r w:rsidR="00F2348D">
        <w:rPr>
          <w:rFonts w:ascii="Arial" w:eastAsiaTheme="minorEastAsia" w:hAnsi="Arial" w:cs="Arial"/>
          <w:sz w:val="24"/>
          <w:szCs w:val="24"/>
          <w:lang w:val="en-US"/>
        </w:rPr>
        <w:t>.</w:t>
      </w:r>
    </w:p>
    <w:p w:rsidR="00F2348D" w:rsidRPr="0041771A" w:rsidRDefault="00AD661A" w:rsidP="00736B7B">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[10.13] </w:t>
      </w:r>
      <w:r w:rsidR="00F2348D">
        <w:rPr>
          <w:rFonts w:ascii="Arial" w:eastAsiaTheme="minorEastAsia" w:hAnsi="Arial" w:cs="Arial"/>
          <w:sz w:val="24"/>
          <w:szCs w:val="24"/>
          <w:lang w:val="en-US"/>
        </w:rPr>
        <w:t xml:space="preserve">While these rules regarding the shorthand elements of the FJS may seem rather complicated, in fact they are well engineered in a way </w:t>
      </w:r>
      <w:r w:rsidR="00736B7B">
        <w:rPr>
          <w:rFonts w:ascii="Arial" w:eastAsiaTheme="minorEastAsia" w:hAnsi="Arial" w:cs="Arial"/>
          <w:sz w:val="24"/>
          <w:szCs w:val="24"/>
          <w:lang w:val="en-US"/>
        </w:rPr>
        <w:t xml:space="preserve">I believe </w:t>
      </w:r>
      <w:r w:rsidR="00F2348D">
        <w:rPr>
          <w:rFonts w:ascii="Arial" w:eastAsiaTheme="minorEastAsia" w:hAnsi="Arial" w:cs="Arial"/>
          <w:sz w:val="24"/>
          <w:szCs w:val="24"/>
          <w:lang w:val="en-US"/>
        </w:rPr>
        <w:t>to be the most efficient. These three final symbols as well as FJS key signatures are completely optional elements of the system anyway; they need not be used.</w:t>
      </w:r>
      <w:r w:rsidR="00C050B6">
        <w:rPr>
          <w:rFonts w:ascii="Arial" w:eastAsiaTheme="minorEastAsia" w:hAnsi="Arial" w:cs="Arial"/>
          <w:sz w:val="24"/>
          <w:szCs w:val="24"/>
          <w:lang w:val="en-US"/>
        </w:rPr>
        <w:t xml:space="preserve"> The core of the system is its ability to represent notes by using its regularly generated accidentals.</w:t>
      </w:r>
      <w:r w:rsidR="00F2348D">
        <w:rPr>
          <w:rFonts w:ascii="Arial" w:eastAsiaTheme="minorEastAsia" w:hAnsi="Arial" w:cs="Arial"/>
          <w:sz w:val="24"/>
          <w:szCs w:val="24"/>
          <w:lang w:val="en-US"/>
        </w:rPr>
        <w:t xml:space="preserve"> </w:t>
      </w:r>
      <w:r w:rsidR="00F2348D">
        <w:rPr>
          <w:rFonts w:ascii="Arial" w:eastAsiaTheme="minorEastAsia" w:hAnsi="Arial" w:cs="Arial"/>
          <w:b/>
          <w:sz w:val="24"/>
          <w:szCs w:val="24"/>
          <w:lang w:val="en-US"/>
        </w:rPr>
        <w:t>Appendix 3</w:t>
      </w:r>
      <w:r w:rsidR="00F2348D">
        <w:rPr>
          <w:rFonts w:ascii="Arial" w:eastAsiaTheme="minorEastAsia" w:hAnsi="Arial" w:cs="Arial"/>
          <w:sz w:val="24"/>
          <w:szCs w:val="24"/>
          <w:lang w:val="en-US"/>
        </w:rPr>
        <w:t xml:space="preserve"> contains many note-naming </w:t>
      </w:r>
      <w:r w:rsidR="0041771A">
        <w:rPr>
          <w:rFonts w:ascii="Arial" w:eastAsiaTheme="minorEastAsia" w:hAnsi="Arial" w:cs="Arial"/>
          <w:sz w:val="24"/>
          <w:szCs w:val="24"/>
          <w:lang w:val="en-US"/>
        </w:rPr>
        <w:t>examples</w:t>
      </w:r>
      <w:r w:rsidR="00C050B6">
        <w:rPr>
          <w:rFonts w:ascii="Arial" w:eastAsiaTheme="minorEastAsia" w:hAnsi="Arial" w:cs="Arial"/>
          <w:sz w:val="24"/>
          <w:szCs w:val="24"/>
          <w:lang w:val="en-US"/>
        </w:rPr>
        <w:t xml:space="preserve"> of the FJS used in practice, </w:t>
      </w:r>
      <w:r w:rsidR="00C050B6">
        <w:rPr>
          <w:rFonts w:ascii="Arial" w:eastAsiaTheme="minorEastAsia" w:hAnsi="Arial" w:cs="Arial"/>
          <w:sz w:val="24"/>
          <w:szCs w:val="24"/>
          <w:lang w:val="en-US"/>
        </w:rPr>
        <w:lastRenderedPageBreak/>
        <w:t>including comparisons with alternative note-naming and notation systems that have been devised for just intonation.</w:t>
      </w:r>
      <w:r w:rsidR="0041771A">
        <w:rPr>
          <w:rFonts w:ascii="Arial" w:eastAsiaTheme="minorEastAsia" w:hAnsi="Arial" w:cs="Arial"/>
          <w:sz w:val="24"/>
          <w:szCs w:val="24"/>
          <w:lang w:val="en-US"/>
        </w:rPr>
        <w:t xml:space="preserve"> </w:t>
      </w:r>
      <w:r w:rsidR="0041771A">
        <w:rPr>
          <w:rFonts w:ascii="Arial" w:eastAsiaTheme="minorEastAsia" w:hAnsi="Arial" w:cs="Arial"/>
          <w:b/>
          <w:sz w:val="24"/>
          <w:szCs w:val="24"/>
          <w:lang w:val="en-US"/>
        </w:rPr>
        <w:t>Appendix 4</w:t>
      </w:r>
      <w:r w:rsidR="0041771A">
        <w:rPr>
          <w:rFonts w:ascii="Arial" w:eastAsiaTheme="minorEastAsia" w:hAnsi="Arial" w:cs="Arial"/>
          <w:sz w:val="24"/>
          <w:szCs w:val="24"/>
          <w:lang w:val="en-US"/>
        </w:rPr>
        <w:t xml:space="preserve"> contains an extended notation example.</w:t>
      </w:r>
    </w:p>
    <w:p w:rsidR="00736B7B" w:rsidRDefault="00736B7B" w:rsidP="00736B7B">
      <w:pPr>
        <w:spacing w:line="360" w:lineRule="auto"/>
        <w:jc w:val="both"/>
        <w:rPr>
          <w:rFonts w:ascii="Arial" w:eastAsiaTheme="minorEastAsia" w:hAnsi="Arial" w:cs="Arial"/>
          <w:sz w:val="24"/>
          <w:szCs w:val="24"/>
          <w:lang w:val="en-US"/>
        </w:rPr>
      </w:pPr>
    </w:p>
    <w:p w:rsidR="00736B7B" w:rsidRDefault="00D723DF" w:rsidP="00736B7B">
      <w:pPr>
        <w:pStyle w:val="Heading1"/>
        <w:spacing w:line="360" w:lineRule="auto"/>
      </w:pPr>
      <w:r>
        <w:t>FJS Compared With</w:t>
      </w:r>
      <w:r w:rsidR="00736B7B">
        <w:t xml:space="preserve"> Alternatives</w:t>
      </w:r>
    </w:p>
    <w:p w:rsidR="00736B7B" w:rsidRDefault="00AD661A" w:rsidP="00736B7B">
      <w:pPr>
        <w:spacing w:line="360" w:lineRule="auto"/>
        <w:jc w:val="both"/>
        <w:rPr>
          <w:rFonts w:ascii="Arial" w:hAnsi="Arial" w:cs="Arial"/>
          <w:sz w:val="24"/>
          <w:szCs w:val="24"/>
          <w:lang w:val="en-US"/>
        </w:rPr>
      </w:pPr>
      <w:r>
        <w:rPr>
          <w:rFonts w:ascii="Arial" w:hAnsi="Arial" w:cs="Arial"/>
          <w:sz w:val="24"/>
          <w:szCs w:val="24"/>
          <w:lang w:val="en-US"/>
        </w:rPr>
        <w:t xml:space="preserve">[11.1] </w:t>
      </w:r>
      <w:r w:rsidR="00736B7B">
        <w:rPr>
          <w:rFonts w:ascii="Arial" w:hAnsi="Arial" w:cs="Arial"/>
          <w:sz w:val="24"/>
          <w:szCs w:val="24"/>
          <w:lang w:val="en-US"/>
        </w:rPr>
        <w:t>The FJS is not the only JI notation system in existence. Many composers make microtonal music independently and so a large number of idiosyncratic notation systems for many different microtonal scales have been invented.</w:t>
      </w:r>
      <w:r w:rsidR="00D87ABD">
        <w:rPr>
          <w:rFonts w:ascii="Arial" w:hAnsi="Arial" w:cs="Arial"/>
          <w:sz w:val="24"/>
          <w:szCs w:val="24"/>
          <w:lang w:val="en-US"/>
        </w:rPr>
        <w:t xml:space="preserve"> The overwhelming majority of these notation systems, however, is optimized for one particular aspect of </w:t>
      </w:r>
      <w:proofErr w:type="spellStart"/>
      <w:r w:rsidR="00D87ABD">
        <w:rPr>
          <w:rFonts w:ascii="Arial" w:hAnsi="Arial" w:cs="Arial"/>
          <w:sz w:val="24"/>
          <w:szCs w:val="24"/>
          <w:lang w:val="en-US"/>
        </w:rPr>
        <w:t>microtonality</w:t>
      </w:r>
      <w:proofErr w:type="spellEnd"/>
      <w:r w:rsidR="00D87ABD">
        <w:rPr>
          <w:rFonts w:ascii="Arial" w:hAnsi="Arial" w:cs="Arial"/>
          <w:sz w:val="24"/>
          <w:szCs w:val="24"/>
          <w:lang w:val="en-US"/>
        </w:rPr>
        <w:t>, such as one particular microtonal division of the octave, and is inadequate for JI notation.</w:t>
      </w:r>
    </w:p>
    <w:p w:rsidR="00D87ABD" w:rsidRDefault="00AD661A" w:rsidP="00736B7B">
      <w:pPr>
        <w:spacing w:line="360" w:lineRule="auto"/>
        <w:jc w:val="both"/>
        <w:rPr>
          <w:rFonts w:ascii="Arial" w:hAnsi="Arial" w:cs="Arial"/>
          <w:sz w:val="24"/>
          <w:szCs w:val="24"/>
          <w:lang w:val="en-US"/>
        </w:rPr>
      </w:pPr>
      <w:r>
        <w:rPr>
          <w:rFonts w:ascii="Arial" w:hAnsi="Arial" w:cs="Arial"/>
          <w:sz w:val="24"/>
          <w:szCs w:val="24"/>
          <w:lang w:val="en-US"/>
        </w:rPr>
        <w:t xml:space="preserve">[11.2] </w:t>
      </w:r>
      <w:r w:rsidR="00D87ABD">
        <w:rPr>
          <w:rFonts w:ascii="Arial" w:hAnsi="Arial" w:cs="Arial"/>
          <w:sz w:val="24"/>
          <w:szCs w:val="24"/>
          <w:lang w:val="en-US"/>
        </w:rPr>
        <w:t>The FJS has been constructed specifically with JI in mind, and while it is very adequate for JI notation, it can hardly notate anything else. Two other widespread notation systems with similar goals exist: the Helmholtz-Ellis notation system and Ben Johnston’</w:t>
      </w:r>
      <w:r w:rsidR="00B01404">
        <w:rPr>
          <w:rFonts w:ascii="Arial" w:hAnsi="Arial" w:cs="Arial"/>
          <w:sz w:val="24"/>
          <w:szCs w:val="24"/>
          <w:lang w:val="en-US"/>
        </w:rPr>
        <w:t>s notation system. There also exists one particular notation system, Sagittal, which was created with all of microtonal music in mind. I will not be considering Sagittal because it relies entirely on representing pitch, meaning that – regardless of the relative accuracy of its accidentals – it will always be ambiguous when representing JI, because JI intervals are infinitely dense.</w:t>
      </w:r>
    </w:p>
    <w:p w:rsidR="00243C0E" w:rsidRDefault="00AD661A" w:rsidP="00736B7B">
      <w:pPr>
        <w:spacing w:line="360" w:lineRule="auto"/>
        <w:jc w:val="both"/>
        <w:rPr>
          <w:rFonts w:ascii="Arial" w:hAnsi="Arial" w:cs="Arial"/>
          <w:sz w:val="24"/>
          <w:szCs w:val="24"/>
          <w:lang w:val="en-US"/>
        </w:rPr>
      </w:pPr>
      <w:r>
        <w:rPr>
          <w:rFonts w:ascii="Arial" w:hAnsi="Arial" w:cs="Arial"/>
          <w:sz w:val="24"/>
          <w:szCs w:val="24"/>
          <w:lang w:val="en-US"/>
        </w:rPr>
        <w:t xml:space="preserve">[11.3] </w:t>
      </w:r>
      <w:r w:rsidR="00B01404">
        <w:rPr>
          <w:rFonts w:ascii="Arial" w:hAnsi="Arial" w:cs="Arial"/>
          <w:sz w:val="24"/>
          <w:szCs w:val="24"/>
          <w:lang w:val="en-US"/>
        </w:rPr>
        <w:t>The Helmholtz-Ellis notation system (sometimes called HEWM, Helmholtz-Ellis-Wolf-</w:t>
      </w:r>
      <w:proofErr w:type="spellStart"/>
      <w:r w:rsidR="00B01404">
        <w:rPr>
          <w:rFonts w:ascii="Arial" w:hAnsi="Arial" w:cs="Arial"/>
          <w:sz w:val="24"/>
          <w:szCs w:val="24"/>
          <w:lang w:val="en-US"/>
        </w:rPr>
        <w:t>Monzo</w:t>
      </w:r>
      <w:proofErr w:type="spellEnd"/>
      <w:r w:rsidR="00B01404">
        <w:rPr>
          <w:rFonts w:ascii="Arial" w:hAnsi="Arial" w:cs="Arial"/>
          <w:sz w:val="24"/>
          <w:szCs w:val="24"/>
          <w:lang w:val="en-US"/>
        </w:rPr>
        <w:t>) was the first JI system based on extending traditional staff notation to incorporate further tuning possibilities. The original was quite limited, but subsequent extensions to prime factors up to 23</w:t>
      </w:r>
      <w:r w:rsidR="00243C0E">
        <w:rPr>
          <w:rFonts w:ascii="Arial" w:hAnsi="Arial" w:cs="Arial"/>
          <w:sz w:val="24"/>
          <w:szCs w:val="24"/>
          <w:lang w:val="en-US"/>
        </w:rPr>
        <w:t>, 31, or even 61</w:t>
      </w:r>
      <w:r w:rsidR="00B01404">
        <w:rPr>
          <w:rFonts w:ascii="Arial" w:hAnsi="Arial" w:cs="Arial"/>
          <w:sz w:val="24"/>
          <w:szCs w:val="24"/>
          <w:lang w:val="en-US"/>
        </w:rPr>
        <w:t xml:space="preserve">, were later developed by Wolfgang von </w:t>
      </w:r>
      <w:proofErr w:type="spellStart"/>
      <w:r w:rsidR="00B01404">
        <w:rPr>
          <w:rFonts w:ascii="Arial" w:hAnsi="Arial" w:cs="Arial"/>
          <w:sz w:val="24"/>
          <w:szCs w:val="24"/>
          <w:lang w:val="en-US"/>
        </w:rPr>
        <w:t>Schweinitz</w:t>
      </w:r>
      <w:proofErr w:type="spellEnd"/>
      <w:r w:rsidR="00B01404">
        <w:rPr>
          <w:rFonts w:ascii="Arial" w:hAnsi="Arial" w:cs="Arial"/>
          <w:sz w:val="24"/>
          <w:szCs w:val="24"/>
          <w:lang w:val="en-US"/>
        </w:rPr>
        <w:t xml:space="preserve"> and Marc </w:t>
      </w:r>
      <w:proofErr w:type="spellStart"/>
      <w:r w:rsidR="00B01404">
        <w:rPr>
          <w:rFonts w:ascii="Arial" w:hAnsi="Arial" w:cs="Arial"/>
          <w:sz w:val="24"/>
          <w:szCs w:val="24"/>
          <w:lang w:val="en-US"/>
        </w:rPr>
        <w:t>Sabat</w:t>
      </w:r>
      <w:proofErr w:type="spellEnd"/>
      <w:r w:rsidR="00B01404">
        <w:rPr>
          <w:rFonts w:ascii="Arial" w:hAnsi="Arial" w:cs="Arial"/>
          <w:sz w:val="24"/>
          <w:szCs w:val="24"/>
          <w:lang w:val="en-US"/>
        </w:rPr>
        <w:t>.</w:t>
      </w:r>
      <w:r w:rsidR="009B3FF4">
        <w:rPr>
          <w:rFonts w:ascii="Arial" w:hAnsi="Arial" w:cs="Arial"/>
          <w:sz w:val="24"/>
          <w:szCs w:val="24"/>
          <w:lang w:val="en-US"/>
        </w:rPr>
        <w:t xml:space="preserve"> On the other hand, the Ben Johnston system was developed by one person: JI composer Ben Johnston.</w:t>
      </w:r>
      <w:r w:rsidR="00243C0E">
        <w:rPr>
          <w:rFonts w:ascii="Arial" w:hAnsi="Arial" w:cs="Arial"/>
          <w:sz w:val="24"/>
          <w:szCs w:val="24"/>
          <w:lang w:val="en-US"/>
        </w:rPr>
        <w:t xml:space="preserve"> Like the FJS, both of these systems rely on taking traditional staff notation and extending it by adding further accidentals. I will compare each of them to the FJS so that it can be seen what the significant similarities and differences are.</w:t>
      </w:r>
    </w:p>
    <w:p w:rsidR="00243C0E" w:rsidRDefault="00AD661A" w:rsidP="00736B7B">
      <w:pPr>
        <w:spacing w:line="360" w:lineRule="auto"/>
        <w:jc w:val="both"/>
        <w:rPr>
          <w:rFonts w:ascii="Arial" w:hAnsi="Arial" w:cs="Arial"/>
          <w:sz w:val="24"/>
          <w:szCs w:val="24"/>
          <w:lang w:val="en-US"/>
        </w:rPr>
      </w:pPr>
      <w:r>
        <w:rPr>
          <w:rFonts w:ascii="Arial" w:hAnsi="Arial" w:cs="Arial"/>
          <w:sz w:val="24"/>
          <w:szCs w:val="24"/>
          <w:lang w:val="en-US"/>
        </w:rPr>
        <w:t xml:space="preserve">[11.4] </w:t>
      </w:r>
      <w:r w:rsidR="00243C0E">
        <w:rPr>
          <w:rFonts w:ascii="Arial" w:hAnsi="Arial" w:cs="Arial"/>
          <w:sz w:val="24"/>
          <w:szCs w:val="24"/>
          <w:lang w:val="en-US"/>
        </w:rPr>
        <w:t xml:space="preserve">Helmholtz-Ellis, like the FJS, assumes that default staff notation represents Pythagorean tuning. This way, as in the FJS, every Pythagorean interval corresponds to exactly one traditional interval class, and every fifth is tuned as 3/2. What follows is a list of specifically designed accidentals that represent a list of specifically chosen </w:t>
      </w:r>
      <w:r w:rsidR="00243C0E">
        <w:rPr>
          <w:rFonts w:ascii="Arial" w:hAnsi="Arial" w:cs="Arial"/>
          <w:sz w:val="24"/>
          <w:szCs w:val="24"/>
          <w:lang w:val="en-US"/>
        </w:rPr>
        <w:lastRenderedPageBreak/>
        <w:t xml:space="preserve">commas to represent the remaining prime factors. The list I am using here is from Marc </w:t>
      </w:r>
      <w:proofErr w:type="spellStart"/>
      <w:r w:rsidR="00243C0E">
        <w:rPr>
          <w:rFonts w:ascii="Arial" w:hAnsi="Arial" w:cs="Arial"/>
          <w:sz w:val="24"/>
          <w:szCs w:val="24"/>
          <w:lang w:val="en-US"/>
        </w:rPr>
        <w:t>Sabat’</w:t>
      </w:r>
      <w:r w:rsidR="009D2D4B">
        <w:rPr>
          <w:rFonts w:ascii="Arial" w:hAnsi="Arial" w:cs="Arial"/>
          <w:sz w:val="24"/>
          <w:szCs w:val="24"/>
          <w:lang w:val="en-US"/>
        </w:rPr>
        <w:t>s</w:t>
      </w:r>
      <w:proofErr w:type="spellEnd"/>
      <w:r w:rsidR="009D2D4B">
        <w:rPr>
          <w:rFonts w:ascii="Arial" w:hAnsi="Arial" w:cs="Arial"/>
          <w:sz w:val="24"/>
          <w:szCs w:val="24"/>
          <w:lang w:val="en-US"/>
        </w:rPr>
        <w:t xml:space="preserve"> extension of Helmholtz-Ellis</w:t>
      </w:r>
      <w:r w:rsidR="00243C0E">
        <w:rPr>
          <w:rFonts w:ascii="Arial" w:hAnsi="Arial" w:cs="Arial"/>
          <w:sz w:val="24"/>
          <w:szCs w:val="24"/>
          <w:lang w:val="en-US"/>
        </w:rPr>
        <w:t>.</w:t>
      </w:r>
    </w:p>
    <w:p w:rsidR="00243C0E"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Upward or downward arrow, may be doubled or tripled, must be combined with a Pythagorean accidental: Raise or lower by 81/80, a 5-comma.</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Upward or downward digit “7” shaped arrow, may be doubled: Raise or lower by 64/63, a 7-comma.</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Slightly modified “quarter tone sharp/flat” accidental: Raise or lower by 33/32, an 11-comma.</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Differently modified “quarter tone sharp/flat” accidental: Raise or lower by 27/26, a 13-comma.</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Double slash or backslash: Raise or lower by 256/255, a 17-comma with a factor of five.</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Single slash or backslash: Raise or lower by 513/512, a 19-comma.</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Up or down arrow: Raise or lower by 736/729, a 23-comma.</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Triple slash or backslash: Raise or lower by 145/144, a 29-comma with a factor of five.</w:t>
      </w:r>
    </w:p>
    <w:p w:rsidR="009D2D4B" w:rsidRDefault="009D2D4B" w:rsidP="00243C0E">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Plus or minus: Raise or lower by 1024/1023, a 31-comma with a factor of eleven.</w:t>
      </w:r>
    </w:p>
    <w:p w:rsidR="00887641" w:rsidRDefault="00AD661A" w:rsidP="00887641">
      <w:pPr>
        <w:spacing w:line="360" w:lineRule="auto"/>
        <w:jc w:val="both"/>
        <w:rPr>
          <w:rFonts w:ascii="Arial" w:hAnsi="Arial" w:cs="Arial"/>
          <w:sz w:val="24"/>
          <w:szCs w:val="24"/>
          <w:lang w:val="en-US"/>
        </w:rPr>
      </w:pPr>
      <w:r>
        <w:rPr>
          <w:rFonts w:ascii="Arial" w:hAnsi="Arial" w:cs="Arial"/>
          <w:sz w:val="24"/>
          <w:szCs w:val="24"/>
          <w:lang w:val="en-US"/>
        </w:rPr>
        <w:t xml:space="preserve">[11.5] </w:t>
      </w:r>
      <w:r w:rsidR="00A35076">
        <w:rPr>
          <w:rFonts w:ascii="Arial" w:hAnsi="Arial" w:cs="Arial"/>
          <w:sz w:val="24"/>
          <w:szCs w:val="24"/>
          <w:lang w:val="en-US"/>
        </w:rPr>
        <w:t xml:space="preserve">Prime numbers from 32 to 64 are also available as accidentals; they reuse some of the previous accidentals with curly brackets around them. </w:t>
      </w:r>
      <w:r w:rsidR="00C61B24">
        <w:rPr>
          <w:rFonts w:ascii="Arial" w:hAnsi="Arial" w:cs="Arial"/>
          <w:sz w:val="24"/>
          <w:szCs w:val="24"/>
          <w:lang w:val="en-US"/>
        </w:rPr>
        <w:t xml:space="preserve">The precise forms of these accidentals are insignificant. </w:t>
      </w:r>
      <w:r w:rsidR="00A35076">
        <w:rPr>
          <w:rFonts w:ascii="Arial" w:hAnsi="Arial" w:cs="Arial"/>
          <w:sz w:val="24"/>
          <w:szCs w:val="24"/>
          <w:lang w:val="en-US"/>
        </w:rPr>
        <w:t>The commas used are as follows: 297/296 (37, with a factor of 11), 6561/6560 (41, with a factor of 5), 129/128 (43), 2304/2303 (47, with a factor of 7), 160/159 (53, with a factor of 5), 768/767 (57, with a factor of 13), 1281/1280 (61, with a factor of 7).</w:t>
      </w:r>
    </w:p>
    <w:p w:rsidR="00A35076" w:rsidRDefault="00AD661A" w:rsidP="00887641">
      <w:pPr>
        <w:spacing w:line="360" w:lineRule="auto"/>
        <w:jc w:val="both"/>
        <w:rPr>
          <w:rFonts w:ascii="Arial" w:hAnsi="Arial" w:cs="Arial"/>
          <w:sz w:val="24"/>
          <w:szCs w:val="24"/>
          <w:lang w:val="en-US"/>
        </w:rPr>
      </w:pPr>
      <w:r>
        <w:rPr>
          <w:rFonts w:ascii="Arial" w:hAnsi="Arial" w:cs="Arial"/>
          <w:sz w:val="24"/>
          <w:szCs w:val="24"/>
          <w:lang w:val="en-US"/>
        </w:rPr>
        <w:t xml:space="preserve">[11.6] </w:t>
      </w:r>
      <w:proofErr w:type="gramStart"/>
      <w:r w:rsidR="00A35076">
        <w:rPr>
          <w:rFonts w:ascii="Arial" w:hAnsi="Arial" w:cs="Arial"/>
          <w:sz w:val="24"/>
          <w:szCs w:val="24"/>
          <w:lang w:val="en-US"/>
        </w:rPr>
        <w:t>What</w:t>
      </w:r>
      <w:proofErr w:type="gramEnd"/>
      <w:r w:rsidR="00A35076">
        <w:rPr>
          <w:rFonts w:ascii="Arial" w:hAnsi="Arial" w:cs="Arial"/>
          <w:sz w:val="24"/>
          <w:szCs w:val="24"/>
          <w:lang w:val="en-US"/>
        </w:rPr>
        <w:t xml:space="preserve"> stands out most of all is that the accidentals up to 13, as well as 19, coincide with those of the FJS. Thanks to a careful choice of the radius of tolerance, the FJS managed to choose historically important commas – 81/80 and 64/63 – for the 5- and 7-comma. I predict that historical significance is the reason why they also appear in Helmholtz-Ellis. The 19-comma is also present because 513/512 is by coincidence a very small number with only factors of two, three, and nineteen, and the exponent of 3 is not very large.</w:t>
      </w:r>
    </w:p>
    <w:p w:rsidR="00A35076" w:rsidRDefault="00AD661A" w:rsidP="00887641">
      <w:pPr>
        <w:spacing w:line="360" w:lineRule="auto"/>
        <w:jc w:val="both"/>
        <w:rPr>
          <w:rFonts w:ascii="Arial" w:eastAsiaTheme="minorEastAsia" w:hAnsi="Arial" w:cs="Arial"/>
          <w:sz w:val="24"/>
          <w:szCs w:val="24"/>
          <w:lang w:val="en-US"/>
        </w:rPr>
      </w:pPr>
      <w:r>
        <w:rPr>
          <w:rFonts w:ascii="Arial" w:hAnsi="Arial" w:cs="Arial"/>
          <w:sz w:val="24"/>
          <w:szCs w:val="24"/>
          <w:lang w:val="en-US"/>
        </w:rPr>
        <w:lastRenderedPageBreak/>
        <w:t xml:space="preserve">[11.7] </w:t>
      </w:r>
      <w:r w:rsidR="00A35076">
        <w:rPr>
          <w:rFonts w:ascii="Arial" w:hAnsi="Arial" w:cs="Arial"/>
          <w:sz w:val="24"/>
          <w:szCs w:val="24"/>
          <w:lang w:val="en-US"/>
        </w:rPr>
        <w:t>However, Helmholtz-Ellis clearly also has many flaws compared to the FJS. The accidentals for 17, 29, 31, 37, 41, 47, 53, 57, and 61 involve factors other than 2, 3, and the prime in question. In fact, the only Helmholtz-Ellis commas that are in canonical form are those for 5, 7, 11, 13, 19, 23, and 43. Among the primes between 32 and 64, only one of them – 43 – is in canonical form.</w:t>
      </w:r>
      <w:r w:rsidR="00C87E86">
        <w:rPr>
          <w:rFonts w:ascii="Arial" w:hAnsi="Arial" w:cs="Arial"/>
          <w:sz w:val="24"/>
          <w:szCs w:val="24"/>
          <w:lang w:val="en-US"/>
        </w:rPr>
        <w:t xml:space="preserve"> Why is this a problem? While these can still be represented, they require two accidentals combined from two different primes, which is unnecessarily confusing. It seems as though</w:t>
      </w:r>
      <w:r w:rsidR="0075239F">
        <w:rPr>
          <w:rFonts w:ascii="Arial" w:hAnsi="Arial" w:cs="Arial"/>
          <w:sz w:val="24"/>
          <w:szCs w:val="24"/>
          <w:lang w:val="en-US"/>
        </w:rPr>
        <w:t xml:space="preserve"> all commas after the 23-comma were specifically selected to be a ratio of the form </w:t>
      </w:r>
      <m:oMath>
        <m:f>
          <m:fPr>
            <m:type m:val="lin"/>
            <m:ctrlPr>
              <w:rPr>
                <w:rFonts w:ascii="Cambria Math" w:hAnsi="Cambria Math" w:cs="Arial"/>
                <w:i/>
                <w:sz w:val="24"/>
                <w:szCs w:val="24"/>
                <w:lang w:val="en-US"/>
              </w:rPr>
            </m:ctrlPr>
          </m:fPr>
          <m:num>
            <m:r>
              <w:rPr>
                <w:rFonts w:ascii="Cambria Math" w:hAnsi="Cambria Math" w:cs="Arial"/>
                <w:sz w:val="24"/>
                <w:szCs w:val="24"/>
                <w:lang w:val="en-US"/>
              </w:rPr>
              <m:t>(n+1)</m:t>
            </m:r>
          </m:num>
          <m:den>
            <m:r>
              <w:rPr>
                <w:rFonts w:ascii="Cambria Math" w:hAnsi="Cambria Math" w:cs="Arial"/>
                <w:sz w:val="24"/>
                <w:szCs w:val="24"/>
                <w:lang w:val="en-US"/>
              </w:rPr>
              <m:t>n</m:t>
            </m:r>
          </m:den>
        </m:f>
      </m:oMath>
      <w:r w:rsidR="00AD18DC">
        <w:rPr>
          <w:rFonts w:ascii="Arial" w:eastAsiaTheme="minorEastAsia" w:hAnsi="Arial" w:cs="Arial"/>
          <w:sz w:val="24"/>
          <w:szCs w:val="24"/>
          <w:lang w:val="en-US"/>
        </w:rPr>
        <w:t xml:space="preserve"> (referred to as superparticular)</w:t>
      </w:r>
      <w:r w:rsidR="0075239F">
        <w:rPr>
          <w:rFonts w:ascii="Arial" w:eastAsiaTheme="minorEastAsia" w:hAnsi="Arial" w:cs="Arial"/>
          <w:sz w:val="24"/>
          <w:szCs w:val="24"/>
          <w:lang w:val="en-US"/>
        </w:rPr>
        <w:t xml:space="preserve">, often at the cost of </w:t>
      </w:r>
      <w:r w:rsidR="0077218C">
        <w:rPr>
          <w:rFonts w:ascii="Arial" w:eastAsiaTheme="minorEastAsia" w:hAnsi="Arial" w:cs="Arial"/>
          <w:sz w:val="24"/>
          <w:szCs w:val="24"/>
          <w:lang w:val="en-US"/>
        </w:rPr>
        <w:t>having a complicated</w:t>
      </w:r>
      <w:r w:rsidR="0075239F">
        <w:rPr>
          <w:rFonts w:ascii="Arial" w:eastAsiaTheme="minorEastAsia" w:hAnsi="Arial" w:cs="Arial"/>
          <w:sz w:val="24"/>
          <w:szCs w:val="24"/>
          <w:lang w:val="en-US"/>
        </w:rPr>
        <w:t xml:space="preserve"> prime factorization. What is particularly notable is that such a form does not even guarantee that the resulting comma is small. One famous comma, 1029/1024, the difference between a 3/2 fifth and three 8/7 </w:t>
      </w:r>
      <w:proofErr w:type="spellStart"/>
      <w:r w:rsidR="0075239F">
        <w:rPr>
          <w:rFonts w:ascii="Arial" w:eastAsiaTheme="minorEastAsia" w:hAnsi="Arial" w:cs="Arial"/>
          <w:sz w:val="24"/>
          <w:szCs w:val="24"/>
          <w:lang w:val="en-US"/>
        </w:rPr>
        <w:t>septimal</w:t>
      </w:r>
      <w:proofErr w:type="spellEnd"/>
      <w:r w:rsidR="0075239F">
        <w:rPr>
          <w:rFonts w:ascii="Arial" w:eastAsiaTheme="minorEastAsia" w:hAnsi="Arial" w:cs="Arial"/>
          <w:sz w:val="24"/>
          <w:szCs w:val="24"/>
          <w:lang w:val="en-US"/>
        </w:rPr>
        <w:t xml:space="preserve"> whole tones, is not of this form, yet it is particularly small. Helmholtz-Ellis, rejecting these commas, starts reusing primes and needlessly complicates the representation of higher JI intervals. There also is a huge imbalance between comma sizes; 27/26 is a huge 13-comma in comparison to the tiny 6561/6560 for the 41-comma.</w:t>
      </w:r>
    </w:p>
    <w:p w:rsidR="008E26D3" w:rsidRDefault="00AD661A" w:rsidP="0088764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[11.8] </w:t>
      </w:r>
      <w:r w:rsidR="0075239F">
        <w:rPr>
          <w:rFonts w:ascii="Arial" w:eastAsiaTheme="minorEastAsia" w:hAnsi="Arial" w:cs="Arial"/>
          <w:sz w:val="24"/>
          <w:szCs w:val="24"/>
          <w:lang w:val="en-US"/>
        </w:rPr>
        <w:t>The most significant disadvantage of Helmholtz-Ellis, however, is that its accidentals are picked by hand, not by means of an algorithm, and that they are represented with arbitrarily chosen glyphs that have nearly no connection to the commas in question.</w:t>
      </w:r>
      <w:r w:rsidR="008E26D3">
        <w:rPr>
          <w:rFonts w:ascii="Arial" w:eastAsiaTheme="minorEastAsia" w:hAnsi="Arial" w:cs="Arial"/>
          <w:sz w:val="24"/>
          <w:szCs w:val="24"/>
          <w:lang w:val="en-US"/>
        </w:rPr>
        <w:t xml:space="preserve"> The only association is that “quarter-tone-</w:t>
      </w:r>
      <w:proofErr w:type="spellStart"/>
      <w:r w:rsidR="008E26D3">
        <w:rPr>
          <w:rFonts w:ascii="Arial" w:eastAsiaTheme="minorEastAsia" w:hAnsi="Arial" w:cs="Arial"/>
          <w:sz w:val="24"/>
          <w:szCs w:val="24"/>
          <w:lang w:val="en-US"/>
        </w:rPr>
        <w:t>ish</w:t>
      </w:r>
      <w:proofErr w:type="spellEnd"/>
      <w:r w:rsidR="008E26D3">
        <w:rPr>
          <w:rFonts w:ascii="Arial" w:eastAsiaTheme="minorEastAsia" w:hAnsi="Arial" w:cs="Arial"/>
          <w:sz w:val="24"/>
          <w:szCs w:val="24"/>
          <w:lang w:val="en-US"/>
        </w:rPr>
        <w:t>” sized commas are represented with glyphs based around quarter tone accidentals, while smaller sized commas have different glyphs. There is no way to predict what the comma corresponding to a given prime will be. There also is no way to predict what the accidental for a given comma will be, either. These two things just need to be looked up or memorized. Most importantly, it means that extending Helmholtz-Ellis must be done by hand, and the list of commas will always remain finite.</w:t>
      </w:r>
    </w:p>
    <w:p w:rsidR="0075239F" w:rsidRDefault="00AD661A" w:rsidP="0088764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[11.9] </w:t>
      </w:r>
      <w:proofErr w:type="gramStart"/>
      <w:r w:rsidR="008E26D3">
        <w:rPr>
          <w:rFonts w:ascii="Arial" w:eastAsiaTheme="minorEastAsia" w:hAnsi="Arial" w:cs="Arial"/>
          <w:sz w:val="24"/>
          <w:szCs w:val="24"/>
          <w:lang w:val="en-US"/>
        </w:rPr>
        <w:t>Compare</w:t>
      </w:r>
      <w:proofErr w:type="gramEnd"/>
      <w:r w:rsidR="008E26D3">
        <w:rPr>
          <w:rFonts w:ascii="Arial" w:eastAsiaTheme="minorEastAsia" w:hAnsi="Arial" w:cs="Arial"/>
          <w:sz w:val="24"/>
          <w:szCs w:val="24"/>
          <w:lang w:val="en-US"/>
        </w:rPr>
        <w:t xml:space="preserve"> this to the FJS, where every comma for every prime can be found algorithmically, every accidental for every comma can be found algorithmically, and every comma is in canonical form (so representing the harmonic series requires at most one accidental for every term). In the FJS, any JI interval can be represented, no matter how huge prime factors occur in it, and no manual extension to arbitrarily high limits must be performed, as long as one radius of tolerance (preferably 256/243) is agreed upon.</w:t>
      </w:r>
    </w:p>
    <w:p w:rsidR="00FB1835" w:rsidRDefault="00AD661A" w:rsidP="0088764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lastRenderedPageBreak/>
        <w:t xml:space="preserve">[11.10] </w:t>
      </w:r>
      <w:proofErr w:type="gramStart"/>
      <w:r w:rsidR="00FB1835">
        <w:rPr>
          <w:rFonts w:ascii="Arial" w:eastAsiaTheme="minorEastAsia" w:hAnsi="Arial" w:cs="Arial"/>
          <w:sz w:val="24"/>
          <w:szCs w:val="24"/>
          <w:lang w:val="en-US"/>
        </w:rPr>
        <w:t>This</w:t>
      </w:r>
      <w:proofErr w:type="gramEnd"/>
      <w:r w:rsidR="00FB1835">
        <w:rPr>
          <w:rFonts w:ascii="Arial" w:eastAsiaTheme="minorEastAsia" w:hAnsi="Arial" w:cs="Arial"/>
          <w:sz w:val="24"/>
          <w:szCs w:val="24"/>
          <w:lang w:val="en-US"/>
        </w:rPr>
        <w:t xml:space="preserve"> exact reason – the fact that the FJS generates all its commas from a fixed, agreed-upon radius of tolerance – is why I am against varying the radius depending on the prime. This is why I do not wish to represent the eleventh harmonic with a perfect fourth, and at the same time, the thirty-first harmonic with a major seventh. Varying the radius would create an irregular system where the commas are manually picked. The fact that the FJS does not do this is </w:t>
      </w:r>
      <w:r w:rsidR="0077218C">
        <w:rPr>
          <w:rFonts w:ascii="Arial" w:eastAsiaTheme="minorEastAsia" w:hAnsi="Arial" w:cs="Arial"/>
          <w:sz w:val="24"/>
          <w:szCs w:val="24"/>
          <w:lang w:val="en-US"/>
        </w:rPr>
        <w:t>its greatest strength.</w:t>
      </w:r>
    </w:p>
    <w:p w:rsidR="008E26D3" w:rsidRDefault="00AD661A" w:rsidP="0088764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[11.11] </w:t>
      </w:r>
      <w:proofErr w:type="gramStart"/>
      <w:r w:rsidR="008E26D3">
        <w:rPr>
          <w:rFonts w:ascii="Arial" w:eastAsiaTheme="minorEastAsia" w:hAnsi="Arial" w:cs="Arial"/>
          <w:sz w:val="24"/>
          <w:szCs w:val="24"/>
          <w:lang w:val="en-US"/>
        </w:rPr>
        <w:t>It</w:t>
      </w:r>
      <w:proofErr w:type="gramEnd"/>
      <w:r w:rsidR="008E26D3">
        <w:rPr>
          <w:rFonts w:ascii="Arial" w:eastAsiaTheme="minorEastAsia" w:hAnsi="Arial" w:cs="Arial"/>
          <w:sz w:val="24"/>
          <w:szCs w:val="24"/>
          <w:lang w:val="en-US"/>
        </w:rPr>
        <w:t xml:space="preserve"> is a matter of debate whether the fact that Helmholtz-Ellis forces all its commas positive is an advantage or a disadvantage. The FJS specifically focuses on function over pitch accuracy, while Helmholtz-Ellis does not have such a clear goal, and from its choices of accidentals, it seems as if it prioritizes the latter over the former.</w:t>
      </w:r>
    </w:p>
    <w:p w:rsidR="008E26D3" w:rsidRDefault="00AD661A" w:rsidP="0088764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[11.12] </w:t>
      </w:r>
      <w:r w:rsidR="008E26D3">
        <w:rPr>
          <w:rFonts w:ascii="Arial" w:eastAsiaTheme="minorEastAsia" w:hAnsi="Arial" w:cs="Arial"/>
          <w:sz w:val="24"/>
          <w:szCs w:val="24"/>
          <w:lang w:val="en-US"/>
        </w:rPr>
        <w:t>While Helmholtz-Ellis was a major source of inspiration to the FJS, by itself it has many flaws, mainly resulting from its idiosyncratic rather than regular choi</w:t>
      </w:r>
      <w:r w:rsidR="00E35676">
        <w:rPr>
          <w:rFonts w:ascii="Arial" w:eastAsiaTheme="minorEastAsia" w:hAnsi="Arial" w:cs="Arial"/>
          <w:sz w:val="24"/>
          <w:szCs w:val="24"/>
          <w:lang w:val="en-US"/>
        </w:rPr>
        <w:t>ce of commas and accidentals, as well as</w:t>
      </w:r>
      <w:r w:rsidR="008E26D3">
        <w:rPr>
          <w:rFonts w:ascii="Arial" w:eastAsiaTheme="minorEastAsia" w:hAnsi="Arial" w:cs="Arial"/>
          <w:sz w:val="24"/>
          <w:szCs w:val="24"/>
          <w:lang w:val="en-US"/>
        </w:rPr>
        <w:t xml:space="preserve"> t</w:t>
      </w:r>
      <w:r w:rsidR="00E35676">
        <w:rPr>
          <w:rFonts w:ascii="Arial" w:eastAsiaTheme="minorEastAsia" w:hAnsi="Arial" w:cs="Arial"/>
          <w:sz w:val="24"/>
          <w:szCs w:val="24"/>
          <w:lang w:val="en-US"/>
        </w:rPr>
        <w:t>he fact that it reuses primes. Nevertheless, a</w:t>
      </w:r>
      <w:r w:rsidR="008E26D3">
        <w:rPr>
          <w:rFonts w:ascii="Arial" w:eastAsiaTheme="minorEastAsia" w:hAnsi="Arial" w:cs="Arial"/>
          <w:sz w:val="24"/>
          <w:szCs w:val="24"/>
          <w:lang w:val="en-US"/>
        </w:rPr>
        <w:t>part from the lack of logic in the choice of accidental glyphs, Helmholtz-Ellis is quite appropriate for JI notation.</w:t>
      </w:r>
    </w:p>
    <w:p w:rsidR="008E26D3" w:rsidRDefault="00AD661A" w:rsidP="00887641">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[11.13] </w:t>
      </w:r>
      <w:proofErr w:type="gramStart"/>
      <w:r w:rsidR="0066567F">
        <w:rPr>
          <w:rFonts w:ascii="Arial" w:eastAsiaTheme="minorEastAsia" w:hAnsi="Arial" w:cs="Arial"/>
          <w:sz w:val="24"/>
          <w:szCs w:val="24"/>
          <w:lang w:val="en-US"/>
        </w:rPr>
        <w:t>The</w:t>
      </w:r>
      <w:proofErr w:type="gramEnd"/>
      <w:r w:rsidR="0066567F">
        <w:rPr>
          <w:rFonts w:ascii="Arial" w:eastAsiaTheme="minorEastAsia" w:hAnsi="Arial" w:cs="Arial"/>
          <w:sz w:val="24"/>
          <w:szCs w:val="24"/>
          <w:lang w:val="en-US"/>
        </w:rPr>
        <w:t xml:space="preserve"> other notation system which is a significant possible alternative to the FJS is the Ben Johnston notation.</w:t>
      </w:r>
      <w:r w:rsidR="00310BC4">
        <w:rPr>
          <w:rFonts w:ascii="Arial" w:eastAsiaTheme="minorEastAsia" w:hAnsi="Arial" w:cs="Arial"/>
          <w:sz w:val="24"/>
          <w:szCs w:val="24"/>
          <w:lang w:val="en-US"/>
        </w:rPr>
        <w:t xml:space="preserve"> Like both the FJS and Helmholtz-Ellis, the Ben Johnston notation relies on extending staff notation. However, it differs in its definitions of the natural notes and accidentals. Traditional staff notation has the following meaning in Ben Johnston notation:</w:t>
      </w:r>
    </w:p>
    <w:p w:rsidR="00310BC4" w:rsidRDefault="00310BC4" w:rsidP="00310BC4">
      <w:pPr>
        <w:pStyle w:val="ListParagraph"/>
        <w:numPr>
          <w:ilvl w:val="0"/>
          <w:numId w:val="10"/>
        </w:numPr>
        <w:spacing w:line="360" w:lineRule="auto"/>
        <w:jc w:val="both"/>
        <w:rPr>
          <w:rFonts w:ascii="Arial" w:hAnsi="Arial" w:cs="Arial"/>
          <w:sz w:val="24"/>
          <w:szCs w:val="24"/>
          <w:lang w:val="en-US"/>
        </w:rPr>
      </w:pPr>
      <w:r>
        <w:rPr>
          <w:rFonts w:ascii="Arial" w:hAnsi="Arial" w:cs="Arial"/>
          <w:sz w:val="24"/>
          <w:szCs w:val="24"/>
          <w:lang w:val="en-US"/>
        </w:rPr>
        <w:t>F – C – G – D is a chain of perfect fifths.</w:t>
      </w:r>
    </w:p>
    <w:p w:rsidR="00310BC4" w:rsidRDefault="00310BC4" w:rsidP="00310BC4">
      <w:pPr>
        <w:pStyle w:val="ListParagraph"/>
        <w:numPr>
          <w:ilvl w:val="0"/>
          <w:numId w:val="10"/>
        </w:numPr>
        <w:spacing w:line="360" w:lineRule="auto"/>
        <w:jc w:val="both"/>
        <w:rPr>
          <w:rFonts w:ascii="Arial" w:hAnsi="Arial" w:cs="Arial"/>
          <w:sz w:val="24"/>
          <w:szCs w:val="24"/>
          <w:lang w:val="en-US"/>
        </w:rPr>
      </w:pPr>
      <w:r>
        <w:rPr>
          <w:rFonts w:ascii="Arial" w:hAnsi="Arial" w:cs="Arial"/>
          <w:sz w:val="24"/>
          <w:szCs w:val="24"/>
          <w:lang w:val="en-US"/>
        </w:rPr>
        <w:t>F – A, C – E, and G – B are 5/4 major thirds.</w:t>
      </w:r>
    </w:p>
    <w:p w:rsidR="00310BC4" w:rsidRPr="00310BC4" w:rsidRDefault="00310BC4" w:rsidP="00310BC4">
      <w:pPr>
        <w:pStyle w:val="ListParagraph"/>
        <w:numPr>
          <w:ilvl w:val="0"/>
          <w:numId w:val="10"/>
        </w:numPr>
        <w:spacing w:line="360" w:lineRule="auto"/>
        <w:jc w:val="both"/>
        <w:rPr>
          <w:rFonts w:ascii="Arial" w:hAnsi="Arial" w:cs="Arial"/>
          <w:sz w:val="24"/>
          <w:szCs w:val="24"/>
          <w:lang w:val="en-US"/>
        </w:rPr>
      </w:pPr>
      <w:r>
        <w:rPr>
          <w:rFonts w:ascii="Arial" w:hAnsi="Arial" w:cs="Arial"/>
          <w:sz w:val="24"/>
          <w:szCs w:val="24"/>
          <w:lang w:val="en-US"/>
        </w:rPr>
        <w:t>The standard sharp and flat represent accidentals of 25/24.</w:t>
      </w:r>
    </w:p>
    <w:p w:rsidR="00B0130D" w:rsidRDefault="00AD661A" w:rsidP="00F72468">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[11.14] </w:t>
      </w:r>
      <w:r w:rsidR="00310BC4">
        <w:rPr>
          <w:rFonts w:ascii="Arial" w:eastAsiaTheme="minorEastAsia" w:hAnsi="Arial" w:cs="Arial"/>
          <w:sz w:val="24"/>
          <w:szCs w:val="24"/>
          <w:lang w:val="en-US"/>
        </w:rPr>
        <w:t>Ben Johnston has dedicated accidentals for primes up to 11. Here they are:</w:t>
      </w:r>
    </w:p>
    <w:p w:rsidR="00310BC4" w:rsidRDefault="00310BC4" w:rsidP="00310BC4">
      <w:pPr>
        <w:pStyle w:val="ListParagraph"/>
        <w:numPr>
          <w:ilvl w:val="0"/>
          <w:numId w:val="11"/>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Plus or minus for a syntonic comma, 81/80.</w:t>
      </w:r>
    </w:p>
    <w:p w:rsidR="00310BC4" w:rsidRDefault="00310BC4" w:rsidP="00310BC4">
      <w:pPr>
        <w:pStyle w:val="ListParagraph"/>
        <w:numPr>
          <w:ilvl w:val="0"/>
          <w:numId w:val="11"/>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“Digit 7” arrow (up or down) for a </w:t>
      </w:r>
      <w:proofErr w:type="spellStart"/>
      <w:r w:rsidR="000D15D5">
        <w:rPr>
          <w:rFonts w:ascii="Arial" w:eastAsiaTheme="minorEastAsia" w:hAnsi="Arial" w:cs="Arial"/>
          <w:sz w:val="24"/>
          <w:szCs w:val="24"/>
          <w:lang w:val="en-US"/>
        </w:rPr>
        <w:t>septimal</w:t>
      </w:r>
      <w:proofErr w:type="spellEnd"/>
      <w:r w:rsidR="000D15D5">
        <w:rPr>
          <w:rFonts w:ascii="Arial" w:eastAsiaTheme="minorEastAsia" w:hAnsi="Arial" w:cs="Arial"/>
          <w:sz w:val="24"/>
          <w:szCs w:val="24"/>
          <w:lang w:val="en-US"/>
        </w:rPr>
        <w:t xml:space="preserve"> quarter-tone, 35/36</w:t>
      </w:r>
      <w:r>
        <w:rPr>
          <w:rFonts w:ascii="Arial" w:eastAsiaTheme="minorEastAsia" w:hAnsi="Arial" w:cs="Arial"/>
          <w:sz w:val="24"/>
          <w:szCs w:val="24"/>
          <w:lang w:val="en-US"/>
        </w:rPr>
        <w:t>.</w:t>
      </w:r>
      <w:r w:rsidR="000D15D5">
        <w:rPr>
          <w:rFonts w:ascii="Arial" w:eastAsiaTheme="minorEastAsia" w:hAnsi="Arial" w:cs="Arial"/>
          <w:sz w:val="24"/>
          <w:szCs w:val="24"/>
          <w:lang w:val="en-US"/>
        </w:rPr>
        <w:t xml:space="preserve"> (35/36 corresponds to an upward digit 7, and 36/35 to a downward digit 7.)</w:t>
      </w:r>
    </w:p>
    <w:p w:rsidR="00310BC4" w:rsidRDefault="00310BC4" w:rsidP="00310BC4">
      <w:pPr>
        <w:pStyle w:val="ListParagraph"/>
        <w:numPr>
          <w:ilvl w:val="0"/>
          <w:numId w:val="11"/>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Regular up or down arrow for the 11-comma 33/32.</w:t>
      </w:r>
    </w:p>
    <w:p w:rsidR="00310BC4"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[11.15] </w:t>
      </w:r>
      <w:r w:rsidR="00AB7DF1">
        <w:rPr>
          <w:rFonts w:ascii="Arial" w:eastAsiaTheme="minorEastAsia" w:hAnsi="Arial" w:cs="Arial"/>
          <w:sz w:val="24"/>
          <w:szCs w:val="24"/>
          <w:lang w:val="en-US"/>
        </w:rPr>
        <w:t xml:space="preserve">In the </w:t>
      </w:r>
      <w:proofErr w:type="spellStart"/>
      <w:r w:rsidR="00AB7DF1">
        <w:rPr>
          <w:rFonts w:ascii="Arial" w:eastAsiaTheme="minorEastAsia" w:hAnsi="Arial" w:cs="Arial"/>
          <w:sz w:val="24"/>
          <w:szCs w:val="24"/>
          <w:lang w:val="en-US"/>
        </w:rPr>
        <w:t>Tonalsoft</w:t>
      </w:r>
      <w:proofErr w:type="spellEnd"/>
      <w:r w:rsidR="00AB7DF1">
        <w:rPr>
          <w:rFonts w:ascii="Arial" w:eastAsiaTheme="minorEastAsia" w:hAnsi="Arial" w:cs="Arial"/>
          <w:sz w:val="24"/>
          <w:szCs w:val="24"/>
          <w:lang w:val="en-US"/>
        </w:rPr>
        <w:t xml:space="preserve"> encyclopedia article on Johnston notation, </w:t>
      </w:r>
      <w:r w:rsidR="00310BC4">
        <w:rPr>
          <w:rFonts w:ascii="Arial" w:eastAsiaTheme="minorEastAsia" w:hAnsi="Arial" w:cs="Arial"/>
          <w:sz w:val="24"/>
          <w:szCs w:val="24"/>
          <w:lang w:val="en-US"/>
        </w:rPr>
        <w:t xml:space="preserve">Joe </w:t>
      </w:r>
      <w:proofErr w:type="spellStart"/>
      <w:r w:rsidR="00310BC4">
        <w:rPr>
          <w:rFonts w:ascii="Arial" w:eastAsiaTheme="minorEastAsia" w:hAnsi="Arial" w:cs="Arial"/>
          <w:sz w:val="24"/>
          <w:szCs w:val="24"/>
          <w:lang w:val="en-US"/>
        </w:rPr>
        <w:t>Monzo</w:t>
      </w:r>
      <w:proofErr w:type="spellEnd"/>
      <w:r w:rsidR="00310BC4">
        <w:rPr>
          <w:rFonts w:ascii="Arial" w:eastAsiaTheme="minorEastAsia" w:hAnsi="Arial" w:cs="Arial"/>
          <w:sz w:val="24"/>
          <w:szCs w:val="24"/>
          <w:lang w:val="en-US"/>
        </w:rPr>
        <w:t xml:space="preserve"> writes that “</w:t>
      </w:r>
      <w:r w:rsidR="00310BC4" w:rsidRPr="00310BC4">
        <w:rPr>
          <w:rFonts w:ascii="Arial" w:eastAsiaTheme="minorEastAsia" w:hAnsi="Arial" w:cs="Arial"/>
          <w:sz w:val="24"/>
          <w:szCs w:val="24"/>
          <w:lang w:val="en-US"/>
        </w:rPr>
        <w:t xml:space="preserve">for all higher primes his notation simply uses the prime number itself for the </w:t>
      </w:r>
      <w:proofErr w:type="spellStart"/>
      <w:r w:rsidR="00310BC4" w:rsidRPr="00310BC4">
        <w:rPr>
          <w:rFonts w:ascii="Arial" w:eastAsiaTheme="minorEastAsia" w:hAnsi="Arial" w:cs="Arial"/>
          <w:sz w:val="24"/>
          <w:szCs w:val="24"/>
          <w:lang w:val="en-US"/>
        </w:rPr>
        <w:t>otonal</w:t>
      </w:r>
      <w:proofErr w:type="spellEnd"/>
      <w:r w:rsidR="00310BC4" w:rsidRPr="00310BC4">
        <w:rPr>
          <w:rFonts w:ascii="Arial" w:eastAsiaTheme="minorEastAsia" w:hAnsi="Arial" w:cs="Arial"/>
          <w:sz w:val="24"/>
          <w:szCs w:val="24"/>
          <w:lang w:val="en-US"/>
        </w:rPr>
        <w:t xml:space="preserve"> adjustment and the prime number inverted</w:t>
      </w:r>
      <w:r w:rsidR="00345FD3">
        <w:rPr>
          <w:rFonts w:ascii="Arial" w:eastAsiaTheme="minorEastAsia" w:hAnsi="Arial" w:cs="Arial"/>
          <w:sz w:val="24"/>
          <w:szCs w:val="24"/>
          <w:lang w:val="en-US"/>
        </w:rPr>
        <w:t xml:space="preserve"> [upside down]</w:t>
      </w:r>
      <w:r w:rsidR="00310BC4" w:rsidRPr="00310BC4">
        <w:rPr>
          <w:rFonts w:ascii="Arial" w:eastAsiaTheme="minorEastAsia" w:hAnsi="Arial" w:cs="Arial"/>
          <w:sz w:val="24"/>
          <w:szCs w:val="24"/>
          <w:lang w:val="en-US"/>
        </w:rPr>
        <w:t xml:space="preserve"> for the </w:t>
      </w:r>
      <w:proofErr w:type="spellStart"/>
      <w:r w:rsidR="00310BC4" w:rsidRPr="00310BC4">
        <w:rPr>
          <w:rFonts w:ascii="Arial" w:eastAsiaTheme="minorEastAsia" w:hAnsi="Arial" w:cs="Arial"/>
          <w:sz w:val="24"/>
          <w:szCs w:val="24"/>
          <w:lang w:val="en-US"/>
        </w:rPr>
        <w:t>utonal</w:t>
      </w:r>
      <w:proofErr w:type="spellEnd"/>
      <w:r w:rsidR="00310BC4" w:rsidRPr="00310BC4">
        <w:rPr>
          <w:rFonts w:ascii="Arial" w:eastAsiaTheme="minorEastAsia" w:hAnsi="Arial" w:cs="Arial"/>
          <w:sz w:val="24"/>
          <w:szCs w:val="24"/>
          <w:lang w:val="en-US"/>
        </w:rPr>
        <w:t xml:space="preserve"> adjustment.</w:t>
      </w:r>
      <w:r w:rsidR="00310BC4">
        <w:rPr>
          <w:rFonts w:ascii="Arial" w:eastAsiaTheme="minorEastAsia" w:hAnsi="Arial" w:cs="Arial"/>
          <w:sz w:val="24"/>
          <w:szCs w:val="24"/>
          <w:lang w:val="en-US"/>
        </w:rPr>
        <w:t xml:space="preserve">” </w:t>
      </w:r>
      <w:r>
        <w:rPr>
          <w:rFonts w:ascii="Arial" w:eastAsiaTheme="minorEastAsia" w:hAnsi="Arial" w:cs="Arial"/>
          <w:sz w:val="24"/>
          <w:szCs w:val="24"/>
          <w:lang w:val="en-US"/>
        </w:rPr>
        <w:lastRenderedPageBreak/>
        <w:t xml:space="preserve">[11.16] </w:t>
      </w:r>
      <w:r w:rsidR="000D15D5">
        <w:rPr>
          <w:rFonts w:ascii="Arial" w:eastAsiaTheme="minorEastAsia" w:hAnsi="Arial" w:cs="Arial"/>
          <w:sz w:val="24"/>
          <w:szCs w:val="24"/>
          <w:lang w:val="en-US"/>
        </w:rPr>
        <w:t xml:space="preserve">The keywords </w:t>
      </w:r>
      <w:proofErr w:type="spellStart"/>
      <w:r w:rsidR="000D15D5">
        <w:rPr>
          <w:rFonts w:ascii="Arial" w:eastAsiaTheme="minorEastAsia" w:hAnsi="Arial" w:cs="Arial"/>
          <w:i/>
          <w:sz w:val="24"/>
          <w:szCs w:val="24"/>
          <w:lang w:val="en-US"/>
        </w:rPr>
        <w:t>otonal</w:t>
      </w:r>
      <w:proofErr w:type="spellEnd"/>
      <w:r w:rsidR="000D15D5">
        <w:rPr>
          <w:rFonts w:ascii="Arial" w:eastAsiaTheme="minorEastAsia" w:hAnsi="Arial" w:cs="Arial"/>
          <w:sz w:val="24"/>
          <w:szCs w:val="24"/>
          <w:lang w:val="en-US"/>
        </w:rPr>
        <w:t xml:space="preserve"> and </w:t>
      </w:r>
      <w:proofErr w:type="spellStart"/>
      <w:r w:rsidR="000D15D5">
        <w:rPr>
          <w:rFonts w:ascii="Arial" w:eastAsiaTheme="minorEastAsia" w:hAnsi="Arial" w:cs="Arial"/>
          <w:i/>
          <w:sz w:val="24"/>
          <w:szCs w:val="24"/>
          <w:lang w:val="en-US"/>
        </w:rPr>
        <w:t>utonal</w:t>
      </w:r>
      <w:proofErr w:type="spellEnd"/>
      <w:r w:rsidR="00E54426">
        <w:rPr>
          <w:rFonts w:ascii="Arial" w:eastAsiaTheme="minorEastAsia" w:hAnsi="Arial" w:cs="Arial"/>
          <w:sz w:val="24"/>
          <w:szCs w:val="24"/>
          <w:lang w:val="en-US"/>
        </w:rPr>
        <w:t xml:space="preserve">, coined by Harry </w:t>
      </w:r>
      <w:proofErr w:type="spellStart"/>
      <w:r w:rsidR="00E54426">
        <w:rPr>
          <w:rFonts w:ascii="Arial" w:eastAsiaTheme="minorEastAsia" w:hAnsi="Arial" w:cs="Arial"/>
          <w:sz w:val="24"/>
          <w:szCs w:val="24"/>
          <w:lang w:val="en-US"/>
        </w:rPr>
        <w:t>Partch</w:t>
      </w:r>
      <w:proofErr w:type="spellEnd"/>
      <w:r w:rsidR="00E54426">
        <w:rPr>
          <w:rFonts w:ascii="Arial" w:eastAsiaTheme="minorEastAsia" w:hAnsi="Arial" w:cs="Arial"/>
          <w:sz w:val="24"/>
          <w:szCs w:val="24"/>
          <w:lang w:val="en-US"/>
        </w:rPr>
        <w:t>,</w:t>
      </w:r>
      <w:r w:rsidR="000D15D5">
        <w:rPr>
          <w:rFonts w:ascii="Arial" w:eastAsiaTheme="minorEastAsia" w:hAnsi="Arial" w:cs="Arial"/>
          <w:sz w:val="24"/>
          <w:szCs w:val="24"/>
          <w:lang w:val="en-US"/>
        </w:rPr>
        <w:t xml:space="preserve"> are of huge importance, because they signal that Johnston notation does not force all commas positive</w:t>
      </w:r>
      <w:r w:rsidR="00E923B8">
        <w:rPr>
          <w:rFonts w:ascii="Arial" w:eastAsiaTheme="minorEastAsia" w:hAnsi="Arial" w:cs="Arial"/>
          <w:sz w:val="24"/>
          <w:szCs w:val="24"/>
          <w:lang w:val="en-US"/>
        </w:rPr>
        <w:t xml:space="preserve"> (e.g. the 7-comma, 35/36 instead of 36/35)</w:t>
      </w:r>
      <w:r w:rsidR="000D15D5">
        <w:rPr>
          <w:rFonts w:ascii="Arial" w:eastAsiaTheme="minorEastAsia" w:hAnsi="Arial" w:cs="Arial"/>
          <w:sz w:val="24"/>
          <w:szCs w:val="24"/>
          <w:lang w:val="en-US"/>
        </w:rPr>
        <w:t xml:space="preserve">. </w:t>
      </w:r>
      <w:r w:rsidR="00310BC4">
        <w:rPr>
          <w:rFonts w:ascii="Arial" w:eastAsiaTheme="minorEastAsia" w:hAnsi="Arial" w:cs="Arial"/>
          <w:sz w:val="24"/>
          <w:szCs w:val="24"/>
          <w:lang w:val="en-US"/>
        </w:rPr>
        <w:t>However, it is unknown how the remaining commas are generated. Kyle Gann provides a list for commas from 13 up to 31</w:t>
      </w:r>
      <w:r w:rsidR="000D15D5">
        <w:rPr>
          <w:rFonts w:ascii="Arial" w:eastAsiaTheme="minorEastAsia" w:hAnsi="Arial" w:cs="Arial"/>
          <w:sz w:val="24"/>
          <w:szCs w:val="24"/>
          <w:lang w:val="en-US"/>
        </w:rPr>
        <w:t xml:space="preserve">, with no mention of the method by which they were </w:t>
      </w:r>
      <w:r w:rsidR="004D2CD5">
        <w:rPr>
          <w:rFonts w:ascii="Arial" w:eastAsiaTheme="minorEastAsia" w:hAnsi="Arial" w:cs="Arial"/>
          <w:sz w:val="24"/>
          <w:szCs w:val="24"/>
          <w:lang w:val="en-US"/>
        </w:rPr>
        <w:t>chosen:</w:t>
      </w:r>
      <w:r>
        <w:rPr>
          <w:rFonts w:ascii="Arial" w:eastAsiaTheme="minorEastAsia" w:hAnsi="Arial" w:cs="Arial"/>
          <w:sz w:val="24"/>
          <w:szCs w:val="24"/>
          <w:lang w:val="en-US"/>
        </w:rPr>
        <w:t xml:space="preserve"> </w:t>
      </w:r>
      <w:r w:rsidR="005B35F1">
        <w:rPr>
          <w:rFonts w:ascii="Arial" w:eastAsiaTheme="minorEastAsia" w:hAnsi="Arial" w:cs="Arial"/>
          <w:sz w:val="24"/>
          <w:szCs w:val="24"/>
          <w:lang w:val="en-US"/>
        </w:rPr>
        <w:t xml:space="preserve">65/64 (13 with a factor of 5), 51/50 (17 with </w:t>
      </w:r>
      <w:r w:rsidR="000D15D5">
        <w:rPr>
          <w:rFonts w:ascii="Arial" w:eastAsiaTheme="minorEastAsia" w:hAnsi="Arial" w:cs="Arial"/>
          <w:sz w:val="24"/>
          <w:szCs w:val="24"/>
          <w:lang w:val="en-US"/>
        </w:rPr>
        <w:t>a factor of 25</w:t>
      </w:r>
      <w:r w:rsidR="005B35F1">
        <w:rPr>
          <w:rFonts w:ascii="Arial" w:eastAsiaTheme="minorEastAsia" w:hAnsi="Arial" w:cs="Arial"/>
          <w:sz w:val="24"/>
          <w:szCs w:val="24"/>
          <w:lang w:val="en-US"/>
        </w:rPr>
        <w:t>), 95/96 (19</w:t>
      </w:r>
      <w:r w:rsidR="000D15D5">
        <w:rPr>
          <w:rFonts w:ascii="Arial" w:eastAsiaTheme="minorEastAsia" w:hAnsi="Arial" w:cs="Arial"/>
          <w:sz w:val="24"/>
          <w:szCs w:val="24"/>
          <w:lang w:val="en-US"/>
        </w:rPr>
        <w:t xml:space="preserve"> with a factor of 5), 46/45 (23 with a factor of 5), 145/144 (29 with a factor of 5), 31/30 (31 with a factor of 5).</w:t>
      </w:r>
    </w:p>
    <w:p w:rsidR="000D15D5"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[11.17] </w:t>
      </w:r>
      <w:r w:rsidR="000D15D5">
        <w:rPr>
          <w:rFonts w:ascii="Arial" w:eastAsiaTheme="minorEastAsia" w:hAnsi="Arial" w:cs="Arial"/>
          <w:sz w:val="24"/>
          <w:szCs w:val="24"/>
          <w:lang w:val="en-US"/>
        </w:rPr>
        <w:t xml:space="preserve">Again, it seems to be the case that Johnston notation prioritizes </w:t>
      </w:r>
      <w:proofErr w:type="spellStart"/>
      <w:r w:rsidR="00AD18DC">
        <w:rPr>
          <w:rFonts w:ascii="Arial" w:eastAsiaTheme="minorEastAsia" w:hAnsi="Arial" w:cs="Arial"/>
          <w:sz w:val="24"/>
          <w:szCs w:val="24"/>
          <w:lang w:val="en-US"/>
        </w:rPr>
        <w:t>superparticular</w:t>
      </w:r>
      <w:proofErr w:type="spellEnd"/>
      <w:r w:rsidR="00AD18DC">
        <w:rPr>
          <w:rFonts w:ascii="Arial" w:eastAsiaTheme="minorEastAsia" w:hAnsi="Arial" w:cs="Arial"/>
          <w:sz w:val="24"/>
          <w:szCs w:val="24"/>
          <w:lang w:val="en-US"/>
        </w:rPr>
        <w:t xml:space="preserve"> commas, while </w:t>
      </w:r>
      <w:r w:rsidR="000D15D5">
        <w:rPr>
          <w:rFonts w:ascii="Arial" w:eastAsiaTheme="minorEastAsia" w:hAnsi="Arial" w:cs="Arial"/>
          <w:sz w:val="24"/>
          <w:szCs w:val="24"/>
          <w:lang w:val="en-US"/>
        </w:rPr>
        <w:t>this is neither necessary nor ensures that these ratios are particularly small. In addition, except for 33/32, every single comma on the list contains a factor of five; the 17-comma, 51/50, even contains two factors of five. Two particularly strange choices are 51/50 representing the seventeenth harmonic, 17/16, with a chromatic semitone rather than a diatonic semitone, and 31/30 instead of the smaller and simpler 32/31.</w:t>
      </w:r>
    </w:p>
    <w:p w:rsidR="00FB21A5"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[11.18] </w:t>
      </w:r>
      <w:r w:rsidR="00FB21A5">
        <w:rPr>
          <w:rFonts w:ascii="Arial" w:eastAsiaTheme="minorEastAsia" w:hAnsi="Arial" w:cs="Arial"/>
          <w:sz w:val="24"/>
          <w:szCs w:val="24"/>
          <w:lang w:val="en-US"/>
        </w:rPr>
        <w:t xml:space="preserve">Factors of five may cause a smaller problem in Johnston notation than they do in Helmholtz-Ellis, but this in itself is due to a different problem. Johnston notation has a rather strange way of interpreting default staff notation. The natural notes in a diatonic sequence, C D E F G A B, are taken to be the Ptolemaic sequence (also known as the quintal major scale or </w:t>
      </w:r>
      <w:proofErr w:type="spellStart"/>
      <w:r w:rsidR="00FB21A5">
        <w:rPr>
          <w:rFonts w:ascii="Arial" w:eastAsiaTheme="minorEastAsia" w:hAnsi="Arial" w:cs="Arial"/>
          <w:sz w:val="24"/>
          <w:szCs w:val="24"/>
          <w:lang w:val="en-US"/>
        </w:rPr>
        <w:t>Zarlino’s</w:t>
      </w:r>
      <w:proofErr w:type="spellEnd"/>
      <w:r w:rsidR="00FB21A5">
        <w:rPr>
          <w:rFonts w:ascii="Arial" w:eastAsiaTheme="minorEastAsia" w:hAnsi="Arial" w:cs="Arial"/>
          <w:sz w:val="24"/>
          <w:szCs w:val="24"/>
          <w:lang w:val="en-US"/>
        </w:rPr>
        <w:t xml:space="preserve"> major scale) 1/1 9/8 5/4 4/3 3/2 5/3 15/8. This is very different from the Helmholtz-Ellis (and FJS) definition of F C G D A E B as a row of Pythagorean fifths</w:t>
      </w:r>
      <w:r w:rsidR="00992825">
        <w:rPr>
          <w:rFonts w:ascii="Arial" w:eastAsiaTheme="minorEastAsia" w:hAnsi="Arial" w:cs="Arial"/>
          <w:sz w:val="24"/>
          <w:szCs w:val="24"/>
          <w:lang w:val="en-US"/>
        </w:rPr>
        <w:t>, which would produce the Pythagorean major scale of only Pythagorean intervals: 1/1 9/8 81/64 4/3 3/2 27/16 243/128</w:t>
      </w:r>
      <w:r w:rsidR="00FB21A5">
        <w:rPr>
          <w:rFonts w:ascii="Arial" w:eastAsiaTheme="minorEastAsia" w:hAnsi="Arial" w:cs="Arial"/>
          <w:sz w:val="24"/>
          <w:szCs w:val="24"/>
          <w:lang w:val="en-US"/>
        </w:rPr>
        <w:t xml:space="preserve">. In Johnston notation, the D-A fifth is not a 3/2, </w:t>
      </w:r>
      <w:r w:rsidR="00E54426">
        <w:rPr>
          <w:rFonts w:ascii="Arial" w:eastAsiaTheme="minorEastAsia" w:hAnsi="Arial" w:cs="Arial"/>
          <w:sz w:val="24"/>
          <w:szCs w:val="24"/>
          <w:lang w:val="en-US"/>
        </w:rPr>
        <w:t>but instead has the ratio 40/27. This is a 3/2 lowered by a syntonic comma,</w:t>
      </w:r>
      <w:r w:rsidR="00FB21A5">
        <w:rPr>
          <w:rFonts w:ascii="Arial" w:eastAsiaTheme="minorEastAsia" w:hAnsi="Arial" w:cs="Arial"/>
          <w:sz w:val="24"/>
          <w:szCs w:val="24"/>
          <w:lang w:val="en-US"/>
        </w:rPr>
        <w:t xml:space="preserve"> known as the “grave fifth” or sometimes the “wolf fifth” (although the latter term is usually used instead for diminished sixths</w:t>
      </w:r>
      <w:r w:rsidR="00E54426">
        <w:rPr>
          <w:rFonts w:ascii="Arial" w:eastAsiaTheme="minorEastAsia" w:hAnsi="Arial" w:cs="Arial"/>
          <w:sz w:val="24"/>
          <w:szCs w:val="24"/>
          <w:lang w:val="en-US"/>
        </w:rPr>
        <w:t>, especially in tuning systems where they are significantly different from the perfect fifth</w:t>
      </w:r>
      <w:r w:rsidR="00FB21A5">
        <w:rPr>
          <w:rFonts w:ascii="Arial" w:eastAsiaTheme="minorEastAsia" w:hAnsi="Arial" w:cs="Arial"/>
          <w:sz w:val="24"/>
          <w:szCs w:val="24"/>
          <w:lang w:val="en-US"/>
        </w:rPr>
        <w:t>). In addition, the sharp and flat represent intervals of 25/24, which is the difference between a quintal major</w:t>
      </w:r>
      <w:r w:rsidR="00992825">
        <w:rPr>
          <w:rFonts w:ascii="Arial" w:eastAsiaTheme="minorEastAsia" w:hAnsi="Arial" w:cs="Arial"/>
          <w:sz w:val="24"/>
          <w:szCs w:val="24"/>
          <w:lang w:val="en-US"/>
        </w:rPr>
        <w:t xml:space="preserve"> (golden)</w:t>
      </w:r>
      <w:r w:rsidR="00FB21A5">
        <w:rPr>
          <w:rFonts w:ascii="Arial" w:eastAsiaTheme="minorEastAsia" w:hAnsi="Arial" w:cs="Arial"/>
          <w:sz w:val="24"/>
          <w:szCs w:val="24"/>
          <w:lang w:val="en-US"/>
        </w:rPr>
        <w:t xml:space="preserve"> third and a quintal minor </w:t>
      </w:r>
      <w:r w:rsidR="00992825">
        <w:rPr>
          <w:rFonts w:ascii="Arial" w:eastAsiaTheme="minorEastAsia" w:hAnsi="Arial" w:cs="Arial"/>
          <w:sz w:val="24"/>
          <w:szCs w:val="24"/>
          <w:lang w:val="en-US"/>
        </w:rPr>
        <w:t xml:space="preserve">(silver) </w:t>
      </w:r>
      <w:r w:rsidR="00FB21A5">
        <w:rPr>
          <w:rFonts w:ascii="Arial" w:eastAsiaTheme="minorEastAsia" w:hAnsi="Arial" w:cs="Arial"/>
          <w:sz w:val="24"/>
          <w:szCs w:val="24"/>
          <w:lang w:val="en-US"/>
        </w:rPr>
        <w:t>third.</w:t>
      </w:r>
    </w:p>
    <w:p w:rsidR="00E91C07"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[11.19] </w:t>
      </w:r>
      <w:proofErr w:type="gramStart"/>
      <w:r w:rsidR="00FB21A5">
        <w:rPr>
          <w:rFonts w:ascii="Arial" w:eastAsiaTheme="minorEastAsia" w:hAnsi="Arial" w:cs="Arial"/>
          <w:sz w:val="24"/>
          <w:szCs w:val="24"/>
          <w:lang w:val="en-US"/>
        </w:rPr>
        <w:t>There</w:t>
      </w:r>
      <w:proofErr w:type="gramEnd"/>
      <w:r w:rsidR="00FB21A5">
        <w:rPr>
          <w:rFonts w:ascii="Arial" w:eastAsiaTheme="minorEastAsia" w:hAnsi="Arial" w:cs="Arial"/>
          <w:sz w:val="24"/>
          <w:szCs w:val="24"/>
          <w:lang w:val="en-US"/>
        </w:rPr>
        <w:t xml:space="preserve"> are many problems resulting from defining the natural notes based on the Ptolemaic sequence rather than a Pythagorean spiral of fifths. Most importantly, it means that transposition is problematic. A piece written in Helmholtz-Ellis or the FJS can easily be transposed up by a 3/2 fifth by simply changing the Pythagorean parts </w:t>
      </w:r>
      <w:r w:rsidR="00FB21A5">
        <w:rPr>
          <w:rFonts w:ascii="Arial" w:eastAsiaTheme="minorEastAsia" w:hAnsi="Arial" w:cs="Arial"/>
          <w:sz w:val="24"/>
          <w:szCs w:val="24"/>
          <w:lang w:val="en-US"/>
        </w:rPr>
        <w:lastRenderedPageBreak/>
        <w:t>of the note names, and keeping all microtonal accidentals unchanged.</w:t>
      </w:r>
      <w:r w:rsidR="00992825">
        <w:rPr>
          <w:rFonts w:ascii="Arial" w:eastAsiaTheme="minorEastAsia" w:hAnsi="Arial" w:cs="Arial"/>
          <w:sz w:val="24"/>
          <w:szCs w:val="24"/>
          <w:lang w:val="en-US"/>
        </w:rPr>
        <w:t xml:space="preserve"> It can even be easily transposed by a non-Pythagorean interval, like 5/4: just transpose by 81/64 and then add +5 to all notes.</w:t>
      </w:r>
      <w:r w:rsidR="00FB21A5">
        <w:rPr>
          <w:rFonts w:ascii="Arial" w:eastAsiaTheme="minorEastAsia" w:hAnsi="Arial" w:cs="Arial"/>
          <w:sz w:val="24"/>
          <w:szCs w:val="24"/>
          <w:lang w:val="en-US"/>
        </w:rPr>
        <w:t xml:space="preserve"> In contrast, a piece written in Johnston notation cannot</w:t>
      </w:r>
      <w:r w:rsidR="00992825">
        <w:rPr>
          <w:rFonts w:ascii="Arial" w:eastAsiaTheme="minorEastAsia" w:hAnsi="Arial" w:cs="Arial"/>
          <w:sz w:val="24"/>
          <w:szCs w:val="24"/>
          <w:lang w:val="en-US"/>
        </w:rPr>
        <w:t xml:space="preserve"> be easily transposed by any Pythagorean or 5-limit (let alone more complicated) interval</w:t>
      </w:r>
      <w:r w:rsidR="00FB21A5">
        <w:rPr>
          <w:rFonts w:ascii="Arial" w:eastAsiaTheme="minorEastAsia" w:hAnsi="Arial" w:cs="Arial"/>
          <w:sz w:val="24"/>
          <w:szCs w:val="24"/>
          <w:lang w:val="en-US"/>
        </w:rPr>
        <w:t xml:space="preserve">. If the piece is originally in G, then transposing it to D would additionally require adding a syntonic comma accidental (a plus) to every A, because G-D </w:t>
      </w:r>
      <w:r w:rsidR="00E54426">
        <w:rPr>
          <w:rFonts w:ascii="Arial" w:eastAsiaTheme="minorEastAsia" w:hAnsi="Arial" w:cs="Arial"/>
          <w:sz w:val="24"/>
          <w:szCs w:val="24"/>
          <w:lang w:val="en-US"/>
        </w:rPr>
        <w:t xml:space="preserve">(3/2) </w:t>
      </w:r>
      <w:r w:rsidR="00FB21A5">
        <w:rPr>
          <w:rFonts w:ascii="Arial" w:eastAsiaTheme="minorEastAsia" w:hAnsi="Arial" w:cs="Arial"/>
          <w:sz w:val="24"/>
          <w:szCs w:val="24"/>
          <w:lang w:val="en-US"/>
        </w:rPr>
        <w:t>is not the same interval as D-A</w:t>
      </w:r>
      <w:r w:rsidR="00E54426">
        <w:rPr>
          <w:rFonts w:ascii="Arial" w:eastAsiaTheme="minorEastAsia" w:hAnsi="Arial" w:cs="Arial"/>
          <w:sz w:val="24"/>
          <w:szCs w:val="24"/>
          <w:lang w:val="en-US"/>
        </w:rPr>
        <w:t xml:space="preserve"> (40/27)</w:t>
      </w:r>
      <w:r w:rsidR="00FB21A5">
        <w:rPr>
          <w:rFonts w:ascii="Arial" w:eastAsiaTheme="minorEastAsia" w:hAnsi="Arial" w:cs="Arial"/>
          <w:sz w:val="24"/>
          <w:szCs w:val="24"/>
          <w:lang w:val="en-US"/>
        </w:rPr>
        <w:t>, and adding an inverse syntonic comma (a minus) to every F, because G-B</w:t>
      </w:r>
      <w:r w:rsidR="00FB21A5">
        <w:rPr>
          <w:rFonts w:ascii="Arial Unicode MS" w:eastAsia="Arial Unicode MS" w:hAnsi="Arial Unicode MS" w:cs="Arial Unicode MS" w:hint="eastAsia"/>
          <w:sz w:val="24"/>
          <w:szCs w:val="24"/>
          <w:lang w:val="en-US"/>
        </w:rPr>
        <w:t>♭</w:t>
      </w:r>
      <w:r w:rsidR="00FB21A5">
        <w:rPr>
          <w:rFonts w:ascii="Arial" w:eastAsiaTheme="minorEastAsia" w:hAnsi="Arial" w:cs="Arial"/>
          <w:sz w:val="24"/>
          <w:szCs w:val="24"/>
          <w:lang w:val="en-US"/>
        </w:rPr>
        <w:t xml:space="preserve"> </w:t>
      </w:r>
      <w:r w:rsidR="00E54426">
        <w:rPr>
          <w:rFonts w:ascii="Arial" w:eastAsiaTheme="minorEastAsia" w:hAnsi="Arial" w:cs="Arial"/>
          <w:sz w:val="24"/>
          <w:szCs w:val="24"/>
          <w:lang w:val="en-US"/>
        </w:rPr>
        <w:t xml:space="preserve">(6/5) </w:t>
      </w:r>
      <w:r w:rsidR="00FB21A5">
        <w:rPr>
          <w:rFonts w:ascii="Arial" w:eastAsiaTheme="minorEastAsia" w:hAnsi="Arial" w:cs="Arial"/>
          <w:sz w:val="24"/>
          <w:szCs w:val="24"/>
          <w:lang w:val="en-US"/>
        </w:rPr>
        <w:t>is not the same as D-F</w:t>
      </w:r>
      <w:r w:rsidR="00E54426">
        <w:rPr>
          <w:rFonts w:ascii="Arial" w:eastAsiaTheme="minorEastAsia" w:hAnsi="Arial" w:cs="Arial"/>
          <w:sz w:val="24"/>
          <w:szCs w:val="24"/>
          <w:lang w:val="en-US"/>
        </w:rPr>
        <w:t xml:space="preserve"> (32/27)</w:t>
      </w:r>
      <w:r w:rsidR="00E91C07">
        <w:rPr>
          <w:rFonts w:ascii="Arial" w:eastAsiaTheme="minorEastAsia" w:hAnsi="Arial" w:cs="Arial"/>
          <w:sz w:val="24"/>
          <w:szCs w:val="24"/>
          <w:lang w:val="en-US"/>
        </w:rPr>
        <w:t>. Transposing instruments would need to have their part completely rewritten with countless additional pluses and minuses, even if the interval they deviate by is as simple as a strong whole tone!</w:t>
      </w:r>
    </w:p>
    <w:p w:rsidR="00E54426"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[11.20] </w:t>
      </w:r>
      <w:proofErr w:type="gramStart"/>
      <w:r w:rsidR="00FB21A5">
        <w:rPr>
          <w:rFonts w:ascii="Arial" w:eastAsiaTheme="minorEastAsia" w:hAnsi="Arial" w:cs="Arial"/>
          <w:sz w:val="24"/>
          <w:szCs w:val="24"/>
          <w:lang w:val="en-US"/>
        </w:rPr>
        <w:t>This</w:t>
      </w:r>
      <w:proofErr w:type="gramEnd"/>
      <w:r w:rsidR="00FB21A5">
        <w:rPr>
          <w:rFonts w:ascii="Arial" w:eastAsiaTheme="minorEastAsia" w:hAnsi="Arial" w:cs="Arial"/>
          <w:sz w:val="24"/>
          <w:szCs w:val="24"/>
          <w:lang w:val="en-US"/>
        </w:rPr>
        <w:t xml:space="preserve"> is unnecessarily complicated, with the alleged aim to make notating diatonic quintal music simpler, </w:t>
      </w:r>
      <w:r w:rsidR="00360A58">
        <w:rPr>
          <w:rFonts w:ascii="Arial" w:eastAsiaTheme="minorEastAsia" w:hAnsi="Arial" w:cs="Arial"/>
          <w:sz w:val="24"/>
          <w:szCs w:val="24"/>
          <w:lang w:val="en-US"/>
        </w:rPr>
        <w:t>but instead hugely overcomplicates both diatonic quintal music and any non-quintal JI music.</w:t>
      </w:r>
      <w:r w:rsidR="00E54426">
        <w:rPr>
          <w:rFonts w:ascii="Arial" w:eastAsiaTheme="minorEastAsia" w:hAnsi="Arial" w:cs="Arial"/>
          <w:sz w:val="24"/>
          <w:szCs w:val="24"/>
          <w:lang w:val="en-US"/>
        </w:rPr>
        <w:t xml:space="preserve"> Music that contains no factors of five, such as La Monte Young’s </w:t>
      </w:r>
      <w:r w:rsidR="00E54426">
        <w:rPr>
          <w:rFonts w:ascii="Arial" w:eastAsiaTheme="minorEastAsia" w:hAnsi="Arial" w:cs="Arial"/>
          <w:i/>
          <w:sz w:val="24"/>
          <w:szCs w:val="24"/>
          <w:lang w:val="en-US"/>
        </w:rPr>
        <w:t>Well-Tuned Piano</w:t>
      </w:r>
      <w:r w:rsidR="00E54426">
        <w:rPr>
          <w:rFonts w:ascii="Arial" w:eastAsiaTheme="minorEastAsia" w:hAnsi="Arial" w:cs="Arial"/>
          <w:sz w:val="24"/>
          <w:szCs w:val="24"/>
          <w:lang w:val="en-US"/>
        </w:rPr>
        <w:t xml:space="preserve"> tuning</w:t>
      </w:r>
      <w:r w:rsidR="00992825">
        <w:rPr>
          <w:rFonts w:ascii="Arial" w:eastAsiaTheme="minorEastAsia" w:hAnsi="Arial" w:cs="Arial"/>
          <w:sz w:val="24"/>
          <w:szCs w:val="24"/>
          <w:lang w:val="en-US"/>
        </w:rPr>
        <w:t xml:space="preserve"> (which famously only makes use of the prime factors 2, 3, and 7)</w:t>
      </w:r>
      <w:r w:rsidR="00E54426">
        <w:rPr>
          <w:rFonts w:ascii="Arial" w:eastAsiaTheme="minorEastAsia" w:hAnsi="Arial" w:cs="Arial"/>
          <w:sz w:val="24"/>
          <w:szCs w:val="24"/>
          <w:lang w:val="en-US"/>
        </w:rPr>
        <w:t xml:space="preserve">, requires lots of syntonic commas in its Johnston representation, even though not a single factor of 5 appears in the tuning. In fact, </w:t>
      </w:r>
      <w:r w:rsidR="00AB7DF1">
        <w:rPr>
          <w:rFonts w:ascii="Arial" w:eastAsiaTheme="minorEastAsia" w:hAnsi="Arial" w:cs="Arial"/>
          <w:sz w:val="24"/>
          <w:szCs w:val="24"/>
          <w:lang w:val="en-US"/>
        </w:rPr>
        <w:t xml:space="preserve">in the </w:t>
      </w:r>
      <w:proofErr w:type="spellStart"/>
      <w:r w:rsidR="00AB7DF1">
        <w:rPr>
          <w:rFonts w:ascii="Arial" w:eastAsiaTheme="minorEastAsia" w:hAnsi="Arial" w:cs="Arial"/>
          <w:sz w:val="24"/>
          <w:szCs w:val="24"/>
          <w:lang w:val="en-US"/>
        </w:rPr>
        <w:t>Tonalsoft</w:t>
      </w:r>
      <w:proofErr w:type="spellEnd"/>
      <w:r w:rsidR="00AB7DF1">
        <w:rPr>
          <w:rFonts w:ascii="Arial" w:eastAsiaTheme="minorEastAsia" w:hAnsi="Arial" w:cs="Arial"/>
          <w:sz w:val="24"/>
          <w:szCs w:val="24"/>
          <w:lang w:val="en-US"/>
        </w:rPr>
        <w:t xml:space="preserve"> article, </w:t>
      </w:r>
      <w:proofErr w:type="spellStart"/>
      <w:r w:rsidR="00E54426">
        <w:rPr>
          <w:rFonts w:ascii="Arial" w:eastAsiaTheme="minorEastAsia" w:hAnsi="Arial" w:cs="Arial"/>
          <w:sz w:val="24"/>
          <w:szCs w:val="24"/>
          <w:lang w:val="en-US"/>
        </w:rPr>
        <w:t>Monzo</w:t>
      </w:r>
      <w:proofErr w:type="spellEnd"/>
      <w:r w:rsidR="00E54426">
        <w:rPr>
          <w:rFonts w:ascii="Arial" w:eastAsiaTheme="minorEastAsia" w:hAnsi="Arial" w:cs="Arial"/>
          <w:sz w:val="24"/>
          <w:szCs w:val="24"/>
          <w:lang w:val="en-US"/>
        </w:rPr>
        <w:t xml:space="preserve"> writes “</w:t>
      </w:r>
      <w:r w:rsidR="00E54426" w:rsidRPr="00E54426">
        <w:rPr>
          <w:rFonts w:ascii="Arial" w:eastAsiaTheme="minorEastAsia" w:hAnsi="Arial" w:cs="Arial"/>
          <w:sz w:val="24"/>
          <w:szCs w:val="24"/>
          <w:lang w:val="en-US"/>
        </w:rPr>
        <w:t>It is the opinion of several tuning-theorists that Johnston's notational idea is a good one, but that it could be improved by using a Pythagorean scale instead of a 5-limit one as a basis.</w:t>
      </w:r>
      <w:r w:rsidR="00E54426">
        <w:rPr>
          <w:rFonts w:ascii="Arial" w:eastAsiaTheme="minorEastAsia" w:hAnsi="Arial" w:cs="Arial"/>
          <w:sz w:val="24"/>
          <w:szCs w:val="24"/>
          <w:lang w:val="en-US"/>
        </w:rPr>
        <w:t>” (</w:t>
      </w:r>
      <w:r w:rsidR="00E54426">
        <w:rPr>
          <w:rFonts w:ascii="Arial" w:eastAsiaTheme="minorEastAsia" w:hAnsi="Arial" w:cs="Arial"/>
          <w:i/>
          <w:sz w:val="24"/>
          <w:szCs w:val="24"/>
          <w:lang w:val="en-US"/>
        </w:rPr>
        <w:t>Limit</w:t>
      </w:r>
      <w:r w:rsidR="00E54426">
        <w:rPr>
          <w:rFonts w:ascii="Arial" w:eastAsiaTheme="minorEastAsia" w:hAnsi="Arial" w:cs="Arial"/>
          <w:sz w:val="24"/>
          <w:szCs w:val="24"/>
          <w:lang w:val="en-US"/>
        </w:rPr>
        <w:t xml:space="preserve"> is a term coined by Harry </w:t>
      </w:r>
      <w:proofErr w:type="spellStart"/>
      <w:r w:rsidR="00E54426">
        <w:rPr>
          <w:rFonts w:ascii="Arial" w:eastAsiaTheme="minorEastAsia" w:hAnsi="Arial" w:cs="Arial"/>
          <w:sz w:val="24"/>
          <w:szCs w:val="24"/>
          <w:lang w:val="en-US"/>
        </w:rPr>
        <w:t>Partch</w:t>
      </w:r>
      <w:proofErr w:type="spellEnd"/>
      <w:r w:rsidR="00E54426">
        <w:rPr>
          <w:rFonts w:ascii="Arial" w:eastAsiaTheme="minorEastAsia" w:hAnsi="Arial" w:cs="Arial"/>
          <w:sz w:val="24"/>
          <w:szCs w:val="24"/>
          <w:lang w:val="en-US"/>
        </w:rPr>
        <w:t xml:space="preserve"> to mean the largest prime factor, or sometimes odd factor, which appears in a certain scale or tuning system.)</w:t>
      </w:r>
    </w:p>
    <w:p w:rsidR="00E54426"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[11.21] </w:t>
      </w:r>
      <w:r w:rsidR="00E54426">
        <w:rPr>
          <w:rFonts w:ascii="Arial" w:eastAsiaTheme="minorEastAsia" w:hAnsi="Arial" w:cs="Arial"/>
          <w:sz w:val="24"/>
          <w:szCs w:val="24"/>
          <w:lang w:val="en-US"/>
        </w:rPr>
        <w:t>From Ben Johnston’s strange choice of the Ptolemaic sequence follows a list of strange commas that are probably meant to cancel out the abundance of factors of five. The 7-comma, for instance, is 35/36 rather than 63/64. 35/36 is the “</w:t>
      </w:r>
      <w:proofErr w:type="spellStart"/>
      <w:r w:rsidR="00E54426">
        <w:rPr>
          <w:rFonts w:ascii="Arial" w:eastAsiaTheme="minorEastAsia" w:hAnsi="Arial" w:cs="Arial"/>
          <w:sz w:val="24"/>
          <w:szCs w:val="24"/>
          <w:lang w:val="en-US"/>
        </w:rPr>
        <w:t>septimal</w:t>
      </w:r>
      <w:proofErr w:type="spellEnd"/>
      <w:r w:rsidR="00E54426">
        <w:rPr>
          <w:rFonts w:ascii="Arial" w:eastAsiaTheme="minorEastAsia" w:hAnsi="Arial" w:cs="Arial"/>
          <w:sz w:val="24"/>
          <w:szCs w:val="24"/>
          <w:lang w:val="en-US"/>
        </w:rPr>
        <w:t xml:space="preserve"> quarter-tone” which is the sum of a celestial comma and a syntonic comma. It creates a </w:t>
      </w:r>
      <w:proofErr w:type="spellStart"/>
      <w:r w:rsidR="00E54426">
        <w:rPr>
          <w:rFonts w:ascii="Arial" w:eastAsiaTheme="minorEastAsia" w:hAnsi="Arial" w:cs="Arial"/>
          <w:sz w:val="24"/>
          <w:szCs w:val="24"/>
          <w:lang w:val="en-US"/>
        </w:rPr>
        <w:t>septimal</w:t>
      </w:r>
      <w:proofErr w:type="spellEnd"/>
      <w:r w:rsidR="00E54426">
        <w:rPr>
          <w:rFonts w:ascii="Arial" w:eastAsiaTheme="minorEastAsia" w:hAnsi="Arial" w:cs="Arial"/>
          <w:sz w:val="24"/>
          <w:szCs w:val="24"/>
          <w:lang w:val="en-US"/>
        </w:rPr>
        <w:t xml:space="preserve"> interval directly from the corresponding quintal interval, rather than starting from the corresponding Pythagorean interval. This so</w:t>
      </w:r>
      <w:r w:rsidR="008A7818">
        <w:rPr>
          <w:rFonts w:ascii="Arial" w:eastAsiaTheme="minorEastAsia" w:hAnsi="Arial" w:cs="Arial"/>
          <w:sz w:val="24"/>
          <w:szCs w:val="24"/>
          <w:lang w:val="en-US"/>
        </w:rPr>
        <w:t xml:space="preserve">mewhat gives a rationale to the </w:t>
      </w:r>
      <w:r w:rsidR="00E54426">
        <w:rPr>
          <w:rFonts w:ascii="Arial" w:eastAsiaTheme="minorEastAsia" w:hAnsi="Arial" w:cs="Arial"/>
          <w:sz w:val="24"/>
          <w:szCs w:val="24"/>
          <w:lang w:val="en-US"/>
        </w:rPr>
        <w:t>unusual choices for commas, but the basic principle – the usage of the Ptolemaic sequence for natural notes – remains very problematic.</w:t>
      </w:r>
    </w:p>
    <w:p w:rsidR="00AF1906"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[11.22] </w:t>
      </w:r>
      <w:r w:rsidR="00AF1906">
        <w:rPr>
          <w:rFonts w:ascii="Arial" w:eastAsiaTheme="minorEastAsia" w:hAnsi="Arial" w:cs="Arial"/>
          <w:sz w:val="24"/>
          <w:szCs w:val="24"/>
          <w:lang w:val="en-US"/>
        </w:rPr>
        <w:t xml:space="preserve">Johnston notation also has a strange system of arbitrary division of its accidentals when it is used to name notes. Some Johnston accidentals are written between the diatonic pitch class and a Pythagorean accidental, but there is no rule </w:t>
      </w:r>
      <w:r w:rsidR="00AF1906">
        <w:rPr>
          <w:rFonts w:ascii="Arial" w:eastAsiaTheme="minorEastAsia" w:hAnsi="Arial" w:cs="Arial"/>
          <w:sz w:val="24"/>
          <w:szCs w:val="24"/>
          <w:lang w:val="en-US"/>
        </w:rPr>
        <w:lastRenderedPageBreak/>
        <w:t>which ones. For example, representing a 63/32 interval above E</w:t>
      </w:r>
      <w:r w:rsidR="00AF1906">
        <w:rPr>
          <w:rFonts w:ascii="Arial Unicode MS" w:eastAsia="Arial Unicode MS" w:hAnsi="Arial Unicode MS" w:cs="Arial Unicode MS" w:hint="eastAsia"/>
          <w:sz w:val="24"/>
          <w:szCs w:val="24"/>
          <w:lang w:val="en-US"/>
        </w:rPr>
        <w:t>♭</w:t>
      </w:r>
      <w:r w:rsidR="00AF1906">
        <w:rPr>
          <w:rFonts w:ascii="Arial" w:eastAsiaTheme="minorEastAsia" w:hAnsi="Arial" w:cs="Arial"/>
          <w:sz w:val="24"/>
          <w:szCs w:val="24"/>
          <w:lang w:val="en-US"/>
        </w:rPr>
        <w:t xml:space="preserve"> requires one to write E7</w:t>
      </w:r>
      <w:r w:rsidR="00AF1906">
        <w:rPr>
          <w:rFonts w:ascii="Arial Unicode MS" w:eastAsia="Arial Unicode MS" w:hAnsi="Arial Unicode MS" w:cs="Arial Unicode MS" w:hint="eastAsia"/>
          <w:sz w:val="24"/>
          <w:szCs w:val="24"/>
          <w:lang w:val="en-US"/>
        </w:rPr>
        <w:t>♭</w:t>
      </w:r>
      <w:r w:rsidR="00AF1906">
        <w:rPr>
          <w:rFonts w:ascii="Arial" w:eastAsiaTheme="minorEastAsia" w:hAnsi="Arial" w:cs="Arial"/>
          <w:sz w:val="24"/>
          <w:szCs w:val="24"/>
          <w:lang w:val="en-US"/>
        </w:rPr>
        <w:t xml:space="preserve">+ (sic). The </w:t>
      </w:r>
      <w:proofErr w:type="spellStart"/>
      <w:r w:rsidR="00AF1906">
        <w:rPr>
          <w:rFonts w:ascii="Arial" w:eastAsiaTheme="minorEastAsia" w:hAnsi="Arial" w:cs="Arial"/>
          <w:sz w:val="24"/>
          <w:szCs w:val="24"/>
          <w:lang w:val="en-US"/>
        </w:rPr>
        <w:t>septimal</w:t>
      </w:r>
      <w:proofErr w:type="spellEnd"/>
      <w:r w:rsidR="00AF1906">
        <w:rPr>
          <w:rFonts w:ascii="Arial" w:eastAsiaTheme="minorEastAsia" w:hAnsi="Arial" w:cs="Arial"/>
          <w:sz w:val="24"/>
          <w:szCs w:val="24"/>
          <w:lang w:val="en-US"/>
        </w:rPr>
        <w:t xml:space="preserve"> accidental goes between the E and the </w:t>
      </w:r>
      <w:r w:rsidR="00AF1906">
        <w:rPr>
          <w:rFonts w:ascii="Arial Unicode MS" w:eastAsia="Arial Unicode MS" w:hAnsi="Arial Unicode MS" w:cs="Arial Unicode MS" w:hint="eastAsia"/>
          <w:sz w:val="24"/>
          <w:szCs w:val="24"/>
          <w:lang w:val="en-US"/>
        </w:rPr>
        <w:t>♭</w:t>
      </w:r>
      <w:r w:rsidR="00AF1906">
        <w:rPr>
          <w:rFonts w:ascii="Arial" w:eastAsiaTheme="minorEastAsia" w:hAnsi="Arial" w:cs="Arial"/>
          <w:sz w:val="24"/>
          <w:szCs w:val="24"/>
          <w:lang w:val="en-US"/>
        </w:rPr>
        <w:t xml:space="preserve">, while the + required to adjust is then written after the </w:t>
      </w:r>
      <w:r w:rsidR="00AF1906">
        <w:rPr>
          <w:rFonts w:ascii="Arial Unicode MS" w:eastAsia="Arial Unicode MS" w:hAnsi="Arial Unicode MS" w:cs="Arial Unicode MS" w:hint="eastAsia"/>
          <w:sz w:val="24"/>
          <w:szCs w:val="24"/>
          <w:lang w:val="en-US"/>
        </w:rPr>
        <w:t>♭</w:t>
      </w:r>
      <w:r w:rsidR="00AF1906">
        <w:rPr>
          <w:rFonts w:ascii="Arial" w:eastAsiaTheme="minorEastAsia" w:hAnsi="Arial" w:cs="Arial"/>
          <w:sz w:val="24"/>
          <w:szCs w:val="24"/>
          <w:lang w:val="en-US"/>
        </w:rPr>
        <w:t>. What is most hurtful is that the deviation downwards</w:t>
      </w:r>
      <w:r w:rsidR="00F663D1">
        <w:rPr>
          <w:rFonts w:ascii="Arial" w:eastAsiaTheme="minorEastAsia" w:hAnsi="Arial" w:cs="Arial"/>
          <w:sz w:val="24"/>
          <w:szCs w:val="24"/>
          <w:lang w:val="en-US"/>
        </w:rPr>
        <w:t xml:space="preserve"> by a celestial comma is, in Johnston notation,</w:t>
      </w:r>
      <w:r w:rsidR="00AF1906">
        <w:rPr>
          <w:rFonts w:ascii="Arial" w:eastAsiaTheme="minorEastAsia" w:hAnsi="Arial" w:cs="Arial"/>
          <w:sz w:val="24"/>
          <w:szCs w:val="24"/>
          <w:lang w:val="en-US"/>
        </w:rPr>
        <w:t xml:space="preserve"> expressed</w:t>
      </w:r>
      <w:r w:rsidR="00F663D1">
        <w:rPr>
          <w:rFonts w:ascii="Arial" w:eastAsiaTheme="minorEastAsia" w:hAnsi="Arial" w:cs="Arial"/>
          <w:sz w:val="24"/>
          <w:szCs w:val="24"/>
          <w:lang w:val="en-US"/>
        </w:rPr>
        <w:t xml:space="preserve"> using two accidentals,</w:t>
      </w:r>
      <w:r w:rsidR="00AF1906">
        <w:rPr>
          <w:rFonts w:ascii="Arial" w:eastAsiaTheme="minorEastAsia" w:hAnsi="Arial" w:cs="Arial"/>
          <w:sz w:val="24"/>
          <w:szCs w:val="24"/>
          <w:lang w:val="en-US"/>
        </w:rPr>
        <w:t xml:space="preserve"> as “downwards by a syntonic plus celestial comma, but then upwards by a syntonic comma again”.</w:t>
      </w:r>
    </w:p>
    <w:p w:rsidR="000E7AA6"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[11.23] </w:t>
      </w:r>
      <w:proofErr w:type="gramStart"/>
      <w:r w:rsidR="000E7AA6">
        <w:rPr>
          <w:rFonts w:ascii="Arial" w:eastAsiaTheme="minorEastAsia" w:hAnsi="Arial" w:cs="Arial"/>
          <w:sz w:val="24"/>
          <w:szCs w:val="24"/>
          <w:lang w:val="en-US"/>
        </w:rPr>
        <w:t>The</w:t>
      </w:r>
      <w:proofErr w:type="gramEnd"/>
      <w:r w:rsidR="000E7AA6">
        <w:rPr>
          <w:rFonts w:ascii="Arial" w:eastAsiaTheme="minorEastAsia" w:hAnsi="Arial" w:cs="Arial"/>
          <w:sz w:val="24"/>
          <w:szCs w:val="24"/>
          <w:lang w:val="en-US"/>
        </w:rPr>
        <w:t xml:space="preserve"> remaining points I can make about Johnston notation are similar to those about Helmholtz-Ellis. It is unknown where its commas come from, other than inspection of the harmonic series and arbitrary choice. They must likely be looked up or memorized in order to be used properly. While the 5-, 7- and 11-accidentals have special glyphs, all accidentals from 13 onwards simply make use of the prime number itself as an accidental, like in the FJS. (However, they cannot be combined in the way that FJS accidentals can.)</w:t>
      </w:r>
    </w:p>
    <w:p w:rsidR="00E54426"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[11.24] </w:t>
      </w:r>
      <w:proofErr w:type="gramStart"/>
      <w:r w:rsidR="00E54426">
        <w:rPr>
          <w:rFonts w:ascii="Arial" w:eastAsiaTheme="minorEastAsia" w:hAnsi="Arial" w:cs="Arial"/>
          <w:sz w:val="24"/>
          <w:szCs w:val="24"/>
          <w:lang w:val="en-US"/>
        </w:rPr>
        <w:t>The</w:t>
      </w:r>
      <w:proofErr w:type="gramEnd"/>
      <w:r w:rsidR="00E54426">
        <w:rPr>
          <w:rFonts w:ascii="Arial" w:eastAsiaTheme="minorEastAsia" w:hAnsi="Arial" w:cs="Arial"/>
          <w:sz w:val="24"/>
          <w:szCs w:val="24"/>
          <w:lang w:val="en-US"/>
        </w:rPr>
        <w:t xml:space="preserve"> only significantly good thing about Johnston notation</w:t>
      </w:r>
      <w:r w:rsidR="00E91C07">
        <w:rPr>
          <w:rFonts w:ascii="Arial" w:eastAsiaTheme="minorEastAsia" w:hAnsi="Arial" w:cs="Arial"/>
          <w:sz w:val="24"/>
          <w:szCs w:val="24"/>
          <w:lang w:val="en-US"/>
        </w:rPr>
        <w:t xml:space="preserve"> (but, again, this is a matter of debate)</w:t>
      </w:r>
      <w:r w:rsidR="00E54426">
        <w:rPr>
          <w:rFonts w:ascii="Arial" w:eastAsiaTheme="minorEastAsia" w:hAnsi="Arial" w:cs="Arial"/>
          <w:sz w:val="24"/>
          <w:szCs w:val="24"/>
          <w:lang w:val="en-US"/>
        </w:rPr>
        <w:t xml:space="preserve"> is that it does not force its commas positive</w:t>
      </w:r>
      <w:r w:rsidR="00E91C07">
        <w:rPr>
          <w:rFonts w:ascii="Arial" w:eastAsiaTheme="minorEastAsia" w:hAnsi="Arial" w:cs="Arial"/>
          <w:sz w:val="24"/>
          <w:szCs w:val="24"/>
          <w:lang w:val="en-US"/>
        </w:rPr>
        <w:t>, similarly to the FJS, and unlike Helmholtz-Ellis</w:t>
      </w:r>
      <w:r w:rsidR="00E54426">
        <w:rPr>
          <w:rFonts w:ascii="Arial" w:eastAsiaTheme="minorEastAsia" w:hAnsi="Arial" w:cs="Arial"/>
          <w:sz w:val="24"/>
          <w:szCs w:val="24"/>
          <w:lang w:val="en-US"/>
        </w:rPr>
        <w:t>. The 7- and 19-commas are both negat</w:t>
      </w:r>
      <w:r w:rsidR="000E7AA6">
        <w:rPr>
          <w:rFonts w:ascii="Arial" w:eastAsiaTheme="minorEastAsia" w:hAnsi="Arial" w:cs="Arial"/>
          <w:sz w:val="24"/>
          <w:szCs w:val="24"/>
          <w:lang w:val="en-US"/>
        </w:rPr>
        <w:t xml:space="preserve">ive by default so that they </w:t>
      </w:r>
      <w:r w:rsidR="00E54426">
        <w:rPr>
          <w:rFonts w:ascii="Arial" w:eastAsiaTheme="minorEastAsia" w:hAnsi="Arial" w:cs="Arial"/>
          <w:sz w:val="24"/>
          <w:szCs w:val="24"/>
          <w:lang w:val="en-US"/>
        </w:rPr>
        <w:t xml:space="preserve">contain their respective prime factor in the numerator. </w:t>
      </w:r>
      <w:r w:rsidR="000E7AA6">
        <w:rPr>
          <w:rFonts w:ascii="Arial" w:eastAsiaTheme="minorEastAsia" w:hAnsi="Arial" w:cs="Arial"/>
          <w:sz w:val="24"/>
          <w:szCs w:val="24"/>
          <w:lang w:val="en-US"/>
        </w:rPr>
        <w:t>However, in such a case, why is the syntonic comma accidental, 81/80, an exception to that rule?</w:t>
      </w:r>
    </w:p>
    <w:p w:rsidR="00E91C07"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[11.25] </w:t>
      </w:r>
      <w:r w:rsidR="00E91C07">
        <w:rPr>
          <w:rFonts w:ascii="Arial" w:eastAsiaTheme="minorEastAsia" w:hAnsi="Arial" w:cs="Arial"/>
          <w:sz w:val="24"/>
          <w:szCs w:val="24"/>
          <w:lang w:val="en-US"/>
        </w:rPr>
        <w:t>Johnston notation has many huge disadvantages that clearly outweigh its few advantages. Its unclear definition of the natural notes with the Ptolemaic sequence, together with its lack of compatibility for transposition, makes it rather badly suited for JI notation.</w:t>
      </w:r>
    </w:p>
    <w:p w:rsidR="00E91C07" w:rsidRDefault="00E91C07" w:rsidP="00310BC4">
      <w:pPr>
        <w:spacing w:line="360" w:lineRule="auto"/>
        <w:jc w:val="both"/>
        <w:rPr>
          <w:rFonts w:ascii="Arial" w:eastAsiaTheme="minorEastAsia" w:hAnsi="Arial" w:cs="Arial"/>
          <w:sz w:val="24"/>
          <w:szCs w:val="24"/>
          <w:lang w:val="en-US"/>
        </w:rPr>
      </w:pPr>
    </w:p>
    <w:p w:rsidR="00E91C07" w:rsidRDefault="00E91C07" w:rsidP="00E91C07">
      <w:pPr>
        <w:pStyle w:val="Heading1"/>
      </w:pPr>
      <w:r>
        <w:t>Conclusion</w:t>
      </w:r>
    </w:p>
    <w:p w:rsidR="000E7AA6"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[12.1] </w:t>
      </w:r>
      <w:r w:rsidR="00E91C07">
        <w:rPr>
          <w:rFonts w:ascii="Arial" w:eastAsiaTheme="minorEastAsia" w:hAnsi="Arial" w:cs="Arial"/>
          <w:sz w:val="24"/>
          <w:szCs w:val="24"/>
          <w:lang w:val="en-US"/>
        </w:rPr>
        <w:t>To summarize</w:t>
      </w:r>
      <w:r w:rsidR="000E7AA6">
        <w:rPr>
          <w:rFonts w:ascii="Arial" w:eastAsiaTheme="minorEastAsia" w:hAnsi="Arial" w:cs="Arial"/>
          <w:sz w:val="24"/>
          <w:szCs w:val="24"/>
          <w:lang w:val="en-US"/>
        </w:rPr>
        <w:t xml:space="preserve">, while Helmholtz-Ellis and Johnston notation are both good starting points in an aim to find a good JI notation system which is an extension of traditional staff notation, neither of them is particularly good individually, because both of them contain design flaws that make them hard to use. The FJS, while loosely inspired by both, mostly chooses a rather different approach to notating JI music, one </w:t>
      </w:r>
      <w:r w:rsidR="000E7AA6">
        <w:rPr>
          <w:rFonts w:ascii="Arial" w:eastAsiaTheme="minorEastAsia" w:hAnsi="Arial" w:cs="Arial"/>
          <w:sz w:val="24"/>
          <w:szCs w:val="24"/>
          <w:lang w:val="en-US"/>
        </w:rPr>
        <w:lastRenderedPageBreak/>
        <w:t>that seeks to eliminate the disadvantages of both Helmholtz-Ellis and Johnston notation as much as possible.</w:t>
      </w:r>
    </w:p>
    <w:p w:rsidR="00E91C07"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[12.2] </w:t>
      </w:r>
      <w:r w:rsidR="00E91C07">
        <w:rPr>
          <w:rFonts w:ascii="Arial" w:eastAsiaTheme="minorEastAsia" w:hAnsi="Arial" w:cs="Arial"/>
          <w:sz w:val="24"/>
          <w:szCs w:val="24"/>
          <w:lang w:val="en-US"/>
        </w:rPr>
        <w:t>I should note that while it appears as though the FJS is a haphazard mixture of elements from both Helmholtz-Ellis and Johnston notation, and the only truly innovative aspect is its algorithm, in fact the FJS was constructed “from scratch”</w:t>
      </w:r>
      <w:r w:rsidR="00B822EE">
        <w:rPr>
          <w:rFonts w:ascii="Arial" w:eastAsiaTheme="minorEastAsia" w:hAnsi="Arial" w:cs="Arial"/>
          <w:sz w:val="24"/>
          <w:szCs w:val="24"/>
          <w:lang w:val="en-US"/>
        </w:rPr>
        <w:t>,</w:t>
      </w:r>
      <w:r w:rsidR="00E91C07">
        <w:rPr>
          <w:rFonts w:ascii="Arial" w:eastAsiaTheme="minorEastAsia" w:hAnsi="Arial" w:cs="Arial"/>
          <w:sz w:val="24"/>
          <w:szCs w:val="24"/>
          <w:lang w:val="en-US"/>
        </w:rPr>
        <w:t xml:space="preserve"> based exclusively on the idea that regular staff notation should be Pythagorean and accidentals should be used for extended JI.</w:t>
      </w:r>
      <w:r w:rsidR="00992825">
        <w:rPr>
          <w:rFonts w:ascii="Arial" w:eastAsiaTheme="minorEastAsia" w:hAnsi="Arial" w:cs="Arial"/>
          <w:sz w:val="24"/>
          <w:szCs w:val="24"/>
          <w:lang w:val="en-US"/>
        </w:rPr>
        <w:t xml:space="preserve"> The ideas to use prime numbers for accidentals, to start with the Pythagorean scale, to not force all commas positive, all of these were my own ideas that I developed independently, rather than inheriting parts from o</w:t>
      </w:r>
      <w:r w:rsidR="00F8665D">
        <w:rPr>
          <w:rFonts w:ascii="Arial" w:eastAsiaTheme="minorEastAsia" w:hAnsi="Arial" w:cs="Arial"/>
          <w:sz w:val="24"/>
          <w:szCs w:val="24"/>
          <w:lang w:val="en-US"/>
        </w:rPr>
        <w:t>ther existing notation systems.</w:t>
      </w:r>
    </w:p>
    <w:p w:rsidR="000E7AA6" w:rsidRDefault="00AD661A" w:rsidP="00310BC4">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[12.3] </w:t>
      </w:r>
      <w:r w:rsidR="000E7AA6">
        <w:rPr>
          <w:rFonts w:ascii="Arial" w:eastAsiaTheme="minorEastAsia" w:hAnsi="Arial" w:cs="Arial"/>
          <w:sz w:val="24"/>
          <w:szCs w:val="24"/>
          <w:lang w:val="en-US"/>
        </w:rPr>
        <w:t>I believe that</w:t>
      </w:r>
      <w:r w:rsidR="00101D18">
        <w:rPr>
          <w:rFonts w:ascii="Arial" w:eastAsiaTheme="minorEastAsia" w:hAnsi="Arial" w:cs="Arial"/>
          <w:sz w:val="24"/>
          <w:szCs w:val="24"/>
          <w:lang w:val="en-US"/>
        </w:rPr>
        <w:t xml:space="preserve"> the FJS has achieved the goal of being an easy-to-use system for writing and reading JI music,</w:t>
      </w:r>
      <w:r w:rsidR="000E7AA6">
        <w:rPr>
          <w:rFonts w:ascii="Arial" w:eastAsiaTheme="minorEastAsia" w:hAnsi="Arial" w:cs="Arial"/>
          <w:sz w:val="24"/>
          <w:szCs w:val="24"/>
          <w:lang w:val="en-US"/>
        </w:rPr>
        <w:t xml:space="preserve"> and</w:t>
      </w:r>
      <w:r w:rsidR="00101D18">
        <w:rPr>
          <w:rFonts w:ascii="Arial" w:eastAsiaTheme="minorEastAsia" w:hAnsi="Arial" w:cs="Arial"/>
          <w:sz w:val="24"/>
          <w:szCs w:val="24"/>
          <w:lang w:val="en-US"/>
        </w:rPr>
        <w:t xml:space="preserve"> I</w:t>
      </w:r>
      <w:r w:rsidR="000E7AA6">
        <w:rPr>
          <w:rFonts w:ascii="Arial" w:eastAsiaTheme="minorEastAsia" w:hAnsi="Arial" w:cs="Arial"/>
          <w:sz w:val="24"/>
          <w:szCs w:val="24"/>
          <w:lang w:val="en-US"/>
        </w:rPr>
        <w:t xml:space="preserve"> hope to see the FJS used for JI note naming and notation in future microtonal works.</w:t>
      </w:r>
    </w:p>
    <w:p w:rsidR="000E7AA6" w:rsidRDefault="000E7AA6">
      <w:pPr>
        <w:rPr>
          <w:rFonts w:ascii="Arial" w:eastAsiaTheme="minorEastAsia" w:hAnsi="Arial" w:cs="Arial"/>
          <w:sz w:val="24"/>
          <w:szCs w:val="24"/>
          <w:lang w:val="en-US"/>
        </w:rPr>
      </w:pPr>
      <w:r>
        <w:rPr>
          <w:rFonts w:ascii="Arial" w:eastAsiaTheme="minorEastAsia" w:hAnsi="Arial" w:cs="Arial"/>
          <w:sz w:val="24"/>
          <w:szCs w:val="24"/>
          <w:lang w:val="en-US"/>
        </w:rPr>
        <w:br w:type="page"/>
      </w:r>
    </w:p>
    <w:p w:rsidR="00317E07" w:rsidRPr="00D14902" w:rsidRDefault="00D14902" w:rsidP="00D14902">
      <w:pPr>
        <w:pStyle w:val="Heading1"/>
      </w:pPr>
      <w:r>
        <w:lastRenderedPageBreak/>
        <w:t>Appendix 1: The FJS Algorithm in C++</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#include &lt;</w:t>
      </w:r>
      <w:proofErr w:type="spellStart"/>
      <w:r w:rsidRPr="00317E07">
        <w:rPr>
          <w:rFonts w:ascii="Consolas" w:eastAsiaTheme="minorEastAsia" w:hAnsi="Consolas" w:cs="Consolas"/>
          <w:sz w:val="16"/>
          <w:szCs w:val="16"/>
          <w:lang w:val="en-US"/>
        </w:rPr>
        <w:t>iostream</w:t>
      </w:r>
      <w:proofErr w:type="spellEnd"/>
      <w:r w:rsidRPr="00317E07">
        <w:rPr>
          <w:rFonts w:ascii="Consolas" w:eastAsiaTheme="minorEastAsia" w:hAnsi="Consolas" w:cs="Consolas"/>
          <w:sz w:val="16"/>
          <w:szCs w:val="16"/>
          <w:lang w:val="en-US"/>
        </w:rPr>
        <w:t>&gt;</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#include &lt;</w:t>
      </w:r>
      <w:proofErr w:type="spellStart"/>
      <w:r w:rsidRPr="00317E07">
        <w:rPr>
          <w:rFonts w:ascii="Consolas" w:eastAsiaTheme="minorEastAsia" w:hAnsi="Consolas" w:cs="Consolas"/>
          <w:sz w:val="16"/>
          <w:szCs w:val="16"/>
          <w:lang w:val="en-US"/>
        </w:rPr>
        <w:t>math.h</w:t>
      </w:r>
      <w:proofErr w:type="spellEnd"/>
      <w:r w:rsidRPr="00317E07">
        <w:rPr>
          <w:rFonts w:ascii="Consolas" w:eastAsiaTheme="minorEastAsia" w:hAnsi="Consolas" w:cs="Consolas"/>
          <w:sz w:val="16"/>
          <w:szCs w:val="16"/>
          <w:lang w:val="en-US"/>
        </w:rPr>
        <w:t>&gt;</w:t>
      </w:r>
    </w:p>
    <w:p w:rsidR="00317E07" w:rsidRPr="00317E07" w:rsidRDefault="00106A4D" w:rsidP="00106A4D">
      <w:pPr>
        <w:spacing w:after="0" w:line="240" w:lineRule="auto"/>
        <w:jc w:val="both"/>
        <w:rPr>
          <w:rFonts w:ascii="Consolas" w:eastAsiaTheme="minorEastAsia" w:hAnsi="Consolas" w:cs="Consolas"/>
          <w:sz w:val="16"/>
          <w:szCs w:val="16"/>
          <w:lang w:val="en-US"/>
        </w:rPr>
      </w:pPr>
      <w:proofErr w:type="gramStart"/>
      <w:r>
        <w:rPr>
          <w:rFonts w:ascii="Consolas" w:eastAsiaTheme="minorEastAsia" w:hAnsi="Consolas" w:cs="Consolas"/>
          <w:sz w:val="16"/>
          <w:szCs w:val="16"/>
          <w:lang w:val="en-US"/>
        </w:rPr>
        <w:t>using</w:t>
      </w:r>
      <w:proofErr w:type="gramEnd"/>
      <w:r>
        <w:rPr>
          <w:rFonts w:ascii="Consolas" w:eastAsiaTheme="minorEastAsia" w:hAnsi="Consolas" w:cs="Consolas"/>
          <w:sz w:val="16"/>
          <w:szCs w:val="16"/>
          <w:lang w:val="en-US"/>
        </w:rPr>
        <w:t xml:space="preserve"> namespace </w:t>
      </w:r>
      <w:proofErr w:type="spellStart"/>
      <w:r>
        <w:rPr>
          <w:rFonts w:ascii="Consolas" w:eastAsiaTheme="minorEastAsia" w:hAnsi="Consolas" w:cs="Consolas"/>
          <w:sz w:val="16"/>
          <w:szCs w:val="16"/>
          <w:lang w:val="en-US"/>
        </w:rPr>
        <w:t>std</w:t>
      </w:r>
      <w:proofErr w:type="spellEnd"/>
      <w:r>
        <w:rPr>
          <w:rFonts w:ascii="Consolas" w:eastAsiaTheme="minorEastAsia" w:hAnsi="Consolas" w:cs="Consolas"/>
          <w:sz w:val="16"/>
          <w:szCs w:val="16"/>
          <w:lang w:val="en-US"/>
        </w:rPr>
        <w:t>;</w:t>
      </w:r>
    </w:p>
    <w:p w:rsidR="00317E07" w:rsidRPr="00317E07" w:rsidRDefault="00317E07" w:rsidP="00106A4D">
      <w:pPr>
        <w:spacing w:after="0" w:line="240" w:lineRule="auto"/>
        <w:jc w:val="both"/>
        <w:rPr>
          <w:rFonts w:ascii="Consolas" w:eastAsiaTheme="minorEastAsia" w:hAnsi="Consolas" w:cs="Consolas"/>
          <w:sz w:val="16"/>
          <w:szCs w:val="16"/>
          <w:lang w:val="en-US"/>
        </w:rPr>
      </w:pPr>
      <w:proofErr w:type="spellStart"/>
      <w:proofErr w:type="gramStart"/>
      <w:r w:rsidRPr="00317E07">
        <w:rPr>
          <w:rFonts w:ascii="Consolas" w:eastAsiaTheme="minorEastAsia" w:hAnsi="Consolas" w:cs="Consolas"/>
          <w:sz w:val="16"/>
          <w:szCs w:val="16"/>
          <w:lang w:val="en-US"/>
        </w:rPr>
        <w:t>int</w:t>
      </w:r>
      <w:proofErr w:type="spellEnd"/>
      <w:proofErr w:type="gramEnd"/>
      <w:r w:rsidRPr="00317E07">
        <w:rPr>
          <w:rFonts w:ascii="Consolas" w:eastAsiaTheme="minorEastAsia" w:hAnsi="Consolas" w:cs="Consolas"/>
          <w:sz w:val="16"/>
          <w:szCs w:val="16"/>
          <w:lang w:val="en-US"/>
        </w:rPr>
        <w:t xml:space="preserve"> </w:t>
      </w:r>
      <w:proofErr w:type="spellStart"/>
      <w:r w:rsidRPr="00317E07">
        <w:rPr>
          <w:rFonts w:ascii="Consolas" w:eastAsiaTheme="minorEastAsia" w:hAnsi="Consolas" w:cs="Consolas"/>
          <w:sz w:val="16"/>
          <w:szCs w:val="16"/>
          <w:lang w:val="en-US"/>
        </w:rPr>
        <w:t>shn</w:t>
      </w:r>
      <w:proofErr w:type="spellEnd"/>
      <w:r w:rsidRPr="00317E07">
        <w:rPr>
          <w:rFonts w:ascii="Consolas" w:eastAsiaTheme="minorEastAsia" w:hAnsi="Consolas" w:cs="Consolas"/>
          <w:sz w:val="16"/>
          <w:szCs w:val="16"/>
          <w:lang w:val="en-US"/>
        </w:rPr>
        <w:t>(</w:t>
      </w:r>
      <w:proofErr w:type="spellStart"/>
      <w:r w:rsidRPr="00317E07">
        <w:rPr>
          <w:rFonts w:ascii="Consolas" w:eastAsiaTheme="minorEastAsia" w:hAnsi="Consolas" w:cs="Consolas"/>
          <w:sz w:val="16"/>
          <w:szCs w:val="16"/>
          <w:lang w:val="en-US"/>
        </w:rPr>
        <w:t>int</w:t>
      </w:r>
      <w:proofErr w:type="spellEnd"/>
      <w:r w:rsidRPr="00317E07">
        <w:rPr>
          <w:rFonts w:ascii="Consolas" w:eastAsiaTheme="minorEastAsia" w:hAnsi="Consolas" w:cs="Consolas"/>
          <w:sz w:val="16"/>
          <w:szCs w:val="16"/>
          <w:lang w:val="en-US"/>
        </w:rPr>
        <w:t xml:space="preserve"> k)</w:t>
      </w:r>
      <w:r w:rsidR="00915FA1">
        <w:rPr>
          <w:rFonts w:ascii="Consolas" w:eastAsiaTheme="minorEastAsia" w:hAnsi="Consolas" w:cs="Consolas"/>
          <w:sz w:val="16"/>
          <w:szCs w:val="16"/>
          <w:lang w:val="en-US"/>
        </w:rPr>
        <w:t xml:space="preserve"> </w:t>
      </w:r>
      <w:r w:rsidRPr="00317E07">
        <w:rPr>
          <w:rFonts w:ascii="Consolas" w:eastAsiaTheme="minorEastAsia" w:hAnsi="Consolas" w:cs="Consolas"/>
          <w:sz w:val="16"/>
          <w:szCs w:val="16"/>
          <w:lang w:val="en-US"/>
        </w:rPr>
        <w:t>{</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if</w:t>
      </w:r>
      <w:proofErr w:type="gramEnd"/>
      <w:r w:rsidRPr="00317E07">
        <w:rPr>
          <w:rFonts w:ascii="Consolas" w:eastAsiaTheme="minorEastAsia" w:hAnsi="Consolas" w:cs="Consolas"/>
          <w:sz w:val="16"/>
          <w:szCs w:val="16"/>
          <w:lang w:val="en-US"/>
        </w:rPr>
        <w:t xml:space="preserve"> (k % 2) {</w:t>
      </w:r>
    </w:p>
    <w:p w:rsidR="00317E07" w:rsidRPr="00740050" w:rsidRDefault="00317E07" w:rsidP="00106A4D">
      <w:pPr>
        <w:spacing w:after="0" w:line="240" w:lineRule="auto"/>
        <w:jc w:val="both"/>
        <w:rPr>
          <w:rFonts w:ascii="Consolas" w:eastAsiaTheme="minorEastAsia" w:hAnsi="Consolas" w:cs="Consolas"/>
          <w:i/>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return</w:t>
      </w:r>
      <w:proofErr w:type="gramEnd"/>
      <w:r w:rsidRPr="00317E07">
        <w:rPr>
          <w:rFonts w:ascii="Consolas" w:eastAsiaTheme="minorEastAsia" w:hAnsi="Consolas" w:cs="Consolas"/>
          <w:sz w:val="16"/>
          <w:szCs w:val="16"/>
          <w:lang w:val="en-US"/>
        </w:rPr>
        <w:t xml:space="preserve"> -(k + 1) / 2;</w:t>
      </w:r>
      <w:r w:rsidR="00740050">
        <w:rPr>
          <w:rFonts w:ascii="Consolas" w:eastAsiaTheme="minorEastAsia" w:hAnsi="Consolas" w:cs="Consolas"/>
          <w:sz w:val="16"/>
          <w:szCs w:val="16"/>
          <w:lang w:val="en-US"/>
        </w:rPr>
        <w:t xml:space="preserve"> //</w:t>
      </w:r>
      <w:r w:rsidR="00740050">
        <w:rPr>
          <w:rFonts w:ascii="Consolas" w:eastAsiaTheme="minorEastAsia" w:hAnsi="Consolas" w:cs="Consolas"/>
          <w:i/>
          <w:sz w:val="16"/>
          <w:szCs w:val="16"/>
          <w:lang w:val="en-US"/>
        </w:rPr>
        <w:t>replace this line with “return (k + 1) / 2;”…</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 else {</w:t>
      </w:r>
    </w:p>
    <w:p w:rsidR="00317E07" w:rsidRPr="00740050" w:rsidRDefault="00317E07" w:rsidP="00106A4D">
      <w:pPr>
        <w:spacing w:after="0" w:line="240" w:lineRule="auto"/>
        <w:jc w:val="both"/>
        <w:rPr>
          <w:rFonts w:ascii="Consolas" w:eastAsiaTheme="minorEastAsia" w:hAnsi="Consolas" w:cs="Consolas"/>
          <w:i/>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return</w:t>
      </w:r>
      <w:proofErr w:type="gramEnd"/>
      <w:r w:rsidRPr="00317E07">
        <w:rPr>
          <w:rFonts w:ascii="Consolas" w:eastAsiaTheme="minorEastAsia" w:hAnsi="Consolas" w:cs="Consolas"/>
          <w:sz w:val="16"/>
          <w:szCs w:val="16"/>
          <w:lang w:val="en-US"/>
        </w:rPr>
        <w:t xml:space="preserve"> k / 2;</w:t>
      </w:r>
      <w:r w:rsidR="00740050">
        <w:rPr>
          <w:rFonts w:ascii="Consolas" w:eastAsiaTheme="minorEastAsia" w:hAnsi="Consolas" w:cs="Consolas"/>
          <w:sz w:val="16"/>
          <w:szCs w:val="16"/>
          <w:lang w:val="en-US"/>
        </w:rPr>
        <w:t xml:space="preserve"> //…</w:t>
      </w:r>
      <w:r w:rsidR="00740050">
        <w:rPr>
          <w:rFonts w:ascii="Consolas" w:eastAsiaTheme="minorEastAsia" w:hAnsi="Consolas" w:cs="Consolas"/>
          <w:i/>
          <w:sz w:val="16"/>
          <w:szCs w:val="16"/>
          <w:lang w:val="en-US"/>
        </w:rPr>
        <w:t xml:space="preserve">and this line with “return –k / 2;” to change </w:t>
      </w:r>
      <w:proofErr w:type="spellStart"/>
      <w:r w:rsidR="00740050">
        <w:rPr>
          <w:rFonts w:ascii="Consolas" w:eastAsiaTheme="minorEastAsia" w:hAnsi="Consolas" w:cs="Consolas"/>
          <w:i/>
          <w:sz w:val="16"/>
          <w:szCs w:val="16"/>
          <w:lang w:val="en-US"/>
        </w:rPr>
        <w:t>shn</w:t>
      </w:r>
      <w:proofErr w:type="spellEnd"/>
      <w:r w:rsidR="00740050">
        <w:rPr>
          <w:rFonts w:ascii="Consolas" w:eastAsiaTheme="minorEastAsia" w:hAnsi="Consolas" w:cs="Consolas"/>
          <w:i/>
          <w:sz w:val="16"/>
          <w:szCs w:val="16"/>
          <w:lang w:val="en-US"/>
        </w:rPr>
        <w:t xml:space="preserve"> into </w:t>
      </w:r>
      <w:proofErr w:type="spellStart"/>
      <w:r w:rsidR="00740050">
        <w:rPr>
          <w:rFonts w:ascii="Consolas" w:eastAsiaTheme="minorEastAsia" w:hAnsi="Consolas" w:cs="Consolas"/>
          <w:i/>
          <w:sz w:val="16"/>
          <w:szCs w:val="16"/>
          <w:lang w:val="en-US"/>
        </w:rPr>
        <w:t>shp</w:t>
      </w:r>
      <w:proofErr w:type="spellEnd"/>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
    <w:p w:rsidR="00317E07" w:rsidRPr="00317E07" w:rsidRDefault="00106A4D" w:rsidP="00106A4D">
      <w:pPr>
        <w:spacing w:after="0" w:line="240" w:lineRule="auto"/>
        <w:jc w:val="both"/>
        <w:rPr>
          <w:rFonts w:ascii="Consolas" w:eastAsiaTheme="minorEastAsia" w:hAnsi="Consolas" w:cs="Consolas"/>
          <w:sz w:val="16"/>
          <w:szCs w:val="16"/>
          <w:lang w:val="en-US"/>
        </w:rPr>
      </w:pPr>
      <w:r>
        <w:rPr>
          <w:rFonts w:ascii="Consolas" w:eastAsiaTheme="minorEastAsia" w:hAnsi="Consolas" w:cs="Consolas"/>
          <w:sz w:val="16"/>
          <w:szCs w:val="16"/>
          <w:lang w:val="en-US"/>
        </w:rPr>
        <w:t>}</w:t>
      </w:r>
    </w:p>
    <w:p w:rsidR="00317E07" w:rsidRPr="00317E07" w:rsidRDefault="00317E07" w:rsidP="00106A4D">
      <w:pPr>
        <w:spacing w:after="0" w:line="240" w:lineRule="auto"/>
        <w:jc w:val="both"/>
        <w:rPr>
          <w:rFonts w:ascii="Consolas" w:eastAsiaTheme="minorEastAsia" w:hAnsi="Consolas" w:cs="Consolas"/>
          <w:sz w:val="16"/>
          <w:szCs w:val="16"/>
          <w:lang w:val="en-US"/>
        </w:rPr>
      </w:pPr>
      <w:proofErr w:type="gramStart"/>
      <w:r w:rsidRPr="00317E07">
        <w:rPr>
          <w:rFonts w:ascii="Consolas" w:eastAsiaTheme="minorEastAsia" w:hAnsi="Consolas" w:cs="Consolas"/>
          <w:sz w:val="16"/>
          <w:szCs w:val="16"/>
          <w:lang w:val="en-US"/>
        </w:rPr>
        <w:t>double</w:t>
      </w:r>
      <w:proofErr w:type="gramEnd"/>
      <w:r w:rsidRPr="00317E07">
        <w:rPr>
          <w:rFonts w:ascii="Consolas" w:eastAsiaTheme="minorEastAsia" w:hAnsi="Consolas" w:cs="Consolas"/>
          <w:sz w:val="16"/>
          <w:szCs w:val="16"/>
          <w:lang w:val="en-US"/>
        </w:rPr>
        <w:t xml:space="preserve"> red(double x)</w:t>
      </w:r>
      <w:r w:rsidR="00915FA1">
        <w:rPr>
          <w:rFonts w:ascii="Consolas" w:eastAsiaTheme="minorEastAsia" w:hAnsi="Consolas" w:cs="Consolas"/>
          <w:sz w:val="16"/>
          <w:szCs w:val="16"/>
          <w:lang w:val="en-US"/>
        </w:rPr>
        <w:t xml:space="preserve"> </w:t>
      </w:r>
      <w:r w:rsidRPr="00317E07">
        <w:rPr>
          <w:rFonts w:ascii="Consolas" w:eastAsiaTheme="minorEastAsia" w:hAnsi="Consolas" w:cs="Consolas"/>
          <w:sz w:val="16"/>
          <w:szCs w:val="16"/>
          <w:lang w:val="en-US"/>
        </w:rPr>
        <w:t>{</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return</w:t>
      </w:r>
      <w:proofErr w:type="gramEnd"/>
      <w:r w:rsidRPr="00317E07">
        <w:rPr>
          <w:rFonts w:ascii="Consolas" w:eastAsiaTheme="minorEastAsia" w:hAnsi="Consolas" w:cs="Consolas"/>
          <w:sz w:val="16"/>
          <w:szCs w:val="16"/>
          <w:lang w:val="en-US"/>
        </w:rPr>
        <w:t xml:space="preserve"> x * </w:t>
      </w:r>
      <w:proofErr w:type="spellStart"/>
      <w:r w:rsidRPr="00317E07">
        <w:rPr>
          <w:rFonts w:ascii="Consolas" w:eastAsiaTheme="minorEastAsia" w:hAnsi="Consolas" w:cs="Consolas"/>
          <w:sz w:val="16"/>
          <w:szCs w:val="16"/>
          <w:lang w:val="en-US"/>
        </w:rPr>
        <w:t>exp</w:t>
      </w:r>
      <w:proofErr w:type="spellEnd"/>
      <w:r w:rsidRPr="00317E07">
        <w:rPr>
          <w:rFonts w:ascii="Consolas" w:eastAsiaTheme="minorEastAsia" w:hAnsi="Consolas" w:cs="Consolas"/>
          <w:sz w:val="16"/>
          <w:szCs w:val="16"/>
          <w:lang w:val="en-US"/>
        </w:rPr>
        <w:t>(log(2) * (-floor(log2(x))));</w:t>
      </w:r>
    </w:p>
    <w:p w:rsidR="00317E07" w:rsidRPr="00317E07" w:rsidRDefault="00106A4D" w:rsidP="00106A4D">
      <w:pPr>
        <w:spacing w:after="0" w:line="240" w:lineRule="auto"/>
        <w:jc w:val="both"/>
        <w:rPr>
          <w:rFonts w:ascii="Consolas" w:eastAsiaTheme="minorEastAsia" w:hAnsi="Consolas" w:cs="Consolas"/>
          <w:sz w:val="16"/>
          <w:szCs w:val="16"/>
          <w:lang w:val="en-US"/>
        </w:rPr>
      </w:pPr>
      <w:r>
        <w:rPr>
          <w:rFonts w:ascii="Consolas" w:eastAsiaTheme="minorEastAsia" w:hAnsi="Consolas" w:cs="Consolas"/>
          <w:sz w:val="16"/>
          <w:szCs w:val="16"/>
          <w:lang w:val="en-US"/>
        </w:rPr>
        <w:t>}</w:t>
      </w:r>
    </w:p>
    <w:p w:rsidR="00317E07" w:rsidRPr="00317E07" w:rsidRDefault="00317E07" w:rsidP="00106A4D">
      <w:pPr>
        <w:spacing w:after="0" w:line="240" w:lineRule="auto"/>
        <w:jc w:val="both"/>
        <w:rPr>
          <w:rFonts w:ascii="Consolas" w:eastAsiaTheme="minorEastAsia" w:hAnsi="Consolas" w:cs="Consolas"/>
          <w:sz w:val="16"/>
          <w:szCs w:val="16"/>
          <w:lang w:val="en-US"/>
        </w:rPr>
      </w:pPr>
      <w:proofErr w:type="spellStart"/>
      <w:proofErr w:type="gramStart"/>
      <w:r w:rsidRPr="00317E07">
        <w:rPr>
          <w:rFonts w:ascii="Consolas" w:eastAsiaTheme="minorEastAsia" w:hAnsi="Consolas" w:cs="Consolas"/>
          <w:sz w:val="16"/>
          <w:szCs w:val="16"/>
          <w:lang w:val="en-US"/>
        </w:rPr>
        <w:t>int</w:t>
      </w:r>
      <w:proofErr w:type="spellEnd"/>
      <w:proofErr w:type="gramEnd"/>
      <w:r w:rsidRPr="00317E07">
        <w:rPr>
          <w:rFonts w:ascii="Consolas" w:eastAsiaTheme="minorEastAsia" w:hAnsi="Consolas" w:cs="Consolas"/>
          <w:sz w:val="16"/>
          <w:szCs w:val="16"/>
          <w:lang w:val="en-US"/>
        </w:rPr>
        <w:t xml:space="preserve"> main()</w:t>
      </w:r>
      <w:r w:rsidR="00915FA1">
        <w:rPr>
          <w:rFonts w:ascii="Consolas" w:eastAsiaTheme="minorEastAsia" w:hAnsi="Consolas" w:cs="Consolas"/>
          <w:sz w:val="16"/>
          <w:szCs w:val="16"/>
          <w:lang w:val="en-US"/>
        </w:rPr>
        <w:t xml:space="preserve"> </w:t>
      </w:r>
      <w:r w:rsidRPr="00317E07">
        <w:rPr>
          <w:rFonts w:ascii="Consolas" w:eastAsiaTheme="minorEastAsia" w:hAnsi="Consolas" w:cs="Consolas"/>
          <w:sz w:val="16"/>
          <w:szCs w:val="16"/>
          <w:lang w:val="en-US"/>
        </w:rPr>
        <w:t>{</w:t>
      </w:r>
    </w:p>
    <w:p w:rsidR="00317E07" w:rsidRPr="00740050" w:rsidRDefault="00317E07" w:rsidP="00106A4D">
      <w:pPr>
        <w:spacing w:after="0" w:line="240" w:lineRule="auto"/>
        <w:jc w:val="both"/>
        <w:rPr>
          <w:rFonts w:ascii="Consolas" w:eastAsiaTheme="minorEastAsia" w:hAnsi="Consolas" w:cs="Consolas"/>
          <w:i/>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short</w:t>
      </w:r>
      <w:proofErr w:type="gramEnd"/>
      <w:r w:rsidRPr="00317E07">
        <w:rPr>
          <w:rFonts w:ascii="Consolas" w:eastAsiaTheme="minorEastAsia" w:hAnsi="Consolas" w:cs="Consolas"/>
          <w:sz w:val="16"/>
          <w:szCs w:val="16"/>
          <w:lang w:val="en-US"/>
        </w:rPr>
        <w:t xml:space="preserve"> unsigned p;</w:t>
      </w:r>
      <w:r w:rsidR="00740050">
        <w:rPr>
          <w:rFonts w:ascii="Consolas" w:eastAsiaTheme="minorEastAsia" w:hAnsi="Consolas" w:cs="Consolas"/>
          <w:sz w:val="16"/>
          <w:szCs w:val="16"/>
          <w:lang w:val="en-US"/>
        </w:rPr>
        <w:t xml:space="preserve"> //</w:t>
      </w:r>
      <w:r w:rsidR="00740050">
        <w:rPr>
          <w:rFonts w:ascii="Consolas" w:eastAsiaTheme="minorEastAsia" w:hAnsi="Consolas" w:cs="Consolas"/>
          <w:i/>
          <w:sz w:val="16"/>
          <w:szCs w:val="16"/>
          <w:lang w:val="en-US"/>
        </w:rPr>
        <w:t>p is the prime; must be a prime greater than 3</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short</w:t>
      </w:r>
      <w:proofErr w:type="gramEnd"/>
      <w:r w:rsidRPr="00317E07">
        <w:rPr>
          <w:rFonts w:ascii="Consolas" w:eastAsiaTheme="minorEastAsia" w:hAnsi="Consolas" w:cs="Consolas"/>
          <w:sz w:val="16"/>
          <w:szCs w:val="16"/>
          <w:lang w:val="en-US"/>
        </w:rPr>
        <w:t xml:space="preserve"> k = -1;</w:t>
      </w:r>
    </w:p>
    <w:p w:rsidR="00317E07" w:rsidRPr="00740050" w:rsidRDefault="00317E07" w:rsidP="00106A4D">
      <w:pPr>
        <w:spacing w:after="0" w:line="240" w:lineRule="auto"/>
        <w:jc w:val="both"/>
        <w:rPr>
          <w:rFonts w:ascii="Consolas" w:eastAsiaTheme="minorEastAsia" w:hAnsi="Consolas" w:cs="Consolas"/>
          <w:i/>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double</w:t>
      </w:r>
      <w:proofErr w:type="gramEnd"/>
      <w:r w:rsidRPr="00317E07">
        <w:rPr>
          <w:rFonts w:ascii="Consolas" w:eastAsiaTheme="minorEastAsia" w:hAnsi="Consolas" w:cs="Consolas"/>
          <w:sz w:val="16"/>
          <w:szCs w:val="16"/>
          <w:lang w:val="en-US"/>
        </w:rPr>
        <w:t xml:space="preserve"> g, h, l;</w:t>
      </w:r>
      <w:r w:rsidR="00740050">
        <w:rPr>
          <w:rFonts w:ascii="Consolas" w:eastAsiaTheme="minorEastAsia" w:hAnsi="Consolas" w:cs="Consolas"/>
          <w:sz w:val="16"/>
          <w:szCs w:val="16"/>
          <w:lang w:val="en-US"/>
        </w:rPr>
        <w:t xml:space="preserve"> //</w:t>
      </w:r>
      <w:r w:rsidR="00740050">
        <w:rPr>
          <w:rFonts w:ascii="Consolas" w:eastAsiaTheme="minorEastAsia" w:hAnsi="Consolas" w:cs="Consolas"/>
          <w:i/>
          <w:sz w:val="16"/>
          <w:szCs w:val="16"/>
          <w:lang w:val="en-US"/>
        </w:rPr>
        <w:t>l is the radius of tolerance; must be a real number greater than 1</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bool</w:t>
      </w:r>
      <w:proofErr w:type="gramEnd"/>
      <w:r w:rsidRPr="00317E07">
        <w:rPr>
          <w:rFonts w:ascii="Consolas" w:eastAsiaTheme="minorEastAsia" w:hAnsi="Consolas" w:cs="Consolas"/>
          <w:sz w:val="16"/>
          <w:szCs w:val="16"/>
          <w:lang w:val="en-US"/>
        </w:rPr>
        <w:t xml:space="preserve"> i, j;</w:t>
      </w:r>
    </w:p>
    <w:p w:rsidR="00317E07" w:rsidRPr="00317E07" w:rsidRDefault="00317E07" w:rsidP="00106A4D">
      <w:pPr>
        <w:spacing w:after="0" w:line="240" w:lineRule="auto"/>
        <w:jc w:val="both"/>
        <w:rPr>
          <w:rFonts w:ascii="Consolas" w:eastAsiaTheme="minorEastAsia" w:hAnsi="Consolas" w:cs="Consolas"/>
          <w:i/>
          <w:sz w:val="16"/>
          <w:szCs w:val="16"/>
          <w:lang w:val="en-US"/>
        </w:rPr>
      </w:pPr>
      <w:r w:rsidRPr="00317E07">
        <w:rPr>
          <w:rFonts w:ascii="Consolas" w:eastAsiaTheme="minorEastAsia" w:hAnsi="Consolas" w:cs="Consolas"/>
          <w:sz w:val="16"/>
          <w:szCs w:val="16"/>
          <w:lang w:val="en-US"/>
        </w:rPr>
        <w:t xml:space="preserve">    </w:t>
      </w:r>
      <w:proofErr w:type="spellStart"/>
      <w:proofErr w:type="gramStart"/>
      <w:r w:rsidRPr="00317E07">
        <w:rPr>
          <w:rFonts w:ascii="Consolas" w:eastAsiaTheme="minorEastAsia" w:hAnsi="Consolas" w:cs="Consolas"/>
          <w:sz w:val="16"/>
          <w:szCs w:val="16"/>
          <w:lang w:val="en-US"/>
        </w:rPr>
        <w:t>cin</w:t>
      </w:r>
      <w:proofErr w:type="spellEnd"/>
      <w:proofErr w:type="gramEnd"/>
      <w:r w:rsidRPr="00317E07">
        <w:rPr>
          <w:rFonts w:ascii="Consolas" w:eastAsiaTheme="minorEastAsia" w:hAnsi="Consolas" w:cs="Consolas"/>
          <w:sz w:val="16"/>
          <w:szCs w:val="16"/>
          <w:lang w:val="en-US"/>
        </w:rPr>
        <w:t xml:space="preserve"> &gt;&gt; p;</w:t>
      </w:r>
    </w:p>
    <w:p w:rsidR="00317E07" w:rsidRPr="00740050" w:rsidRDefault="00317E07" w:rsidP="00106A4D">
      <w:pPr>
        <w:spacing w:after="0" w:line="240" w:lineRule="auto"/>
        <w:jc w:val="both"/>
        <w:rPr>
          <w:rFonts w:ascii="Consolas" w:eastAsiaTheme="minorEastAsia" w:hAnsi="Consolas" w:cs="Consolas"/>
          <w:i/>
          <w:sz w:val="16"/>
          <w:szCs w:val="16"/>
          <w:lang w:val="en-US"/>
        </w:rPr>
      </w:pPr>
      <w:r w:rsidRPr="00317E07">
        <w:rPr>
          <w:rFonts w:ascii="Consolas" w:eastAsiaTheme="minorEastAsia" w:hAnsi="Consolas" w:cs="Consolas"/>
          <w:sz w:val="16"/>
          <w:szCs w:val="16"/>
          <w:lang w:val="en-US"/>
        </w:rPr>
        <w:t xml:space="preserve">    </w:t>
      </w:r>
      <w:proofErr w:type="spellStart"/>
      <w:proofErr w:type="gramStart"/>
      <w:r w:rsidRPr="00317E07">
        <w:rPr>
          <w:rFonts w:ascii="Consolas" w:eastAsiaTheme="minorEastAsia" w:hAnsi="Consolas" w:cs="Consolas"/>
          <w:sz w:val="16"/>
          <w:szCs w:val="16"/>
          <w:lang w:val="en-US"/>
        </w:rPr>
        <w:t>cin</w:t>
      </w:r>
      <w:proofErr w:type="spellEnd"/>
      <w:proofErr w:type="gramEnd"/>
      <w:r w:rsidRPr="00317E07">
        <w:rPr>
          <w:rFonts w:ascii="Consolas" w:eastAsiaTheme="minorEastAsia" w:hAnsi="Consolas" w:cs="Consolas"/>
          <w:sz w:val="16"/>
          <w:szCs w:val="16"/>
          <w:lang w:val="en-US"/>
        </w:rPr>
        <w:t xml:space="preserve"> &gt;&gt; l</w:t>
      </w:r>
      <w:r w:rsidR="00740050">
        <w:rPr>
          <w:rFonts w:ascii="Consolas" w:eastAsiaTheme="minorEastAsia" w:hAnsi="Consolas" w:cs="Consolas"/>
          <w:sz w:val="16"/>
          <w:szCs w:val="16"/>
          <w:lang w:val="en-US"/>
        </w:rPr>
        <w:t>; //</w:t>
      </w:r>
      <w:r w:rsidR="00FB1835">
        <w:rPr>
          <w:rFonts w:ascii="Consolas" w:eastAsiaTheme="minorEastAsia" w:hAnsi="Consolas" w:cs="Consolas"/>
          <w:i/>
          <w:sz w:val="16"/>
          <w:szCs w:val="16"/>
          <w:lang w:val="en-US"/>
        </w:rPr>
        <w:t>replace this line with “l = …” for a fixed l</w:t>
      </w:r>
    </w:p>
    <w:p w:rsidR="00317E07" w:rsidRPr="00106A4D" w:rsidRDefault="00317E07" w:rsidP="00106A4D">
      <w:pPr>
        <w:spacing w:after="0" w:line="240" w:lineRule="auto"/>
        <w:jc w:val="both"/>
        <w:rPr>
          <w:rFonts w:ascii="Consolas" w:eastAsiaTheme="minorEastAsia" w:hAnsi="Consolas" w:cs="Consolas"/>
          <w:sz w:val="16"/>
          <w:szCs w:val="16"/>
        </w:rPr>
      </w:pPr>
      <w:r w:rsidRPr="00736B7B">
        <w:rPr>
          <w:rFonts w:ascii="Consolas" w:eastAsiaTheme="minorEastAsia" w:hAnsi="Consolas" w:cs="Consolas"/>
          <w:sz w:val="16"/>
          <w:szCs w:val="16"/>
          <w:lang w:val="en-US"/>
        </w:rPr>
        <w:t xml:space="preserve">    </w:t>
      </w:r>
      <w:r w:rsidRPr="00106A4D">
        <w:rPr>
          <w:rFonts w:ascii="Consolas" w:eastAsiaTheme="minorEastAsia" w:hAnsi="Consolas" w:cs="Consolas"/>
          <w:sz w:val="16"/>
          <w:szCs w:val="16"/>
        </w:rPr>
        <w:t>do {</w:t>
      </w:r>
    </w:p>
    <w:p w:rsidR="00317E07" w:rsidRPr="00106A4D" w:rsidRDefault="00317E07" w:rsidP="00106A4D">
      <w:pPr>
        <w:spacing w:after="0" w:line="240" w:lineRule="auto"/>
        <w:jc w:val="both"/>
        <w:rPr>
          <w:rFonts w:ascii="Consolas" w:eastAsiaTheme="minorEastAsia" w:hAnsi="Consolas" w:cs="Consolas"/>
          <w:sz w:val="16"/>
          <w:szCs w:val="16"/>
        </w:rPr>
      </w:pPr>
      <w:r w:rsidRPr="00106A4D">
        <w:rPr>
          <w:rFonts w:ascii="Consolas" w:eastAsiaTheme="minorEastAsia" w:hAnsi="Consolas" w:cs="Consolas"/>
          <w:sz w:val="16"/>
          <w:szCs w:val="16"/>
        </w:rPr>
        <w:t xml:space="preserve">        k++;</w:t>
      </w:r>
    </w:p>
    <w:p w:rsidR="00317E07" w:rsidRPr="000268C8" w:rsidRDefault="00317E07" w:rsidP="00106A4D">
      <w:pPr>
        <w:spacing w:after="0" w:line="240" w:lineRule="auto"/>
        <w:jc w:val="both"/>
        <w:rPr>
          <w:rFonts w:ascii="Consolas" w:eastAsiaTheme="minorEastAsia" w:hAnsi="Consolas" w:cs="Consolas"/>
          <w:sz w:val="16"/>
          <w:szCs w:val="16"/>
        </w:rPr>
      </w:pPr>
      <w:r w:rsidRPr="000268C8">
        <w:rPr>
          <w:rFonts w:ascii="Consolas" w:eastAsiaTheme="minorEastAsia" w:hAnsi="Consolas" w:cs="Consolas"/>
          <w:sz w:val="16"/>
          <w:szCs w:val="16"/>
        </w:rPr>
        <w:t xml:space="preserve">        g = red(p * pow(3,shn(k)));</w:t>
      </w:r>
    </w:p>
    <w:p w:rsidR="00317E07" w:rsidRPr="000268C8" w:rsidRDefault="00317E07" w:rsidP="00106A4D">
      <w:pPr>
        <w:spacing w:after="0" w:line="240" w:lineRule="auto"/>
        <w:jc w:val="both"/>
        <w:rPr>
          <w:rFonts w:ascii="Consolas" w:eastAsiaTheme="minorEastAsia" w:hAnsi="Consolas" w:cs="Consolas"/>
          <w:sz w:val="16"/>
          <w:szCs w:val="16"/>
        </w:rPr>
      </w:pPr>
      <w:r w:rsidRPr="000268C8">
        <w:rPr>
          <w:rFonts w:ascii="Consolas" w:eastAsiaTheme="minorEastAsia" w:hAnsi="Consolas" w:cs="Consolas"/>
          <w:sz w:val="16"/>
          <w:szCs w:val="16"/>
        </w:rPr>
        <w:t xml:space="preserve">        h = g / 2;</w:t>
      </w:r>
    </w:p>
    <w:p w:rsidR="00317E07" w:rsidRPr="000268C8" w:rsidRDefault="00317E07" w:rsidP="00106A4D">
      <w:pPr>
        <w:spacing w:after="0" w:line="240" w:lineRule="auto"/>
        <w:jc w:val="both"/>
        <w:rPr>
          <w:rFonts w:ascii="Consolas" w:eastAsiaTheme="minorEastAsia" w:hAnsi="Consolas" w:cs="Consolas"/>
          <w:sz w:val="16"/>
          <w:szCs w:val="16"/>
        </w:rPr>
      </w:pPr>
      <w:r w:rsidRPr="000268C8">
        <w:rPr>
          <w:rFonts w:ascii="Consolas" w:eastAsiaTheme="minorEastAsia" w:hAnsi="Consolas" w:cs="Consolas"/>
          <w:sz w:val="16"/>
          <w:szCs w:val="16"/>
        </w:rPr>
        <w:t xml:space="preserve">        i = (pow(log(g),2) &lt; pow(log(l),2));</w:t>
      </w:r>
    </w:p>
    <w:p w:rsidR="00317E07" w:rsidRPr="00106A4D" w:rsidRDefault="00317E07" w:rsidP="00106A4D">
      <w:pPr>
        <w:spacing w:after="0" w:line="240" w:lineRule="auto"/>
        <w:jc w:val="both"/>
        <w:rPr>
          <w:rFonts w:ascii="Consolas" w:eastAsiaTheme="minorEastAsia" w:hAnsi="Consolas" w:cs="Consolas"/>
          <w:sz w:val="16"/>
          <w:szCs w:val="16"/>
        </w:rPr>
      </w:pPr>
      <w:r w:rsidRPr="00106A4D">
        <w:rPr>
          <w:rFonts w:ascii="Consolas" w:eastAsiaTheme="minorEastAsia" w:hAnsi="Consolas" w:cs="Consolas"/>
          <w:sz w:val="16"/>
          <w:szCs w:val="16"/>
        </w:rPr>
        <w:t xml:space="preserve">        j = (pow(log(h),2) &lt; pow(log(l),2));</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736B7B">
        <w:rPr>
          <w:rFonts w:ascii="Consolas" w:eastAsiaTheme="minorEastAsia" w:hAnsi="Consolas" w:cs="Consolas"/>
          <w:sz w:val="16"/>
          <w:szCs w:val="16"/>
        </w:rPr>
        <w:t xml:space="preserve">    </w:t>
      </w:r>
      <w:r w:rsidRPr="00317E07">
        <w:rPr>
          <w:rFonts w:ascii="Consolas" w:eastAsiaTheme="minorEastAsia" w:hAnsi="Consolas" w:cs="Consolas"/>
          <w:sz w:val="16"/>
          <w:szCs w:val="16"/>
          <w:lang w:val="en-US"/>
        </w:rPr>
        <w:t>} while (</w:t>
      </w:r>
      <w:proofErr w:type="gramStart"/>
      <w:r w:rsidRPr="00317E07">
        <w:rPr>
          <w:rFonts w:ascii="Consolas" w:eastAsiaTheme="minorEastAsia" w:hAnsi="Consolas" w:cs="Consolas"/>
          <w:sz w:val="16"/>
          <w:szCs w:val="16"/>
          <w:lang w:val="en-US"/>
        </w:rPr>
        <w:t>!(</w:t>
      </w:r>
      <w:proofErr w:type="gramEnd"/>
      <w:r w:rsidRPr="00317E07">
        <w:rPr>
          <w:rFonts w:ascii="Consolas" w:eastAsiaTheme="minorEastAsia" w:hAnsi="Consolas" w:cs="Consolas"/>
          <w:sz w:val="16"/>
          <w:szCs w:val="16"/>
          <w:lang w:val="en-US"/>
        </w:rPr>
        <w:t>i || j));</w:t>
      </w:r>
    </w:p>
    <w:p w:rsidR="00317E07" w:rsidRPr="00317E07" w:rsidRDefault="00317E07" w:rsidP="00106A4D">
      <w:pPr>
        <w:spacing w:after="0" w:line="240" w:lineRule="auto"/>
        <w:jc w:val="both"/>
        <w:rPr>
          <w:rFonts w:ascii="Consolas" w:eastAsiaTheme="minorEastAsia" w:hAnsi="Consolas" w:cs="Consolas"/>
          <w:i/>
          <w:sz w:val="16"/>
          <w:szCs w:val="16"/>
          <w:lang w:val="en-US"/>
        </w:rPr>
      </w:pPr>
      <w:r w:rsidRPr="00317E07">
        <w:rPr>
          <w:rFonts w:ascii="Consolas" w:eastAsiaTheme="minorEastAsia" w:hAnsi="Consolas" w:cs="Consolas"/>
          <w:sz w:val="16"/>
          <w:szCs w:val="16"/>
          <w:lang w:val="en-US"/>
        </w:rPr>
        <w:t xml:space="preserve">    </w:t>
      </w:r>
      <w:proofErr w:type="spellStart"/>
      <w:proofErr w:type="gramStart"/>
      <w:r w:rsidRPr="00317E07">
        <w:rPr>
          <w:rFonts w:ascii="Consolas" w:eastAsiaTheme="minorEastAsia" w:hAnsi="Consolas" w:cs="Consolas"/>
          <w:sz w:val="16"/>
          <w:szCs w:val="16"/>
          <w:lang w:val="en-US"/>
        </w:rPr>
        <w:t>cout</w:t>
      </w:r>
      <w:proofErr w:type="spellEnd"/>
      <w:proofErr w:type="gramEnd"/>
      <w:r w:rsidRPr="00317E07">
        <w:rPr>
          <w:rFonts w:ascii="Consolas" w:eastAsiaTheme="minorEastAsia" w:hAnsi="Consolas" w:cs="Consolas"/>
          <w:sz w:val="16"/>
          <w:szCs w:val="16"/>
          <w:lang w:val="en-US"/>
        </w:rPr>
        <w:t xml:space="preserve"> &lt;&lt; </w:t>
      </w:r>
      <w:r w:rsidR="000C3205">
        <w:rPr>
          <w:rFonts w:ascii="Consolas" w:eastAsiaTheme="minorEastAsia" w:hAnsi="Consolas" w:cs="Consolas"/>
          <w:sz w:val="16"/>
          <w:szCs w:val="16"/>
          <w:lang w:val="en-US"/>
        </w:rPr>
        <w:t>-</w:t>
      </w:r>
      <w:proofErr w:type="spellStart"/>
      <w:r w:rsidRPr="00317E07">
        <w:rPr>
          <w:rFonts w:ascii="Consolas" w:eastAsiaTheme="minorEastAsia" w:hAnsi="Consolas" w:cs="Consolas"/>
          <w:sz w:val="16"/>
          <w:szCs w:val="16"/>
          <w:lang w:val="en-US"/>
        </w:rPr>
        <w:t>shn</w:t>
      </w:r>
      <w:proofErr w:type="spellEnd"/>
      <w:r w:rsidRPr="00317E07">
        <w:rPr>
          <w:rFonts w:ascii="Consolas" w:eastAsiaTheme="minorEastAsia" w:hAnsi="Consolas" w:cs="Consolas"/>
          <w:sz w:val="16"/>
          <w:szCs w:val="16"/>
          <w:lang w:val="en-US"/>
        </w:rPr>
        <w:t xml:space="preserve">(k) &lt;&lt; </w:t>
      </w:r>
      <w:proofErr w:type="spellStart"/>
      <w:r w:rsidRPr="00317E07">
        <w:rPr>
          <w:rFonts w:ascii="Consolas" w:eastAsiaTheme="minorEastAsia" w:hAnsi="Consolas" w:cs="Consolas"/>
          <w:sz w:val="16"/>
          <w:szCs w:val="16"/>
          <w:lang w:val="en-US"/>
        </w:rPr>
        <w:t>endl</w:t>
      </w:r>
      <w:proofErr w:type="spellEnd"/>
      <w:r w:rsidRPr="00317E07">
        <w:rPr>
          <w:rFonts w:ascii="Consolas" w:eastAsiaTheme="minorEastAsia" w:hAnsi="Consolas" w:cs="Consolas"/>
          <w:sz w:val="16"/>
          <w:szCs w:val="16"/>
          <w:lang w:val="en-US"/>
        </w:rPr>
        <w:t>;</w:t>
      </w:r>
      <w:r>
        <w:rPr>
          <w:rFonts w:ascii="Consolas" w:eastAsiaTheme="minorEastAsia" w:hAnsi="Consolas" w:cs="Consolas"/>
          <w:sz w:val="16"/>
          <w:szCs w:val="16"/>
          <w:lang w:val="en-US"/>
        </w:rPr>
        <w:t xml:space="preserve"> //</w:t>
      </w:r>
      <w:r>
        <w:rPr>
          <w:rFonts w:ascii="Consolas" w:eastAsiaTheme="minorEastAsia" w:hAnsi="Consolas" w:cs="Consolas"/>
          <w:i/>
          <w:sz w:val="16"/>
          <w:szCs w:val="16"/>
          <w:lang w:val="en-US"/>
        </w:rPr>
        <w:t>the program outputs gen(p) first, then pol(p), finally comma(p)</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if</w:t>
      </w:r>
      <w:proofErr w:type="gramEnd"/>
      <w:r w:rsidRPr="00317E07">
        <w:rPr>
          <w:rFonts w:ascii="Consolas" w:eastAsiaTheme="minorEastAsia" w:hAnsi="Consolas" w:cs="Consolas"/>
          <w:sz w:val="16"/>
          <w:szCs w:val="16"/>
          <w:lang w:val="en-US"/>
        </w:rPr>
        <w:t xml:space="preserve"> (i) {</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spellStart"/>
      <w:proofErr w:type="gramStart"/>
      <w:r w:rsidRPr="00317E07">
        <w:rPr>
          <w:rFonts w:ascii="Consolas" w:eastAsiaTheme="minorEastAsia" w:hAnsi="Consolas" w:cs="Consolas"/>
          <w:sz w:val="16"/>
          <w:szCs w:val="16"/>
          <w:lang w:val="en-US"/>
        </w:rPr>
        <w:t>cout</w:t>
      </w:r>
      <w:proofErr w:type="spellEnd"/>
      <w:proofErr w:type="gramEnd"/>
      <w:r w:rsidRPr="00317E07">
        <w:rPr>
          <w:rFonts w:ascii="Consolas" w:eastAsiaTheme="minorEastAsia" w:hAnsi="Consolas" w:cs="Consolas"/>
          <w:sz w:val="16"/>
          <w:szCs w:val="16"/>
          <w:lang w:val="en-US"/>
        </w:rPr>
        <w:t xml:space="preserve"> &lt;&lt; 1 &lt;&lt; </w:t>
      </w:r>
      <w:proofErr w:type="spellStart"/>
      <w:r w:rsidRPr="00317E07">
        <w:rPr>
          <w:rFonts w:ascii="Consolas" w:eastAsiaTheme="minorEastAsia" w:hAnsi="Consolas" w:cs="Consolas"/>
          <w:sz w:val="16"/>
          <w:szCs w:val="16"/>
          <w:lang w:val="en-US"/>
        </w:rPr>
        <w:t>endl</w:t>
      </w:r>
      <w:proofErr w:type="spellEnd"/>
      <w:r w:rsidRPr="00317E07">
        <w:rPr>
          <w:rFonts w:ascii="Consolas" w:eastAsiaTheme="minorEastAsia" w:hAnsi="Consolas" w:cs="Consolas"/>
          <w:sz w:val="16"/>
          <w:szCs w:val="16"/>
          <w:lang w:val="en-US"/>
        </w:rPr>
        <w:t xml:space="preserve"> &lt;&lt; g;</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if</w:t>
      </w:r>
      <w:proofErr w:type="gramEnd"/>
      <w:r w:rsidRPr="00317E07">
        <w:rPr>
          <w:rFonts w:ascii="Consolas" w:eastAsiaTheme="minorEastAsia" w:hAnsi="Consolas" w:cs="Consolas"/>
          <w:sz w:val="16"/>
          <w:szCs w:val="16"/>
          <w:lang w:val="en-US"/>
        </w:rPr>
        <w:t xml:space="preserve"> (j) {</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spellStart"/>
      <w:proofErr w:type="gramStart"/>
      <w:r w:rsidRPr="00317E07">
        <w:rPr>
          <w:rFonts w:ascii="Consolas" w:eastAsiaTheme="minorEastAsia" w:hAnsi="Consolas" w:cs="Consolas"/>
          <w:sz w:val="16"/>
          <w:szCs w:val="16"/>
          <w:lang w:val="en-US"/>
        </w:rPr>
        <w:t>cout</w:t>
      </w:r>
      <w:proofErr w:type="spellEnd"/>
      <w:proofErr w:type="gramEnd"/>
      <w:r w:rsidRPr="00317E07">
        <w:rPr>
          <w:rFonts w:ascii="Consolas" w:eastAsiaTheme="minorEastAsia" w:hAnsi="Consolas" w:cs="Consolas"/>
          <w:sz w:val="16"/>
          <w:szCs w:val="16"/>
          <w:lang w:val="en-US"/>
        </w:rPr>
        <w:t xml:space="preserve"> &lt;&lt; -1 &lt;&lt; </w:t>
      </w:r>
      <w:proofErr w:type="spellStart"/>
      <w:r w:rsidRPr="00317E07">
        <w:rPr>
          <w:rFonts w:ascii="Consolas" w:eastAsiaTheme="minorEastAsia" w:hAnsi="Consolas" w:cs="Consolas"/>
          <w:sz w:val="16"/>
          <w:szCs w:val="16"/>
          <w:lang w:val="en-US"/>
        </w:rPr>
        <w:t>endl</w:t>
      </w:r>
      <w:proofErr w:type="spellEnd"/>
      <w:r w:rsidRPr="00317E07">
        <w:rPr>
          <w:rFonts w:ascii="Consolas" w:eastAsiaTheme="minorEastAsia" w:hAnsi="Consolas" w:cs="Consolas"/>
          <w:sz w:val="16"/>
          <w:szCs w:val="16"/>
          <w:lang w:val="en-US"/>
        </w:rPr>
        <w:t xml:space="preserve"> &lt;&lt; h;</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
    <w:p w:rsidR="00317E07" w:rsidRPr="00317E07" w:rsidRDefault="00317E07" w:rsidP="00106A4D">
      <w:pPr>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 xml:space="preserve">    </w:t>
      </w:r>
      <w:proofErr w:type="gramStart"/>
      <w:r w:rsidRPr="00317E07">
        <w:rPr>
          <w:rFonts w:ascii="Consolas" w:eastAsiaTheme="minorEastAsia" w:hAnsi="Consolas" w:cs="Consolas"/>
          <w:sz w:val="16"/>
          <w:szCs w:val="16"/>
          <w:lang w:val="en-US"/>
        </w:rPr>
        <w:t>return</w:t>
      </w:r>
      <w:proofErr w:type="gramEnd"/>
      <w:r w:rsidRPr="00317E07">
        <w:rPr>
          <w:rFonts w:ascii="Consolas" w:eastAsiaTheme="minorEastAsia" w:hAnsi="Consolas" w:cs="Consolas"/>
          <w:sz w:val="16"/>
          <w:szCs w:val="16"/>
          <w:lang w:val="en-US"/>
        </w:rPr>
        <w:t xml:space="preserve"> 0;</w:t>
      </w:r>
    </w:p>
    <w:p w:rsidR="00D14902" w:rsidRDefault="00317E07" w:rsidP="004D2CD5">
      <w:pPr>
        <w:keepNext/>
        <w:spacing w:after="0" w:line="240" w:lineRule="auto"/>
        <w:jc w:val="both"/>
        <w:rPr>
          <w:rFonts w:ascii="Consolas" w:eastAsiaTheme="minorEastAsia" w:hAnsi="Consolas" w:cs="Consolas"/>
          <w:sz w:val="16"/>
          <w:szCs w:val="16"/>
          <w:lang w:val="en-US"/>
        </w:rPr>
      </w:pPr>
      <w:r w:rsidRPr="00317E07">
        <w:rPr>
          <w:rFonts w:ascii="Consolas" w:eastAsiaTheme="minorEastAsia" w:hAnsi="Consolas" w:cs="Consolas"/>
          <w:sz w:val="16"/>
          <w:szCs w:val="16"/>
          <w:lang w:val="en-US"/>
        </w:rPr>
        <w:t>}</w:t>
      </w:r>
    </w:p>
    <w:p w:rsidR="004D2CD5" w:rsidRDefault="004D2CD5" w:rsidP="004D2CD5">
      <w:pPr>
        <w:keepNext/>
        <w:spacing w:after="0" w:line="240" w:lineRule="auto"/>
        <w:jc w:val="both"/>
        <w:rPr>
          <w:rFonts w:ascii="Consolas" w:eastAsiaTheme="minorEastAsia" w:hAnsi="Consolas" w:cs="Consolas"/>
          <w:sz w:val="16"/>
          <w:szCs w:val="16"/>
          <w:lang w:val="en-US"/>
        </w:rPr>
      </w:pPr>
    </w:p>
    <w:p w:rsidR="004D2CD5" w:rsidRPr="004D2CD5" w:rsidRDefault="004D2CD5" w:rsidP="004D2CD5">
      <w:pPr>
        <w:pStyle w:val="Caption"/>
        <w:jc w:val="center"/>
        <w:rPr>
          <w:rFonts w:ascii="Arial" w:hAnsi="Arial" w:cs="Arial"/>
          <w:b/>
          <w:i w:val="0"/>
          <w:color w:val="auto"/>
          <w:sz w:val="24"/>
          <w:szCs w:val="24"/>
          <w:lang w:val="en-US"/>
        </w:rPr>
      </w:pPr>
      <w:bookmarkStart w:id="6" w:name="_Toc5182877"/>
      <w:r w:rsidRPr="004D2CD5">
        <w:rPr>
          <w:rFonts w:ascii="Arial" w:hAnsi="Arial" w:cs="Arial"/>
          <w:b/>
          <w:i w:val="0"/>
          <w:color w:val="auto"/>
          <w:sz w:val="24"/>
          <w:szCs w:val="24"/>
          <w:lang w:val="en-US"/>
        </w:rPr>
        <w:t xml:space="preserve">Algorithm </w:t>
      </w:r>
      <w:r w:rsidRPr="004D2CD5">
        <w:rPr>
          <w:rFonts w:ascii="Arial" w:hAnsi="Arial" w:cs="Arial"/>
          <w:b/>
          <w:i w:val="0"/>
          <w:color w:val="auto"/>
          <w:sz w:val="24"/>
          <w:szCs w:val="24"/>
        </w:rPr>
        <w:fldChar w:fldCharType="begin"/>
      </w:r>
      <w:r w:rsidRPr="004D2CD5">
        <w:rPr>
          <w:rFonts w:ascii="Arial" w:hAnsi="Arial" w:cs="Arial"/>
          <w:b/>
          <w:i w:val="0"/>
          <w:color w:val="auto"/>
          <w:sz w:val="24"/>
          <w:szCs w:val="24"/>
          <w:lang w:val="en-US"/>
        </w:rPr>
        <w:instrText xml:space="preserve"> SEQ Algorithm \* ARABIC </w:instrText>
      </w:r>
      <w:r w:rsidRPr="004D2CD5">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2</w:t>
      </w:r>
      <w:r w:rsidRPr="004D2CD5">
        <w:rPr>
          <w:rFonts w:ascii="Arial" w:hAnsi="Arial" w:cs="Arial"/>
          <w:b/>
          <w:i w:val="0"/>
          <w:color w:val="auto"/>
          <w:sz w:val="24"/>
          <w:szCs w:val="24"/>
        </w:rPr>
        <w:fldChar w:fldCharType="end"/>
      </w:r>
      <w:r w:rsidRPr="004D2CD5">
        <w:rPr>
          <w:rFonts w:ascii="Arial" w:hAnsi="Arial" w:cs="Arial"/>
          <w:b/>
          <w:i w:val="0"/>
          <w:color w:val="auto"/>
          <w:sz w:val="24"/>
          <w:szCs w:val="24"/>
          <w:lang w:val="en-US"/>
        </w:rPr>
        <w:t>. The FJS algorithm, implemented in C++</w:t>
      </w:r>
      <w:bookmarkEnd w:id="6"/>
    </w:p>
    <w:p w:rsidR="00317E07" w:rsidRPr="00D14902" w:rsidRDefault="00317E07" w:rsidP="00D14902">
      <w:pPr>
        <w:spacing w:after="0" w:line="240" w:lineRule="auto"/>
        <w:jc w:val="both"/>
        <w:rPr>
          <w:rFonts w:ascii="Consolas" w:eastAsiaTheme="minorEastAsia" w:hAnsi="Consolas" w:cs="Consolas"/>
          <w:sz w:val="16"/>
          <w:szCs w:val="16"/>
          <w:lang w:val="en-US"/>
        </w:rPr>
      </w:pPr>
      <w:r>
        <w:rPr>
          <w:rFonts w:ascii="Arial" w:eastAsiaTheme="minorEastAsia" w:hAnsi="Arial" w:cs="Arial"/>
          <w:sz w:val="24"/>
          <w:szCs w:val="24"/>
          <w:lang w:val="en-US"/>
        </w:rPr>
        <w:br w:type="page"/>
      </w:r>
    </w:p>
    <w:p w:rsidR="00317E07" w:rsidRDefault="00D14902" w:rsidP="00D14902">
      <w:pPr>
        <w:pStyle w:val="Heading1"/>
      </w:pPr>
      <w:r>
        <w:lastRenderedPageBreak/>
        <w:t>Appendix 2: The Comma Function</w:t>
      </w:r>
    </w:p>
    <w:p w:rsidR="00FB1835" w:rsidRDefault="004D2CD5"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Below are values of the </w:t>
      </w:r>
      <w:r>
        <w:rPr>
          <w:rFonts w:ascii="Arial" w:eastAsiaTheme="minorEastAsia" w:hAnsi="Arial" w:cs="Arial"/>
          <w:i/>
          <w:sz w:val="24"/>
          <w:szCs w:val="24"/>
          <w:lang w:val="en-US"/>
        </w:rPr>
        <w:t>gen</w:t>
      </w:r>
      <w:r>
        <w:rPr>
          <w:rFonts w:ascii="Arial" w:eastAsiaTheme="minorEastAsia" w:hAnsi="Arial" w:cs="Arial"/>
          <w:sz w:val="24"/>
          <w:szCs w:val="24"/>
          <w:lang w:val="en-US"/>
        </w:rPr>
        <w:t xml:space="preserve">, </w:t>
      </w:r>
      <w:r>
        <w:rPr>
          <w:rFonts w:ascii="Arial" w:eastAsiaTheme="minorEastAsia" w:hAnsi="Arial" w:cs="Arial"/>
          <w:i/>
          <w:sz w:val="24"/>
          <w:szCs w:val="24"/>
          <w:lang w:val="en-US"/>
        </w:rPr>
        <w:t>pol</w:t>
      </w:r>
      <w:r>
        <w:rPr>
          <w:rFonts w:ascii="Arial" w:eastAsiaTheme="minorEastAsia" w:hAnsi="Arial" w:cs="Arial"/>
          <w:sz w:val="24"/>
          <w:szCs w:val="24"/>
          <w:lang w:val="en-US"/>
        </w:rPr>
        <w:t xml:space="preserve">, and </w:t>
      </w:r>
      <w:r>
        <w:rPr>
          <w:rFonts w:ascii="Arial" w:eastAsiaTheme="minorEastAsia" w:hAnsi="Arial" w:cs="Arial"/>
          <w:i/>
          <w:sz w:val="24"/>
          <w:szCs w:val="24"/>
          <w:lang w:val="en-US"/>
        </w:rPr>
        <w:t>comma</w:t>
      </w:r>
      <w:r>
        <w:rPr>
          <w:rFonts w:ascii="Arial" w:eastAsiaTheme="minorEastAsia" w:hAnsi="Arial" w:cs="Arial"/>
          <w:sz w:val="24"/>
          <w:szCs w:val="24"/>
          <w:lang w:val="en-US"/>
        </w:rPr>
        <w:t xml:space="preserve"> functions as outputs of the FJS algorithm, tabulated for inputs ranging from 5 to </w:t>
      </w:r>
      <w:r w:rsidR="00A30EFC">
        <w:rPr>
          <w:rFonts w:ascii="Arial" w:eastAsiaTheme="minorEastAsia" w:hAnsi="Arial" w:cs="Arial"/>
          <w:sz w:val="24"/>
          <w:szCs w:val="24"/>
          <w:lang w:val="en-US"/>
        </w:rPr>
        <w:t>127</w:t>
      </w:r>
      <w:r>
        <w:rPr>
          <w:rFonts w:ascii="Arial" w:eastAsiaTheme="minorEastAsia" w:hAnsi="Arial" w:cs="Arial"/>
          <w:sz w:val="24"/>
          <w:szCs w:val="24"/>
          <w:lang w:val="en-US"/>
        </w:rPr>
        <w:t xml:space="preserve">, for both </w:t>
      </w:r>
      <m:oMath>
        <m:r>
          <w:rPr>
            <w:rFonts w:ascii="Cambria Math" w:eastAsiaTheme="minorEastAsia" w:hAnsi="Cambria Math" w:cs="Arial"/>
            <w:sz w:val="24"/>
            <w:szCs w:val="24"/>
            <w:lang w:val="en-US"/>
          </w:rPr>
          <m:t>L</m:t>
        </m:r>
      </m:oMath>
      <w:r>
        <w:rPr>
          <w:rFonts w:ascii="Arial" w:eastAsiaTheme="minorEastAsia" w:hAnsi="Arial" w:cs="Arial"/>
          <w:sz w:val="24"/>
          <w:szCs w:val="24"/>
          <w:lang w:val="en-US"/>
        </w:rPr>
        <w:t xml:space="preserve"> and </w:t>
      </w:r>
      <m:oMath>
        <m:r>
          <w:rPr>
            <w:rFonts w:ascii="Cambria Math" w:eastAsiaTheme="minorEastAsia" w:hAnsi="Cambria Math" w:cs="Arial"/>
            <w:sz w:val="24"/>
            <w:szCs w:val="24"/>
            <w:lang w:val="en-US"/>
          </w:rPr>
          <m:t>l</m:t>
        </m:r>
      </m:oMath>
      <w:r>
        <w:rPr>
          <w:rFonts w:ascii="Arial" w:eastAsiaTheme="minorEastAsia" w:hAnsi="Arial" w:cs="Arial"/>
          <w:sz w:val="24"/>
          <w:szCs w:val="24"/>
          <w:lang w:val="en-US"/>
        </w:rPr>
        <w:t xml:space="preserve"> as the choices of the radius of tolerance.</w:t>
      </w:r>
    </w:p>
    <w:p w:rsidR="001F087A" w:rsidRPr="00992825" w:rsidRDefault="001F087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Note the long-term behaviors of my preferred </w:t>
      </w:r>
      <w:proofErr w:type="gramStart"/>
      <w:r>
        <w:rPr>
          <w:rFonts w:ascii="Arial" w:eastAsiaTheme="minorEastAsia" w:hAnsi="Arial" w:cs="Arial"/>
          <w:sz w:val="24"/>
          <w:szCs w:val="24"/>
          <w:lang w:val="en-US"/>
        </w:rPr>
        <w:t xml:space="preserve">choice </w:t>
      </w:r>
      <w:proofErr w:type="gramEnd"/>
      <m:oMath>
        <m:r>
          <w:rPr>
            <w:rFonts w:ascii="Cambria Math" w:eastAsiaTheme="minorEastAsia" w:hAnsi="Cambria Math" w:cs="Arial"/>
            <w:sz w:val="24"/>
            <w:szCs w:val="24"/>
            <w:lang w:val="en-US"/>
          </w:rPr>
          <m:t>L</m:t>
        </m:r>
      </m:oMath>
      <w:r>
        <w:rPr>
          <w:rFonts w:ascii="Arial" w:eastAsiaTheme="minorEastAsia" w:hAnsi="Arial" w:cs="Arial"/>
          <w:sz w:val="24"/>
          <w:szCs w:val="24"/>
          <w:lang w:val="en-US"/>
        </w:rPr>
        <w:t xml:space="preserve">. It never exceeds −6 or +6 for the </w:t>
      </w:r>
      <w:proofErr w:type="spellStart"/>
      <w:r>
        <w:rPr>
          <w:rFonts w:ascii="Arial" w:eastAsiaTheme="minorEastAsia" w:hAnsi="Arial" w:cs="Arial"/>
          <w:i/>
          <w:sz w:val="24"/>
          <w:szCs w:val="24"/>
          <w:lang w:val="en-US"/>
        </w:rPr>
        <w:t>gen</w:t>
      </w:r>
      <w:proofErr w:type="spellEnd"/>
      <w:r>
        <w:rPr>
          <w:rFonts w:ascii="Arial" w:eastAsiaTheme="minorEastAsia" w:hAnsi="Arial" w:cs="Arial"/>
          <w:sz w:val="24"/>
          <w:szCs w:val="24"/>
          <w:lang w:val="en-US"/>
        </w:rPr>
        <w:t xml:space="preserve"> function, as expected. However, what is notable is that beyond the 17-limit, it never even exceeds −3 or +3, and the only cases where it does is for 5 and 17! As a result, the ratios represented are extremely simple since they are generated with very few fifths. Many of the commas have simple ratios – the most complex ones involve four-digit numbers – and a large portion of commas are the simplest of all small ratios, </w:t>
      </w:r>
      <w:r w:rsidR="00AD18DC">
        <w:rPr>
          <w:rFonts w:ascii="Arial" w:eastAsiaTheme="minorEastAsia" w:hAnsi="Arial" w:cs="Arial"/>
          <w:sz w:val="24"/>
          <w:szCs w:val="24"/>
          <w:lang w:val="en-US"/>
        </w:rPr>
        <w:t xml:space="preserve">i.e. </w:t>
      </w:r>
      <w:proofErr w:type="spellStart"/>
      <w:r w:rsidR="00AD18DC">
        <w:rPr>
          <w:rFonts w:ascii="Arial" w:eastAsiaTheme="minorEastAsia" w:hAnsi="Arial" w:cs="Arial"/>
          <w:sz w:val="24"/>
          <w:szCs w:val="24"/>
          <w:lang w:val="en-US"/>
        </w:rPr>
        <w:t>superparticular</w:t>
      </w:r>
      <w:proofErr w:type="spellEnd"/>
      <w:r w:rsidR="00AD18DC">
        <w:rPr>
          <w:rFonts w:ascii="Arial" w:eastAsiaTheme="minorEastAsia" w:hAnsi="Arial" w:cs="Arial"/>
          <w:sz w:val="24"/>
          <w:szCs w:val="24"/>
          <w:lang w:val="en-US"/>
        </w:rPr>
        <w:t xml:space="preserve"> ratios.</w:t>
      </w:r>
      <w:r w:rsidR="00992825">
        <w:rPr>
          <w:rFonts w:ascii="Arial" w:eastAsiaTheme="minorEastAsia" w:hAnsi="Arial" w:cs="Arial"/>
          <w:sz w:val="24"/>
          <w:szCs w:val="24"/>
          <w:lang w:val="en-US"/>
        </w:rPr>
        <w:t xml:space="preserve"> The </w:t>
      </w:r>
      <w:proofErr w:type="spellStart"/>
      <w:r w:rsidR="00992825">
        <w:rPr>
          <w:rFonts w:ascii="Arial" w:eastAsiaTheme="minorEastAsia" w:hAnsi="Arial" w:cs="Arial"/>
          <w:i/>
          <w:sz w:val="24"/>
          <w:szCs w:val="24"/>
          <w:lang w:val="en-US"/>
        </w:rPr>
        <w:t>shn</w:t>
      </w:r>
      <w:proofErr w:type="spellEnd"/>
      <w:r w:rsidR="00992825">
        <w:rPr>
          <w:rFonts w:ascii="Arial" w:eastAsiaTheme="minorEastAsia" w:hAnsi="Arial" w:cs="Arial"/>
          <w:sz w:val="24"/>
          <w:szCs w:val="24"/>
          <w:lang w:val="en-US"/>
        </w:rPr>
        <w:t xml:space="preserve"> vs. </w:t>
      </w:r>
      <w:proofErr w:type="spellStart"/>
      <w:r w:rsidR="00992825">
        <w:rPr>
          <w:rFonts w:ascii="Arial" w:eastAsiaTheme="minorEastAsia" w:hAnsi="Arial" w:cs="Arial"/>
          <w:i/>
          <w:sz w:val="24"/>
          <w:szCs w:val="24"/>
          <w:lang w:val="en-US"/>
        </w:rPr>
        <w:t>shp</w:t>
      </w:r>
      <w:proofErr w:type="spellEnd"/>
      <w:r w:rsidR="00992825">
        <w:rPr>
          <w:rFonts w:ascii="Arial" w:eastAsiaTheme="minorEastAsia" w:hAnsi="Arial" w:cs="Arial"/>
          <w:sz w:val="24"/>
          <w:szCs w:val="24"/>
          <w:lang w:val="en-US"/>
        </w:rPr>
        <w:t xml:space="preserve"> dilemma is next to no problem for this choice; 181 is the smallest prime whose octave-reduced form is between the Pythagorean diminished fifth and augmented fourth.</w:t>
      </w:r>
    </w:p>
    <w:p w:rsidR="00FB1835" w:rsidRDefault="00FB1835"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Below is the table </w:t>
      </w:r>
      <w:proofErr w:type="gramStart"/>
      <w:r>
        <w:rPr>
          <w:rFonts w:ascii="Arial" w:eastAsiaTheme="minorEastAsia" w:hAnsi="Arial" w:cs="Arial"/>
          <w:sz w:val="24"/>
          <w:szCs w:val="24"/>
          <w:lang w:val="en-US"/>
        </w:rPr>
        <w:t xml:space="preserve">for </w:t>
      </w:r>
      <w:proofErr w:type="gramEnd"/>
      <m:oMath>
        <m:r>
          <w:rPr>
            <w:rFonts w:ascii="Cambria Math" w:eastAsiaTheme="minorEastAsia" w:hAnsi="Cambria Math" w:cs="Arial"/>
            <w:sz w:val="24"/>
            <w:szCs w:val="24"/>
            <w:lang w:val="en-US"/>
          </w:rPr>
          <m:t>L=</m:t>
        </m:r>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256</m:t>
            </m:r>
          </m:num>
          <m:den>
            <m:r>
              <w:rPr>
                <w:rFonts w:ascii="Cambria Math" w:eastAsiaTheme="minorEastAsia" w:hAnsi="Cambria Math" w:cs="Arial"/>
                <w:sz w:val="24"/>
                <w:szCs w:val="24"/>
                <w:lang w:val="en-US"/>
              </w:rPr>
              <m:t>243</m:t>
            </m:r>
          </m:den>
        </m:f>
      </m:oMath>
      <w:r>
        <w:rPr>
          <w:rFonts w:ascii="Arial" w:eastAsiaTheme="minorEastAsia" w:hAnsi="Arial" w:cs="Arial"/>
          <w:sz w:val="24"/>
          <w:szCs w:val="24"/>
          <w:lang w:val="en-US"/>
        </w:rPr>
        <w:t>, the Pythagorean diatonic semitone.</w:t>
      </w:r>
    </w:p>
    <w:tbl>
      <w:tblPr>
        <w:tblStyle w:val="TableGrid"/>
        <w:tblW w:w="0" w:type="auto"/>
        <w:tblLook w:val="04A0" w:firstRow="1" w:lastRow="0" w:firstColumn="1" w:lastColumn="0" w:noHBand="0" w:noVBand="1"/>
      </w:tblPr>
      <w:tblGrid>
        <w:gridCol w:w="703"/>
        <w:gridCol w:w="1277"/>
        <w:gridCol w:w="1843"/>
        <w:gridCol w:w="1134"/>
        <w:gridCol w:w="850"/>
        <w:gridCol w:w="3210"/>
      </w:tblGrid>
      <w:tr w:rsidR="00FB1835" w:rsidRPr="00F72468" w:rsidTr="00C70381">
        <w:tc>
          <w:tcPr>
            <w:tcW w:w="703" w:type="dxa"/>
          </w:tcPr>
          <w:p w:rsidR="00FB1835" w:rsidRPr="00F72468" w:rsidRDefault="00FB1835" w:rsidP="00FB1835">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w:t>
            </w:r>
          </w:p>
        </w:tc>
        <w:tc>
          <w:tcPr>
            <w:tcW w:w="1277" w:type="dxa"/>
          </w:tcPr>
          <w:p w:rsidR="00FB1835" w:rsidRDefault="00FB1835" w:rsidP="00FB1835">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Target</w:t>
            </w:r>
          </w:p>
        </w:tc>
        <w:tc>
          <w:tcPr>
            <w:tcW w:w="1843" w:type="dxa"/>
          </w:tcPr>
          <w:p w:rsidR="00FB1835" w:rsidRDefault="00FB1835" w:rsidP="00C70381">
            <w:pPr>
              <w:spacing w:line="360" w:lineRule="auto"/>
              <w:jc w:val="center"/>
              <w:rPr>
                <w:rFonts w:ascii="Arial" w:eastAsiaTheme="minorEastAsia" w:hAnsi="Arial" w:cs="Arial"/>
                <w:b/>
                <w:sz w:val="24"/>
                <w:szCs w:val="24"/>
                <w:lang w:val="en-US"/>
              </w:rPr>
            </w:pPr>
            <w:proofErr w:type="spellStart"/>
            <w:r>
              <w:rPr>
                <w:rFonts w:ascii="Arial" w:eastAsiaTheme="minorEastAsia" w:hAnsi="Arial" w:cs="Arial"/>
                <w:b/>
                <w:sz w:val="24"/>
                <w:szCs w:val="24"/>
                <w:lang w:val="en-US"/>
              </w:rPr>
              <w:t>Pyth</w:t>
            </w:r>
            <w:proofErr w:type="spellEnd"/>
            <w:r w:rsidR="00C70381">
              <w:rPr>
                <w:rFonts w:ascii="Arial" w:eastAsiaTheme="minorEastAsia" w:hAnsi="Arial" w:cs="Arial"/>
                <w:b/>
                <w:sz w:val="24"/>
                <w:szCs w:val="24"/>
                <w:lang w:val="en-US"/>
              </w:rPr>
              <w:t>.</w:t>
            </w:r>
            <w:r>
              <w:rPr>
                <w:rFonts w:ascii="Arial" w:eastAsiaTheme="minorEastAsia" w:hAnsi="Arial" w:cs="Arial"/>
                <w:b/>
                <w:sz w:val="24"/>
                <w:szCs w:val="24"/>
                <w:lang w:val="en-US"/>
              </w:rPr>
              <w:t xml:space="preserve"> Approx.</w:t>
            </w:r>
          </w:p>
        </w:tc>
        <w:tc>
          <w:tcPr>
            <w:tcW w:w="1134" w:type="dxa"/>
          </w:tcPr>
          <w:p w:rsidR="00FB1835" w:rsidRPr="00F72468" w:rsidRDefault="00FB1835" w:rsidP="00FB1835">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gen</w:t>
            </w:r>
          </w:p>
        </w:tc>
        <w:tc>
          <w:tcPr>
            <w:tcW w:w="850" w:type="dxa"/>
          </w:tcPr>
          <w:p w:rsidR="00FB1835" w:rsidRPr="00F72468" w:rsidRDefault="00FB1835" w:rsidP="00FB1835">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pol</w:t>
            </w:r>
          </w:p>
        </w:tc>
        <w:tc>
          <w:tcPr>
            <w:tcW w:w="3210" w:type="dxa"/>
          </w:tcPr>
          <w:p w:rsidR="00FB1835" w:rsidRPr="00F72468" w:rsidRDefault="00FB1835" w:rsidP="00FB1835">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comma</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5/4</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81/64</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 (M3)</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80/81</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7/4</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63/64</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11/8</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(P4)</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33/32</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13/8</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(M6)</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26/27</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17/16</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256/243</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 (m2)</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4131/4096</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19/16</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32/27</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(m3)</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513/512</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23/16</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(P5)</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23/24</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29/16</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261/256</w:t>
            </w:r>
          </w:p>
        </w:tc>
      </w:tr>
      <w:tr w:rsidR="00FB1835" w:rsidTr="00C70381">
        <w:tc>
          <w:tcPr>
            <w:tcW w:w="70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w:t>
            </w:r>
          </w:p>
        </w:tc>
        <w:tc>
          <w:tcPr>
            <w:tcW w:w="1277"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31/16</w:t>
            </w:r>
          </w:p>
        </w:tc>
        <w:tc>
          <w:tcPr>
            <w:tcW w:w="1843"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c>
          <w:tcPr>
            <w:tcW w:w="1134"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0 (P8)</w:t>
            </w:r>
          </w:p>
        </w:tc>
        <w:tc>
          <w:tcPr>
            <w:tcW w:w="850" w:type="dxa"/>
          </w:tcPr>
          <w:p w:rsidR="00FB1835" w:rsidRDefault="00FB1835" w:rsidP="00FB1835">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FB1835" w:rsidRPr="00C70381" w:rsidRDefault="00FB1835" w:rsidP="00FB1835">
            <w:pPr>
              <w:keepNext/>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31/32</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37/32</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(M2)</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37/36</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41/32</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(P4)</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123/128</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43/32</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(P4)</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129/128</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47/32</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(P5)</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47/48</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53/32</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(M6)</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53/54</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59/32</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531/512</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61/32</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0 (P8)</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61/64</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lastRenderedPageBreak/>
              <w:t>67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67/64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0 (P8)</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67/64</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71/64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(M2)</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71/72</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73/64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(M2)</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73/72</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79/64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32/27</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(m3)</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2133/2048</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83/64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(P4)</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249/256</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89/64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(P4)</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267/256</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97/64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(P5)</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97/96</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(P5)</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101/96</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103/64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(M6)</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103/108</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107/64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(M6)</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107/108</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109/64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981/1024</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113/64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1017/1024</w:t>
            </w:r>
          </w:p>
        </w:tc>
      </w:tr>
      <w:tr w:rsidR="00C70381" w:rsidTr="00C70381">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127/64</w:t>
            </w:r>
          </w:p>
        </w:tc>
        <w:tc>
          <w:tcPr>
            <w:tcW w:w="184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0 (P8)</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C70381" w:rsidP="00C70381">
            <w:pPr>
              <w:keepNext/>
              <w:spacing w:line="360" w:lineRule="auto"/>
              <w:jc w:val="center"/>
              <w:rPr>
                <w:rFonts w:ascii="Arial" w:eastAsiaTheme="minorEastAsia" w:hAnsi="Arial" w:cs="Arial"/>
                <w:sz w:val="24"/>
                <w:szCs w:val="24"/>
                <w:lang w:val="en-US"/>
              </w:rPr>
            </w:pPr>
            <w:r w:rsidRPr="00C70381">
              <w:rPr>
                <w:rFonts w:ascii="Arial" w:eastAsiaTheme="minorEastAsia" w:hAnsi="Arial" w:cs="Arial"/>
                <w:sz w:val="24"/>
                <w:szCs w:val="24"/>
                <w:lang w:val="en-US"/>
              </w:rPr>
              <w:t>127/128</w:t>
            </w:r>
          </w:p>
        </w:tc>
      </w:tr>
    </w:tbl>
    <w:p w:rsidR="00C70381" w:rsidRPr="00C70381" w:rsidRDefault="00C70381" w:rsidP="00C70381">
      <w:pPr>
        <w:pStyle w:val="Caption"/>
        <w:jc w:val="center"/>
        <w:rPr>
          <w:rFonts w:ascii="Arial" w:eastAsiaTheme="minorEastAsia" w:hAnsi="Arial" w:cs="Arial"/>
          <w:b/>
          <w:i w:val="0"/>
          <w:color w:val="auto"/>
          <w:sz w:val="24"/>
          <w:szCs w:val="24"/>
          <w:lang w:val="en-US"/>
        </w:rPr>
      </w:pPr>
      <w:bookmarkStart w:id="7" w:name="_Toc5207170"/>
      <w:r w:rsidRPr="00C70381">
        <w:rPr>
          <w:rFonts w:ascii="Arial" w:hAnsi="Arial" w:cs="Arial"/>
          <w:b/>
          <w:i w:val="0"/>
          <w:color w:val="auto"/>
          <w:sz w:val="24"/>
          <w:szCs w:val="24"/>
          <w:lang w:val="en-US"/>
        </w:rPr>
        <w:t xml:space="preserve">Table </w:t>
      </w:r>
      <w:r w:rsidRPr="00C70381">
        <w:rPr>
          <w:rFonts w:ascii="Arial" w:hAnsi="Arial" w:cs="Arial"/>
          <w:b/>
          <w:i w:val="0"/>
          <w:color w:val="auto"/>
          <w:sz w:val="24"/>
          <w:szCs w:val="24"/>
        </w:rPr>
        <w:fldChar w:fldCharType="begin"/>
      </w:r>
      <w:r w:rsidRPr="00C70381">
        <w:rPr>
          <w:rFonts w:ascii="Arial" w:hAnsi="Arial" w:cs="Arial"/>
          <w:b/>
          <w:i w:val="0"/>
          <w:color w:val="auto"/>
          <w:sz w:val="24"/>
          <w:szCs w:val="24"/>
          <w:lang w:val="en-US"/>
        </w:rPr>
        <w:instrText xml:space="preserve"> SEQ Table \* ARABIC </w:instrText>
      </w:r>
      <w:r w:rsidRPr="00C70381">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6</w:t>
      </w:r>
      <w:r w:rsidRPr="00C70381">
        <w:rPr>
          <w:rFonts w:ascii="Arial" w:hAnsi="Arial" w:cs="Arial"/>
          <w:b/>
          <w:i w:val="0"/>
          <w:color w:val="auto"/>
          <w:sz w:val="24"/>
          <w:szCs w:val="24"/>
        </w:rPr>
        <w:fldChar w:fldCharType="end"/>
      </w:r>
      <w:r w:rsidRPr="00C70381">
        <w:rPr>
          <w:rFonts w:ascii="Arial" w:hAnsi="Arial" w:cs="Arial"/>
          <w:b/>
          <w:i w:val="0"/>
          <w:color w:val="auto"/>
          <w:sz w:val="24"/>
          <w:szCs w:val="24"/>
          <w:lang w:val="en-US"/>
        </w:rPr>
        <w:t xml:space="preserve">. The values of gen, pol, and comma up to 127, for </w:t>
      </w:r>
      <w:r>
        <w:rPr>
          <w:rFonts w:ascii="Arial" w:hAnsi="Arial" w:cs="Arial"/>
          <w:b/>
          <w:i w:val="0"/>
          <w:color w:val="auto"/>
          <w:sz w:val="24"/>
          <w:szCs w:val="24"/>
          <w:lang w:val="en-US"/>
        </w:rPr>
        <w:t xml:space="preserve">λ </w:t>
      </w:r>
      <w:r w:rsidRPr="00C70381">
        <w:rPr>
          <w:rFonts w:ascii="Arial" w:hAnsi="Arial" w:cs="Arial"/>
          <w:b/>
          <w:i w:val="0"/>
          <w:color w:val="auto"/>
          <w:sz w:val="24"/>
          <w:szCs w:val="24"/>
          <w:lang w:val="en-US"/>
        </w:rPr>
        <w:t>= L</w:t>
      </w:r>
      <w:bookmarkEnd w:id="7"/>
    </w:p>
    <w:p w:rsidR="00C70381" w:rsidRDefault="00C70381"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Below is the table</w:t>
      </w:r>
      <w:r w:rsidRPr="00C70381">
        <w:rPr>
          <w:rFonts w:ascii="Arial" w:eastAsiaTheme="minorEastAsia" w:hAnsi="Arial" w:cs="Arial"/>
          <w:sz w:val="24"/>
          <w:szCs w:val="24"/>
          <w:lang w:val="en-US"/>
        </w:rPr>
        <w:t xml:space="preserve"> </w:t>
      </w:r>
      <w:proofErr w:type="gramStart"/>
      <w:r>
        <w:rPr>
          <w:rFonts w:ascii="Arial" w:eastAsiaTheme="minorEastAsia" w:hAnsi="Arial" w:cs="Arial"/>
          <w:sz w:val="24"/>
          <w:szCs w:val="24"/>
          <w:lang w:val="en-US"/>
        </w:rPr>
        <w:t xml:space="preserve">for </w:t>
      </w:r>
      <w:proofErr w:type="gramEnd"/>
      <m:oMath>
        <m:r>
          <w:rPr>
            <w:rFonts w:ascii="Cambria Math" w:eastAsiaTheme="minorEastAsia" w:hAnsi="Cambria Math" w:cs="Arial"/>
            <w:sz w:val="24"/>
            <w:szCs w:val="24"/>
            <w:lang w:val="en-US"/>
          </w:rPr>
          <m:t>l=</m:t>
        </m:r>
        <m:rad>
          <m:radPr>
            <m:degHide m:val="1"/>
            <m:ctrlPr>
              <w:rPr>
                <w:rFonts w:ascii="Cambria Math" w:eastAsiaTheme="minorEastAsia" w:hAnsi="Cambria Math" w:cs="Arial"/>
                <w:i/>
                <w:sz w:val="24"/>
                <w:szCs w:val="24"/>
                <w:lang w:val="en-US"/>
              </w:rPr>
            </m:ctrlPr>
          </m:radPr>
          <m:deg/>
          <m:e>
            <m:f>
              <m:fPr>
                <m:type m:val="lin"/>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256</m:t>
                </m:r>
              </m:num>
              <m:den>
                <m:r>
                  <w:rPr>
                    <w:rFonts w:ascii="Cambria Math" w:eastAsiaTheme="minorEastAsia" w:hAnsi="Cambria Math" w:cs="Arial"/>
                    <w:sz w:val="24"/>
                    <w:szCs w:val="24"/>
                    <w:lang w:val="en-US"/>
                  </w:rPr>
                  <m:t>243</m:t>
                </m:r>
              </m:den>
            </m:f>
          </m:e>
        </m:rad>
      </m:oMath>
      <w:r>
        <w:rPr>
          <w:rFonts w:ascii="Arial" w:eastAsiaTheme="minorEastAsia" w:hAnsi="Arial" w:cs="Arial"/>
          <w:sz w:val="24"/>
          <w:szCs w:val="24"/>
          <w:lang w:val="en-US"/>
        </w:rPr>
        <w:t>, half of the Pythagorean diatonic semitone. The first two columns remain the same, the others are different.</w:t>
      </w:r>
    </w:p>
    <w:p w:rsidR="001F087A" w:rsidRDefault="001F087A" w:rsidP="00405DF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As opposed to the </w:t>
      </w:r>
      <w:r w:rsidR="00AD18DC">
        <w:rPr>
          <w:rFonts w:ascii="Arial" w:eastAsiaTheme="minorEastAsia" w:hAnsi="Arial" w:cs="Arial"/>
          <w:sz w:val="24"/>
          <w:szCs w:val="24"/>
          <w:lang w:val="en-US"/>
        </w:rPr>
        <w:t>table above, these</w:t>
      </w:r>
      <w:r>
        <w:rPr>
          <w:rFonts w:ascii="Arial" w:eastAsiaTheme="minorEastAsia" w:hAnsi="Arial" w:cs="Arial"/>
          <w:sz w:val="24"/>
          <w:szCs w:val="24"/>
          <w:lang w:val="en-US"/>
        </w:rPr>
        <w:t xml:space="preserve"> results are significantly more “savage”. The function reaches the boundary of its range (−8 to +8) already at the 13-limit, and hits it two more times</w:t>
      </w:r>
      <w:r w:rsidR="00AD18DC">
        <w:rPr>
          <w:rFonts w:ascii="Arial" w:eastAsiaTheme="minorEastAsia" w:hAnsi="Arial" w:cs="Arial"/>
          <w:sz w:val="24"/>
          <w:szCs w:val="24"/>
          <w:lang w:val="en-US"/>
        </w:rPr>
        <w:t xml:space="preserve"> (at 79 and 103)</w:t>
      </w:r>
      <w:r>
        <w:rPr>
          <w:rFonts w:ascii="Arial" w:eastAsiaTheme="minorEastAsia" w:hAnsi="Arial" w:cs="Arial"/>
          <w:sz w:val="24"/>
          <w:szCs w:val="24"/>
          <w:lang w:val="en-US"/>
        </w:rPr>
        <w:t xml:space="preserve"> in the primes from 17 to 127. For 59, 67, 79, and 89, the commas exceed four-digit numbers, with the most complex comma occurring for 79, with a denominator </w:t>
      </w:r>
      <w:proofErr w:type="gramStart"/>
      <w:r>
        <w:rPr>
          <w:rFonts w:ascii="Arial" w:eastAsiaTheme="minorEastAsia" w:hAnsi="Arial" w:cs="Arial"/>
          <w:sz w:val="24"/>
          <w:szCs w:val="24"/>
          <w:lang w:val="en-US"/>
        </w:rPr>
        <w:t xml:space="preserve">of </w:t>
      </w:r>
      <w:proofErr w:type="gramEnd"/>
      <m:oMath>
        <m:r>
          <w:rPr>
            <w:rFonts w:ascii="Cambria Math" w:eastAsiaTheme="minorEastAsia" w:hAnsi="Cambria Math" w:cs="Arial"/>
            <w:sz w:val="24"/>
            <w:szCs w:val="24"/>
            <w:lang w:val="en-US"/>
          </w:rPr>
          <m:t>524288=</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2</m:t>
            </m:r>
          </m:e>
          <m:sup>
            <m:r>
              <w:rPr>
                <w:rFonts w:ascii="Cambria Math" w:eastAsiaTheme="minorEastAsia" w:hAnsi="Cambria Math" w:cs="Arial"/>
                <w:sz w:val="24"/>
                <w:szCs w:val="24"/>
                <w:lang w:val="en-US"/>
              </w:rPr>
              <m:t>19</m:t>
            </m:r>
          </m:sup>
        </m:sSup>
      </m:oMath>
      <w:r>
        <w:rPr>
          <w:rFonts w:ascii="Arial" w:eastAsiaTheme="minorEastAsia" w:hAnsi="Arial" w:cs="Arial"/>
          <w:sz w:val="24"/>
          <w:szCs w:val="24"/>
          <w:lang w:val="en-US"/>
        </w:rPr>
        <w:t>.</w:t>
      </w:r>
      <w:r w:rsidR="00AD18DC">
        <w:rPr>
          <w:rFonts w:ascii="Arial" w:eastAsiaTheme="minorEastAsia" w:hAnsi="Arial" w:cs="Arial"/>
          <w:sz w:val="24"/>
          <w:szCs w:val="24"/>
          <w:lang w:val="en-US"/>
        </w:rPr>
        <w:t xml:space="preserve"> Nevertheless, simple commas (even </w:t>
      </w:r>
      <w:proofErr w:type="spellStart"/>
      <w:r w:rsidR="00AD18DC">
        <w:rPr>
          <w:rFonts w:ascii="Arial" w:eastAsiaTheme="minorEastAsia" w:hAnsi="Arial" w:cs="Arial"/>
          <w:sz w:val="24"/>
          <w:szCs w:val="24"/>
          <w:lang w:val="en-US"/>
        </w:rPr>
        <w:t>superparticular</w:t>
      </w:r>
      <w:proofErr w:type="spellEnd"/>
      <w:r w:rsidR="00AD18DC">
        <w:rPr>
          <w:rFonts w:ascii="Arial" w:eastAsiaTheme="minorEastAsia" w:hAnsi="Arial" w:cs="Arial"/>
          <w:sz w:val="24"/>
          <w:szCs w:val="24"/>
          <w:lang w:val="en-US"/>
        </w:rPr>
        <w:t xml:space="preserve"> ones) also occur from time to time, and some representations are even better than those for a wider radius of tolerance, e.g. the 23-, 31-, and 61-commas. At some points, including the 5-, 7-, 17-, 19-, 29-, 43-, 47-, and 127-commas, both choices of the radius of tolerance give the same values.</w:t>
      </w:r>
    </w:p>
    <w:tbl>
      <w:tblPr>
        <w:tblStyle w:val="TableGrid"/>
        <w:tblW w:w="0" w:type="auto"/>
        <w:tblLook w:val="04A0" w:firstRow="1" w:lastRow="0" w:firstColumn="1" w:lastColumn="0" w:noHBand="0" w:noVBand="1"/>
      </w:tblPr>
      <w:tblGrid>
        <w:gridCol w:w="703"/>
        <w:gridCol w:w="1277"/>
        <w:gridCol w:w="1843"/>
        <w:gridCol w:w="1134"/>
        <w:gridCol w:w="850"/>
        <w:gridCol w:w="3210"/>
      </w:tblGrid>
      <w:tr w:rsidR="00C70381" w:rsidRPr="00F72468" w:rsidTr="009B1072">
        <w:tc>
          <w:tcPr>
            <w:tcW w:w="703" w:type="dxa"/>
          </w:tcPr>
          <w:p w:rsidR="00C70381" w:rsidRPr="00F72468" w:rsidRDefault="00C70381" w:rsidP="009B1072">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w:t>
            </w:r>
          </w:p>
        </w:tc>
        <w:tc>
          <w:tcPr>
            <w:tcW w:w="1277" w:type="dxa"/>
          </w:tcPr>
          <w:p w:rsidR="00C70381" w:rsidRDefault="00C70381" w:rsidP="009B1072">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Target</w:t>
            </w:r>
          </w:p>
        </w:tc>
        <w:tc>
          <w:tcPr>
            <w:tcW w:w="1843" w:type="dxa"/>
          </w:tcPr>
          <w:p w:rsidR="00C70381" w:rsidRDefault="00C70381" w:rsidP="009B1072">
            <w:pPr>
              <w:spacing w:line="360" w:lineRule="auto"/>
              <w:jc w:val="center"/>
              <w:rPr>
                <w:rFonts w:ascii="Arial" w:eastAsiaTheme="minorEastAsia" w:hAnsi="Arial" w:cs="Arial"/>
                <w:b/>
                <w:sz w:val="24"/>
                <w:szCs w:val="24"/>
                <w:lang w:val="en-US"/>
              </w:rPr>
            </w:pPr>
            <w:proofErr w:type="spellStart"/>
            <w:r>
              <w:rPr>
                <w:rFonts w:ascii="Arial" w:eastAsiaTheme="minorEastAsia" w:hAnsi="Arial" w:cs="Arial"/>
                <w:b/>
                <w:sz w:val="24"/>
                <w:szCs w:val="24"/>
                <w:lang w:val="en-US"/>
              </w:rPr>
              <w:t>Pyth</w:t>
            </w:r>
            <w:proofErr w:type="spellEnd"/>
            <w:r>
              <w:rPr>
                <w:rFonts w:ascii="Arial" w:eastAsiaTheme="minorEastAsia" w:hAnsi="Arial" w:cs="Arial"/>
                <w:b/>
                <w:sz w:val="24"/>
                <w:szCs w:val="24"/>
                <w:lang w:val="en-US"/>
              </w:rPr>
              <w:t>. Approx.</w:t>
            </w:r>
          </w:p>
        </w:tc>
        <w:tc>
          <w:tcPr>
            <w:tcW w:w="1134" w:type="dxa"/>
          </w:tcPr>
          <w:p w:rsidR="00C70381" w:rsidRPr="00F72468" w:rsidRDefault="00C70381" w:rsidP="009B1072">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gen</w:t>
            </w:r>
          </w:p>
        </w:tc>
        <w:tc>
          <w:tcPr>
            <w:tcW w:w="850" w:type="dxa"/>
          </w:tcPr>
          <w:p w:rsidR="00C70381" w:rsidRPr="00F72468" w:rsidRDefault="00C70381" w:rsidP="009B1072">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pol</w:t>
            </w:r>
          </w:p>
        </w:tc>
        <w:tc>
          <w:tcPr>
            <w:tcW w:w="3210" w:type="dxa"/>
          </w:tcPr>
          <w:p w:rsidR="00C70381" w:rsidRPr="00F72468" w:rsidRDefault="00C70381" w:rsidP="009B1072">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comma</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81/64</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 (M3)</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80/81</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63/64</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11/8</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1024/729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 (d5)</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8019/8192</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13/8</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6561/4096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 (A5)</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6656/6561</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17/16</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256/243</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 (m2)</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4131/4096</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19/16</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32/27</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(m3)</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513/512</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lastRenderedPageBreak/>
              <w:t>23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23/16</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729/512</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 (A4)</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736/729</w:t>
            </w:r>
          </w:p>
        </w:tc>
      </w:tr>
      <w:tr w:rsid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29/16</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261/256</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31/16</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243/128</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 (M7)</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248/243</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37/32</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32/27</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(m3)</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999/1024</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41/32</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81/64</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 (M3)</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82/81</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43/32</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(P4)</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129/128</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47/32</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(P5)</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47/48</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53/32</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(M6)</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53/54</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59/32</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4096/2187</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 (d8)</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233B2B">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129033/131072</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61/32</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243/128</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 (M7)</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244/243</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67/64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256/243</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 (m2)</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sidRPr="00233B2B">
              <w:rPr>
                <w:rFonts w:ascii="Arial" w:eastAsiaTheme="minorEastAsia" w:hAnsi="Arial" w:cs="Arial"/>
                <w:sz w:val="24"/>
                <w:szCs w:val="24"/>
                <w:lang w:val="en-US"/>
              </w:rPr>
              <w:t>16281</w:t>
            </w:r>
            <w:r>
              <w:rPr>
                <w:rFonts w:ascii="Arial" w:eastAsiaTheme="minorEastAsia" w:hAnsi="Arial" w:cs="Arial"/>
                <w:sz w:val="24"/>
                <w:szCs w:val="24"/>
                <w:lang w:val="en-US"/>
              </w:rPr>
              <w:t>/16384</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71/64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(M2)</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71/72</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73/64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(M2)</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73/72</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79/64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8192/6561</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 (d4)</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sidRPr="00233B2B">
              <w:rPr>
                <w:rFonts w:ascii="Arial" w:eastAsiaTheme="minorEastAsia" w:hAnsi="Arial" w:cs="Arial"/>
                <w:sz w:val="24"/>
                <w:szCs w:val="24"/>
                <w:lang w:val="en-US"/>
              </w:rPr>
              <w:t>518319</w:t>
            </w:r>
            <w:r>
              <w:rPr>
                <w:rFonts w:ascii="Arial" w:eastAsiaTheme="minorEastAsia" w:hAnsi="Arial" w:cs="Arial"/>
                <w:sz w:val="24"/>
                <w:szCs w:val="24"/>
                <w:lang w:val="en-US"/>
              </w:rPr>
              <w:t>/524288</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83/64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81/64</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 (M3)</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83/81</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89/64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1024/729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 (d5)</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233B2B">
            <w:pPr>
              <w:spacing w:line="360" w:lineRule="auto"/>
              <w:jc w:val="center"/>
              <w:rPr>
                <w:rFonts w:ascii="Arial" w:eastAsiaTheme="minorEastAsia" w:hAnsi="Arial" w:cs="Arial"/>
                <w:sz w:val="24"/>
                <w:szCs w:val="24"/>
                <w:lang w:val="en-US"/>
              </w:rPr>
            </w:pPr>
            <w:r w:rsidRPr="00233B2B">
              <w:rPr>
                <w:rFonts w:ascii="Arial" w:eastAsiaTheme="minorEastAsia" w:hAnsi="Arial" w:cs="Arial"/>
                <w:sz w:val="24"/>
                <w:szCs w:val="24"/>
                <w:lang w:val="en-US"/>
              </w:rPr>
              <w:t>64881</w:t>
            </w:r>
            <w:r>
              <w:rPr>
                <w:rFonts w:ascii="Arial" w:eastAsiaTheme="minorEastAsia" w:hAnsi="Arial" w:cs="Arial"/>
                <w:sz w:val="24"/>
                <w:szCs w:val="24"/>
                <w:lang w:val="en-US"/>
              </w:rPr>
              <w:t>/65536</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97/64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 (P5)</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97/96</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101</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128/81</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 (m6)</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8181/8192</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103/64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6561/4096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 (A5)</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6592/6561</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107</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107/64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(M6)</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107/108</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109</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109/64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 (M6)</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109/108</w:t>
            </w:r>
          </w:p>
        </w:tc>
      </w:tr>
      <w:tr w:rsidR="00C70381" w:rsidRPr="00C70381" w:rsidTr="009B1072">
        <w:tc>
          <w:tcPr>
            <w:tcW w:w="703"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113</w:t>
            </w:r>
          </w:p>
        </w:tc>
        <w:tc>
          <w:tcPr>
            <w:tcW w:w="1277"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113/64</w:t>
            </w:r>
          </w:p>
        </w:tc>
        <w:tc>
          <w:tcPr>
            <w:tcW w:w="1843" w:type="dxa"/>
          </w:tcPr>
          <w:p w:rsidR="00C70381" w:rsidRDefault="00233B2B"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16/9</w:t>
            </w:r>
          </w:p>
        </w:tc>
        <w:tc>
          <w:tcPr>
            <w:tcW w:w="1134" w:type="dxa"/>
          </w:tcPr>
          <w:p w:rsidR="00C70381" w:rsidRDefault="00C70381"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 (m7)</w:t>
            </w:r>
          </w:p>
        </w:tc>
        <w:tc>
          <w:tcPr>
            <w:tcW w:w="850" w:type="dxa"/>
          </w:tcPr>
          <w:p w:rsidR="00C70381" w:rsidRDefault="00C457CF"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187C70" w:rsidP="00C7038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1017/1024</w:t>
            </w:r>
          </w:p>
        </w:tc>
      </w:tr>
      <w:tr w:rsidR="00C70381" w:rsidRPr="00C70381" w:rsidTr="009B1072">
        <w:tc>
          <w:tcPr>
            <w:tcW w:w="703" w:type="dxa"/>
          </w:tcPr>
          <w:p w:rsidR="00C70381" w:rsidRDefault="00C70381" w:rsidP="00384F1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127</w:t>
            </w:r>
          </w:p>
        </w:tc>
        <w:tc>
          <w:tcPr>
            <w:tcW w:w="1277" w:type="dxa"/>
          </w:tcPr>
          <w:p w:rsidR="00C70381" w:rsidRDefault="00C70381" w:rsidP="00384F1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127/64</w:t>
            </w:r>
          </w:p>
        </w:tc>
        <w:tc>
          <w:tcPr>
            <w:tcW w:w="1843" w:type="dxa"/>
          </w:tcPr>
          <w:p w:rsidR="00C70381" w:rsidRDefault="00233B2B" w:rsidP="00384F1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c>
          <w:tcPr>
            <w:tcW w:w="1134" w:type="dxa"/>
          </w:tcPr>
          <w:p w:rsidR="00C70381" w:rsidRDefault="00C70381" w:rsidP="00384F1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0 (P8)</w:t>
            </w:r>
          </w:p>
        </w:tc>
        <w:tc>
          <w:tcPr>
            <w:tcW w:w="850" w:type="dxa"/>
          </w:tcPr>
          <w:p w:rsidR="00C70381" w:rsidRDefault="00C457CF" w:rsidP="00384F1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w:t>
            </w:r>
          </w:p>
        </w:tc>
        <w:tc>
          <w:tcPr>
            <w:tcW w:w="3210" w:type="dxa"/>
          </w:tcPr>
          <w:p w:rsidR="00C70381" w:rsidRPr="00C70381" w:rsidRDefault="00187C70" w:rsidP="00384F1C">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127/128</w:t>
            </w:r>
          </w:p>
        </w:tc>
      </w:tr>
    </w:tbl>
    <w:p w:rsidR="00C70381" w:rsidRPr="00AD18DC" w:rsidRDefault="00AD18DC" w:rsidP="00384F1C">
      <w:pPr>
        <w:pStyle w:val="Caption"/>
        <w:spacing w:line="360" w:lineRule="auto"/>
        <w:jc w:val="center"/>
        <w:rPr>
          <w:rFonts w:ascii="Arial" w:eastAsiaTheme="minorEastAsia" w:hAnsi="Arial" w:cs="Arial"/>
          <w:b/>
          <w:i w:val="0"/>
          <w:color w:val="auto"/>
          <w:sz w:val="24"/>
          <w:szCs w:val="24"/>
          <w:lang w:val="en-US"/>
        </w:rPr>
      </w:pPr>
      <w:bookmarkStart w:id="8" w:name="_Toc5207171"/>
      <w:r w:rsidRPr="00AD18DC">
        <w:rPr>
          <w:rFonts w:ascii="Arial" w:hAnsi="Arial" w:cs="Arial"/>
          <w:b/>
          <w:i w:val="0"/>
          <w:color w:val="auto"/>
          <w:sz w:val="24"/>
          <w:szCs w:val="24"/>
          <w:lang w:val="en-US"/>
        </w:rPr>
        <w:t xml:space="preserve">Table </w:t>
      </w:r>
      <w:r w:rsidRPr="00AD18DC">
        <w:rPr>
          <w:rFonts w:ascii="Arial" w:hAnsi="Arial" w:cs="Arial"/>
          <w:b/>
          <w:i w:val="0"/>
          <w:color w:val="auto"/>
          <w:sz w:val="24"/>
          <w:szCs w:val="24"/>
        </w:rPr>
        <w:fldChar w:fldCharType="begin"/>
      </w:r>
      <w:r w:rsidRPr="00AD18DC">
        <w:rPr>
          <w:rFonts w:ascii="Arial" w:hAnsi="Arial" w:cs="Arial"/>
          <w:b/>
          <w:i w:val="0"/>
          <w:color w:val="auto"/>
          <w:sz w:val="24"/>
          <w:szCs w:val="24"/>
          <w:lang w:val="en-US"/>
        </w:rPr>
        <w:instrText xml:space="preserve"> SEQ Table \* ARABIC </w:instrText>
      </w:r>
      <w:r w:rsidRPr="00AD18DC">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7</w:t>
      </w:r>
      <w:r w:rsidRPr="00AD18DC">
        <w:rPr>
          <w:rFonts w:ascii="Arial" w:hAnsi="Arial" w:cs="Arial"/>
          <w:b/>
          <w:i w:val="0"/>
          <w:color w:val="auto"/>
          <w:sz w:val="24"/>
          <w:szCs w:val="24"/>
        </w:rPr>
        <w:fldChar w:fldCharType="end"/>
      </w:r>
      <w:r w:rsidRPr="00AD18DC">
        <w:rPr>
          <w:rFonts w:ascii="Arial" w:hAnsi="Arial" w:cs="Arial"/>
          <w:b/>
          <w:i w:val="0"/>
          <w:color w:val="auto"/>
          <w:sz w:val="24"/>
          <w:szCs w:val="24"/>
          <w:lang w:val="en-US"/>
        </w:rPr>
        <w:t xml:space="preserve">. </w:t>
      </w:r>
      <w:r w:rsidRPr="00C70381">
        <w:rPr>
          <w:rFonts w:ascii="Arial" w:hAnsi="Arial" w:cs="Arial"/>
          <w:b/>
          <w:i w:val="0"/>
          <w:color w:val="auto"/>
          <w:sz w:val="24"/>
          <w:szCs w:val="24"/>
          <w:lang w:val="en-US"/>
        </w:rPr>
        <w:t xml:space="preserve">The values of gen, pol, and comma up to 127, for </w:t>
      </w:r>
      <w:r>
        <w:rPr>
          <w:rFonts w:ascii="Arial" w:hAnsi="Arial" w:cs="Arial"/>
          <w:b/>
          <w:i w:val="0"/>
          <w:color w:val="auto"/>
          <w:sz w:val="24"/>
          <w:szCs w:val="24"/>
          <w:lang w:val="en-US"/>
        </w:rPr>
        <w:t>λ = l</w:t>
      </w:r>
      <w:bookmarkEnd w:id="8"/>
    </w:p>
    <w:p w:rsidR="0041771A" w:rsidRDefault="00FB1835" w:rsidP="00384F1C">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br w:type="page"/>
      </w:r>
    </w:p>
    <w:p w:rsidR="0041771A" w:rsidRDefault="0041771A" w:rsidP="00CB7C2D">
      <w:pPr>
        <w:pStyle w:val="Heading1"/>
        <w:spacing w:line="360" w:lineRule="auto"/>
      </w:pPr>
      <w:r>
        <w:lastRenderedPageBreak/>
        <w:t>Appendix 3: FJS Note Naming Examples</w:t>
      </w:r>
    </w:p>
    <w:p w:rsidR="0041771A" w:rsidRDefault="0041771A" w:rsidP="00CB7C2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Below I have included examples of how the FJS behaves in practice when naming just intonation notes in a few common JI contexts.</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8"/>
      </w:tblGrid>
      <w:tr w:rsidR="0041771A" w:rsidTr="0041771A">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7</w:t>
            </w:r>
          </w:p>
        </w:tc>
        <w:tc>
          <w:tcPr>
            <w:tcW w:w="1128"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41771A" w:rsidTr="0041771A">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11</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13</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7</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perscript"/>
                <w:lang w:val="en-US"/>
              </w:rPr>
              <w:t>5</w:t>
            </w:r>
          </w:p>
        </w:tc>
        <w:tc>
          <w:tcPr>
            <w:tcW w:w="1128"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41771A" w:rsidTr="0041771A">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D</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17</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19</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7</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11</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G</w:t>
            </w:r>
            <w:r>
              <w:rPr>
                <w:rFonts w:ascii="Arial" w:eastAsiaTheme="minorEastAsia" w:hAnsi="Arial" w:cs="Arial"/>
                <w:sz w:val="24"/>
                <w:szCs w:val="24"/>
                <w:vertAlign w:val="superscript"/>
                <w:lang w:val="en-US"/>
              </w:rPr>
              <w:t>23</w:t>
            </w:r>
          </w:p>
        </w:tc>
        <w:tc>
          <w:tcPr>
            <w:tcW w:w="1128"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r>
      <w:tr w:rsidR="0041771A" w:rsidTr="0041771A">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G</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25</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13</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7</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29</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perscript"/>
                <w:lang w:val="en-US"/>
              </w:rPr>
              <w:t>5</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31</w:t>
            </w:r>
          </w:p>
        </w:tc>
        <w:tc>
          <w:tcPr>
            <w:tcW w:w="1128"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41771A" w:rsidTr="0041771A">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11</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17</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D</w:t>
            </w:r>
            <w:r>
              <w:rPr>
                <w:rFonts w:ascii="Arial" w:eastAsiaTheme="minorEastAsia" w:hAnsi="Arial" w:cs="Arial"/>
                <w:sz w:val="24"/>
                <w:szCs w:val="24"/>
                <w:vertAlign w:val="superscript"/>
                <w:lang w:val="en-US"/>
              </w:rPr>
              <w:t>35</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D</w:t>
            </w:r>
            <w:r>
              <w:rPr>
                <w:rFonts w:ascii="Arial" w:eastAsiaTheme="minorEastAsia" w:hAnsi="Arial" w:cs="Arial"/>
                <w:sz w:val="24"/>
                <w:szCs w:val="24"/>
                <w:vertAlign w:val="superscript"/>
                <w:lang w:val="en-US"/>
              </w:rPr>
              <w:t>37</w:t>
            </w:r>
          </w:p>
        </w:tc>
        <w:tc>
          <w:tcPr>
            <w:tcW w:w="1127" w:type="dxa"/>
            <w:vAlign w:val="center"/>
          </w:tcPr>
          <w:p w:rsidR="0041771A" w:rsidRDefault="0041771A"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19</w:t>
            </w:r>
          </w:p>
        </w:tc>
        <w:tc>
          <w:tcPr>
            <w:tcW w:w="1127"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13</w:t>
            </w:r>
          </w:p>
        </w:tc>
        <w:tc>
          <w:tcPr>
            <w:tcW w:w="1128" w:type="dxa"/>
            <w:vAlign w:val="center"/>
          </w:tcPr>
          <w:p w:rsidR="0041771A" w:rsidRPr="0041771A" w:rsidRDefault="0041771A"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r>
      <w:tr w:rsidR="0041771A" w:rsidTr="0041771A">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41</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7</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43</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11</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5</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G</w:t>
            </w:r>
            <w:r>
              <w:rPr>
                <w:rFonts w:ascii="Arial" w:eastAsiaTheme="minorEastAsia" w:hAnsi="Arial" w:cs="Arial"/>
                <w:sz w:val="24"/>
                <w:szCs w:val="24"/>
                <w:vertAlign w:val="superscript"/>
                <w:lang w:val="en-US"/>
              </w:rPr>
              <w:t>23</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G</w:t>
            </w:r>
            <w:r>
              <w:rPr>
                <w:rFonts w:ascii="Arial" w:eastAsiaTheme="minorEastAsia" w:hAnsi="Arial" w:cs="Arial"/>
                <w:sz w:val="24"/>
                <w:szCs w:val="24"/>
                <w:vertAlign w:val="superscript"/>
                <w:lang w:val="en-US"/>
              </w:rPr>
              <w:t>47</w:t>
            </w:r>
          </w:p>
        </w:tc>
        <w:tc>
          <w:tcPr>
            <w:tcW w:w="1128" w:type="dxa"/>
            <w:vAlign w:val="center"/>
          </w:tcPr>
          <w:p w:rsidR="0041771A" w:rsidRDefault="0079571C"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r>
      <w:tr w:rsidR="0041771A" w:rsidTr="0041771A">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49</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G</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25</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17</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13</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53</w:t>
            </w:r>
          </w:p>
        </w:tc>
        <w:tc>
          <w:tcPr>
            <w:tcW w:w="1127" w:type="dxa"/>
            <w:vAlign w:val="center"/>
          </w:tcPr>
          <w:p w:rsidR="0041771A" w:rsidRDefault="0079571C"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11</w:t>
            </w:r>
          </w:p>
        </w:tc>
        <w:tc>
          <w:tcPr>
            <w:tcW w:w="1128"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7</w:t>
            </w:r>
          </w:p>
        </w:tc>
      </w:tr>
      <w:tr w:rsidR="0041771A" w:rsidTr="0041771A">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19</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29</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59</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perscript"/>
                <w:lang w:val="en-US"/>
              </w:rPr>
              <w:t>5</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61</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31</w:t>
            </w:r>
          </w:p>
        </w:tc>
        <w:tc>
          <w:tcPr>
            <w:tcW w:w="1127" w:type="dxa"/>
            <w:vAlign w:val="center"/>
          </w:tcPr>
          <w:p w:rsidR="0041771A" w:rsidRPr="0079571C" w:rsidRDefault="0079571C"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7</w:t>
            </w:r>
          </w:p>
        </w:tc>
        <w:tc>
          <w:tcPr>
            <w:tcW w:w="1128" w:type="dxa"/>
            <w:vAlign w:val="center"/>
          </w:tcPr>
          <w:p w:rsidR="0041771A" w:rsidRDefault="0079571C" w:rsidP="00CB7C2D">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bl>
    <w:p w:rsidR="0041771A" w:rsidRPr="00CB7C2D" w:rsidRDefault="00CB7C2D" w:rsidP="00CB7C2D">
      <w:pPr>
        <w:pStyle w:val="Caption"/>
        <w:spacing w:line="360" w:lineRule="auto"/>
        <w:jc w:val="center"/>
        <w:rPr>
          <w:rFonts w:ascii="Arial" w:eastAsiaTheme="minorEastAsia" w:hAnsi="Arial" w:cs="Arial"/>
          <w:b/>
          <w:i w:val="0"/>
          <w:sz w:val="24"/>
          <w:szCs w:val="24"/>
          <w:lang w:val="en-US"/>
        </w:rPr>
      </w:pPr>
      <w:bookmarkStart w:id="9" w:name="_Toc5207172"/>
      <w:r w:rsidRPr="00CB7C2D">
        <w:rPr>
          <w:rFonts w:ascii="Arial" w:hAnsi="Arial" w:cs="Arial"/>
          <w:b/>
          <w:i w:val="0"/>
          <w:color w:val="auto"/>
          <w:sz w:val="24"/>
          <w:szCs w:val="24"/>
          <w:lang w:val="en-US"/>
        </w:rPr>
        <w:t xml:space="preserve">Table </w:t>
      </w:r>
      <w:r w:rsidRPr="00CB7C2D">
        <w:rPr>
          <w:rFonts w:ascii="Arial" w:hAnsi="Arial" w:cs="Arial"/>
          <w:b/>
          <w:i w:val="0"/>
          <w:color w:val="auto"/>
          <w:sz w:val="24"/>
          <w:szCs w:val="24"/>
        </w:rPr>
        <w:fldChar w:fldCharType="begin"/>
      </w:r>
      <w:r w:rsidRPr="00CB7C2D">
        <w:rPr>
          <w:rFonts w:ascii="Arial" w:hAnsi="Arial" w:cs="Arial"/>
          <w:b/>
          <w:i w:val="0"/>
          <w:color w:val="auto"/>
          <w:sz w:val="24"/>
          <w:szCs w:val="24"/>
          <w:lang w:val="en-US"/>
        </w:rPr>
        <w:instrText xml:space="preserve"> SEQ Table \* ARABIC </w:instrText>
      </w:r>
      <w:r w:rsidRPr="00CB7C2D">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8</w:t>
      </w:r>
      <w:r w:rsidRPr="00CB7C2D">
        <w:rPr>
          <w:rFonts w:ascii="Arial" w:hAnsi="Arial" w:cs="Arial"/>
          <w:b/>
          <w:i w:val="0"/>
          <w:color w:val="auto"/>
          <w:sz w:val="24"/>
          <w:szCs w:val="24"/>
        </w:rPr>
        <w:fldChar w:fldCharType="end"/>
      </w:r>
      <w:r w:rsidRPr="00CB7C2D">
        <w:rPr>
          <w:rFonts w:ascii="Arial" w:hAnsi="Arial" w:cs="Arial"/>
          <w:b/>
          <w:i w:val="0"/>
          <w:color w:val="auto"/>
          <w:sz w:val="24"/>
          <w:szCs w:val="24"/>
          <w:lang w:val="en-US"/>
        </w:rPr>
        <w:t>. The overtone series 1-64 in the FJS</w:t>
      </w:r>
      <w:bookmarkEnd w:id="9"/>
    </w:p>
    <w:p w:rsidR="00CB7C2D" w:rsidRDefault="00CB7C2D" w:rsidP="00CB7C2D">
      <w:pPr>
        <w:spacing w:line="360" w:lineRule="auto"/>
        <w:rPr>
          <w:rFonts w:ascii="Arial" w:eastAsiaTheme="minorEastAsia" w:hAnsi="Arial" w:cs="Arial"/>
          <w:sz w:val="24"/>
          <w:szCs w:val="24"/>
          <w:lang w:val="en-US"/>
        </w:rPr>
      </w:pPr>
    </w:p>
    <w:tbl>
      <w:tblPr>
        <w:tblStyle w:val="TableGrid"/>
        <w:tblW w:w="0" w:type="auto"/>
        <w:tblLook w:val="04A0" w:firstRow="1" w:lastRow="0" w:firstColumn="1" w:lastColumn="0" w:noHBand="0" w:noVBand="1"/>
      </w:tblPr>
      <w:tblGrid>
        <w:gridCol w:w="659"/>
        <w:gridCol w:w="194"/>
        <w:gridCol w:w="226"/>
        <w:gridCol w:w="260"/>
        <w:gridCol w:w="408"/>
        <w:gridCol w:w="236"/>
        <w:gridCol w:w="147"/>
        <w:gridCol w:w="442"/>
        <w:gridCol w:w="69"/>
        <w:gridCol w:w="647"/>
        <w:gridCol w:w="120"/>
        <w:gridCol w:w="159"/>
        <w:gridCol w:w="608"/>
        <w:gridCol w:w="308"/>
        <w:gridCol w:w="336"/>
        <w:gridCol w:w="519"/>
        <w:gridCol w:w="125"/>
        <w:gridCol w:w="79"/>
        <w:gridCol w:w="583"/>
        <w:gridCol w:w="81"/>
        <w:gridCol w:w="481"/>
        <w:gridCol w:w="205"/>
        <w:gridCol w:w="277"/>
        <w:gridCol w:w="416"/>
        <w:gridCol w:w="340"/>
        <w:gridCol w:w="238"/>
        <w:gridCol w:w="202"/>
        <w:gridCol w:w="652"/>
      </w:tblGrid>
      <w:tr w:rsidR="00CB7C2D" w:rsidTr="00111C7E">
        <w:tc>
          <w:tcPr>
            <w:tcW w:w="9017" w:type="dxa"/>
            <w:gridSpan w:val="28"/>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Pythagorean major scale</w:t>
            </w:r>
          </w:p>
        </w:tc>
      </w:tr>
      <w:tr w:rsidR="00CB7C2D" w:rsidTr="00111C7E">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F</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B</w:t>
            </w:r>
          </w:p>
        </w:tc>
        <w:tc>
          <w:tcPr>
            <w:tcW w:w="1128"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CB7C2D" w:rsidTr="00111C7E">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81/64</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243/128</w:t>
            </w:r>
          </w:p>
        </w:tc>
        <w:tc>
          <w:tcPr>
            <w:tcW w:w="1128"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r>
      <w:tr w:rsidR="00CB7C2D" w:rsidRPr="008A7818" w:rsidTr="00111C7E">
        <w:tc>
          <w:tcPr>
            <w:tcW w:w="9017" w:type="dxa"/>
            <w:gridSpan w:val="28"/>
          </w:tcPr>
          <w:p w:rsidR="00CB7C2D" w:rsidRDefault="00CB7C2D" w:rsidP="00CB7C2D">
            <w:pPr>
              <w:spacing w:line="360" w:lineRule="auto"/>
              <w:jc w:val="center"/>
              <w:rPr>
                <w:rFonts w:ascii="Arial" w:eastAsiaTheme="minorEastAsia" w:hAnsi="Arial" w:cs="Arial"/>
                <w:sz w:val="24"/>
                <w:szCs w:val="24"/>
                <w:lang w:val="en-US"/>
              </w:rPr>
            </w:pPr>
            <w:proofErr w:type="spellStart"/>
            <w:r>
              <w:rPr>
                <w:rFonts w:ascii="Arial" w:eastAsiaTheme="minorEastAsia" w:hAnsi="Arial" w:cs="Arial"/>
                <w:sz w:val="24"/>
                <w:szCs w:val="24"/>
                <w:lang w:val="en-US"/>
              </w:rPr>
              <w:t>Zarlino</w:t>
            </w:r>
            <w:proofErr w:type="spellEnd"/>
            <w:r>
              <w:rPr>
                <w:rFonts w:ascii="Arial" w:eastAsiaTheme="minorEastAsia" w:hAnsi="Arial" w:cs="Arial"/>
                <w:sz w:val="24"/>
                <w:szCs w:val="24"/>
                <w:lang w:val="en-US"/>
              </w:rPr>
              <w:t xml:space="preserve"> 7-note quintal major scale (Ptolemaic sequence)</w:t>
            </w:r>
          </w:p>
        </w:tc>
      </w:tr>
      <w:tr w:rsidR="00CB7C2D" w:rsidTr="00111C7E">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127" w:type="dxa"/>
            <w:gridSpan w:val="3"/>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F</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127" w:type="dxa"/>
            <w:gridSpan w:val="3"/>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5</w:t>
            </w:r>
          </w:p>
        </w:tc>
        <w:tc>
          <w:tcPr>
            <w:tcW w:w="1127" w:type="dxa"/>
            <w:gridSpan w:val="4"/>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perscript"/>
                <w:lang w:val="en-US"/>
              </w:rPr>
              <w:t>5</w:t>
            </w:r>
          </w:p>
        </w:tc>
        <w:tc>
          <w:tcPr>
            <w:tcW w:w="1128"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CB7C2D" w:rsidTr="00111C7E">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5/4</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1127"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5/3</w:t>
            </w:r>
          </w:p>
        </w:tc>
        <w:tc>
          <w:tcPr>
            <w:tcW w:w="1127"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15/8</w:t>
            </w:r>
          </w:p>
        </w:tc>
        <w:tc>
          <w:tcPr>
            <w:tcW w:w="1128"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r>
      <w:tr w:rsidR="00CB7C2D" w:rsidRPr="00A307B4" w:rsidTr="00111C7E">
        <w:tc>
          <w:tcPr>
            <w:tcW w:w="9017" w:type="dxa"/>
            <w:gridSpan w:val="28"/>
          </w:tcPr>
          <w:p w:rsidR="00CB7C2D" w:rsidRDefault="00CB7C2D" w:rsidP="00CB7C2D">
            <w:pPr>
              <w:spacing w:line="360" w:lineRule="auto"/>
              <w:jc w:val="center"/>
              <w:rPr>
                <w:rFonts w:ascii="Arial" w:eastAsiaTheme="minorEastAsia" w:hAnsi="Arial" w:cs="Arial"/>
                <w:sz w:val="24"/>
                <w:szCs w:val="24"/>
                <w:lang w:val="en-US"/>
              </w:rPr>
            </w:pPr>
            <w:proofErr w:type="spellStart"/>
            <w:r>
              <w:rPr>
                <w:rFonts w:ascii="Arial" w:eastAsiaTheme="minorEastAsia" w:hAnsi="Arial" w:cs="Arial"/>
                <w:sz w:val="24"/>
                <w:szCs w:val="24"/>
                <w:lang w:val="en-US"/>
              </w:rPr>
              <w:t>Zarlino</w:t>
            </w:r>
            <w:proofErr w:type="spellEnd"/>
            <w:r>
              <w:rPr>
                <w:rFonts w:ascii="Arial" w:eastAsiaTheme="minorEastAsia" w:hAnsi="Arial" w:cs="Arial"/>
                <w:sz w:val="24"/>
                <w:szCs w:val="24"/>
                <w:lang w:val="en-US"/>
              </w:rPr>
              <w:t xml:space="preserve"> 9-note quintal major scale (no wolf fifth)</w:t>
            </w:r>
          </w:p>
        </w:tc>
      </w:tr>
      <w:tr w:rsidR="00CB7C2D" w:rsidTr="00111C7E">
        <w:tc>
          <w:tcPr>
            <w:tcW w:w="901"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902" w:type="dxa"/>
            <w:gridSpan w:val="3"/>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D</w:t>
            </w:r>
            <w:r>
              <w:rPr>
                <w:rFonts w:ascii="Arial" w:eastAsiaTheme="minorEastAsia" w:hAnsi="Arial" w:cs="Arial"/>
                <w:sz w:val="24"/>
                <w:szCs w:val="24"/>
                <w:vertAlign w:val="superscript"/>
                <w:lang w:val="en-US"/>
              </w:rPr>
              <w:t>5</w:t>
            </w:r>
          </w:p>
        </w:tc>
        <w:tc>
          <w:tcPr>
            <w:tcW w:w="902"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901" w:type="dxa"/>
            <w:gridSpan w:val="4"/>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c>
          <w:tcPr>
            <w:tcW w:w="902"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F</w:t>
            </w:r>
          </w:p>
        </w:tc>
        <w:tc>
          <w:tcPr>
            <w:tcW w:w="902"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901" w:type="dxa"/>
            <w:gridSpan w:val="4"/>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5</w:t>
            </w:r>
          </w:p>
        </w:tc>
        <w:tc>
          <w:tcPr>
            <w:tcW w:w="902"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c>
          <w:tcPr>
            <w:tcW w:w="902" w:type="dxa"/>
            <w:gridSpan w:val="3"/>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perscript"/>
                <w:lang w:val="en-US"/>
              </w:rPr>
              <w:t>5</w:t>
            </w:r>
          </w:p>
        </w:tc>
        <w:tc>
          <w:tcPr>
            <w:tcW w:w="902"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CB7C2D" w:rsidTr="00111C7E">
        <w:tc>
          <w:tcPr>
            <w:tcW w:w="901"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1/1</w:t>
            </w:r>
          </w:p>
        </w:tc>
        <w:tc>
          <w:tcPr>
            <w:tcW w:w="902"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10/9</w:t>
            </w:r>
          </w:p>
        </w:tc>
        <w:tc>
          <w:tcPr>
            <w:tcW w:w="902"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9/8</w:t>
            </w:r>
          </w:p>
        </w:tc>
        <w:tc>
          <w:tcPr>
            <w:tcW w:w="901"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5/4</w:t>
            </w:r>
          </w:p>
        </w:tc>
        <w:tc>
          <w:tcPr>
            <w:tcW w:w="902"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4/3</w:t>
            </w:r>
          </w:p>
        </w:tc>
        <w:tc>
          <w:tcPr>
            <w:tcW w:w="902"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3/2</w:t>
            </w:r>
          </w:p>
        </w:tc>
        <w:tc>
          <w:tcPr>
            <w:tcW w:w="901" w:type="dxa"/>
            <w:gridSpan w:val="4"/>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5/3</w:t>
            </w:r>
          </w:p>
        </w:tc>
        <w:tc>
          <w:tcPr>
            <w:tcW w:w="902"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27/16</w:t>
            </w:r>
          </w:p>
        </w:tc>
        <w:tc>
          <w:tcPr>
            <w:tcW w:w="902"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15/8</w:t>
            </w:r>
          </w:p>
        </w:tc>
        <w:tc>
          <w:tcPr>
            <w:tcW w:w="902"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2/1</w:t>
            </w:r>
          </w:p>
        </w:tc>
      </w:tr>
      <w:tr w:rsidR="00CB7C2D" w:rsidRPr="00A307B4" w:rsidTr="00111C7E">
        <w:tc>
          <w:tcPr>
            <w:tcW w:w="9017" w:type="dxa"/>
            <w:gridSpan w:val="28"/>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12-note complete JI major scale</w:t>
            </w:r>
          </w:p>
        </w:tc>
      </w:tr>
      <w:tr w:rsidR="00CB7C2D" w:rsidTr="00111C7E">
        <w:tc>
          <w:tcPr>
            <w:tcW w:w="693" w:type="dxa"/>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694" w:type="dxa"/>
            <w:gridSpan w:val="3"/>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D</w:t>
            </w:r>
            <w:r>
              <w:rPr>
                <w:rFonts w:ascii="Arial" w:eastAsiaTheme="minorEastAsia" w:hAnsi="Arial" w:cs="Arial"/>
                <w:sz w:val="24"/>
                <w:szCs w:val="24"/>
                <w:vertAlign w:val="superscript"/>
                <w:lang w:val="en-US"/>
              </w:rPr>
              <w:t>5</w:t>
            </w:r>
          </w:p>
        </w:tc>
        <w:tc>
          <w:tcPr>
            <w:tcW w:w="693"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694" w:type="dxa"/>
            <w:gridSpan w:val="3"/>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c>
          <w:tcPr>
            <w:tcW w:w="694"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p>
        </w:tc>
        <w:tc>
          <w:tcPr>
            <w:tcW w:w="693" w:type="dxa"/>
            <w:gridSpan w:val="2"/>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7</w:t>
            </w:r>
          </w:p>
        </w:tc>
        <w:tc>
          <w:tcPr>
            <w:tcW w:w="694"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F</w:t>
            </w:r>
          </w:p>
        </w:tc>
        <w:tc>
          <w:tcPr>
            <w:tcW w:w="693" w:type="dxa"/>
            <w:gridSpan w:val="2"/>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694" w:type="dxa"/>
            <w:gridSpan w:val="2"/>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perscript"/>
                <w:lang w:val="en-US"/>
              </w:rPr>
              <w:t>5</w:t>
            </w:r>
          </w:p>
        </w:tc>
        <w:tc>
          <w:tcPr>
            <w:tcW w:w="694" w:type="dxa"/>
            <w:gridSpan w:val="3"/>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c>
          <w:tcPr>
            <w:tcW w:w="693" w:type="dxa"/>
            <w:gridSpan w:val="2"/>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perscript"/>
                <w:lang w:val="en-US"/>
              </w:rPr>
              <w:t>5</w:t>
            </w:r>
          </w:p>
        </w:tc>
        <w:tc>
          <w:tcPr>
            <w:tcW w:w="694" w:type="dxa"/>
            <w:gridSpan w:val="3"/>
          </w:tcPr>
          <w:p w:rsidR="00CB7C2D" w:rsidRPr="00CB7C2D" w:rsidRDefault="00CB7C2D" w:rsidP="00CB7C2D">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7</w:t>
            </w:r>
          </w:p>
        </w:tc>
        <w:tc>
          <w:tcPr>
            <w:tcW w:w="694" w:type="dxa"/>
          </w:tcPr>
          <w:p w:rsidR="00CB7C2D" w:rsidRDefault="00CB7C2D" w:rsidP="00CB7C2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CB7C2D" w:rsidTr="00111C7E">
        <w:tc>
          <w:tcPr>
            <w:tcW w:w="693" w:type="dxa"/>
          </w:tcPr>
          <w:p w:rsidR="00CB7C2D" w:rsidRPr="00FD0C30" w:rsidRDefault="00FD0C30" w:rsidP="00CB7C2D">
            <w:pPr>
              <w:spacing w:line="360" w:lineRule="auto"/>
              <w:jc w:val="center"/>
              <w:rPr>
                <w:rFonts w:ascii="Arial" w:eastAsiaTheme="minorEastAsia" w:hAnsi="Arial" w:cs="Arial"/>
                <w:lang w:val="en-US"/>
              </w:rPr>
            </w:pPr>
            <w:r w:rsidRPr="00FD0C30">
              <w:rPr>
                <w:rFonts w:ascii="Arial" w:eastAsiaTheme="minorEastAsia" w:hAnsi="Arial" w:cs="Arial"/>
                <w:lang w:val="en-US"/>
              </w:rPr>
              <w:t>1/1</w:t>
            </w:r>
          </w:p>
        </w:tc>
        <w:tc>
          <w:tcPr>
            <w:tcW w:w="694" w:type="dxa"/>
            <w:gridSpan w:val="3"/>
          </w:tcPr>
          <w:p w:rsidR="00CB7C2D" w:rsidRPr="00FD0C30" w:rsidRDefault="00FD0C30" w:rsidP="00CB7C2D">
            <w:pPr>
              <w:spacing w:line="360" w:lineRule="auto"/>
              <w:jc w:val="center"/>
              <w:rPr>
                <w:rFonts w:ascii="Arial" w:eastAsiaTheme="minorEastAsia" w:hAnsi="Arial" w:cs="Arial"/>
                <w:lang w:val="en-US"/>
              </w:rPr>
            </w:pPr>
            <w:r w:rsidRPr="00FD0C30">
              <w:rPr>
                <w:rFonts w:ascii="Arial" w:eastAsiaTheme="minorEastAsia" w:hAnsi="Arial" w:cs="Arial"/>
                <w:lang w:val="en-US"/>
              </w:rPr>
              <w:t>10/9</w:t>
            </w:r>
          </w:p>
        </w:tc>
        <w:tc>
          <w:tcPr>
            <w:tcW w:w="693" w:type="dxa"/>
            <w:gridSpan w:val="2"/>
          </w:tcPr>
          <w:p w:rsidR="00CB7C2D" w:rsidRPr="00FD0C30" w:rsidRDefault="00FD0C30" w:rsidP="00CB7C2D">
            <w:pPr>
              <w:spacing w:line="360" w:lineRule="auto"/>
              <w:jc w:val="center"/>
              <w:rPr>
                <w:rFonts w:ascii="Arial" w:eastAsiaTheme="minorEastAsia" w:hAnsi="Arial" w:cs="Arial"/>
                <w:lang w:val="en-US"/>
              </w:rPr>
            </w:pPr>
            <w:r w:rsidRPr="00FD0C30">
              <w:rPr>
                <w:rFonts w:ascii="Arial" w:eastAsiaTheme="minorEastAsia" w:hAnsi="Arial" w:cs="Arial"/>
                <w:lang w:val="en-US"/>
              </w:rPr>
              <w:t>9/8</w:t>
            </w:r>
          </w:p>
        </w:tc>
        <w:tc>
          <w:tcPr>
            <w:tcW w:w="694" w:type="dxa"/>
            <w:gridSpan w:val="3"/>
          </w:tcPr>
          <w:p w:rsidR="00CB7C2D" w:rsidRPr="00FD0C30" w:rsidRDefault="00FD0C30" w:rsidP="00CB7C2D">
            <w:pPr>
              <w:spacing w:line="360" w:lineRule="auto"/>
              <w:jc w:val="center"/>
              <w:rPr>
                <w:rFonts w:ascii="Arial" w:eastAsiaTheme="minorEastAsia" w:hAnsi="Arial" w:cs="Arial"/>
                <w:lang w:val="en-US"/>
              </w:rPr>
            </w:pPr>
            <w:r w:rsidRPr="00FD0C30">
              <w:rPr>
                <w:rFonts w:ascii="Arial" w:eastAsiaTheme="minorEastAsia" w:hAnsi="Arial" w:cs="Arial"/>
                <w:lang w:val="en-US"/>
              </w:rPr>
              <w:t>5/4</w:t>
            </w:r>
          </w:p>
        </w:tc>
        <w:tc>
          <w:tcPr>
            <w:tcW w:w="694" w:type="dxa"/>
            <w:gridSpan w:val="2"/>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81/64</w:t>
            </w:r>
          </w:p>
        </w:tc>
        <w:tc>
          <w:tcPr>
            <w:tcW w:w="693" w:type="dxa"/>
            <w:gridSpan w:val="2"/>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21/16</w:t>
            </w:r>
          </w:p>
        </w:tc>
        <w:tc>
          <w:tcPr>
            <w:tcW w:w="694" w:type="dxa"/>
            <w:gridSpan w:val="2"/>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4/3</w:t>
            </w:r>
          </w:p>
        </w:tc>
        <w:tc>
          <w:tcPr>
            <w:tcW w:w="693" w:type="dxa"/>
            <w:gridSpan w:val="2"/>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3/2</w:t>
            </w:r>
          </w:p>
        </w:tc>
        <w:tc>
          <w:tcPr>
            <w:tcW w:w="694" w:type="dxa"/>
            <w:gridSpan w:val="2"/>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5/3</w:t>
            </w:r>
          </w:p>
        </w:tc>
        <w:tc>
          <w:tcPr>
            <w:tcW w:w="694" w:type="dxa"/>
            <w:gridSpan w:val="3"/>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27/16</w:t>
            </w:r>
          </w:p>
        </w:tc>
        <w:tc>
          <w:tcPr>
            <w:tcW w:w="693" w:type="dxa"/>
            <w:gridSpan w:val="2"/>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15/8</w:t>
            </w:r>
          </w:p>
        </w:tc>
        <w:tc>
          <w:tcPr>
            <w:tcW w:w="694" w:type="dxa"/>
            <w:gridSpan w:val="3"/>
          </w:tcPr>
          <w:p w:rsidR="00CB7C2D" w:rsidRPr="00FD0C30" w:rsidRDefault="00FD0C30" w:rsidP="00CB7C2D">
            <w:pPr>
              <w:spacing w:line="360" w:lineRule="auto"/>
              <w:jc w:val="center"/>
              <w:rPr>
                <w:rFonts w:ascii="Arial" w:eastAsiaTheme="minorEastAsia" w:hAnsi="Arial" w:cs="Arial"/>
                <w:lang w:val="en-US"/>
              </w:rPr>
            </w:pPr>
            <w:r>
              <w:rPr>
                <w:rFonts w:ascii="Arial" w:eastAsiaTheme="minorEastAsia" w:hAnsi="Arial" w:cs="Arial"/>
                <w:lang w:val="en-US"/>
              </w:rPr>
              <w:t>63/32</w:t>
            </w:r>
          </w:p>
        </w:tc>
        <w:tc>
          <w:tcPr>
            <w:tcW w:w="694" w:type="dxa"/>
          </w:tcPr>
          <w:p w:rsidR="00CB7C2D" w:rsidRPr="00FD0C30" w:rsidRDefault="00FD0C30" w:rsidP="00111C7E">
            <w:pPr>
              <w:keepNext/>
              <w:spacing w:line="360" w:lineRule="auto"/>
              <w:jc w:val="center"/>
              <w:rPr>
                <w:rFonts w:ascii="Arial" w:eastAsiaTheme="minorEastAsia" w:hAnsi="Arial" w:cs="Arial"/>
                <w:lang w:val="en-US"/>
              </w:rPr>
            </w:pPr>
            <w:r>
              <w:rPr>
                <w:rFonts w:ascii="Arial" w:eastAsiaTheme="minorEastAsia" w:hAnsi="Arial" w:cs="Arial"/>
                <w:lang w:val="en-US"/>
              </w:rPr>
              <w:t>2/1</w:t>
            </w:r>
          </w:p>
        </w:tc>
      </w:tr>
    </w:tbl>
    <w:p w:rsidR="00111C7E" w:rsidRDefault="00111C7E" w:rsidP="00111C7E">
      <w:pPr>
        <w:pStyle w:val="Caption"/>
        <w:jc w:val="center"/>
        <w:rPr>
          <w:rFonts w:ascii="Arial" w:hAnsi="Arial" w:cs="Arial"/>
          <w:b/>
          <w:i w:val="0"/>
          <w:color w:val="auto"/>
          <w:sz w:val="24"/>
          <w:szCs w:val="24"/>
          <w:lang w:val="en-US"/>
        </w:rPr>
      </w:pPr>
      <w:bookmarkStart w:id="10" w:name="_Toc5207173"/>
      <w:r w:rsidRPr="00111C7E">
        <w:rPr>
          <w:rFonts w:ascii="Arial" w:hAnsi="Arial" w:cs="Arial"/>
          <w:b/>
          <w:i w:val="0"/>
          <w:color w:val="auto"/>
          <w:sz w:val="24"/>
          <w:szCs w:val="24"/>
          <w:lang w:val="en-US"/>
        </w:rPr>
        <w:t xml:space="preserve">Table </w:t>
      </w:r>
      <w:r w:rsidRPr="00111C7E">
        <w:rPr>
          <w:rFonts w:ascii="Arial" w:hAnsi="Arial" w:cs="Arial"/>
          <w:b/>
          <w:i w:val="0"/>
          <w:color w:val="auto"/>
          <w:sz w:val="24"/>
          <w:szCs w:val="24"/>
        </w:rPr>
        <w:fldChar w:fldCharType="begin"/>
      </w:r>
      <w:r w:rsidRPr="00111C7E">
        <w:rPr>
          <w:rFonts w:ascii="Arial" w:hAnsi="Arial" w:cs="Arial"/>
          <w:b/>
          <w:i w:val="0"/>
          <w:color w:val="auto"/>
          <w:sz w:val="24"/>
          <w:szCs w:val="24"/>
          <w:lang w:val="en-US"/>
        </w:rPr>
        <w:instrText xml:space="preserve"> SEQ Table \* ARABIC </w:instrText>
      </w:r>
      <w:r w:rsidRPr="00111C7E">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9</w:t>
      </w:r>
      <w:r w:rsidRPr="00111C7E">
        <w:rPr>
          <w:rFonts w:ascii="Arial" w:hAnsi="Arial" w:cs="Arial"/>
          <w:b/>
          <w:i w:val="0"/>
          <w:color w:val="auto"/>
          <w:sz w:val="24"/>
          <w:szCs w:val="24"/>
        </w:rPr>
        <w:fldChar w:fldCharType="end"/>
      </w:r>
      <w:r w:rsidRPr="00111C7E">
        <w:rPr>
          <w:rFonts w:ascii="Arial" w:hAnsi="Arial" w:cs="Arial"/>
          <w:b/>
          <w:i w:val="0"/>
          <w:color w:val="auto"/>
          <w:sz w:val="24"/>
          <w:szCs w:val="24"/>
          <w:lang w:val="en-US"/>
        </w:rPr>
        <w:t>. JI extensions of the major scale in the FJS</w:t>
      </w:r>
      <w:bookmarkEnd w:id="10"/>
    </w:p>
    <w:p w:rsidR="00111C7E" w:rsidRDefault="00111C7E" w:rsidP="00111C7E">
      <w:pPr>
        <w:spacing w:line="360" w:lineRule="auto"/>
        <w:rPr>
          <w:rFonts w:ascii="Arial" w:hAnsi="Arial" w:cs="Arial"/>
          <w:sz w:val="24"/>
          <w:szCs w:val="24"/>
          <w:lang w:val="en-US"/>
        </w:rPr>
      </w:pPr>
    </w:p>
    <w:tbl>
      <w:tblPr>
        <w:tblStyle w:val="TableGrid"/>
        <w:tblW w:w="0" w:type="auto"/>
        <w:tblLook w:val="04A0" w:firstRow="1" w:lastRow="0" w:firstColumn="1" w:lastColumn="0" w:noHBand="0" w:noVBand="1"/>
      </w:tblPr>
      <w:tblGrid>
        <w:gridCol w:w="1502"/>
        <w:gridCol w:w="1503"/>
        <w:gridCol w:w="1503"/>
        <w:gridCol w:w="1503"/>
        <w:gridCol w:w="1503"/>
        <w:gridCol w:w="1503"/>
      </w:tblGrid>
      <w:tr w:rsidR="00111C7E" w:rsidTr="00111C7E">
        <w:trPr>
          <w:trHeight w:val="627"/>
        </w:trPr>
        <w:tc>
          <w:tcPr>
            <w:tcW w:w="1502" w:type="dxa"/>
            <w:vAlign w:val="center"/>
          </w:tcPr>
          <w:p w:rsidR="00111C7E" w:rsidRPr="00111C7E" w:rsidRDefault="00111C7E" w:rsidP="00111C7E">
            <w:pPr>
              <w:spacing w:line="360" w:lineRule="auto"/>
              <w:jc w:val="center"/>
              <w:rPr>
                <w:rFonts w:ascii="Arial" w:hAnsi="Arial" w:cs="Arial"/>
                <w:b/>
                <w:sz w:val="24"/>
                <w:szCs w:val="24"/>
                <w:lang w:val="en-US"/>
              </w:rPr>
            </w:pPr>
            <w:r>
              <w:rPr>
                <w:rFonts w:ascii="Arial" w:hAnsi="Arial" w:cs="Arial"/>
                <w:b/>
                <w:sz w:val="24"/>
                <w:szCs w:val="24"/>
                <w:lang w:val="en-US"/>
              </w:rPr>
              <w:lastRenderedPageBreak/>
              <w:t>+ 7:4</w:t>
            </w:r>
          </w:p>
        </w:tc>
        <w:tc>
          <w:tcPr>
            <w:tcW w:w="1503" w:type="dxa"/>
            <w:vAlign w:val="center"/>
          </w:tcPr>
          <w:p w:rsidR="00111C7E" w:rsidRDefault="00111C7E" w:rsidP="00111C7E">
            <w:pPr>
              <w:spacing w:line="360" w:lineRule="auto"/>
              <w:jc w:val="center"/>
              <w:rPr>
                <w:rFonts w:ascii="Arial" w:hAnsi="Arial" w:cs="Arial"/>
                <w:sz w:val="24"/>
                <w:szCs w:val="24"/>
                <w:lang w:val="en-US"/>
              </w:rPr>
            </w:pPr>
          </w:p>
        </w:tc>
        <w:tc>
          <w:tcPr>
            <w:tcW w:w="1503" w:type="dxa"/>
            <w:vAlign w:val="center"/>
          </w:tcPr>
          <w:p w:rsidR="00111C7E" w:rsidRDefault="00111C7E" w:rsidP="00111C7E">
            <w:pPr>
              <w:spacing w:line="360" w:lineRule="auto"/>
              <w:jc w:val="center"/>
              <w:rPr>
                <w:rFonts w:ascii="Arial" w:hAnsi="Arial" w:cs="Arial"/>
                <w:sz w:val="24"/>
                <w:szCs w:val="24"/>
                <w:lang w:val="en-US"/>
              </w:rPr>
            </w:pPr>
          </w:p>
        </w:tc>
        <w:tc>
          <w:tcPr>
            <w:tcW w:w="1503" w:type="dxa"/>
            <w:vAlign w:val="center"/>
          </w:tcPr>
          <w:p w:rsidR="00111C7E" w:rsidRDefault="00111C7E" w:rsidP="00111C7E">
            <w:pPr>
              <w:spacing w:line="360" w:lineRule="auto"/>
              <w:jc w:val="center"/>
              <w:rPr>
                <w:rFonts w:ascii="Arial" w:hAnsi="Arial" w:cs="Arial"/>
                <w:sz w:val="24"/>
                <w:szCs w:val="24"/>
                <w:lang w:val="en-US"/>
              </w:rPr>
            </w:pPr>
          </w:p>
        </w:tc>
        <w:tc>
          <w:tcPr>
            <w:tcW w:w="1503" w:type="dxa"/>
            <w:vAlign w:val="center"/>
          </w:tcPr>
          <w:p w:rsidR="00111C7E" w:rsidRDefault="00111C7E" w:rsidP="00111C7E">
            <w:pPr>
              <w:spacing w:line="360" w:lineRule="auto"/>
              <w:jc w:val="center"/>
              <w:rPr>
                <w:rFonts w:ascii="Arial" w:hAnsi="Arial" w:cs="Arial"/>
                <w:sz w:val="24"/>
                <w:szCs w:val="24"/>
                <w:lang w:val="en-US"/>
              </w:rPr>
            </w:pPr>
          </w:p>
        </w:tc>
        <w:tc>
          <w:tcPr>
            <w:tcW w:w="1503" w:type="dxa"/>
            <w:vAlign w:val="center"/>
          </w:tcPr>
          <w:p w:rsidR="00111C7E" w:rsidRDefault="00111C7E" w:rsidP="00111C7E">
            <w:pPr>
              <w:spacing w:line="360" w:lineRule="auto"/>
              <w:jc w:val="center"/>
              <w:rPr>
                <w:rFonts w:ascii="Arial" w:hAnsi="Arial" w:cs="Arial"/>
                <w:sz w:val="24"/>
                <w:szCs w:val="24"/>
                <w:lang w:val="en-US"/>
              </w:rPr>
            </w:pPr>
          </w:p>
        </w:tc>
      </w:tr>
      <w:tr w:rsidR="00111C7E" w:rsidTr="00111C7E">
        <w:trPr>
          <w:trHeight w:val="627"/>
        </w:trPr>
        <w:tc>
          <w:tcPr>
            <w:tcW w:w="1502"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B</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7</w:t>
            </w:r>
          </w:p>
        </w:tc>
        <w:tc>
          <w:tcPr>
            <w:tcW w:w="1503"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F</w:t>
            </w:r>
            <w:r>
              <w:rPr>
                <w:rFonts w:ascii="Arial" w:hAnsi="Arial" w:cs="Arial"/>
                <w:sz w:val="24"/>
                <w:szCs w:val="24"/>
                <w:vertAlign w:val="superscript"/>
                <w:lang w:val="en-US"/>
              </w:rPr>
              <w:t>7</w:t>
            </w:r>
          </w:p>
        </w:tc>
        <w:tc>
          <w:tcPr>
            <w:tcW w:w="1503"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C</w:t>
            </w:r>
            <w:r>
              <w:rPr>
                <w:rFonts w:ascii="Arial" w:hAnsi="Arial" w:cs="Arial"/>
                <w:sz w:val="24"/>
                <w:szCs w:val="24"/>
                <w:vertAlign w:val="superscript"/>
                <w:lang w:val="en-US"/>
              </w:rPr>
              <w:t>7</w:t>
            </w:r>
          </w:p>
        </w:tc>
        <w:tc>
          <w:tcPr>
            <w:tcW w:w="1503"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G</w:t>
            </w:r>
            <w:r>
              <w:rPr>
                <w:rFonts w:ascii="Arial" w:hAnsi="Arial" w:cs="Arial"/>
                <w:sz w:val="24"/>
                <w:szCs w:val="24"/>
                <w:vertAlign w:val="superscript"/>
                <w:lang w:val="en-US"/>
              </w:rPr>
              <w:t>7</w:t>
            </w:r>
          </w:p>
        </w:tc>
        <w:tc>
          <w:tcPr>
            <w:tcW w:w="1503" w:type="dxa"/>
            <w:vAlign w:val="center"/>
          </w:tcPr>
          <w:p w:rsidR="00111C7E" w:rsidRDefault="00111C7E" w:rsidP="00111C7E">
            <w:pPr>
              <w:spacing w:line="360" w:lineRule="auto"/>
              <w:jc w:val="center"/>
              <w:rPr>
                <w:rFonts w:ascii="Arial" w:hAnsi="Arial" w:cs="Arial"/>
                <w:sz w:val="24"/>
                <w:szCs w:val="24"/>
                <w:lang w:val="en-US"/>
              </w:rPr>
            </w:pPr>
          </w:p>
        </w:tc>
        <w:tc>
          <w:tcPr>
            <w:tcW w:w="1503" w:type="dxa"/>
            <w:vAlign w:val="center"/>
          </w:tcPr>
          <w:p w:rsidR="00111C7E" w:rsidRDefault="00111C7E" w:rsidP="00111C7E">
            <w:pPr>
              <w:spacing w:line="360" w:lineRule="auto"/>
              <w:jc w:val="center"/>
              <w:rPr>
                <w:rFonts w:ascii="Arial" w:hAnsi="Arial" w:cs="Arial"/>
                <w:sz w:val="24"/>
                <w:szCs w:val="24"/>
                <w:lang w:val="en-US"/>
              </w:rPr>
            </w:pPr>
          </w:p>
        </w:tc>
      </w:tr>
      <w:tr w:rsidR="00111C7E" w:rsidTr="00111C7E">
        <w:trPr>
          <w:trHeight w:val="627"/>
        </w:trPr>
        <w:tc>
          <w:tcPr>
            <w:tcW w:w="1502"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C</w:t>
            </w:r>
          </w:p>
        </w:tc>
        <w:tc>
          <w:tcPr>
            <w:tcW w:w="1503"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G</w:t>
            </w:r>
          </w:p>
        </w:tc>
        <w:tc>
          <w:tcPr>
            <w:tcW w:w="1503"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D</w:t>
            </w:r>
          </w:p>
        </w:tc>
        <w:tc>
          <w:tcPr>
            <w:tcW w:w="1503"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A</w:t>
            </w:r>
          </w:p>
        </w:tc>
        <w:tc>
          <w:tcPr>
            <w:tcW w:w="1503"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E</w:t>
            </w:r>
          </w:p>
        </w:tc>
        <w:tc>
          <w:tcPr>
            <w:tcW w:w="1503" w:type="dxa"/>
            <w:vAlign w:val="center"/>
          </w:tcPr>
          <w:p w:rsidR="00111C7E" w:rsidRDefault="00111C7E" w:rsidP="00111C7E">
            <w:pPr>
              <w:spacing w:line="360" w:lineRule="auto"/>
              <w:jc w:val="center"/>
              <w:rPr>
                <w:rFonts w:ascii="Arial" w:hAnsi="Arial" w:cs="Arial"/>
                <w:sz w:val="24"/>
                <w:szCs w:val="24"/>
                <w:lang w:val="en-US"/>
              </w:rPr>
            </w:pPr>
          </w:p>
        </w:tc>
      </w:tr>
      <w:tr w:rsidR="00111C7E" w:rsidTr="00111C7E">
        <w:trPr>
          <w:trHeight w:val="627"/>
        </w:trPr>
        <w:tc>
          <w:tcPr>
            <w:tcW w:w="1502" w:type="dxa"/>
            <w:vAlign w:val="center"/>
          </w:tcPr>
          <w:p w:rsidR="00111C7E" w:rsidRPr="00111C7E" w:rsidRDefault="00111C7E" w:rsidP="00111C7E">
            <w:pPr>
              <w:spacing w:line="360" w:lineRule="auto"/>
              <w:jc w:val="center"/>
              <w:rPr>
                <w:rFonts w:ascii="Arial" w:hAnsi="Arial" w:cs="Arial"/>
                <w:sz w:val="24"/>
                <w:szCs w:val="24"/>
                <w:vertAlign w:val="subscript"/>
                <w:lang w:val="en-US"/>
              </w:rPr>
            </w:pPr>
            <w:r>
              <w:rPr>
                <w:rFonts w:ascii="Arial" w:hAnsi="Arial" w:cs="Arial"/>
                <w:sz w:val="24"/>
                <w:szCs w:val="24"/>
                <w:lang w:val="en-US"/>
              </w:rPr>
              <w:t>D</w:t>
            </w:r>
            <w:r>
              <w:rPr>
                <w:rFonts w:ascii="Arial" w:hAnsi="Arial" w:cs="Arial"/>
                <w:sz w:val="24"/>
                <w:szCs w:val="24"/>
                <w:vertAlign w:val="subscript"/>
                <w:lang w:val="en-US"/>
              </w:rPr>
              <w:t>7</w:t>
            </w:r>
          </w:p>
        </w:tc>
        <w:tc>
          <w:tcPr>
            <w:tcW w:w="1503" w:type="dxa"/>
            <w:vAlign w:val="center"/>
          </w:tcPr>
          <w:p w:rsidR="00111C7E" w:rsidRPr="00111C7E" w:rsidRDefault="00111C7E" w:rsidP="00111C7E">
            <w:pPr>
              <w:spacing w:line="360" w:lineRule="auto"/>
              <w:jc w:val="center"/>
              <w:rPr>
                <w:rFonts w:ascii="Arial" w:hAnsi="Arial" w:cs="Arial"/>
                <w:sz w:val="24"/>
                <w:szCs w:val="24"/>
                <w:vertAlign w:val="subscript"/>
                <w:lang w:val="en-US"/>
              </w:rPr>
            </w:pPr>
            <w:r>
              <w:rPr>
                <w:rFonts w:ascii="Arial" w:hAnsi="Arial" w:cs="Arial"/>
                <w:sz w:val="24"/>
                <w:szCs w:val="24"/>
                <w:lang w:val="en-US"/>
              </w:rPr>
              <w:t>A</w:t>
            </w:r>
            <w:r>
              <w:rPr>
                <w:rFonts w:ascii="Arial" w:hAnsi="Arial" w:cs="Arial"/>
                <w:sz w:val="24"/>
                <w:szCs w:val="24"/>
                <w:vertAlign w:val="subscript"/>
                <w:lang w:val="en-US"/>
              </w:rPr>
              <w:t>7</w:t>
            </w:r>
          </w:p>
        </w:tc>
        <w:tc>
          <w:tcPr>
            <w:tcW w:w="1503" w:type="dxa"/>
            <w:vAlign w:val="center"/>
          </w:tcPr>
          <w:p w:rsidR="00111C7E" w:rsidRPr="00111C7E" w:rsidRDefault="00111C7E" w:rsidP="00111C7E">
            <w:pPr>
              <w:spacing w:line="360" w:lineRule="auto"/>
              <w:jc w:val="center"/>
              <w:rPr>
                <w:rFonts w:ascii="Arial" w:hAnsi="Arial" w:cs="Arial"/>
                <w:sz w:val="24"/>
                <w:szCs w:val="24"/>
                <w:vertAlign w:val="subscript"/>
                <w:lang w:val="en-US"/>
              </w:rPr>
            </w:pPr>
            <w:r>
              <w:rPr>
                <w:rFonts w:ascii="Arial" w:hAnsi="Arial" w:cs="Arial"/>
                <w:sz w:val="24"/>
                <w:szCs w:val="24"/>
                <w:lang w:val="en-US"/>
              </w:rPr>
              <w:t>E</w:t>
            </w:r>
            <w:r>
              <w:rPr>
                <w:rFonts w:ascii="Arial" w:hAnsi="Arial" w:cs="Arial"/>
                <w:sz w:val="24"/>
                <w:szCs w:val="24"/>
                <w:vertAlign w:val="subscript"/>
                <w:lang w:val="en-US"/>
              </w:rPr>
              <w:t>7</w:t>
            </w:r>
          </w:p>
        </w:tc>
        <w:tc>
          <w:tcPr>
            <w:tcW w:w="1503" w:type="dxa"/>
            <w:vAlign w:val="center"/>
          </w:tcPr>
          <w:p w:rsidR="00111C7E" w:rsidRDefault="00111C7E" w:rsidP="00111C7E">
            <w:pPr>
              <w:spacing w:line="360" w:lineRule="auto"/>
              <w:jc w:val="center"/>
              <w:rPr>
                <w:rFonts w:ascii="Arial" w:hAnsi="Arial" w:cs="Arial"/>
                <w:sz w:val="24"/>
                <w:szCs w:val="24"/>
                <w:lang w:val="en-US"/>
              </w:rPr>
            </w:pPr>
          </w:p>
        </w:tc>
        <w:tc>
          <w:tcPr>
            <w:tcW w:w="1503" w:type="dxa"/>
            <w:vAlign w:val="center"/>
          </w:tcPr>
          <w:p w:rsidR="00111C7E" w:rsidRDefault="00111C7E" w:rsidP="00111C7E">
            <w:pPr>
              <w:spacing w:line="360" w:lineRule="auto"/>
              <w:jc w:val="center"/>
              <w:rPr>
                <w:rFonts w:ascii="Arial" w:hAnsi="Arial" w:cs="Arial"/>
                <w:sz w:val="24"/>
                <w:szCs w:val="24"/>
                <w:lang w:val="en-US"/>
              </w:rPr>
            </w:pPr>
          </w:p>
        </w:tc>
        <w:tc>
          <w:tcPr>
            <w:tcW w:w="1503" w:type="dxa"/>
            <w:vAlign w:val="center"/>
          </w:tcPr>
          <w:p w:rsidR="00111C7E" w:rsidRPr="00111C7E" w:rsidRDefault="00111C7E" w:rsidP="00111C7E">
            <w:pPr>
              <w:keepNext/>
              <w:spacing w:line="360" w:lineRule="auto"/>
              <w:jc w:val="center"/>
              <w:rPr>
                <w:rFonts w:ascii="Arial" w:hAnsi="Arial" w:cs="Arial"/>
                <w:b/>
                <w:sz w:val="24"/>
                <w:szCs w:val="24"/>
                <w:lang w:val="en-US"/>
              </w:rPr>
            </w:pPr>
            <w:r>
              <w:rPr>
                <w:rFonts w:ascii="Arial" w:hAnsi="Arial" w:cs="Arial"/>
                <w:b/>
                <w:sz w:val="24"/>
                <w:szCs w:val="24"/>
                <w:lang w:val="en-US"/>
              </w:rPr>
              <w:t>+ 3:2</w:t>
            </w:r>
          </w:p>
        </w:tc>
      </w:tr>
    </w:tbl>
    <w:p w:rsidR="00111C7E" w:rsidRDefault="00111C7E" w:rsidP="00111C7E">
      <w:pPr>
        <w:pStyle w:val="Caption"/>
        <w:jc w:val="center"/>
        <w:rPr>
          <w:rFonts w:ascii="Arial" w:hAnsi="Arial" w:cs="Arial"/>
          <w:b/>
          <w:i w:val="0"/>
          <w:color w:val="auto"/>
          <w:sz w:val="24"/>
          <w:szCs w:val="24"/>
          <w:lang w:val="en-US"/>
        </w:rPr>
      </w:pPr>
      <w:bookmarkStart w:id="11" w:name="_Toc5207174"/>
      <w:r w:rsidRPr="00111C7E">
        <w:rPr>
          <w:rFonts w:ascii="Arial" w:hAnsi="Arial" w:cs="Arial"/>
          <w:b/>
          <w:i w:val="0"/>
          <w:color w:val="auto"/>
          <w:sz w:val="24"/>
          <w:szCs w:val="24"/>
          <w:lang w:val="en-US"/>
        </w:rPr>
        <w:t xml:space="preserve">Table </w:t>
      </w:r>
      <w:r w:rsidRPr="00111C7E">
        <w:rPr>
          <w:rFonts w:ascii="Arial" w:hAnsi="Arial" w:cs="Arial"/>
          <w:b/>
          <w:i w:val="0"/>
          <w:color w:val="auto"/>
          <w:sz w:val="24"/>
          <w:szCs w:val="24"/>
        </w:rPr>
        <w:fldChar w:fldCharType="begin"/>
      </w:r>
      <w:r w:rsidRPr="00111C7E">
        <w:rPr>
          <w:rFonts w:ascii="Arial" w:hAnsi="Arial" w:cs="Arial"/>
          <w:b/>
          <w:i w:val="0"/>
          <w:color w:val="auto"/>
          <w:sz w:val="24"/>
          <w:szCs w:val="24"/>
          <w:lang w:val="en-US"/>
        </w:rPr>
        <w:instrText xml:space="preserve"> SEQ Table \* ARABIC </w:instrText>
      </w:r>
      <w:r w:rsidRPr="00111C7E">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10</w:t>
      </w:r>
      <w:r w:rsidRPr="00111C7E">
        <w:rPr>
          <w:rFonts w:ascii="Arial" w:hAnsi="Arial" w:cs="Arial"/>
          <w:b/>
          <w:i w:val="0"/>
          <w:color w:val="auto"/>
          <w:sz w:val="24"/>
          <w:szCs w:val="24"/>
        </w:rPr>
        <w:fldChar w:fldCharType="end"/>
      </w:r>
      <w:r w:rsidRPr="00111C7E">
        <w:rPr>
          <w:rFonts w:ascii="Arial" w:hAnsi="Arial" w:cs="Arial"/>
          <w:b/>
          <w:i w:val="0"/>
          <w:color w:val="auto"/>
          <w:sz w:val="24"/>
          <w:szCs w:val="24"/>
          <w:lang w:val="en-US"/>
        </w:rPr>
        <w:t>. La Monte Young's Well-Tuned Piano tuning in the FJS</w:t>
      </w:r>
      <w:bookmarkEnd w:id="11"/>
    </w:p>
    <w:p w:rsidR="00111C7E" w:rsidRDefault="00111C7E" w:rsidP="00111C7E">
      <w:pPr>
        <w:spacing w:line="360" w:lineRule="auto"/>
        <w:rPr>
          <w:rFonts w:ascii="Arial" w:hAnsi="Arial" w:cs="Arial"/>
          <w:sz w:val="24"/>
          <w:szCs w:val="24"/>
          <w:lang w:val="en-US"/>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8"/>
      </w:tblGrid>
      <w:tr w:rsidR="00111C7E" w:rsidTr="00111C7E">
        <w:trPr>
          <w:trHeight w:val="627"/>
        </w:trPr>
        <w:tc>
          <w:tcPr>
            <w:tcW w:w="1127" w:type="dxa"/>
            <w:vAlign w:val="center"/>
          </w:tcPr>
          <w:p w:rsidR="00111C7E" w:rsidRPr="00111C7E" w:rsidRDefault="00111C7E" w:rsidP="00111C7E">
            <w:pPr>
              <w:spacing w:line="360" w:lineRule="auto"/>
              <w:jc w:val="center"/>
              <w:rPr>
                <w:rFonts w:ascii="Arial" w:hAnsi="Arial" w:cs="Arial"/>
                <w:b/>
                <w:sz w:val="24"/>
                <w:szCs w:val="24"/>
                <w:lang w:val="en-US"/>
              </w:rPr>
            </w:pPr>
            <w:r>
              <w:rPr>
                <w:rFonts w:ascii="Arial" w:hAnsi="Arial" w:cs="Arial"/>
                <w:b/>
                <w:sz w:val="24"/>
                <w:szCs w:val="24"/>
                <w:lang w:val="en-US"/>
              </w:rPr>
              <w:t>+ 7:4</w:t>
            </w: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8" w:type="dxa"/>
            <w:vAlign w:val="center"/>
          </w:tcPr>
          <w:p w:rsidR="00111C7E" w:rsidRDefault="00111C7E" w:rsidP="00111C7E">
            <w:pPr>
              <w:spacing w:line="360" w:lineRule="auto"/>
              <w:jc w:val="center"/>
              <w:rPr>
                <w:rFonts w:ascii="Arial" w:hAnsi="Arial" w:cs="Arial"/>
                <w:sz w:val="24"/>
                <w:szCs w:val="24"/>
                <w:lang w:val="en-US"/>
              </w:rPr>
            </w:pPr>
          </w:p>
        </w:tc>
      </w:tr>
      <w:tr w:rsidR="00111C7E" w:rsidTr="00111C7E">
        <w:trPr>
          <w:trHeight w:val="627"/>
        </w:trPr>
        <w:tc>
          <w:tcPr>
            <w:tcW w:w="1127"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E</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7</w:t>
            </w:r>
          </w:p>
        </w:tc>
        <w:tc>
          <w:tcPr>
            <w:tcW w:w="1127"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B</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7</w:t>
            </w:r>
          </w:p>
        </w:tc>
        <w:tc>
          <w:tcPr>
            <w:tcW w:w="1127"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F</w:t>
            </w:r>
            <w:r>
              <w:rPr>
                <w:rFonts w:ascii="Arial" w:hAnsi="Arial" w:cs="Arial"/>
                <w:sz w:val="24"/>
                <w:szCs w:val="24"/>
                <w:vertAlign w:val="superscript"/>
                <w:lang w:val="en-US"/>
              </w:rPr>
              <w:t>7</w:t>
            </w:r>
          </w:p>
        </w:tc>
        <w:tc>
          <w:tcPr>
            <w:tcW w:w="1127"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C</w:t>
            </w:r>
            <w:r>
              <w:rPr>
                <w:rFonts w:ascii="Arial" w:hAnsi="Arial" w:cs="Arial"/>
                <w:sz w:val="24"/>
                <w:szCs w:val="24"/>
                <w:vertAlign w:val="superscript"/>
                <w:lang w:val="en-US"/>
              </w:rPr>
              <w:t>7</w:t>
            </w:r>
          </w:p>
        </w:tc>
        <w:tc>
          <w:tcPr>
            <w:tcW w:w="1127" w:type="dxa"/>
            <w:vAlign w:val="center"/>
          </w:tcPr>
          <w:p w:rsidR="00111C7E" w:rsidRPr="00111C7E" w:rsidRDefault="00111C7E" w:rsidP="00111C7E">
            <w:pPr>
              <w:spacing w:line="360" w:lineRule="auto"/>
              <w:jc w:val="center"/>
              <w:rPr>
                <w:rFonts w:ascii="Arial" w:hAnsi="Arial" w:cs="Arial"/>
                <w:sz w:val="24"/>
                <w:szCs w:val="24"/>
                <w:vertAlign w:val="superscript"/>
                <w:lang w:val="en-US"/>
              </w:rPr>
            </w:pPr>
            <w:r>
              <w:rPr>
                <w:rFonts w:ascii="Arial" w:hAnsi="Arial" w:cs="Arial"/>
                <w:sz w:val="24"/>
                <w:szCs w:val="24"/>
                <w:lang w:val="en-US"/>
              </w:rPr>
              <w:t>G</w:t>
            </w:r>
            <w:r>
              <w:rPr>
                <w:rFonts w:ascii="Arial" w:hAnsi="Arial" w:cs="Arial"/>
                <w:sz w:val="24"/>
                <w:szCs w:val="24"/>
                <w:vertAlign w:val="superscript"/>
                <w:lang w:val="en-US"/>
              </w:rPr>
              <w:t>7</w:t>
            </w: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7" w:type="dxa"/>
            <w:vAlign w:val="center"/>
          </w:tcPr>
          <w:p w:rsidR="00111C7E" w:rsidRDefault="00111C7E" w:rsidP="00111C7E">
            <w:pPr>
              <w:spacing w:line="360" w:lineRule="auto"/>
              <w:jc w:val="center"/>
              <w:rPr>
                <w:rFonts w:ascii="Arial" w:hAnsi="Arial" w:cs="Arial"/>
                <w:sz w:val="24"/>
                <w:szCs w:val="24"/>
                <w:lang w:val="en-US"/>
              </w:rPr>
            </w:pPr>
          </w:p>
        </w:tc>
        <w:tc>
          <w:tcPr>
            <w:tcW w:w="1128" w:type="dxa"/>
            <w:vAlign w:val="center"/>
          </w:tcPr>
          <w:p w:rsidR="00111C7E" w:rsidRDefault="00111C7E" w:rsidP="00111C7E">
            <w:pPr>
              <w:spacing w:line="360" w:lineRule="auto"/>
              <w:jc w:val="center"/>
              <w:rPr>
                <w:rFonts w:ascii="Arial" w:hAnsi="Arial" w:cs="Arial"/>
                <w:sz w:val="24"/>
                <w:szCs w:val="24"/>
                <w:lang w:val="en-US"/>
              </w:rPr>
            </w:pPr>
          </w:p>
        </w:tc>
      </w:tr>
      <w:tr w:rsidR="00111C7E" w:rsidTr="00111C7E">
        <w:trPr>
          <w:trHeight w:val="627"/>
        </w:trPr>
        <w:tc>
          <w:tcPr>
            <w:tcW w:w="1127"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F</w:t>
            </w:r>
          </w:p>
        </w:tc>
        <w:tc>
          <w:tcPr>
            <w:tcW w:w="1127"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C</w:t>
            </w:r>
          </w:p>
        </w:tc>
        <w:tc>
          <w:tcPr>
            <w:tcW w:w="1127"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G</w:t>
            </w:r>
          </w:p>
        </w:tc>
        <w:tc>
          <w:tcPr>
            <w:tcW w:w="1127"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D</w:t>
            </w:r>
          </w:p>
        </w:tc>
        <w:tc>
          <w:tcPr>
            <w:tcW w:w="1127"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A</w:t>
            </w:r>
          </w:p>
        </w:tc>
        <w:tc>
          <w:tcPr>
            <w:tcW w:w="1127"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E</w:t>
            </w:r>
          </w:p>
        </w:tc>
        <w:tc>
          <w:tcPr>
            <w:tcW w:w="1127" w:type="dxa"/>
            <w:vAlign w:val="center"/>
          </w:tcPr>
          <w:p w:rsidR="00111C7E" w:rsidRDefault="00111C7E" w:rsidP="00111C7E">
            <w:pPr>
              <w:spacing w:line="360" w:lineRule="auto"/>
              <w:jc w:val="center"/>
              <w:rPr>
                <w:rFonts w:ascii="Arial" w:hAnsi="Arial" w:cs="Arial"/>
                <w:sz w:val="24"/>
                <w:szCs w:val="24"/>
                <w:lang w:val="en-US"/>
              </w:rPr>
            </w:pPr>
            <w:r>
              <w:rPr>
                <w:rFonts w:ascii="Arial" w:hAnsi="Arial" w:cs="Arial"/>
                <w:sz w:val="24"/>
                <w:szCs w:val="24"/>
                <w:lang w:val="en-US"/>
              </w:rPr>
              <w:t>B</w:t>
            </w:r>
          </w:p>
        </w:tc>
        <w:tc>
          <w:tcPr>
            <w:tcW w:w="1128" w:type="dxa"/>
            <w:vAlign w:val="center"/>
          </w:tcPr>
          <w:p w:rsidR="00111C7E" w:rsidRPr="00111C7E" w:rsidRDefault="00111C7E" w:rsidP="00111C7E">
            <w:pPr>
              <w:keepNext/>
              <w:spacing w:line="360" w:lineRule="auto"/>
              <w:jc w:val="center"/>
              <w:rPr>
                <w:rFonts w:ascii="Arial" w:hAnsi="Arial" w:cs="Arial"/>
                <w:b/>
                <w:sz w:val="24"/>
                <w:szCs w:val="24"/>
                <w:lang w:val="en-US"/>
              </w:rPr>
            </w:pPr>
            <w:r>
              <w:rPr>
                <w:rFonts w:ascii="Arial" w:hAnsi="Arial" w:cs="Arial"/>
                <w:b/>
                <w:sz w:val="24"/>
                <w:szCs w:val="24"/>
                <w:lang w:val="en-US"/>
              </w:rPr>
              <w:t>+ 3:2</w:t>
            </w:r>
          </w:p>
        </w:tc>
      </w:tr>
    </w:tbl>
    <w:p w:rsidR="00111C7E" w:rsidRPr="00111C7E" w:rsidRDefault="00111C7E" w:rsidP="00111C7E">
      <w:pPr>
        <w:pStyle w:val="Caption"/>
        <w:jc w:val="center"/>
        <w:rPr>
          <w:rFonts w:ascii="Arial" w:hAnsi="Arial" w:cs="Arial"/>
          <w:b/>
          <w:i w:val="0"/>
          <w:color w:val="auto"/>
          <w:sz w:val="24"/>
          <w:szCs w:val="24"/>
          <w:lang w:val="en-US"/>
        </w:rPr>
      </w:pPr>
      <w:bookmarkStart w:id="12" w:name="_Toc5207175"/>
      <w:r w:rsidRPr="00111C7E">
        <w:rPr>
          <w:rFonts w:ascii="Arial" w:hAnsi="Arial" w:cs="Arial"/>
          <w:b/>
          <w:i w:val="0"/>
          <w:color w:val="auto"/>
          <w:sz w:val="24"/>
          <w:szCs w:val="24"/>
          <w:lang w:val="en-US"/>
        </w:rPr>
        <w:t xml:space="preserve">Table </w:t>
      </w:r>
      <w:r w:rsidRPr="00111C7E">
        <w:rPr>
          <w:rFonts w:ascii="Arial" w:hAnsi="Arial" w:cs="Arial"/>
          <w:b/>
          <w:i w:val="0"/>
          <w:color w:val="auto"/>
          <w:sz w:val="24"/>
          <w:szCs w:val="24"/>
        </w:rPr>
        <w:fldChar w:fldCharType="begin"/>
      </w:r>
      <w:r w:rsidRPr="00111C7E">
        <w:rPr>
          <w:rFonts w:ascii="Arial" w:hAnsi="Arial" w:cs="Arial"/>
          <w:b/>
          <w:i w:val="0"/>
          <w:color w:val="auto"/>
          <w:sz w:val="24"/>
          <w:szCs w:val="24"/>
          <w:lang w:val="en-US"/>
        </w:rPr>
        <w:instrText xml:space="preserve"> SEQ Table \* ARABIC </w:instrText>
      </w:r>
      <w:r w:rsidRPr="00111C7E">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11</w:t>
      </w:r>
      <w:r w:rsidRPr="00111C7E">
        <w:rPr>
          <w:rFonts w:ascii="Arial" w:hAnsi="Arial" w:cs="Arial"/>
          <w:b/>
          <w:i w:val="0"/>
          <w:color w:val="auto"/>
          <w:sz w:val="24"/>
          <w:szCs w:val="24"/>
        </w:rPr>
        <w:fldChar w:fldCharType="end"/>
      </w:r>
      <w:r w:rsidRPr="00111C7E">
        <w:rPr>
          <w:rFonts w:ascii="Arial" w:hAnsi="Arial" w:cs="Arial"/>
          <w:b/>
          <w:i w:val="0"/>
          <w:color w:val="auto"/>
          <w:sz w:val="24"/>
          <w:szCs w:val="24"/>
          <w:lang w:val="en-US"/>
        </w:rPr>
        <w:t>. Michael Harrison's Revelation tuning in the FJS</w:t>
      </w:r>
      <w:bookmarkEnd w:id="12"/>
    </w:p>
    <w:p w:rsidR="00111C7E" w:rsidRDefault="00111C7E" w:rsidP="00111C7E">
      <w:pPr>
        <w:spacing w:line="360" w:lineRule="auto"/>
        <w:rPr>
          <w:rFonts w:ascii="Arial" w:hAnsi="Arial" w:cs="Arial"/>
          <w:sz w:val="24"/>
          <w:szCs w:val="24"/>
          <w:lang w:val="en-US"/>
        </w:rPr>
      </w:pPr>
    </w:p>
    <w:tbl>
      <w:tblPr>
        <w:tblStyle w:val="TableGrid"/>
        <w:tblW w:w="0" w:type="auto"/>
        <w:tblLook w:val="04A0" w:firstRow="1" w:lastRow="0" w:firstColumn="1" w:lastColumn="0" w:noHBand="0" w:noVBand="1"/>
      </w:tblPr>
      <w:tblGrid>
        <w:gridCol w:w="1502"/>
        <w:gridCol w:w="1503"/>
        <w:gridCol w:w="1503"/>
        <w:gridCol w:w="1503"/>
        <w:gridCol w:w="1503"/>
        <w:gridCol w:w="1503"/>
      </w:tblGrid>
      <w:tr w:rsidR="00111C7E" w:rsidTr="00111C7E">
        <w:trPr>
          <w:trHeight w:val="627"/>
        </w:trPr>
        <w:tc>
          <w:tcPr>
            <w:tcW w:w="1502" w:type="dxa"/>
            <w:vAlign w:val="center"/>
          </w:tcPr>
          <w:p w:rsidR="00111C7E" w:rsidRPr="00111C7E" w:rsidRDefault="00111C7E" w:rsidP="006F66AC">
            <w:pPr>
              <w:spacing w:line="360" w:lineRule="auto"/>
              <w:jc w:val="center"/>
              <w:rPr>
                <w:rFonts w:ascii="Arial" w:hAnsi="Arial" w:cs="Arial"/>
                <w:b/>
                <w:sz w:val="24"/>
                <w:szCs w:val="24"/>
                <w:lang w:val="en-US"/>
              </w:rPr>
            </w:pPr>
            <w:r w:rsidRPr="00111C7E">
              <w:rPr>
                <w:rFonts w:ascii="Arial" w:hAnsi="Arial" w:cs="Arial"/>
                <w:b/>
                <w:sz w:val="24"/>
                <w:szCs w:val="24"/>
                <w:lang w:val="en-US"/>
              </w:rPr>
              <w:t>+ 5:4</w:t>
            </w:r>
          </w:p>
        </w:tc>
        <w:tc>
          <w:tcPr>
            <w:tcW w:w="1503" w:type="dxa"/>
            <w:vAlign w:val="center"/>
          </w:tcPr>
          <w:p w:rsidR="00111C7E" w:rsidRDefault="00111C7E" w:rsidP="006F66AC">
            <w:pPr>
              <w:spacing w:line="360" w:lineRule="auto"/>
              <w:jc w:val="center"/>
              <w:rPr>
                <w:rFonts w:ascii="Arial" w:hAnsi="Arial" w:cs="Arial"/>
                <w:sz w:val="24"/>
                <w:szCs w:val="24"/>
                <w:lang w:val="en-US"/>
              </w:rPr>
            </w:pPr>
          </w:p>
        </w:tc>
        <w:tc>
          <w:tcPr>
            <w:tcW w:w="1503" w:type="dxa"/>
            <w:vAlign w:val="center"/>
          </w:tcPr>
          <w:p w:rsidR="00111C7E" w:rsidRDefault="00111C7E" w:rsidP="006F66AC">
            <w:pPr>
              <w:spacing w:line="360" w:lineRule="auto"/>
              <w:jc w:val="center"/>
              <w:rPr>
                <w:rFonts w:ascii="Arial" w:hAnsi="Arial" w:cs="Arial"/>
                <w:sz w:val="24"/>
                <w:szCs w:val="24"/>
                <w:lang w:val="en-US"/>
              </w:rPr>
            </w:pPr>
          </w:p>
        </w:tc>
        <w:tc>
          <w:tcPr>
            <w:tcW w:w="1503" w:type="dxa"/>
            <w:vAlign w:val="center"/>
          </w:tcPr>
          <w:p w:rsidR="00111C7E" w:rsidRDefault="00111C7E" w:rsidP="006F66AC">
            <w:pPr>
              <w:spacing w:line="360" w:lineRule="auto"/>
              <w:jc w:val="center"/>
              <w:rPr>
                <w:rFonts w:ascii="Arial" w:hAnsi="Arial" w:cs="Arial"/>
                <w:sz w:val="24"/>
                <w:szCs w:val="24"/>
                <w:lang w:val="en-US"/>
              </w:rPr>
            </w:pPr>
          </w:p>
        </w:tc>
        <w:tc>
          <w:tcPr>
            <w:tcW w:w="1503" w:type="dxa"/>
            <w:vAlign w:val="center"/>
          </w:tcPr>
          <w:p w:rsidR="00111C7E" w:rsidRDefault="00111C7E" w:rsidP="006F66AC">
            <w:pPr>
              <w:spacing w:line="360" w:lineRule="auto"/>
              <w:jc w:val="center"/>
              <w:rPr>
                <w:rFonts w:ascii="Arial" w:hAnsi="Arial" w:cs="Arial"/>
                <w:sz w:val="24"/>
                <w:szCs w:val="24"/>
                <w:lang w:val="en-US"/>
              </w:rPr>
            </w:pPr>
          </w:p>
        </w:tc>
        <w:tc>
          <w:tcPr>
            <w:tcW w:w="1503" w:type="dxa"/>
            <w:vAlign w:val="center"/>
          </w:tcPr>
          <w:p w:rsidR="00111C7E" w:rsidRDefault="00111C7E" w:rsidP="006F66AC">
            <w:pPr>
              <w:spacing w:line="360" w:lineRule="auto"/>
              <w:jc w:val="center"/>
              <w:rPr>
                <w:rFonts w:ascii="Arial" w:hAnsi="Arial" w:cs="Arial"/>
                <w:sz w:val="24"/>
                <w:szCs w:val="24"/>
                <w:lang w:val="en-US"/>
              </w:rPr>
            </w:pPr>
          </w:p>
        </w:tc>
      </w:tr>
      <w:tr w:rsidR="00111C7E" w:rsidTr="00111C7E">
        <w:trPr>
          <w:trHeight w:val="627"/>
        </w:trPr>
        <w:tc>
          <w:tcPr>
            <w:tcW w:w="1502" w:type="dxa"/>
            <w:vAlign w:val="center"/>
          </w:tcPr>
          <w:p w:rsidR="00111C7E" w:rsidRDefault="00111C7E" w:rsidP="006F66AC">
            <w:pPr>
              <w:spacing w:line="360" w:lineRule="auto"/>
              <w:jc w:val="center"/>
              <w:rPr>
                <w:rFonts w:ascii="Arial" w:hAnsi="Arial" w:cs="Arial"/>
                <w:sz w:val="24"/>
                <w:szCs w:val="24"/>
                <w:lang w:val="en-US"/>
              </w:rPr>
            </w:pPr>
          </w:p>
        </w:tc>
        <w:tc>
          <w:tcPr>
            <w:tcW w:w="1503"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A</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25</w:t>
            </w:r>
          </w:p>
        </w:tc>
        <w:tc>
          <w:tcPr>
            <w:tcW w:w="1503"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E</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25</w:t>
            </w:r>
          </w:p>
        </w:tc>
        <w:tc>
          <w:tcPr>
            <w:tcW w:w="1503"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B</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25</w:t>
            </w:r>
          </w:p>
        </w:tc>
        <w:tc>
          <w:tcPr>
            <w:tcW w:w="1503" w:type="dxa"/>
            <w:vAlign w:val="center"/>
          </w:tcPr>
          <w:p w:rsidR="00111C7E" w:rsidRDefault="00111C7E" w:rsidP="006F66AC">
            <w:pPr>
              <w:spacing w:line="360" w:lineRule="auto"/>
              <w:jc w:val="center"/>
              <w:rPr>
                <w:rFonts w:ascii="Arial" w:hAnsi="Arial" w:cs="Arial"/>
                <w:sz w:val="24"/>
                <w:szCs w:val="24"/>
                <w:lang w:val="en-US"/>
              </w:rPr>
            </w:pPr>
          </w:p>
        </w:tc>
        <w:tc>
          <w:tcPr>
            <w:tcW w:w="1503" w:type="dxa"/>
            <w:vAlign w:val="center"/>
          </w:tcPr>
          <w:p w:rsidR="00111C7E" w:rsidRDefault="00111C7E" w:rsidP="006F66AC">
            <w:pPr>
              <w:spacing w:line="360" w:lineRule="auto"/>
              <w:jc w:val="center"/>
              <w:rPr>
                <w:rFonts w:ascii="Arial" w:hAnsi="Arial" w:cs="Arial"/>
                <w:sz w:val="24"/>
                <w:szCs w:val="24"/>
                <w:lang w:val="en-US"/>
              </w:rPr>
            </w:pPr>
          </w:p>
        </w:tc>
      </w:tr>
      <w:tr w:rsidR="00111C7E" w:rsidTr="00111C7E">
        <w:trPr>
          <w:trHeight w:val="627"/>
        </w:trPr>
        <w:tc>
          <w:tcPr>
            <w:tcW w:w="1502"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B</w:t>
            </w:r>
            <w:r>
              <w:rPr>
                <w:rFonts w:ascii="Arial" w:hAnsi="Arial" w:cs="Arial"/>
                <w:sz w:val="24"/>
                <w:szCs w:val="24"/>
                <w:vertAlign w:val="superscript"/>
                <w:lang w:val="en-US"/>
              </w:rPr>
              <w:t>5</w:t>
            </w:r>
          </w:p>
        </w:tc>
        <w:tc>
          <w:tcPr>
            <w:tcW w:w="1503"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F</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5</w:t>
            </w:r>
          </w:p>
        </w:tc>
        <w:tc>
          <w:tcPr>
            <w:tcW w:w="1503"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C</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5</w:t>
            </w:r>
          </w:p>
        </w:tc>
        <w:tc>
          <w:tcPr>
            <w:tcW w:w="1503"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G</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5</w:t>
            </w:r>
          </w:p>
        </w:tc>
        <w:tc>
          <w:tcPr>
            <w:tcW w:w="1503" w:type="dxa"/>
            <w:vAlign w:val="center"/>
          </w:tcPr>
          <w:p w:rsidR="00111C7E" w:rsidRPr="00111C7E" w:rsidRDefault="00111C7E" w:rsidP="006F66AC">
            <w:pPr>
              <w:spacing w:line="360" w:lineRule="auto"/>
              <w:jc w:val="center"/>
              <w:rPr>
                <w:rFonts w:ascii="Arial" w:hAnsi="Arial" w:cs="Arial"/>
                <w:sz w:val="24"/>
                <w:szCs w:val="24"/>
                <w:vertAlign w:val="superscript"/>
                <w:lang w:val="en-US"/>
              </w:rPr>
            </w:pPr>
            <w:r>
              <w:rPr>
                <w:rFonts w:ascii="Arial" w:hAnsi="Arial" w:cs="Arial"/>
                <w:sz w:val="24"/>
                <w:szCs w:val="24"/>
                <w:lang w:val="en-US"/>
              </w:rPr>
              <w:t>D</w:t>
            </w:r>
            <w:r>
              <w:rPr>
                <w:rFonts w:ascii="Arial Unicode MS" w:eastAsia="Arial Unicode MS" w:hAnsi="Arial Unicode MS" w:cs="Arial Unicode MS" w:hint="eastAsia"/>
                <w:sz w:val="24"/>
                <w:szCs w:val="24"/>
                <w:lang w:val="en-US"/>
              </w:rPr>
              <w:t>♯</w:t>
            </w:r>
            <w:r>
              <w:rPr>
                <w:rFonts w:ascii="Arial" w:hAnsi="Arial" w:cs="Arial"/>
                <w:sz w:val="24"/>
                <w:szCs w:val="24"/>
                <w:vertAlign w:val="superscript"/>
                <w:lang w:val="en-US"/>
              </w:rPr>
              <w:t>5</w:t>
            </w:r>
          </w:p>
        </w:tc>
        <w:tc>
          <w:tcPr>
            <w:tcW w:w="1503" w:type="dxa"/>
            <w:vAlign w:val="center"/>
          </w:tcPr>
          <w:p w:rsidR="00111C7E" w:rsidRDefault="00111C7E" w:rsidP="006F66AC">
            <w:pPr>
              <w:spacing w:line="360" w:lineRule="auto"/>
              <w:jc w:val="center"/>
              <w:rPr>
                <w:rFonts w:ascii="Arial" w:hAnsi="Arial" w:cs="Arial"/>
                <w:sz w:val="24"/>
                <w:szCs w:val="24"/>
                <w:lang w:val="en-US"/>
              </w:rPr>
            </w:pPr>
          </w:p>
        </w:tc>
      </w:tr>
      <w:tr w:rsidR="00111C7E" w:rsidTr="00111C7E">
        <w:trPr>
          <w:trHeight w:val="627"/>
        </w:trPr>
        <w:tc>
          <w:tcPr>
            <w:tcW w:w="1502" w:type="dxa"/>
            <w:vAlign w:val="center"/>
          </w:tcPr>
          <w:p w:rsidR="00111C7E" w:rsidRDefault="00111C7E" w:rsidP="006F66AC">
            <w:pPr>
              <w:spacing w:line="360" w:lineRule="auto"/>
              <w:jc w:val="center"/>
              <w:rPr>
                <w:rFonts w:ascii="Arial" w:hAnsi="Arial" w:cs="Arial"/>
                <w:sz w:val="24"/>
                <w:szCs w:val="24"/>
                <w:lang w:val="en-US"/>
              </w:rPr>
            </w:pPr>
            <w:r>
              <w:rPr>
                <w:rFonts w:ascii="Arial" w:hAnsi="Arial" w:cs="Arial"/>
                <w:sz w:val="24"/>
                <w:szCs w:val="24"/>
                <w:lang w:val="en-US"/>
              </w:rPr>
              <w:t>G</w:t>
            </w:r>
          </w:p>
        </w:tc>
        <w:tc>
          <w:tcPr>
            <w:tcW w:w="1503" w:type="dxa"/>
            <w:vAlign w:val="center"/>
          </w:tcPr>
          <w:p w:rsidR="00111C7E" w:rsidRDefault="00111C7E" w:rsidP="006F66AC">
            <w:pPr>
              <w:spacing w:line="360" w:lineRule="auto"/>
              <w:jc w:val="center"/>
              <w:rPr>
                <w:rFonts w:ascii="Arial" w:hAnsi="Arial" w:cs="Arial"/>
                <w:sz w:val="24"/>
                <w:szCs w:val="24"/>
                <w:lang w:val="en-US"/>
              </w:rPr>
            </w:pPr>
            <w:r>
              <w:rPr>
                <w:rFonts w:ascii="Arial" w:hAnsi="Arial" w:cs="Arial"/>
                <w:sz w:val="24"/>
                <w:szCs w:val="24"/>
                <w:lang w:val="en-US"/>
              </w:rPr>
              <w:t>D</w:t>
            </w:r>
          </w:p>
        </w:tc>
        <w:tc>
          <w:tcPr>
            <w:tcW w:w="1503" w:type="dxa"/>
            <w:vAlign w:val="center"/>
          </w:tcPr>
          <w:p w:rsidR="00111C7E" w:rsidRDefault="00111C7E" w:rsidP="006F66AC">
            <w:pPr>
              <w:spacing w:line="360" w:lineRule="auto"/>
              <w:jc w:val="center"/>
              <w:rPr>
                <w:rFonts w:ascii="Arial" w:hAnsi="Arial" w:cs="Arial"/>
                <w:sz w:val="24"/>
                <w:szCs w:val="24"/>
                <w:lang w:val="en-US"/>
              </w:rPr>
            </w:pPr>
            <w:r>
              <w:rPr>
                <w:rFonts w:ascii="Arial" w:hAnsi="Arial" w:cs="Arial"/>
                <w:sz w:val="24"/>
                <w:szCs w:val="24"/>
                <w:lang w:val="en-US"/>
              </w:rPr>
              <w:t>A</w:t>
            </w:r>
          </w:p>
        </w:tc>
        <w:tc>
          <w:tcPr>
            <w:tcW w:w="1503" w:type="dxa"/>
            <w:vAlign w:val="center"/>
          </w:tcPr>
          <w:p w:rsidR="00111C7E" w:rsidRDefault="00111C7E" w:rsidP="006F66AC">
            <w:pPr>
              <w:spacing w:line="360" w:lineRule="auto"/>
              <w:jc w:val="center"/>
              <w:rPr>
                <w:rFonts w:ascii="Arial" w:hAnsi="Arial" w:cs="Arial"/>
                <w:sz w:val="24"/>
                <w:szCs w:val="24"/>
                <w:lang w:val="en-US"/>
              </w:rPr>
            </w:pPr>
            <w:r>
              <w:rPr>
                <w:rFonts w:ascii="Arial" w:hAnsi="Arial" w:cs="Arial"/>
                <w:sz w:val="24"/>
                <w:szCs w:val="24"/>
                <w:lang w:val="en-US"/>
              </w:rPr>
              <w:t>E</w:t>
            </w:r>
          </w:p>
        </w:tc>
        <w:tc>
          <w:tcPr>
            <w:tcW w:w="1503" w:type="dxa"/>
            <w:vAlign w:val="center"/>
          </w:tcPr>
          <w:p w:rsidR="00111C7E" w:rsidRDefault="00111C7E" w:rsidP="006F66AC">
            <w:pPr>
              <w:spacing w:line="360" w:lineRule="auto"/>
              <w:jc w:val="center"/>
              <w:rPr>
                <w:rFonts w:ascii="Arial" w:hAnsi="Arial" w:cs="Arial"/>
                <w:sz w:val="24"/>
                <w:szCs w:val="24"/>
                <w:lang w:val="en-US"/>
              </w:rPr>
            </w:pPr>
          </w:p>
        </w:tc>
        <w:tc>
          <w:tcPr>
            <w:tcW w:w="1503" w:type="dxa"/>
            <w:vAlign w:val="center"/>
          </w:tcPr>
          <w:p w:rsidR="00111C7E" w:rsidRPr="00111C7E" w:rsidRDefault="00111C7E" w:rsidP="006F66AC">
            <w:pPr>
              <w:keepNext/>
              <w:spacing w:line="360" w:lineRule="auto"/>
              <w:jc w:val="center"/>
              <w:rPr>
                <w:rFonts w:ascii="Arial" w:hAnsi="Arial" w:cs="Arial"/>
                <w:b/>
                <w:sz w:val="24"/>
                <w:szCs w:val="24"/>
                <w:lang w:val="en-US"/>
              </w:rPr>
            </w:pPr>
            <w:r>
              <w:rPr>
                <w:rFonts w:ascii="Arial" w:hAnsi="Arial" w:cs="Arial"/>
                <w:b/>
                <w:sz w:val="24"/>
                <w:szCs w:val="24"/>
                <w:lang w:val="en-US"/>
              </w:rPr>
              <w:t>+ 3:2</w:t>
            </w:r>
          </w:p>
        </w:tc>
      </w:tr>
    </w:tbl>
    <w:p w:rsidR="00111C7E" w:rsidRPr="00111C7E" w:rsidRDefault="00111C7E" w:rsidP="006F66AC">
      <w:pPr>
        <w:pStyle w:val="Caption"/>
        <w:spacing w:line="360" w:lineRule="auto"/>
        <w:jc w:val="center"/>
        <w:rPr>
          <w:rFonts w:ascii="Arial" w:hAnsi="Arial" w:cs="Arial"/>
          <w:b/>
          <w:i w:val="0"/>
          <w:color w:val="auto"/>
          <w:sz w:val="24"/>
          <w:szCs w:val="24"/>
          <w:lang w:val="en-US"/>
        </w:rPr>
      </w:pPr>
      <w:bookmarkStart w:id="13" w:name="_Toc5207176"/>
      <w:r w:rsidRPr="00111C7E">
        <w:rPr>
          <w:rFonts w:ascii="Arial" w:hAnsi="Arial" w:cs="Arial"/>
          <w:b/>
          <w:i w:val="0"/>
          <w:color w:val="auto"/>
          <w:sz w:val="24"/>
          <w:szCs w:val="24"/>
          <w:lang w:val="en-US"/>
        </w:rPr>
        <w:t xml:space="preserve">Table </w:t>
      </w:r>
      <w:r w:rsidRPr="00111C7E">
        <w:rPr>
          <w:rFonts w:ascii="Arial" w:hAnsi="Arial" w:cs="Arial"/>
          <w:b/>
          <w:i w:val="0"/>
          <w:color w:val="auto"/>
          <w:sz w:val="24"/>
          <w:szCs w:val="24"/>
        </w:rPr>
        <w:fldChar w:fldCharType="begin"/>
      </w:r>
      <w:r w:rsidRPr="00111C7E">
        <w:rPr>
          <w:rFonts w:ascii="Arial" w:hAnsi="Arial" w:cs="Arial"/>
          <w:b/>
          <w:i w:val="0"/>
          <w:color w:val="auto"/>
          <w:sz w:val="24"/>
          <w:szCs w:val="24"/>
          <w:lang w:val="en-US"/>
        </w:rPr>
        <w:instrText xml:space="preserve"> SEQ Table \* ARABIC </w:instrText>
      </w:r>
      <w:r w:rsidRPr="00111C7E">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12</w:t>
      </w:r>
      <w:r w:rsidRPr="00111C7E">
        <w:rPr>
          <w:rFonts w:ascii="Arial" w:hAnsi="Arial" w:cs="Arial"/>
          <w:b/>
          <w:i w:val="0"/>
          <w:color w:val="auto"/>
          <w:sz w:val="24"/>
          <w:szCs w:val="24"/>
        </w:rPr>
        <w:fldChar w:fldCharType="end"/>
      </w:r>
      <w:r w:rsidRPr="00111C7E">
        <w:rPr>
          <w:rFonts w:ascii="Arial" w:hAnsi="Arial" w:cs="Arial"/>
          <w:b/>
          <w:i w:val="0"/>
          <w:color w:val="auto"/>
          <w:sz w:val="24"/>
          <w:szCs w:val="24"/>
          <w:lang w:val="en-US"/>
        </w:rPr>
        <w:t>. Terry Riley's New Albion tuning in the FJS</w:t>
      </w:r>
      <w:bookmarkEnd w:id="13"/>
    </w:p>
    <w:tbl>
      <w:tblPr>
        <w:tblStyle w:val="TableGrid"/>
        <w:tblW w:w="0" w:type="auto"/>
        <w:tblLook w:val="04A0" w:firstRow="1" w:lastRow="0" w:firstColumn="1" w:lastColumn="0" w:noHBand="0" w:noVBand="1"/>
      </w:tblPr>
      <w:tblGrid>
        <w:gridCol w:w="1502"/>
        <w:gridCol w:w="1503"/>
        <w:gridCol w:w="1503"/>
        <w:gridCol w:w="1503"/>
        <w:gridCol w:w="1503"/>
        <w:gridCol w:w="1503"/>
      </w:tblGrid>
      <w:tr w:rsidR="00256BA1" w:rsidTr="00256BA1">
        <w:trPr>
          <w:trHeight w:val="627"/>
        </w:trPr>
        <w:tc>
          <w:tcPr>
            <w:tcW w:w="1502"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7</w:t>
            </w:r>
          </w:p>
        </w:tc>
        <w:tc>
          <w:tcPr>
            <w:tcW w:w="1503" w:type="dxa"/>
            <w:vAlign w:val="center"/>
          </w:tcPr>
          <w:p w:rsidR="00256BA1" w:rsidRPr="00256BA1" w:rsidRDefault="00F8665D" w:rsidP="00256BA1">
            <w:pPr>
              <w:spacing w:line="360" w:lineRule="auto"/>
              <w:jc w:val="center"/>
              <w:rPr>
                <w:rFonts w:ascii="Arial" w:eastAsiaTheme="minorEastAsia" w:hAnsi="Arial" w:cs="Arial"/>
                <w:sz w:val="24"/>
                <w:szCs w:val="24"/>
                <w:vertAlign w:val="superscript"/>
                <w:lang w:val="en-US"/>
              </w:rPr>
            </w:pPr>
            <m:oMathPara>
              <m:oMath>
                <m:sSubSup>
                  <m:sSubSupPr>
                    <m:ctrlPr>
                      <w:rPr>
                        <w:rFonts w:ascii="Cambria Math" w:eastAsiaTheme="minorEastAsia" w:hAnsi="Cambria Math" w:cs="Arial"/>
                        <w:i/>
                        <w:sz w:val="24"/>
                        <w:szCs w:val="24"/>
                        <w:vertAlign w:val="superscript"/>
                        <w:lang w:val="en-US"/>
                      </w:rPr>
                    </m:ctrlPr>
                  </m:sSubSupPr>
                  <m:e>
                    <m:r>
                      <m:rPr>
                        <m:sty m:val="p"/>
                      </m:rPr>
                      <w:rPr>
                        <w:rFonts w:ascii="Cambria Math" w:eastAsiaTheme="minorEastAsia" w:hAnsi="Cambria Math" w:cs="Arial"/>
                        <w:sz w:val="24"/>
                        <w:szCs w:val="24"/>
                        <w:vertAlign w:val="superscript"/>
                        <w:lang w:val="en-US"/>
                      </w:rPr>
                      <m:t>G</m:t>
                    </m:r>
                  </m:e>
                  <m:sub>
                    <m:r>
                      <w:rPr>
                        <w:rFonts w:ascii="Cambria Math" w:eastAsiaTheme="minorEastAsia" w:hAnsi="Cambria Math" w:cs="Arial"/>
                        <w:sz w:val="24"/>
                        <w:szCs w:val="24"/>
                        <w:vertAlign w:val="superscript"/>
                        <w:lang w:val="en-US"/>
                      </w:rPr>
                      <m:t>11</m:t>
                    </m:r>
                  </m:sub>
                  <m:sup>
                    <m:r>
                      <w:rPr>
                        <w:rFonts w:ascii="Cambria Math" w:eastAsiaTheme="minorEastAsia" w:hAnsi="Cambria Math" w:cs="Arial"/>
                        <w:sz w:val="24"/>
                        <w:szCs w:val="24"/>
                        <w:vertAlign w:val="superscript"/>
                        <w:lang w:val="en-US"/>
                      </w:rPr>
                      <m:t>7</m:t>
                    </m:r>
                  </m:sup>
                </m:sSubSup>
              </m:oMath>
            </m:oMathPara>
          </w:p>
        </w:tc>
        <w:tc>
          <w:tcPr>
            <w:tcW w:w="1503" w:type="dxa"/>
            <w:vAlign w:val="center"/>
          </w:tcPr>
          <w:p w:rsidR="00256BA1" w:rsidRDefault="00F8665D" w:rsidP="00256BA1">
            <w:pPr>
              <w:spacing w:line="360" w:lineRule="auto"/>
              <w:jc w:val="center"/>
              <w:rPr>
                <w:rFonts w:ascii="Arial" w:eastAsiaTheme="minorEastAsia" w:hAnsi="Arial" w:cs="Arial"/>
                <w:sz w:val="24"/>
                <w:szCs w:val="24"/>
                <w:lang w:val="en-US"/>
              </w:rPr>
            </w:pPr>
            <m:oMathPara>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A</m:t>
                    </m:r>
                    <m:r>
                      <m:rPr>
                        <m:nor/>
                      </m:rPr>
                      <w:rPr>
                        <w:rFonts w:ascii="Arial Unicode MS" w:eastAsia="Arial Unicode MS" w:hAnsi="Arial Unicode MS" w:cs="Arial Unicode MS" w:hint="eastAsia"/>
                        <w:sz w:val="24"/>
                        <w:szCs w:val="24"/>
                        <w:lang w:val="en-US"/>
                      </w:rPr>
                      <m:t>♭</m:t>
                    </m:r>
                  </m:e>
                  <m:sub>
                    <m:r>
                      <w:rPr>
                        <w:rFonts w:ascii="Cambria Math" w:eastAsiaTheme="minorEastAsia" w:hAnsi="Cambria Math" w:cs="Arial"/>
                        <w:sz w:val="24"/>
                        <w:szCs w:val="24"/>
                        <w:lang w:val="en-US"/>
                      </w:rPr>
                      <m:t>5</m:t>
                    </m:r>
                  </m:sub>
                  <m:sup>
                    <m:r>
                      <w:rPr>
                        <w:rFonts w:ascii="Cambria Math" w:eastAsiaTheme="minorEastAsia" w:hAnsi="Cambria Math" w:cs="Arial"/>
                        <w:sz w:val="24"/>
                        <w:szCs w:val="24"/>
                        <w:lang w:val="en-US"/>
                      </w:rPr>
                      <m:t>7</m:t>
                    </m:r>
                  </m:sup>
                </m:sSubSup>
              </m:oMath>
            </m:oMathPara>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7</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7</w:t>
            </w:r>
          </w:p>
        </w:tc>
      </w:tr>
      <w:tr w:rsidR="00256BA1" w:rsidTr="00256BA1">
        <w:trPr>
          <w:trHeight w:val="627"/>
        </w:trPr>
        <w:tc>
          <w:tcPr>
            <w:tcW w:w="1502"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bscript"/>
                <w:lang w:val="en-US"/>
              </w:rPr>
              <w:t>7</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bscript"/>
                <w:lang w:val="en-US"/>
              </w:rPr>
              <w:t>11</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bscript"/>
                <w:lang w:val="en-US"/>
              </w:rPr>
              <w:t>5</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r>
      <w:tr w:rsidR="00256BA1" w:rsidTr="00256BA1">
        <w:trPr>
          <w:trHeight w:val="627"/>
        </w:trPr>
        <w:tc>
          <w:tcPr>
            <w:tcW w:w="1502" w:type="dxa"/>
            <w:vAlign w:val="center"/>
          </w:tcPr>
          <w:p w:rsidR="00256BA1" w:rsidRDefault="00F8665D" w:rsidP="00256BA1">
            <w:pPr>
              <w:spacing w:line="360" w:lineRule="auto"/>
              <w:jc w:val="center"/>
              <w:rPr>
                <w:rFonts w:ascii="Arial" w:eastAsiaTheme="minorEastAsia" w:hAnsi="Arial" w:cs="Arial"/>
                <w:sz w:val="24"/>
                <w:szCs w:val="24"/>
                <w:lang w:val="en-US"/>
              </w:rPr>
            </w:pPr>
            <m:oMathPara>
              <m:oMath>
                <m:sSubSup>
                  <m:sSubSupPr>
                    <m:ctrlPr>
                      <w:rPr>
                        <w:rFonts w:ascii="Cambria Math" w:eastAsiaTheme="minorEastAsia" w:hAnsi="Cambria Math" w:cs="Arial"/>
                        <w:i/>
                        <w:sz w:val="24"/>
                        <w:szCs w:val="24"/>
                        <w:lang w:val="en-US"/>
                      </w:rPr>
                    </m:ctrlPr>
                  </m:sSubSupPr>
                  <m:e>
                    <m:r>
                      <m:rPr>
                        <m:sty m:val="p"/>
                      </m:rPr>
                      <w:rPr>
                        <w:rFonts w:ascii="Cambria Math" w:eastAsiaTheme="minorEastAsia" w:hAnsi="Cambria Math" w:cs="Arial"/>
                        <w:sz w:val="24"/>
                        <w:szCs w:val="24"/>
                        <w:lang w:val="en-US"/>
                      </w:rPr>
                      <m:t>A</m:t>
                    </m:r>
                  </m:e>
                  <m:sub>
                    <m:r>
                      <w:rPr>
                        <w:rFonts w:ascii="Cambria Math" w:eastAsiaTheme="minorEastAsia" w:hAnsi="Cambria Math" w:cs="Arial"/>
                        <w:sz w:val="24"/>
                        <w:szCs w:val="24"/>
                        <w:lang w:val="en-US"/>
                      </w:rPr>
                      <m:t>7</m:t>
                    </m:r>
                  </m:sub>
                  <m:sup>
                    <m:r>
                      <w:rPr>
                        <w:rFonts w:ascii="Cambria Math" w:eastAsiaTheme="minorEastAsia" w:hAnsi="Cambria Math" w:cs="Arial"/>
                        <w:sz w:val="24"/>
                        <w:szCs w:val="24"/>
                        <w:lang w:val="en-US"/>
                      </w:rPr>
                      <m:t>11</m:t>
                    </m:r>
                  </m:sup>
                </m:sSubSup>
              </m:oMath>
            </m:oMathPara>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11</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503" w:type="dxa"/>
            <w:vAlign w:val="center"/>
          </w:tcPr>
          <w:p w:rsidR="00256BA1" w:rsidRDefault="00F8665D" w:rsidP="00256BA1">
            <w:pPr>
              <w:spacing w:line="360" w:lineRule="auto"/>
              <w:jc w:val="center"/>
              <w:rPr>
                <w:rFonts w:ascii="Arial" w:eastAsiaTheme="minorEastAsia" w:hAnsi="Arial" w:cs="Arial"/>
                <w:sz w:val="24"/>
                <w:szCs w:val="24"/>
                <w:lang w:val="en-US"/>
              </w:rPr>
            </w:pPr>
            <m:oMathPara>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E</m:t>
                    </m:r>
                    <m:r>
                      <m:rPr>
                        <m:nor/>
                      </m:rPr>
                      <w:rPr>
                        <w:rFonts w:ascii="Arial Unicode MS" w:eastAsia="Arial Unicode MS" w:hAnsi="Arial Unicode MS" w:cs="Arial Unicode MS" w:hint="eastAsia"/>
                        <w:sz w:val="24"/>
                        <w:szCs w:val="24"/>
                        <w:lang w:val="en-US"/>
                      </w:rPr>
                      <m:t>♭</m:t>
                    </m:r>
                  </m:e>
                  <m:sub>
                    <m:r>
                      <w:rPr>
                        <w:rFonts w:ascii="Cambria Math" w:eastAsiaTheme="minorEastAsia" w:hAnsi="Cambria Math" w:cs="Arial"/>
                        <w:sz w:val="24"/>
                        <w:szCs w:val="24"/>
                        <w:lang w:val="en-US"/>
                      </w:rPr>
                      <m:t>5</m:t>
                    </m:r>
                  </m:sub>
                  <m:sup>
                    <m:r>
                      <w:rPr>
                        <w:rFonts w:ascii="Cambria Math" w:eastAsiaTheme="minorEastAsia" w:hAnsi="Cambria Math" w:cs="Arial"/>
                        <w:sz w:val="24"/>
                        <w:szCs w:val="24"/>
                        <w:lang w:val="en-US"/>
                      </w:rPr>
                      <m:t>11</m:t>
                    </m:r>
                  </m:sup>
                </m:sSubSup>
              </m:oMath>
            </m:oMathPara>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11</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G</w:t>
            </w:r>
            <w:r>
              <w:rPr>
                <w:rFonts w:ascii="Arial" w:eastAsiaTheme="minorEastAsia" w:hAnsi="Arial" w:cs="Arial"/>
                <w:sz w:val="24"/>
                <w:szCs w:val="24"/>
                <w:vertAlign w:val="superscript"/>
                <w:lang w:val="en-US"/>
              </w:rPr>
              <w:t>11</w:t>
            </w:r>
          </w:p>
        </w:tc>
      </w:tr>
      <w:tr w:rsidR="00256BA1" w:rsidTr="00256BA1">
        <w:trPr>
          <w:trHeight w:val="627"/>
        </w:trPr>
        <w:tc>
          <w:tcPr>
            <w:tcW w:w="1502" w:type="dxa"/>
            <w:vAlign w:val="center"/>
          </w:tcPr>
          <w:p w:rsidR="00256BA1" w:rsidRDefault="00F8665D" w:rsidP="00256BA1">
            <w:pPr>
              <w:spacing w:line="360" w:lineRule="auto"/>
              <w:jc w:val="center"/>
              <w:rPr>
                <w:rFonts w:ascii="Arial" w:eastAsiaTheme="minorEastAsia" w:hAnsi="Arial" w:cs="Arial"/>
                <w:sz w:val="24"/>
                <w:szCs w:val="24"/>
                <w:lang w:val="en-US"/>
              </w:rPr>
            </w:pPr>
            <m:oMathPara>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G</m:t>
                    </m:r>
                    <m:r>
                      <m:rPr>
                        <m:nor/>
                      </m:rPr>
                      <w:rPr>
                        <w:rFonts w:ascii="Arial Unicode MS" w:eastAsia="Arial Unicode MS" w:hAnsi="Arial Unicode MS" w:cs="Arial Unicode MS" w:hint="eastAsia"/>
                        <w:sz w:val="24"/>
                        <w:szCs w:val="24"/>
                        <w:lang w:val="en-US"/>
                      </w:rPr>
                      <m:t>♯</m:t>
                    </m:r>
                  </m:e>
                  <m:sub>
                    <m:r>
                      <w:rPr>
                        <w:rFonts w:ascii="Cambria Math" w:eastAsiaTheme="minorEastAsia" w:hAnsi="Cambria Math" w:cs="Arial"/>
                        <w:sz w:val="24"/>
                        <w:szCs w:val="24"/>
                        <w:lang w:val="en-US"/>
                      </w:rPr>
                      <m:t>7</m:t>
                    </m:r>
                  </m:sub>
                  <m:sup>
                    <m:r>
                      <w:rPr>
                        <w:rFonts w:ascii="Cambria Math" w:eastAsiaTheme="minorEastAsia" w:hAnsi="Cambria Math" w:cs="Arial"/>
                        <w:sz w:val="24"/>
                        <w:szCs w:val="24"/>
                        <w:lang w:val="en-US"/>
                      </w:rPr>
                      <m:t>5</m:t>
                    </m:r>
                  </m:sup>
                </m:sSubSup>
              </m:oMath>
            </m:oMathPara>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perscript"/>
                <w:lang w:val="en-US"/>
              </w:rPr>
              <w:t>5</w:t>
            </w:r>
          </w:p>
        </w:tc>
        <w:tc>
          <w:tcPr>
            <w:tcW w:w="1503" w:type="dxa"/>
            <w:vAlign w:val="center"/>
          </w:tcPr>
          <w:p w:rsidR="00256BA1" w:rsidRDefault="00F8665D" w:rsidP="00256BA1">
            <w:pPr>
              <w:spacing w:line="360" w:lineRule="auto"/>
              <w:jc w:val="center"/>
              <w:rPr>
                <w:rFonts w:ascii="Arial" w:eastAsiaTheme="minorEastAsia" w:hAnsi="Arial" w:cs="Arial"/>
                <w:sz w:val="24"/>
                <w:szCs w:val="24"/>
                <w:lang w:val="en-US"/>
              </w:rPr>
            </w:pPr>
            <m:oMathPara>
              <m:oMath>
                <m:sSubSup>
                  <m:sSubSupPr>
                    <m:ctrlPr>
                      <w:rPr>
                        <w:rFonts w:ascii="Cambria Math" w:eastAsiaTheme="minorEastAsia" w:hAnsi="Cambria Math" w:cs="Arial"/>
                        <w:i/>
                        <w:sz w:val="24"/>
                        <w:szCs w:val="24"/>
                        <w:lang w:val="en-US"/>
                      </w:rPr>
                    </m:ctrlPr>
                  </m:sSubSupPr>
                  <m:e>
                    <m:r>
                      <m:rPr>
                        <m:nor/>
                      </m:rPr>
                      <w:rPr>
                        <w:rFonts w:ascii="Cambria Math" w:eastAsiaTheme="minorEastAsia" w:hAnsi="Cambria Math" w:cs="Arial"/>
                        <w:sz w:val="24"/>
                        <w:szCs w:val="24"/>
                        <w:lang w:val="en-US"/>
                      </w:rPr>
                      <m:t>C</m:t>
                    </m:r>
                    <m:r>
                      <m:rPr>
                        <m:nor/>
                      </m:rPr>
                      <w:rPr>
                        <w:rFonts w:ascii="Arial Unicode MS" w:eastAsia="Arial Unicode MS" w:hAnsi="Arial Unicode MS" w:cs="Arial Unicode MS" w:hint="eastAsia"/>
                        <w:sz w:val="24"/>
                        <w:szCs w:val="24"/>
                        <w:lang w:val="en-US"/>
                      </w:rPr>
                      <m:t>♯</m:t>
                    </m:r>
                  </m:e>
                  <m:sub>
                    <m:r>
                      <w:rPr>
                        <w:rFonts w:ascii="Cambria Math" w:eastAsiaTheme="minorEastAsia" w:hAnsi="Cambria Math" w:cs="Arial"/>
                        <w:sz w:val="24"/>
                        <w:szCs w:val="24"/>
                        <w:lang w:val="en-US"/>
                      </w:rPr>
                      <m:t>11</m:t>
                    </m:r>
                  </m:sub>
                  <m:sup>
                    <m:r>
                      <w:rPr>
                        <w:rFonts w:ascii="Cambria Math" w:eastAsiaTheme="minorEastAsia" w:hAnsi="Cambria Math" w:cs="Arial"/>
                        <w:sz w:val="24"/>
                        <w:szCs w:val="24"/>
                        <w:lang w:val="en-US"/>
                      </w:rPr>
                      <m:t>5</m:t>
                    </m:r>
                  </m:sup>
                </m:sSubSup>
              </m:oMath>
            </m:oMathPara>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perscript"/>
                <w:lang w:val="en-US"/>
              </w:rPr>
              <w:t>5</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5</w:t>
            </w:r>
          </w:p>
        </w:tc>
      </w:tr>
      <w:tr w:rsidR="00256BA1" w:rsidTr="00256BA1">
        <w:trPr>
          <w:trHeight w:val="627"/>
        </w:trPr>
        <w:tc>
          <w:tcPr>
            <w:tcW w:w="1502"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F</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bscript"/>
                <w:lang w:val="en-US"/>
              </w:rPr>
              <w:t>7</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B</w:t>
            </w:r>
            <w:r>
              <w:rPr>
                <w:rFonts w:ascii="Arial" w:eastAsiaTheme="minorEastAsia" w:hAnsi="Arial" w:cs="Arial"/>
                <w:sz w:val="24"/>
                <w:szCs w:val="24"/>
                <w:vertAlign w:val="subscript"/>
                <w:lang w:val="en-US"/>
              </w:rPr>
              <w:t>11</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bscript"/>
                <w:lang w:val="en-US"/>
              </w:rPr>
              <w:t>5</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p>
        </w:tc>
      </w:tr>
      <w:tr w:rsidR="00256BA1" w:rsidTr="00256BA1">
        <w:trPr>
          <w:trHeight w:val="627"/>
        </w:trPr>
        <w:tc>
          <w:tcPr>
            <w:tcW w:w="1502"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bscript"/>
                <w:lang w:val="en-US"/>
              </w:rPr>
              <w:t>7</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bscript"/>
                <w:lang w:val="en-US"/>
              </w:rPr>
              <w:t>11</w:t>
            </w:r>
          </w:p>
        </w:tc>
        <w:tc>
          <w:tcPr>
            <w:tcW w:w="1503" w:type="dxa"/>
            <w:vAlign w:val="center"/>
          </w:tcPr>
          <w:p w:rsidR="00256BA1" w:rsidRPr="00256BA1" w:rsidRDefault="00256BA1" w:rsidP="00256BA1">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bscript"/>
                <w:lang w:val="en-US"/>
              </w:rPr>
              <w:t>5</w:t>
            </w:r>
          </w:p>
        </w:tc>
        <w:tc>
          <w:tcPr>
            <w:tcW w:w="1503" w:type="dxa"/>
            <w:vAlign w:val="center"/>
          </w:tcPr>
          <w:p w:rsidR="00256BA1" w:rsidRDefault="00256BA1" w:rsidP="00256BA1">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1503" w:type="dxa"/>
            <w:vAlign w:val="center"/>
          </w:tcPr>
          <w:p w:rsidR="00256BA1" w:rsidRDefault="00256BA1" w:rsidP="00256BA1">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r>
    </w:tbl>
    <w:p w:rsidR="002A7E5F" w:rsidRPr="00256BA1" w:rsidRDefault="00256BA1" w:rsidP="00256BA1">
      <w:pPr>
        <w:pStyle w:val="Caption"/>
        <w:jc w:val="center"/>
        <w:rPr>
          <w:rFonts w:ascii="Arial" w:eastAsiaTheme="minorEastAsia" w:hAnsi="Arial" w:cs="Arial"/>
          <w:b/>
          <w:i w:val="0"/>
          <w:color w:val="auto"/>
          <w:sz w:val="24"/>
          <w:szCs w:val="24"/>
          <w:lang w:val="en-US"/>
        </w:rPr>
      </w:pPr>
      <w:bookmarkStart w:id="14" w:name="_Toc5207177"/>
      <w:r w:rsidRPr="00256BA1">
        <w:rPr>
          <w:rFonts w:ascii="Arial" w:hAnsi="Arial" w:cs="Arial"/>
          <w:b/>
          <w:i w:val="0"/>
          <w:color w:val="auto"/>
          <w:sz w:val="24"/>
          <w:szCs w:val="24"/>
          <w:lang w:val="en-US"/>
        </w:rPr>
        <w:t xml:space="preserve">Table </w:t>
      </w:r>
      <w:r w:rsidRPr="00256BA1">
        <w:rPr>
          <w:rFonts w:ascii="Arial" w:hAnsi="Arial" w:cs="Arial"/>
          <w:b/>
          <w:i w:val="0"/>
          <w:color w:val="auto"/>
          <w:sz w:val="24"/>
          <w:szCs w:val="24"/>
        </w:rPr>
        <w:fldChar w:fldCharType="begin"/>
      </w:r>
      <w:r w:rsidRPr="00256BA1">
        <w:rPr>
          <w:rFonts w:ascii="Arial" w:hAnsi="Arial" w:cs="Arial"/>
          <w:b/>
          <w:i w:val="0"/>
          <w:color w:val="auto"/>
          <w:sz w:val="24"/>
          <w:szCs w:val="24"/>
          <w:lang w:val="en-US"/>
        </w:rPr>
        <w:instrText xml:space="preserve"> SEQ Table \* ARABIC </w:instrText>
      </w:r>
      <w:r w:rsidRPr="00256BA1">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13</w:t>
      </w:r>
      <w:r w:rsidRPr="00256BA1">
        <w:rPr>
          <w:rFonts w:ascii="Arial" w:hAnsi="Arial" w:cs="Arial"/>
          <w:b/>
          <w:i w:val="0"/>
          <w:color w:val="auto"/>
          <w:sz w:val="24"/>
          <w:szCs w:val="24"/>
        </w:rPr>
        <w:fldChar w:fldCharType="end"/>
      </w:r>
      <w:r w:rsidRPr="00256BA1">
        <w:rPr>
          <w:rFonts w:ascii="Arial" w:hAnsi="Arial" w:cs="Arial"/>
          <w:b/>
          <w:i w:val="0"/>
          <w:color w:val="auto"/>
          <w:sz w:val="24"/>
          <w:szCs w:val="24"/>
          <w:lang w:val="en-US"/>
        </w:rPr>
        <w:t xml:space="preserve">. Harry </w:t>
      </w:r>
      <w:proofErr w:type="spellStart"/>
      <w:r w:rsidRPr="00256BA1">
        <w:rPr>
          <w:rFonts w:ascii="Arial" w:hAnsi="Arial" w:cs="Arial"/>
          <w:b/>
          <w:i w:val="0"/>
          <w:color w:val="auto"/>
          <w:sz w:val="24"/>
          <w:szCs w:val="24"/>
          <w:lang w:val="en-US"/>
        </w:rPr>
        <w:t>Partch's</w:t>
      </w:r>
      <w:proofErr w:type="spellEnd"/>
      <w:r w:rsidRPr="00256BA1">
        <w:rPr>
          <w:rFonts w:ascii="Arial" w:hAnsi="Arial" w:cs="Arial"/>
          <w:b/>
          <w:i w:val="0"/>
          <w:color w:val="auto"/>
          <w:sz w:val="24"/>
          <w:szCs w:val="24"/>
          <w:lang w:val="en-US"/>
        </w:rPr>
        <w:t xml:space="preserve"> 11-limit tonality diamond on D in the FJS</w:t>
      </w:r>
      <w:bookmarkEnd w:id="14"/>
    </w:p>
    <w:tbl>
      <w:tblPr>
        <w:tblStyle w:val="TableGrid"/>
        <w:tblW w:w="0" w:type="auto"/>
        <w:tblLook w:val="04A0" w:firstRow="1" w:lastRow="0" w:firstColumn="1" w:lastColumn="0" w:noHBand="0" w:noVBand="1"/>
      </w:tblPr>
      <w:tblGrid>
        <w:gridCol w:w="1569"/>
        <w:gridCol w:w="1820"/>
        <w:gridCol w:w="1981"/>
        <w:gridCol w:w="1931"/>
        <w:gridCol w:w="1716"/>
      </w:tblGrid>
      <w:tr w:rsidR="00AF1906" w:rsidTr="006F66AC">
        <w:trPr>
          <w:trHeight w:val="627"/>
        </w:trPr>
        <w:tc>
          <w:tcPr>
            <w:tcW w:w="1569" w:type="dxa"/>
            <w:vAlign w:val="center"/>
          </w:tcPr>
          <w:p w:rsidR="00AF1906" w:rsidRDefault="00AF1906" w:rsidP="006F66A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lastRenderedPageBreak/>
              <w:t>Ratio</w:t>
            </w:r>
          </w:p>
        </w:tc>
        <w:tc>
          <w:tcPr>
            <w:tcW w:w="1820" w:type="dxa"/>
            <w:vAlign w:val="center"/>
          </w:tcPr>
          <w:p w:rsidR="00AF1906" w:rsidRPr="002A7E5F" w:rsidRDefault="00AF1906" w:rsidP="006F66A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Young</w:t>
            </w:r>
          </w:p>
        </w:tc>
        <w:tc>
          <w:tcPr>
            <w:tcW w:w="1981" w:type="dxa"/>
            <w:vAlign w:val="center"/>
          </w:tcPr>
          <w:p w:rsidR="00AF1906" w:rsidRPr="002A7E5F" w:rsidRDefault="00AF1906" w:rsidP="006F66A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Helmholtz-Ellis</w:t>
            </w:r>
          </w:p>
        </w:tc>
        <w:tc>
          <w:tcPr>
            <w:tcW w:w="1931" w:type="dxa"/>
            <w:vAlign w:val="center"/>
          </w:tcPr>
          <w:p w:rsidR="00AF1906" w:rsidRPr="002A7E5F" w:rsidRDefault="00AF1906" w:rsidP="006F66A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Ben Johnston</w:t>
            </w:r>
          </w:p>
        </w:tc>
        <w:tc>
          <w:tcPr>
            <w:tcW w:w="1716" w:type="dxa"/>
            <w:vAlign w:val="center"/>
          </w:tcPr>
          <w:p w:rsidR="00AF1906" w:rsidRPr="002A7E5F" w:rsidRDefault="00AF1906" w:rsidP="006F66AC">
            <w:pPr>
              <w:spacing w:line="360" w:lineRule="auto"/>
              <w:jc w:val="center"/>
              <w:rPr>
                <w:rFonts w:ascii="Arial" w:eastAsiaTheme="minorEastAsia" w:hAnsi="Arial" w:cs="Arial"/>
                <w:b/>
                <w:sz w:val="24"/>
                <w:szCs w:val="24"/>
                <w:lang w:val="en-US"/>
              </w:rPr>
            </w:pPr>
            <w:r>
              <w:rPr>
                <w:rFonts w:ascii="Arial" w:eastAsiaTheme="minorEastAsia" w:hAnsi="Arial" w:cs="Arial"/>
                <w:b/>
                <w:sz w:val="24"/>
                <w:szCs w:val="24"/>
                <w:lang w:val="en-US"/>
              </w:rPr>
              <w:t>FJS</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1/1</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r>
              <w:rPr>
                <w:rFonts w:ascii="Arial Unicode MS" w:eastAsia="Arial Unicode MS" w:hAnsi="Arial Unicode MS" w:cs="Arial Unicode MS" w:hint="eastAsia"/>
                <w:sz w:val="24"/>
                <w:szCs w:val="24"/>
                <w:lang w:val="en-US"/>
              </w:rPr>
              <w:t>♭</w:t>
            </w:r>
          </w:p>
        </w:tc>
        <w:tc>
          <w:tcPr>
            <w:tcW w:w="1981"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r>
              <w:rPr>
                <w:rFonts w:ascii="Arial Unicode MS" w:eastAsia="Arial Unicode MS" w:hAnsi="Arial Unicode MS" w:cs="Arial Unicode MS" w:hint="eastAsia"/>
                <w:sz w:val="24"/>
                <w:szCs w:val="24"/>
                <w:lang w:val="en-US"/>
              </w:rPr>
              <w:t>♭</w:t>
            </w:r>
          </w:p>
        </w:tc>
        <w:tc>
          <w:tcPr>
            <w:tcW w:w="1931"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r>
              <w:rPr>
                <w:rFonts w:ascii="Arial Unicode MS" w:eastAsia="Arial Unicode MS" w:hAnsi="Arial Unicode MS" w:cs="Arial Unicode MS" w:hint="eastAsia"/>
                <w:sz w:val="24"/>
                <w:szCs w:val="24"/>
                <w:lang w:val="en-US"/>
              </w:rPr>
              <w:t>♭</w:t>
            </w:r>
          </w:p>
        </w:tc>
        <w:tc>
          <w:tcPr>
            <w:tcW w:w="1716" w:type="dxa"/>
            <w:vAlign w:val="center"/>
          </w:tcPr>
          <w:p w:rsidR="00AF1906" w:rsidRPr="006F66AC" w:rsidRDefault="006F66AC" w:rsidP="006F66AC">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D</w:t>
            </w:r>
            <w:r>
              <w:rPr>
                <w:rFonts w:ascii="Arial" w:eastAsiaTheme="minorEastAsia" w:hAnsi="Arial" w:cs="Arial"/>
                <w:sz w:val="24"/>
                <w:szCs w:val="24"/>
                <w:vertAlign w:val="subscript"/>
                <w:lang w:val="en-US"/>
              </w:rPr>
              <w:t>7</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567/512</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F7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F7++</w:t>
            </w:r>
          </w:p>
        </w:tc>
        <w:tc>
          <w:tcPr>
            <w:tcW w:w="1716" w:type="dxa"/>
            <w:vAlign w:val="center"/>
          </w:tcPr>
          <w:p w:rsidR="00AF1906" w:rsidRDefault="006F66AC"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E</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9/8</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F</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F</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F+</w:t>
            </w:r>
          </w:p>
        </w:tc>
        <w:tc>
          <w:tcPr>
            <w:tcW w:w="1716" w:type="dxa"/>
            <w:vAlign w:val="center"/>
          </w:tcPr>
          <w:p w:rsidR="00AF1906" w:rsidRPr="006F66AC" w:rsidRDefault="006F66AC" w:rsidP="006F66AC">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E</w:t>
            </w:r>
            <w:r>
              <w:rPr>
                <w:rFonts w:ascii="Arial" w:eastAsiaTheme="minorEastAsia" w:hAnsi="Arial" w:cs="Arial"/>
                <w:sz w:val="24"/>
                <w:szCs w:val="24"/>
                <w:vertAlign w:val="subscript"/>
                <w:lang w:val="en-US"/>
              </w:rPr>
              <w:t>7</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147/128</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F</w:t>
            </w:r>
            <w:r>
              <w:rPr>
                <w:rFonts w:ascii="Arial Unicode MS" w:eastAsia="Arial Unicode MS" w:hAnsi="Arial Unicode MS" w:cs="Arial Unicode MS" w:hint="eastAsia"/>
                <w:sz w:val="24"/>
                <w:szCs w:val="24"/>
                <w:lang w:val="en-US"/>
              </w:rPr>
              <w:t>♯</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G</w:t>
            </w:r>
            <w:r>
              <w:rPr>
                <w:rFonts w:ascii="Arial Unicode MS" w:eastAsia="Arial Unicode MS" w:hAnsi="Arial Unicode MS" w:cs="Arial Unicode MS" w:hint="eastAsia"/>
                <w:sz w:val="24"/>
                <w:szCs w:val="24"/>
                <w:lang w:val="en-US"/>
              </w:rPr>
              <w:t>♭</w:t>
            </w:r>
            <w:r w:rsidRPr="002A7E5F">
              <w:rPr>
                <w:rFonts w:ascii="Arial" w:hAnsi="Arial" w:cs="Arial"/>
                <w:sz w:val="24"/>
                <w:szCs w:val="24"/>
              </w:rPr>
              <w:t>77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G</w:t>
            </w:r>
            <w:r>
              <w:rPr>
                <w:rFonts w:ascii="Arial" w:hAnsi="Arial" w:cs="Arial"/>
                <w:sz w:val="24"/>
                <w:szCs w:val="24"/>
              </w:rPr>
              <w:t>77</w:t>
            </w:r>
            <w:r>
              <w:rPr>
                <w:rFonts w:ascii="Arial Unicode MS" w:eastAsia="Arial Unicode MS" w:hAnsi="Arial Unicode MS" w:cs="Arial Unicode MS" w:hint="eastAsia"/>
                <w:sz w:val="24"/>
                <w:szCs w:val="24"/>
                <w:lang w:val="en-US"/>
              </w:rPr>
              <w:t>♭</w:t>
            </w:r>
            <w:r w:rsidRPr="002A7E5F">
              <w:rPr>
                <w:rFonts w:ascii="Arial" w:hAnsi="Arial" w:cs="Arial"/>
                <w:sz w:val="24"/>
                <w:szCs w:val="24"/>
              </w:rPr>
              <w:t>+</w:t>
            </w:r>
          </w:p>
        </w:tc>
        <w:tc>
          <w:tcPr>
            <w:tcW w:w="1716" w:type="dxa"/>
            <w:vAlign w:val="center"/>
          </w:tcPr>
          <w:p w:rsidR="00AF1906" w:rsidRPr="006F66AC" w:rsidRDefault="006F66AC" w:rsidP="006F66AC">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F</w:t>
            </w:r>
            <w:r>
              <w:rPr>
                <w:rFonts w:ascii="Arial" w:eastAsiaTheme="minorEastAsia" w:hAnsi="Arial" w:cs="Arial"/>
                <w:sz w:val="24"/>
                <w:szCs w:val="24"/>
                <w:vertAlign w:val="superscript"/>
                <w:lang w:val="en-US"/>
              </w:rPr>
              <w:t>7</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1323/1024</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r>
              <w:rPr>
                <w:rFonts w:ascii="Arial Unicode MS" w:eastAsia="Arial Unicode MS" w:hAnsi="Arial Unicode MS" w:cs="Arial Unicode MS" w:hint="eastAsia"/>
                <w:sz w:val="24"/>
                <w:szCs w:val="24"/>
                <w:lang w:val="en-US"/>
              </w:rPr>
              <w:t>♯</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A</w:t>
            </w:r>
            <w:r>
              <w:rPr>
                <w:rFonts w:ascii="Arial Unicode MS" w:eastAsia="Arial Unicode MS" w:hAnsi="Arial Unicode MS" w:cs="Arial Unicode MS" w:hint="eastAsia"/>
                <w:sz w:val="24"/>
                <w:szCs w:val="24"/>
                <w:lang w:val="en-US"/>
              </w:rPr>
              <w:t>♭</w:t>
            </w:r>
            <w:r w:rsidRPr="002A7E5F">
              <w:rPr>
                <w:rFonts w:ascii="Arial" w:hAnsi="Arial" w:cs="Arial"/>
                <w:sz w:val="24"/>
                <w:szCs w:val="24"/>
              </w:rPr>
              <w:t>77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A</w:t>
            </w:r>
            <w:r>
              <w:rPr>
                <w:rFonts w:ascii="Arial" w:hAnsi="Arial" w:cs="Arial"/>
                <w:sz w:val="24"/>
                <w:szCs w:val="24"/>
              </w:rPr>
              <w:t>77</w:t>
            </w:r>
            <w:r>
              <w:rPr>
                <w:rFonts w:ascii="Arial Unicode MS" w:eastAsia="Arial Unicode MS" w:hAnsi="Arial Unicode MS" w:cs="Arial Unicode MS" w:hint="eastAsia"/>
                <w:sz w:val="24"/>
                <w:szCs w:val="24"/>
                <w:lang w:val="en-US"/>
              </w:rPr>
              <w:t>♭</w:t>
            </w:r>
            <w:r w:rsidRPr="002A7E5F">
              <w:rPr>
                <w:rFonts w:ascii="Arial" w:hAnsi="Arial" w:cs="Arial"/>
                <w:sz w:val="24"/>
                <w:szCs w:val="24"/>
              </w:rPr>
              <w:t>++</w:t>
            </w:r>
          </w:p>
        </w:tc>
        <w:tc>
          <w:tcPr>
            <w:tcW w:w="1716" w:type="dxa"/>
            <w:vAlign w:val="center"/>
          </w:tcPr>
          <w:p w:rsidR="00AF1906" w:rsidRPr="006F66AC" w:rsidRDefault="006F66AC" w:rsidP="006F66AC">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G</w:t>
            </w:r>
            <w:r>
              <w:rPr>
                <w:rFonts w:ascii="Arial" w:eastAsiaTheme="minorEastAsia" w:hAnsi="Arial" w:cs="Arial"/>
                <w:sz w:val="24"/>
                <w:szCs w:val="24"/>
                <w:vertAlign w:val="superscript"/>
                <w:lang w:val="en-US"/>
              </w:rPr>
              <w:t>7</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21/16</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A</w:t>
            </w:r>
            <w:r>
              <w:rPr>
                <w:rFonts w:ascii="Arial Unicode MS" w:eastAsia="Arial Unicode MS" w:hAnsi="Arial Unicode MS" w:cs="Arial Unicode MS" w:hint="eastAsia"/>
                <w:sz w:val="24"/>
                <w:szCs w:val="24"/>
                <w:lang w:val="en-US"/>
              </w:rPr>
              <w:t>♭</w:t>
            </w:r>
            <w:r w:rsidRPr="002A7E5F">
              <w:rPr>
                <w:rFonts w:ascii="Arial" w:hAnsi="Arial" w:cs="Arial"/>
                <w:sz w:val="24"/>
                <w:szCs w:val="24"/>
              </w:rPr>
              <w:t>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A</w:t>
            </w:r>
            <w:r>
              <w:rPr>
                <w:rFonts w:ascii="Arial" w:hAnsi="Arial" w:cs="Arial"/>
                <w:sz w:val="24"/>
                <w:szCs w:val="24"/>
              </w:rPr>
              <w:t>7</w:t>
            </w:r>
            <w:r>
              <w:rPr>
                <w:rFonts w:ascii="Arial Unicode MS" w:eastAsia="Arial Unicode MS" w:hAnsi="Arial Unicode MS" w:cs="Arial Unicode MS" w:hint="eastAsia"/>
                <w:sz w:val="24"/>
                <w:szCs w:val="24"/>
                <w:lang w:val="en-US"/>
              </w:rPr>
              <w:t>♭</w:t>
            </w:r>
            <w:r w:rsidRPr="002A7E5F">
              <w:rPr>
                <w:rFonts w:ascii="Arial" w:hAnsi="Arial" w:cs="Arial"/>
                <w:sz w:val="24"/>
                <w:szCs w:val="24"/>
              </w:rPr>
              <w:t>+</w:t>
            </w:r>
          </w:p>
        </w:tc>
        <w:tc>
          <w:tcPr>
            <w:tcW w:w="1716" w:type="dxa"/>
            <w:vAlign w:val="center"/>
          </w:tcPr>
          <w:p w:rsidR="00AF1906" w:rsidRDefault="006F66AC"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G</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189/128</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B</w:t>
            </w:r>
            <w:r>
              <w:rPr>
                <w:rFonts w:ascii="Arial Unicode MS" w:eastAsia="Arial Unicode MS" w:hAnsi="Arial Unicode MS" w:cs="Arial Unicode MS" w:hint="eastAsia"/>
                <w:sz w:val="24"/>
                <w:szCs w:val="24"/>
                <w:lang w:val="en-US"/>
              </w:rPr>
              <w:t>♭</w:t>
            </w:r>
            <w:r w:rsidRPr="002A7E5F">
              <w:rPr>
                <w:rFonts w:ascii="Arial" w:hAnsi="Arial" w:cs="Arial"/>
                <w:sz w:val="24"/>
                <w:szCs w:val="24"/>
              </w:rPr>
              <w:t>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B</w:t>
            </w:r>
            <w:r>
              <w:rPr>
                <w:rFonts w:ascii="Arial" w:hAnsi="Arial" w:cs="Arial"/>
                <w:sz w:val="24"/>
                <w:szCs w:val="24"/>
              </w:rPr>
              <w:t>7</w:t>
            </w:r>
            <w:r>
              <w:rPr>
                <w:rFonts w:ascii="Arial Unicode MS" w:eastAsia="Arial Unicode MS" w:hAnsi="Arial Unicode MS" w:cs="Arial Unicode MS" w:hint="eastAsia"/>
                <w:sz w:val="24"/>
                <w:szCs w:val="24"/>
                <w:lang w:val="en-US"/>
              </w:rPr>
              <w:t>♭</w:t>
            </w:r>
            <w:r w:rsidRPr="002A7E5F">
              <w:rPr>
                <w:rFonts w:ascii="Arial" w:hAnsi="Arial" w:cs="Arial"/>
                <w:sz w:val="24"/>
                <w:szCs w:val="24"/>
              </w:rPr>
              <w:t>+</w:t>
            </w:r>
          </w:p>
        </w:tc>
        <w:tc>
          <w:tcPr>
            <w:tcW w:w="1716" w:type="dxa"/>
            <w:vAlign w:val="center"/>
          </w:tcPr>
          <w:p w:rsidR="00AF1906" w:rsidRDefault="006F66AC"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A</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3/2</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B</w:t>
            </w:r>
            <w:r>
              <w:rPr>
                <w:rFonts w:ascii="Arial Unicode MS" w:eastAsia="Arial Unicode MS" w:hAnsi="Arial Unicode MS" w:cs="Arial Unicode MS" w:hint="eastAsia"/>
                <w:sz w:val="24"/>
                <w:szCs w:val="24"/>
                <w:lang w:val="en-US"/>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B</w:t>
            </w:r>
            <w:r>
              <w:rPr>
                <w:rFonts w:ascii="Arial Unicode MS" w:eastAsia="Arial Unicode MS" w:hAnsi="Arial Unicode MS" w:cs="Arial Unicode MS" w:hint="eastAsia"/>
                <w:sz w:val="24"/>
                <w:szCs w:val="24"/>
                <w:lang w:val="en-US"/>
              </w:rPr>
              <w:t>♭</w:t>
            </w:r>
          </w:p>
        </w:tc>
        <w:tc>
          <w:tcPr>
            <w:tcW w:w="1716" w:type="dxa"/>
            <w:vAlign w:val="center"/>
          </w:tcPr>
          <w:p w:rsidR="00AF1906" w:rsidRPr="006F66AC" w:rsidRDefault="006F66AC" w:rsidP="006F66AC">
            <w:pPr>
              <w:spacing w:line="360" w:lineRule="auto"/>
              <w:jc w:val="center"/>
              <w:rPr>
                <w:rFonts w:ascii="Arial" w:eastAsiaTheme="minorEastAsia" w:hAnsi="Arial" w:cs="Arial"/>
                <w:sz w:val="24"/>
                <w:szCs w:val="24"/>
                <w:vertAlign w:val="subscript"/>
                <w:lang w:val="en-US"/>
              </w:rPr>
            </w:pPr>
            <w:r>
              <w:rPr>
                <w:rFonts w:ascii="Arial" w:eastAsiaTheme="minorEastAsia" w:hAnsi="Arial" w:cs="Arial"/>
                <w:sz w:val="24"/>
                <w:szCs w:val="24"/>
                <w:lang w:val="en-US"/>
              </w:rPr>
              <w:t>A</w:t>
            </w:r>
            <w:r>
              <w:rPr>
                <w:rFonts w:ascii="Arial" w:eastAsiaTheme="minorEastAsia" w:hAnsi="Arial" w:cs="Arial"/>
                <w:sz w:val="24"/>
                <w:szCs w:val="24"/>
                <w:vertAlign w:val="subscript"/>
                <w:lang w:val="en-US"/>
              </w:rPr>
              <w:t>7</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49/32</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B</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C</w:t>
            </w:r>
            <w:r>
              <w:rPr>
                <w:rFonts w:ascii="Arial Unicode MS" w:eastAsia="Arial Unicode MS" w:hAnsi="Arial Unicode MS" w:cs="Arial Unicode MS" w:hint="eastAsia"/>
                <w:sz w:val="24"/>
                <w:szCs w:val="24"/>
                <w:lang w:val="en-US"/>
              </w:rPr>
              <w:t>♭</w:t>
            </w:r>
            <w:r w:rsidRPr="002A7E5F">
              <w:rPr>
                <w:rFonts w:ascii="Arial" w:hAnsi="Arial" w:cs="Arial"/>
                <w:sz w:val="24"/>
                <w:szCs w:val="24"/>
              </w:rPr>
              <w:t>77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C</w:t>
            </w:r>
            <w:r>
              <w:rPr>
                <w:rFonts w:ascii="Arial" w:hAnsi="Arial" w:cs="Arial"/>
                <w:sz w:val="24"/>
                <w:szCs w:val="24"/>
              </w:rPr>
              <w:t>77</w:t>
            </w:r>
            <w:r>
              <w:rPr>
                <w:rFonts w:ascii="Arial Unicode MS" w:eastAsia="Arial Unicode MS" w:hAnsi="Arial Unicode MS" w:cs="Arial Unicode MS" w:hint="eastAsia"/>
                <w:sz w:val="24"/>
                <w:szCs w:val="24"/>
                <w:lang w:val="en-US"/>
              </w:rPr>
              <w:t>♭</w:t>
            </w:r>
            <w:r w:rsidRPr="002A7E5F">
              <w:rPr>
                <w:rFonts w:ascii="Arial" w:hAnsi="Arial" w:cs="Arial"/>
                <w:sz w:val="24"/>
                <w:szCs w:val="24"/>
              </w:rPr>
              <w:t>+</w:t>
            </w:r>
          </w:p>
        </w:tc>
        <w:tc>
          <w:tcPr>
            <w:tcW w:w="1716" w:type="dxa"/>
            <w:vAlign w:val="center"/>
          </w:tcPr>
          <w:p w:rsidR="00AF1906" w:rsidRPr="006F66AC" w:rsidRDefault="006F66AC" w:rsidP="006F66AC">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B</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vertAlign w:val="superscript"/>
                <w:lang w:val="en-US"/>
              </w:rPr>
              <w:t>7</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441/256</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r>
              <w:rPr>
                <w:rFonts w:ascii="Arial Unicode MS" w:eastAsia="Arial Unicode MS" w:hAnsi="Arial Unicode MS" w:cs="Arial Unicode MS" w:hint="eastAsia"/>
                <w:sz w:val="24"/>
                <w:szCs w:val="24"/>
                <w:lang w:val="en-US"/>
              </w:rPr>
              <w:t>♯</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D</w:t>
            </w:r>
            <w:r>
              <w:rPr>
                <w:rFonts w:ascii="Arial Unicode MS" w:eastAsia="Arial Unicode MS" w:hAnsi="Arial Unicode MS" w:cs="Arial Unicode MS" w:hint="eastAsia"/>
                <w:sz w:val="24"/>
                <w:szCs w:val="24"/>
                <w:lang w:val="en-US"/>
              </w:rPr>
              <w:t>♭</w:t>
            </w:r>
            <w:r w:rsidRPr="002A7E5F">
              <w:rPr>
                <w:rFonts w:ascii="Arial" w:hAnsi="Arial" w:cs="Arial"/>
                <w:sz w:val="24"/>
                <w:szCs w:val="24"/>
              </w:rPr>
              <w:t>77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D</w:t>
            </w:r>
            <w:r>
              <w:rPr>
                <w:rFonts w:ascii="Arial" w:hAnsi="Arial" w:cs="Arial"/>
                <w:sz w:val="24"/>
                <w:szCs w:val="24"/>
              </w:rPr>
              <w:t>77</w:t>
            </w:r>
            <w:r>
              <w:rPr>
                <w:rFonts w:ascii="Arial Unicode MS" w:eastAsia="Arial Unicode MS" w:hAnsi="Arial Unicode MS" w:cs="Arial Unicode MS" w:hint="eastAsia"/>
                <w:sz w:val="24"/>
                <w:szCs w:val="24"/>
                <w:lang w:val="en-US"/>
              </w:rPr>
              <w:t>♭</w:t>
            </w:r>
            <w:r w:rsidRPr="002A7E5F">
              <w:rPr>
                <w:rFonts w:ascii="Arial" w:hAnsi="Arial" w:cs="Arial"/>
                <w:sz w:val="24"/>
                <w:szCs w:val="24"/>
              </w:rPr>
              <w:t>+</w:t>
            </w:r>
          </w:p>
        </w:tc>
        <w:tc>
          <w:tcPr>
            <w:tcW w:w="1716" w:type="dxa"/>
            <w:vAlign w:val="center"/>
          </w:tcPr>
          <w:p w:rsidR="00AF1906" w:rsidRPr="006F66AC" w:rsidRDefault="006F66AC" w:rsidP="006F66AC">
            <w:pPr>
              <w:spacing w:line="360" w:lineRule="auto"/>
              <w:jc w:val="center"/>
              <w:rPr>
                <w:rFonts w:ascii="Arial" w:eastAsiaTheme="minorEastAsia" w:hAnsi="Arial" w:cs="Arial"/>
                <w:sz w:val="24"/>
                <w:szCs w:val="24"/>
                <w:vertAlign w:val="superscript"/>
                <w:lang w:val="en-US"/>
              </w:rPr>
            </w:pPr>
            <w:r>
              <w:rPr>
                <w:rFonts w:ascii="Arial" w:eastAsiaTheme="minorEastAsia" w:hAnsi="Arial" w:cs="Arial"/>
                <w:sz w:val="24"/>
                <w:szCs w:val="24"/>
                <w:lang w:val="en-US"/>
              </w:rPr>
              <w:t>C</w:t>
            </w:r>
            <w:r>
              <w:rPr>
                <w:rFonts w:ascii="Arial" w:eastAsiaTheme="minorEastAsia" w:hAnsi="Arial" w:cs="Arial"/>
                <w:sz w:val="24"/>
                <w:szCs w:val="24"/>
                <w:vertAlign w:val="superscript"/>
                <w:lang w:val="en-US"/>
              </w:rPr>
              <w:t>7</w:t>
            </w:r>
          </w:p>
        </w:tc>
      </w:tr>
      <w:tr w:rsidR="00AF1906" w:rsidTr="006F66AC">
        <w:trPr>
          <w:trHeight w:val="627"/>
        </w:trPr>
        <w:tc>
          <w:tcPr>
            <w:tcW w:w="1569" w:type="dxa"/>
            <w:vAlign w:val="center"/>
          </w:tcPr>
          <w:p w:rsidR="00AF1906" w:rsidRPr="006F66AC" w:rsidRDefault="00AF1906" w:rsidP="006F66AC">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7/4</w:t>
            </w:r>
          </w:p>
        </w:tc>
        <w:tc>
          <w:tcPr>
            <w:tcW w:w="1820" w:type="dxa"/>
            <w:vAlign w:val="center"/>
          </w:tcPr>
          <w:p w:rsidR="00AF1906" w:rsidRDefault="00AF1906"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c>
          <w:tcPr>
            <w:tcW w:w="198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D</w:t>
            </w:r>
            <w:r>
              <w:rPr>
                <w:rFonts w:ascii="Arial Unicode MS" w:eastAsia="Arial Unicode MS" w:hAnsi="Arial Unicode MS" w:cs="Arial Unicode MS" w:hint="eastAsia"/>
                <w:sz w:val="24"/>
                <w:szCs w:val="24"/>
                <w:lang w:val="en-US"/>
              </w:rPr>
              <w:t>♭</w:t>
            </w:r>
            <w:r w:rsidRPr="002A7E5F">
              <w:rPr>
                <w:rFonts w:ascii="Arial" w:hAnsi="Arial" w:cs="Arial"/>
                <w:sz w:val="24"/>
                <w:szCs w:val="24"/>
              </w:rPr>
              <w:t>7</w:t>
            </w:r>
            <w:r w:rsidR="006F66AC">
              <w:rPr>
                <w:rFonts w:ascii="Arial" w:hAnsi="Arial" w:cs="Arial"/>
                <w:sz w:val="24"/>
                <w:szCs w:val="24"/>
              </w:rPr>
              <w:t>−</w:t>
            </w:r>
          </w:p>
        </w:tc>
        <w:tc>
          <w:tcPr>
            <w:tcW w:w="1931" w:type="dxa"/>
            <w:vAlign w:val="center"/>
          </w:tcPr>
          <w:p w:rsidR="00AF1906" w:rsidRPr="002A7E5F" w:rsidRDefault="00AF1906" w:rsidP="006F66AC">
            <w:pPr>
              <w:tabs>
                <w:tab w:val="left" w:pos="4230"/>
              </w:tabs>
              <w:spacing w:line="360" w:lineRule="auto"/>
              <w:jc w:val="center"/>
              <w:rPr>
                <w:rFonts w:ascii="Arial" w:hAnsi="Arial" w:cs="Arial"/>
                <w:sz w:val="24"/>
                <w:szCs w:val="24"/>
              </w:rPr>
            </w:pPr>
            <w:r w:rsidRPr="002A7E5F">
              <w:rPr>
                <w:rFonts w:ascii="Arial" w:hAnsi="Arial" w:cs="Arial"/>
                <w:sz w:val="24"/>
                <w:szCs w:val="24"/>
              </w:rPr>
              <w:t>D</w:t>
            </w:r>
            <w:r>
              <w:rPr>
                <w:rFonts w:ascii="Arial" w:hAnsi="Arial" w:cs="Arial"/>
                <w:sz w:val="24"/>
                <w:szCs w:val="24"/>
              </w:rPr>
              <w:t>7</w:t>
            </w:r>
            <w:r>
              <w:rPr>
                <w:rFonts w:ascii="Arial Unicode MS" w:eastAsia="Arial Unicode MS" w:hAnsi="Arial Unicode MS" w:cs="Arial Unicode MS" w:hint="eastAsia"/>
                <w:sz w:val="24"/>
                <w:szCs w:val="24"/>
                <w:lang w:val="en-US"/>
              </w:rPr>
              <w:t>♭</w:t>
            </w:r>
          </w:p>
        </w:tc>
        <w:tc>
          <w:tcPr>
            <w:tcW w:w="1716" w:type="dxa"/>
            <w:vAlign w:val="center"/>
          </w:tcPr>
          <w:p w:rsidR="00AF1906" w:rsidRDefault="006F66AC" w:rsidP="006F66AC">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C</w:t>
            </w:r>
          </w:p>
        </w:tc>
      </w:tr>
      <w:tr w:rsidR="00AF1906" w:rsidTr="006F66AC">
        <w:trPr>
          <w:trHeight w:val="628"/>
        </w:trPr>
        <w:tc>
          <w:tcPr>
            <w:tcW w:w="1569" w:type="dxa"/>
            <w:vAlign w:val="center"/>
          </w:tcPr>
          <w:p w:rsidR="00AF1906" w:rsidRPr="006F66AC" w:rsidRDefault="00AF1906" w:rsidP="00F137ED">
            <w:pPr>
              <w:spacing w:line="360" w:lineRule="auto"/>
              <w:jc w:val="center"/>
              <w:rPr>
                <w:rFonts w:ascii="Arial" w:eastAsiaTheme="minorEastAsia" w:hAnsi="Arial" w:cs="Arial"/>
                <w:b/>
                <w:sz w:val="24"/>
                <w:szCs w:val="24"/>
                <w:lang w:val="en-US"/>
              </w:rPr>
            </w:pPr>
            <w:r w:rsidRPr="006F66AC">
              <w:rPr>
                <w:rFonts w:ascii="Arial" w:eastAsiaTheme="minorEastAsia" w:hAnsi="Arial" w:cs="Arial"/>
                <w:b/>
                <w:sz w:val="24"/>
                <w:szCs w:val="24"/>
                <w:lang w:val="en-US"/>
              </w:rPr>
              <w:t>63/32</w:t>
            </w:r>
          </w:p>
        </w:tc>
        <w:tc>
          <w:tcPr>
            <w:tcW w:w="1820" w:type="dxa"/>
            <w:vAlign w:val="center"/>
          </w:tcPr>
          <w:p w:rsidR="00AF1906" w:rsidRDefault="00AF1906" w:rsidP="00F137ED">
            <w:pPr>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c>
          <w:tcPr>
            <w:tcW w:w="1981" w:type="dxa"/>
            <w:vAlign w:val="center"/>
          </w:tcPr>
          <w:p w:rsidR="00AF1906" w:rsidRPr="002A7E5F" w:rsidRDefault="00AF1906" w:rsidP="00F137ED">
            <w:pPr>
              <w:tabs>
                <w:tab w:val="left" w:pos="4230"/>
              </w:tabs>
              <w:spacing w:line="360" w:lineRule="auto"/>
              <w:jc w:val="center"/>
              <w:rPr>
                <w:rFonts w:ascii="Arial" w:hAnsi="Arial" w:cs="Arial"/>
                <w:sz w:val="24"/>
                <w:szCs w:val="24"/>
              </w:rPr>
            </w:pPr>
            <w:r w:rsidRPr="002A7E5F">
              <w:rPr>
                <w:rFonts w:ascii="Arial" w:hAnsi="Arial" w:cs="Arial"/>
                <w:sz w:val="24"/>
                <w:szCs w:val="24"/>
              </w:rPr>
              <w:t>E</w:t>
            </w:r>
            <w:r>
              <w:rPr>
                <w:rFonts w:ascii="Arial Unicode MS" w:eastAsia="Arial Unicode MS" w:hAnsi="Arial Unicode MS" w:cs="Arial Unicode MS" w:hint="eastAsia"/>
                <w:sz w:val="24"/>
                <w:szCs w:val="24"/>
                <w:lang w:val="en-US"/>
              </w:rPr>
              <w:t>♭</w:t>
            </w:r>
            <w:r w:rsidRPr="002A7E5F">
              <w:rPr>
                <w:rFonts w:ascii="Arial" w:hAnsi="Arial" w:cs="Arial"/>
                <w:sz w:val="24"/>
                <w:szCs w:val="24"/>
              </w:rPr>
              <w:t>7</w:t>
            </w:r>
            <w:r w:rsidR="006F66AC">
              <w:rPr>
                <w:rFonts w:ascii="Arial" w:hAnsi="Arial" w:cs="Arial"/>
                <w:sz w:val="24"/>
                <w:szCs w:val="24"/>
              </w:rPr>
              <w:t>−</w:t>
            </w:r>
          </w:p>
        </w:tc>
        <w:tc>
          <w:tcPr>
            <w:tcW w:w="1931" w:type="dxa"/>
            <w:vAlign w:val="center"/>
          </w:tcPr>
          <w:p w:rsidR="00AF1906" w:rsidRPr="002A7E5F" w:rsidRDefault="00AF1906" w:rsidP="00F137ED">
            <w:pPr>
              <w:keepNext/>
              <w:tabs>
                <w:tab w:val="left" w:pos="4230"/>
              </w:tabs>
              <w:spacing w:line="360" w:lineRule="auto"/>
              <w:jc w:val="center"/>
              <w:rPr>
                <w:rFonts w:ascii="Arial" w:hAnsi="Arial" w:cs="Arial"/>
                <w:sz w:val="24"/>
                <w:szCs w:val="24"/>
              </w:rPr>
            </w:pPr>
            <w:r w:rsidRPr="002A7E5F">
              <w:rPr>
                <w:rFonts w:ascii="Arial" w:hAnsi="Arial" w:cs="Arial"/>
                <w:sz w:val="24"/>
                <w:szCs w:val="24"/>
              </w:rPr>
              <w:t>E</w:t>
            </w:r>
            <w:r>
              <w:rPr>
                <w:rFonts w:ascii="Arial" w:hAnsi="Arial" w:cs="Arial"/>
                <w:sz w:val="24"/>
                <w:szCs w:val="24"/>
              </w:rPr>
              <w:t>7</w:t>
            </w:r>
            <w:r>
              <w:rPr>
                <w:rFonts w:ascii="Arial Unicode MS" w:eastAsia="Arial Unicode MS" w:hAnsi="Arial Unicode MS" w:cs="Arial Unicode MS" w:hint="eastAsia"/>
                <w:sz w:val="24"/>
                <w:szCs w:val="24"/>
                <w:lang w:val="en-US"/>
              </w:rPr>
              <w:t>♭</w:t>
            </w:r>
            <w:r w:rsidRPr="002A7E5F">
              <w:rPr>
                <w:rFonts w:ascii="Arial" w:hAnsi="Arial" w:cs="Arial"/>
                <w:sz w:val="24"/>
                <w:szCs w:val="24"/>
              </w:rPr>
              <w:t>+</w:t>
            </w:r>
          </w:p>
        </w:tc>
        <w:tc>
          <w:tcPr>
            <w:tcW w:w="1716" w:type="dxa"/>
            <w:vAlign w:val="center"/>
          </w:tcPr>
          <w:p w:rsidR="00AF1906" w:rsidRDefault="006F66AC" w:rsidP="00F137ED">
            <w:pPr>
              <w:keepNext/>
              <w:spacing w:line="360" w:lineRule="auto"/>
              <w:jc w:val="center"/>
              <w:rPr>
                <w:rFonts w:ascii="Arial" w:eastAsiaTheme="minorEastAsia" w:hAnsi="Arial" w:cs="Arial"/>
                <w:sz w:val="24"/>
                <w:szCs w:val="24"/>
                <w:lang w:val="en-US"/>
              </w:rPr>
            </w:pPr>
            <w:r>
              <w:rPr>
                <w:rFonts w:ascii="Arial" w:eastAsiaTheme="minorEastAsia" w:hAnsi="Arial" w:cs="Arial"/>
                <w:sz w:val="24"/>
                <w:szCs w:val="24"/>
                <w:lang w:val="en-US"/>
              </w:rPr>
              <w:t>D</w:t>
            </w:r>
          </w:p>
        </w:tc>
      </w:tr>
    </w:tbl>
    <w:p w:rsidR="006F66AC" w:rsidRPr="006F66AC" w:rsidRDefault="006F66AC" w:rsidP="00F137ED">
      <w:pPr>
        <w:pStyle w:val="Caption"/>
        <w:spacing w:line="360" w:lineRule="auto"/>
        <w:jc w:val="center"/>
        <w:rPr>
          <w:rFonts w:ascii="Arial" w:eastAsiaTheme="minorEastAsia" w:hAnsi="Arial" w:cs="Arial"/>
          <w:b/>
          <w:i w:val="0"/>
          <w:color w:val="auto"/>
          <w:sz w:val="24"/>
          <w:szCs w:val="24"/>
          <w:lang w:val="en-US"/>
        </w:rPr>
      </w:pPr>
      <w:bookmarkStart w:id="15" w:name="_Toc5207178"/>
      <w:r w:rsidRPr="006F66AC">
        <w:rPr>
          <w:rFonts w:ascii="Arial" w:hAnsi="Arial" w:cs="Arial"/>
          <w:b/>
          <w:i w:val="0"/>
          <w:color w:val="auto"/>
          <w:sz w:val="24"/>
          <w:szCs w:val="24"/>
          <w:lang w:val="en-US"/>
        </w:rPr>
        <w:t xml:space="preserve">Table </w:t>
      </w:r>
      <w:r w:rsidRPr="006F66AC">
        <w:rPr>
          <w:rFonts w:ascii="Arial" w:hAnsi="Arial" w:cs="Arial"/>
          <w:b/>
          <w:i w:val="0"/>
          <w:color w:val="auto"/>
          <w:sz w:val="24"/>
          <w:szCs w:val="24"/>
        </w:rPr>
        <w:fldChar w:fldCharType="begin"/>
      </w:r>
      <w:r w:rsidRPr="006F66AC">
        <w:rPr>
          <w:rFonts w:ascii="Arial" w:hAnsi="Arial" w:cs="Arial"/>
          <w:b/>
          <w:i w:val="0"/>
          <w:color w:val="auto"/>
          <w:sz w:val="24"/>
          <w:szCs w:val="24"/>
          <w:lang w:val="en-US"/>
        </w:rPr>
        <w:instrText xml:space="preserve"> SEQ Table \* ARABIC </w:instrText>
      </w:r>
      <w:r w:rsidRPr="006F66AC">
        <w:rPr>
          <w:rFonts w:ascii="Arial" w:hAnsi="Arial" w:cs="Arial"/>
          <w:b/>
          <w:i w:val="0"/>
          <w:color w:val="auto"/>
          <w:sz w:val="24"/>
          <w:szCs w:val="24"/>
        </w:rPr>
        <w:fldChar w:fldCharType="separate"/>
      </w:r>
      <w:r w:rsidR="00DA58C3">
        <w:rPr>
          <w:rFonts w:ascii="Arial" w:hAnsi="Arial" w:cs="Arial"/>
          <w:b/>
          <w:i w:val="0"/>
          <w:noProof/>
          <w:color w:val="auto"/>
          <w:sz w:val="24"/>
          <w:szCs w:val="24"/>
          <w:lang w:val="en-US"/>
        </w:rPr>
        <w:t>14</w:t>
      </w:r>
      <w:r w:rsidRPr="006F66AC">
        <w:rPr>
          <w:rFonts w:ascii="Arial" w:hAnsi="Arial" w:cs="Arial"/>
          <w:b/>
          <w:i w:val="0"/>
          <w:color w:val="auto"/>
          <w:sz w:val="24"/>
          <w:szCs w:val="24"/>
        </w:rPr>
        <w:fldChar w:fldCharType="end"/>
      </w:r>
      <w:r w:rsidRPr="006F66AC">
        <w:rPr>
          <w:rFonts w:ascii="Arial" w:hAnsi="Arial" w:cs="Arial"/>
          <w:b/>
          <w:i w:val="0"/>
          <w:color w:val="auto"/>
          <w:sz w:val="24"/>
          <w:szCs w:val="24"/>
          <w:lang w:val="en-US"/>
        </w:rPr>
        <w:t>. Young's Well-Tuned Piano in different notation systems</w:t>
      </w:r>
      <w:bookmarkEnd w:id="15"/>
    </w:p>
    <w:p w:rsidR="00F137ED" w:rsidRDefault="006F66AC" w:rsidP="00F137E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This final example is a comparison of how well Helmholtz-Ellis, Johnston notation and the FJS all cope with writing down Young’s </w:t>
      </w:r>
      <w:r w:rsidRPr="006F66AC">
        <w:rPr>
          <w:rFonts w:ascii="Arial" w:eastAsiaTheme="minorEastAsia" w:hAnsi="Arial" w:cs="Arial"/>
          <w:i/>
          <w:sz w:val="24"/>
          <w:szCs w:val="24"/>
          <w:lang w:val="en-US"/>
        </w:rPr>
        <w:t>Well-Tuned Piano</w:t>
      </w:r>
      <w:r>
        <w:rPr>
          <w:rFonts w:ascii="Arial" w:eastAsiaTheme="minorEastAsia" w:hAnsi="Arial" w:cs="Arial"/>
          <w:sz w:val="24"/>
          <w:szCs w:val="24"/>
          <w:lang w:val="en-US"/>
        </w:rPr>
        <w:t xml:space="preserve"> scale. Notice how compact and cle</w:t>
      </w:r>
      <w:r w:rsidR="00332243">
        <w:rPr>
          <w:rFonts w:ascii="Arial" w:eastAsiaTheme="minorEastAsia" w:hAnsi="Arial" w:cs="Arial"/>
          <w:sz w:val="24"/>
          <w:szCs w:val="24"/>
          <w:lang w:val="en-US"/>
        </w:rPr>
        <w:t>arly legible the FJS notation is:</w:t>
      </w:r>
      <w:r w:rsidR="00F8509E">
        <w:rPr>
          <w:rFonts w:ascii="Arial" w:eastAsiaTheme="minorEastAsia" w:hAnsi="Arial" w:cs="Arial"/>
          <w:sz w:val="24"/>
          <w:szCs w:val="24"/>
          <w:lang w:val="en-US"/>
        </w:rPr>
        <w:t xml:space="preserve"> at least as compact, if not more at some places, as compared to Young’s original keyboard mapping</w:t>
      </w:r>
      <w:r>
        <w:rPr>
          <w:rFonts w:ascii="Arial" w:eastAsiaTheme="minorEastAsia" w:hAnsi="Arial" w:cs="Arial"/>
          <w:sz w:val="24"/>
          <w:szCs w:val="24"/>
          <w:lang w:val="en-US"/>
        </w:rPr>
        <w:t xml:space="preserve">. Notice how </w:t>
      </w:r>
      <w:r w:rsidR="00F8509E">
        <w:rPr>
          <w:rFonts w:ascii="Arial" w:eastAsiaTheme="minorEastAsia" w:hAnsi="Arial" w:cs="Arial"/>
          <w:sz w:val="24"/>
          <w:szCs w:val="24"/>
          <w:lang w:val="en-US"/>
        </w:rPr>
        <w:t>badly Johnston notation performs</w:t>
      </w:r>
      <w:r>
        <w:rPr>
          <w:rFonts w:ascii="Arial" w:eastAsiaTheme="minorEastAsia" w:hAnsi="Arial" w:cs="Arial"/>
          <w:sz w:val="24"/>
          <w:szCs w:val="24"/>
          <w:lang w:val="en-US"/>
        </w:rPr>
        <w:t xml:space="preserve">, especially with its </w:t>
      </w:r>
      <w:proofErr w:type="spellStart"/>
      <w:r>
        <w:rPr>
          <w:rFonts w:ascii="Arial" w:eastAsiaTheme="minorEastAsia" w:hAnsi="Arial" w:cs="Arial"/>
          <w:sz w:val="24"/>
          <w:szCs w:val="24"/>
          <w:lang w:val="en-US"/>
        </w:rPr>
        <w:t>septimal</w:t>
      </w:r>
      <w:proofErr w:type="spellEnd"/>
      <w:r>
        <w:rPr>
          <w:rFonts w:ascii="Arial" w:eastAsiaTheme="minorEastAsia" w:hAnsi="Arial" w:cs="Arial"/>
          <w:sz w:val="24"/>
          <w:szCs w:val="24"/>
          <w:lang w:val="en-US"/>
        </w:rPr>
        <w:t xml:space="preserve"> commas placed between a note and its Pythagorean accidental. In Helmholtz-Ellis, “7−” and “77−” were used to represent the upside-down </w:t>
      </w:r>
      <w:proofErr w:type="spellStart"/>
      <w:r>
        <w:rPr>
          <w:rFonts w:ascii="Arial" w:eastAsiaTheme="minorEastAsia" w:hAnsi="Arial" w:cs="Arial"/>
          <w:sz w:val="24"/>
          <w:szCs w:val="24"/>
          <w:lang w:val="en-US"/>
        </w:rPr>
        <w:t>septimal</w:t>
      </w:r>
      <w:proofErr w:type="spellEnd"/>
      <w:r>
        <w:rPr>
          <w:rFonts w:ascii="Arial" w:eastAsiaTheme="minorEastAsia" w:hAnsi="Arial" w:cs="Arial"/>
          <w:sz w:val="24"/>
          <w:szCs w:val="24"/>
          <w:lang w:val="en-US"/>
        </w:rPr>
        <w:t xml:space="preserve"> arrow, and the upside-down double </w:t>
      </w:r>
      <w:proofErr w:type="spellStart"/>
      <w:r>
        <w:rPr>
          <w:rFonts w:ascii="Arial" w:eastAsiaTheme="minorEastAsia" w:hAnsi="Arial" w:cs="Arial"/>
          <w:sz w:val="24"/>
          <w:szCs w:val="24"/>
          <w:lang w:val="en-US"/>
        </w:rPr>
        <w:t>septimal</w:t>
      </w:r>
      <w:proofErr w:type="spellEnd"/>
      <w:r>
        <w:rPr>
          <w:rFonts w:ascii="Arial" w:eastAsiaTheme="minorEastAsia" w:hAnsi="Arial" w:cs="Arial"/>
          <w:sz w:val="24"/>
          <w:szCs w:val="24"/>
          <w:lang w:val="en-US"/>
        </w:rPr>
        <w:t xml:space="preserve"> arrow, respectively. Also, note how all systems write the tonic with E</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 but the FJS writes it with D</w:t>
      </w:r>
      <w:r>
        <w:rPr>
          <w:rFonts w:ascii="Arial" w:eastAsiaTheme="minorEastAsia" w:hAnsi="Arial" w:cs="Arial"/>
          <w:sz w:val="24"/>
          <w:szCs w:val="24"/>
          <w:vertAlign w:val="subscript"/>
          <w:lang w:val="en-US"/>
        </w:rPr>
        <w:t>7</w:t>
      </w:r>
      <w:r>
        <w:rPr>
          <w:rFonts w:ascii="Arial" w:eastAsiaTheme="minorEastAsia" w:hAnsi="Arial" w:cs="Arial"/>
          <w:sz w:val="24"/>
          <w:szCs w:val="24"/>
          <w:lang w:val="en-US"/>
        </w:rPr>
        <w:t>, its proper name according to how t</w:t>
      </w:r>
      <w:r w:rsidR="007F57CB">
        <w:rPr>
          <w:rFonts w:ascii="Arial" w:eastAsiaTheme="minorEastAsia" w:hAnsi="Arial" w:cs="Arial"/>
          <w:sz w:val="24"/>
          <w:szCs w:val="24"/>
          <w:lang w:val="en-US"/>
        </w:rPr>
        <w:t xml:space="preserve">hat note is tuned rather than </w:t>
      </w:r>
      <w:r>
        <w:rPr>
          <w:rFonts w:ascii="Arial" w:eastAsiaTheme="minorEastAsia" w:hAnsi="Arial" w:cs="Arial"/>
          <w:sz w:val="24"/>
          <w:szCs w:val="24"/>
          <w:lang w:val="en-US"/>
        </w:rPr>
        <w:t>which key on a 12-tone keyboard it corresponds</w:t>
      </w:r>
      <w:r w:rsidR="007F57CB">
        <w:rPr>
          <w:rFonts w:ascii="Arial" w:eastAsiaTheme="minorEastAsia" w:hAnsi="Arial" w:cs="Arial"/>
          <w:sz w:val="24"/>
          <w:szCs w:val="24"/>
          <w:lang w:val="en-US"/>
        </w:rPr>
        <w:t xml:space="preserve"> to</w:t>
      </w:r>
      <w:r>
        <w:rPr>
          <w:rFonts w:ascii="Arial" w:eastAsiaTheme="minorEastAsia" w:hAnsi="Arial" w:cs="Arial"/>
          <w:sz w:val="24"/>
          <w:szCs w:val="24"/>
          <w:lang w:val="en-US"/>
        </w:rPr>
        <w:t>.</w:t>
      </w:r>
    </w:p>
    <w:p w:rsidR="00F137ED" w:rsidRDefault="00F137ED" w:rsidP="00F137ED">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br w:type="page"/>
      </w:r>
    </w:p>
    <w:p w:rsidR="00F137ED" w:rsidRDefault="00F137ED" w:rsidP="00F137ED">
      <w:pPr>
        <w:pStyle w:val="Heading1"/>
        <w:spacing w:line="360" w:lineRule="auto"/>
      </w:pPr>
      <w:r>
        <w:lastRenderedPageBreak/>
        <w:t>Appendix 4: FJS Notation Example</w:t>
      </w:r>
    </w:p>
    <w:p w:rsidR="00F137ED" w:rsidRDefault="00F137ED" w:rsidP="00F137E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The following example shows a rendition of Johann Sebastian Bach’s </w:t>
      </w:r>
      <w:r>
        <w:rPr>
          <w:rFonts w:ascii="Arial" w:eastAsiaTheme="minorEastAsia" w:hAnsi="Arial" w:cs="Arial"/>
          <w:i/>
          <w:sz w:val="24"/>
          <w:szCs w:val="24"/>
          <w:lang w:val="en-US"/>
        </w:rPr>
        <w:t>Prelude No. 1</w:t>
      </w:r>
      <w:r>
        <w:rPr>
          <w:rFonts w:ascii="Arial" w:eastAsiaTheme="minorEastAsia" w:hAnsi="Arial" w:cs="Arial"/>
          <w:sz w:val="24"/>
          <w:szCs w:val="24"/>
          <w:lang w:val="en-US"/>
        </w:rPr>
        <w:t xml:space="preserve"> (BWV 846) from </w:t>
      </w:r>
      <w:r>
        <w:rPr>
          <w:rFonts w:ascii="Arial" w:eastAsiaTheme="minorEastAsia" w:hAnsi="Arial" w:cs="Arial"/>
          <w:i/>
          <w:sz w:val="24"/>
          <w:szCs w:val="24"/>
          <w:lang w:val="en-US"/>
        </w:rPr>
        <w:t>The Well-Tempered Clavier</w:t>
      </w:r>
      <w:r>
        <w:rPr>
          <w:rFonts w:ascii="Arial" w:eastAsiaTheme="minorEastAsia" w:hAnsi="Arial" w:cs="Arial"/>
          <w:sz w:val="24"/>
          <w:szCs w:val="24"/>
          <w:lang w:val="en-US"/>
        </w:rPr>
        <w:t xml:space="preserve"> into JI.</w:t>
      </w:r>
    </w:p>
    <w:p w:rsidR="00F137ED" w:rsidRPr="00256D89" w:rsidRDefault="00F137ED" w:rsidP="00F137ED">
      <w:pPr>
        <w:spacing w:line="360" w:lineRule="auto"/>
        <w:jc w:val="both"/>
        <w:rPr>
          <w:rFonts w:ascii="Arial" w:eastAsiaTheme="minorEastAsia" w:hAnsi="Arial" w:cs="Arial"/>
          <w:sz w:val="24"/>
          <w:szCs w:val="24"/>
          <w:vertAlign w:val="superscript"/>
          <w:lang w:val="en-US"/>
        </w:rPr>
      </w:pPr>
      <w:r>
        <w:rPr>
          <w:rFonts w:ascii="Arial" w:eastAsiaTheme="minorEastAsia" w:hAnsi="Arial" w:cs="Arial"/>
          <w:sz w:val="24"/>
          <w:szCs w:val="24"/>
          <w:lang w:val="en-US"/>
        </w:rPr>
        <w:t>From the original score, written for a keyboard instrument with only 12 notes per octave, I have extrapolated a plausible JI meaning, and used it to demonstrate how the FJS performs in notation. To preserve the harmonic meaning while extending the pitch palette, I have used 4-5-6(-15) for the major triad (seventh chord), 10-12-15(-18) for the minor triad (seventh chord), 4-5-6-7 for the dominant seventh chord, and</w:t>
      </w:r>
      <w:r w:rsidR="00426EF9">
        <w:rPr>
          <w:rFonts w:ascii="Arial" w:eastAsiaTheme="minorEastAsia" w:hAnsi="Arial" w:cs="Arial"/>
          <w:sz w:val="24"/>
          <w:szCs w:val="24"/>
          <w:lang w:val="en-US"/>
        </w:rPr>
        <w:t xml:space="preserve"> finally</w:t>
      </w:r>
      <w:r>
        <w:rPr>
          <w:rFonts w:ascii="Arial" w:eastAsiaTheme="minorEastAsia" w:hAnsi="Arial" w:cs="Arial"/>
          <w:sz w:val="24"/>
          <w:szCs w:val="24"/>
          <w:lang w:val="en-US"/>
        </w:rPr>
        <w:t xml:space="preserve"> 10-12-14-17 for the diminished seventh cho</w:t>
      </w:r>
      <w:r w:rsidR="00565FE0">
        <w:rPr>
          <w:rFonts w:ascii="Arial" w:eastAsiaTheme="minorEastAsia" w:hAnsi="Arial" w:cs="Arial"/>
          <w:sz w:val="24"/>
          <w:szCs w:val="24"/>
          <w:lang w:val="en-US"/>
        </w:rPr>
        <w:t>rd.</w:t>
      </w:r>
    </w:p>
    <w:p w:rsidR="00426EF9" w:rsidRDefault="003B27F9" w:rsidP="00F137ED">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The features of the FJS used within this example are as follows:</w:t>
      </w:r>
    </w:p>
    <w:p w:rsidR="003B27F9" w:rsidRDefault="003B27F9" w:rsidP="003B27F9">
      <w:pPr>
        <w:pStyle w:val="ListParagraph"/>
        <w:numPr>
          <w:ilvl w:val="0"/>
          <w:numId w:val="1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An FJS key signature is used: B5 E5 A5 </w:t>
      </w:r>
      <w:proofErr w:type="gramStart"/>
      <w:r>
        <w:rPr>
          <w:rFonts w:ascii="Arial" w:eastAsiaTheme="minorEastAsia" w:hAnsi="Arial" w:cs="Arial"/>
          <w:sz w:val="24"/>
          <w:szCs w:val="24"/>
          <w:lang w:val="en-US"/>
        </w:rPr>
        <w:t>E(</w:t>
      </w:r>
      <w:proofErr w:type="gramEnd"/>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)17 A(</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)17, meaning that every B, E, and A is by default +5, and every E</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 xml:space="preserve"> and A</w:t>
      </w:r>
      <w:r>
        <w:rPr>
          <w:rFonts w:ascii="Arial Unicode MS" w:eastAsia="Arial Unicode MS" w:hAnsi="Arial Unicode MS" w:cs="Arial Unicode MS" w:hint="eastAsia"/>
          <w:sz w:val="24"/>
          <w:szCs w:val="24"/>
          <w:lang w:val="en-US"/>
        </w:rPr>
        <w:t>♭</w:t>
      </w:r>
      <w:r>
        <w:rPr>
          <w:rFonts w:ascii="Arial" w:eastAsiaTheme="minorEastAsia" w:hAnsi="Arial" w:cs="Arial"/>
          <w:sz w:val="24"/>
          <w:szCs w:val="24"/>
          <w:lang w:val="en-US"/>
        </w:rPr>
        <w:t xml:space="preserve"> is by default +17.</w:t>
      </w:r>
    </w:p>
    <w:p w:rsidR="003B27F9" w:rsidRDefault="003B27F9" w:rsidP="003B27F9">
      <w:pPr>
        <w:pStyle w:val="ListParagraph"/>
        <w:numPr>
          <w:ilvl w:val="0"/>
          <w:numId w:val="1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The cross is used a few times to clone a +5 or +7 accidental.</w:t>
      </w:r>
    </w:p>
    <w:p w:rsidR="003B27F9" w:rsidRDefault="003B27F9" w:rsidP="003B27F9">
      <w:pPr>
        <w:pStyle w:val="ListParagraph"/>
        <w:numPr>
          <w:ilvl w:val="0"/>
          <w:numId w:val="1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In a few places, 1 is used as an accidental to turn A</w:t>
      </w:r>
      <w:r>
        <w:rPr>
          <w:rFonts w:ascii="Arial" w:eastAsiaTheme="minorEastAsia" w:hAnsi="Arial" w:cs="Arial"/>
          <w:sz w:val="24"/>
          <w:szCs w:val="24"/>
          <w:vertAlign w:val="superscript"/>
          <w:lang w:val="en-US"/>
        </w:rPr>
        <w:t>5</w:t>
      </w:r>
      <w:r>
        <w:rPr>
          <w:rFonts w:ascii="Arial" w:eastAsiaTheme="minorEastAsia" w:hAnsi="Arial" w:cs="Arial"/>
          <w:sz w:val="24"/>
          <w:szCs w:val="24"/>
          <w:lang w:val="en-US"/>
        </w:rPr>
        <w:t xml:space="preserve"> into A.</w:t>
      </w:r>
    </w:p>
    <w:p w:rsidR="003B27F9" w:rsidRDefault="003B27F9" w:rsidP="003B27F9">
      <w:pPr>
        <w:pStyle w:val="ListParagraph"/>
        <w:numPr>
          <w:ilvl w:val="0"/>
          <w:numId w:val="14"/>
        </w:num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t xml:space="preserve">The black dot is used in </w:t>
      </w:r>
      <w:r w:rsidR="00A307B4">
        <w:rPr>
          <w:rFonts w:ascii="Arial" w:eastAsiaTheme="minorEastAsia" w:hAnsi="Arial" w:cs="Arial"/>
          <w:sz w:val="24"/>
          <w:szCs w:val="24"/>
          <w:lang w:val="en-US"/>
        </w:rPr>
        <w:t>mm.</w:t>
      </w:r>
      <w:r w:rsidR="0055496D">
        <w:rPr>
          <w:rFonts w:ascii="Arial" w:eastAsiaTheme="minorEastAsia" w:hAnsi="Arial" w:cs="Arial"/>
          <w:sz w:val="24"/>
          <w:szCs w:val="24"/>
          <w:lang w:val="en-US"/>
        </w:rPr>
        <w:t xml:space="preserve"> 12–</w:t>
      </w:r>
      <w:r>
        <w:rPr>
          <w:rFonts w:ascii="Arial" w:eastAsiaTheme="minorEastAsia" w:hAnsi="Arial" w:cs="Arial"/>
          <w:sz w:val="24"/>
          <w:szCs w:val="24"/>
          <w:lang w:val="en-US"/>
        </w:rPr>
        <w:t>13 to temporarily add +5 to all notes, since the pitch D</w:t>
      </w:r>
      <w:r>
        <w:rPr>
          <w:rFonts w:ascii="Arial" w:eastAsiaTheme="minorEastAsia" w:hAnsi="Arial" w:cs="Arial"/>
          <w:sz w:val="24"/>
          <w:szCs w:val="24"/>
          <w:vertAlign w:val="superscript"/>
          <w:lang w:val="en-US"/>
        </w:rPr>
        <w:t>5</w:t>
      </w:r>
      <w:r>
        <w:rPr>
          <w:rFonts w:ascii="Arial" w:eastAsiaTheme="minorEastAsia" w:hAnsi="Arial" w:cs="Arial"/>
          <w:sz w:val="24"/>
          <w:szCs w:val="24"/>
          <w:lang w:val="en-US"/>
        </w:rPr>
        <w:t xml:space="preserve"> is briefly </w:t>
      </w:r>
      <w:proofErr w:type="spellStart"/>
      <w:r>
        <w:rPr>
          <w:rFonts w:ascii="Arial" w:eastAsiaTheme="minorEastAsia" w:hAnsi="Arial" w:cs="Arial"/>
          <w:sz w:val="24"/>
          <w:szCs w:val="24"/>
          <w:lang w:val="en-US"/>
        </w:rPr>
        <w:t>tonicized</w:t>
      </w:r>
      <w:proofErr w:type="spellEnd"/>
      <w:r>
        <w:rPr>
          <w:rFonts w:ascii="Arial" w:eastAsiaTheme="minorEastAsia" w:hAnsi="Arial" w:cs="Arial"/>
          <w:sz w:val="24"/>
          <w:szCs w:val="24"/>
          <w:lang w:val="en-US"/>
        </w:rPr>
        <w:t xml:space="preserve">. The white dot is used </w:t>
      </w:r>
      <w:r w:rsidR="00A307B4">
        <w:rPr>
          <w:rFonts w:ascii="Arial" w:eastAsiaTheme="minorEastAsia" w:hAnsi="Arial" w:cs="Arial"/>
          <w:sz w:val="24"/>
          <w:szCs w:val="24"/>
          <w:lang w:val="en-US"/>
        </w:rPr>
        <w:t>in m.</w:t>
      </w:r>
      <w:r>
        <w:rPr>
          <w:rFonts w:ascii="Arial" w:eastAsiaTheme="minorEastAsia" w:hAnsi="Arial" w:cs="Arial"/>
          <w:sz w:val="24"/>
          <w:szCs w:val="24"/>
          <w:lang w:val="en-US"/>
        </w:rPr>
        <w:t xml:space="preserve"> 14 to cancel this.</w:t>
      </w:r>
    </w:p>
    <w:p w:rsidR="00DF330F" w:rsidRDefault="003B27F9" w:rsidP="003B27F9">
      <w:pPr>
        <w:spacing w:line="360" w:lineRule="auto"/>
        <w:jc w:val="both"/>
        <w:rPr>
          <w:rFonts w:ascii="Arial" w:hAnsi="Arial" w:cs="Arial"/>
          <w:sz w:val="24"/>
          <w:szCs w:val="24"/>
          <w:lang w:val="en-US"/>
        </w:rPr>
      </w:pPr>
      <w:r>
        <w:rPr>
          <w:rFonts w:ascii="Arial" w:eastAsiaTheme="minorEastAsia" w:hAnsi="Arial" w:cs="Arial"/>
          <w:sz w:val="24"/>
          <w:szCs w:val="24"/>
          <w:lang w:val="en-US"/>
        </w:rPr>
        <w:t>Notice how the black dot is used: it appears as 5</w:t>
      </w:r>
      <w:r w:rsidRPr="007A2EDA">
        <w:rPr>
          <w:rFonts w:ascii="Arial" w:hAnsi="Arial" w:cs="Arial"/>
          <w:sz w:val="24"/>
          <w:szCs w:val="24"/>
          <w:lang w:val="en-US"/>
        </w:rPr>
        <w:t>●</w:t>
      </w:r>
      <w:r>
        <w:rPr>
          <w:rFonts w:ascii="Arial" w:hAnsi="Arial" w:cs="Arial"/>
          <w:sz w:val="24"/>
          <w:szCs w:val="24"/>
          <w:lang w:val="en-US"/>
        </w:rPr>
        <w:t xml:space="preserve">7. This means “apply +5, clone this +5 to all upcoming </w:t>
      </w:r>
      <w:bookmarkStart w:id="16" w:name="_GoBack"/>
      <w:bookmarkEnd w:id="16"/>
      <w:r>
        <w:rPr>
          <w:rFonts w:ascii="Arial" w:hAnsi="Arial" w:cs="Arial"/>
          <w:sz w:val="24"/>
          <w:szCs w:val="24"/>
          <w:lang w:val="en-US"/>
        </w:rPr>
        <w:t>notes, and then still apply +7 to this note, but don’</w:t>
      </w:r>
      <w:r w:rsidR="00256D89">
        <w:rPr>
          <w:rFonts w:ascii="Arial" w:hAnsi="Arial" w:cs="Arial"/>
          <w:sz w:val="24"/>
          <w:szCs w:val="24"/>
          <w:lang w:val="en-US"/>
        </w:rPr>
        <w:t>t clone the +7</w:t>
      </w:r>
      <w:r>
        <w:rPr>
          <w:rFonts w:ascii="Arial" w:hAnsi="Arial" w:cs="Arial"/>
          <w:sz w:val="24"/>
          <w:szCs w:val="24"/>
          <w:lang w:val="en-US"/>
        </w:rPr>
        <w:t xml:space="preserve">”. This means that the notes of the diminished seventh chord </w:t>
      </w:r>
      <w:r w:rsidR="00256D89">
        <w:rPr>
          <w:rFonts w:ascii="Arial" w:hAnsi="Arial" w:cs="Arial"/>
          <w:sz w:val="24"/>
          <w:szCs w:val="24"/>
          <w:lang w:val="en-US"/>
        </w:rPr>
        <w:t xml:space="preserve">in </w:t>
      </w:r>
      <w:r w:rsidR="00A307B4">
        <w:rPr>
          <w:rFonts w:ascii="Arial" w:hAnsi="Arial" w:cs="Arial"/>
          <w:sz w:val="24"/>
          <w:szCs w:val="24"/>
          <w:lang w:val="en-US"/>
        </w:rPr>
        <w:t>m.</w:t>
      </w:r>
      <w:r w:rsidR="00256D89">
        <w:rPr>
          <w:rFonts w:ascii="Arial" w:hAnsi="Arial" w:cs="Arial"/>
          <w:sz w:val="24"/>
          <w:szCs w:val="24"/>
          <w:lang w:val="en-US"/>
        </w:rPr>
        <w:t xml:space="preserve"> 12 are all based on a fundamental of A</w:t>
      </w:r>
      <w:r w:rsidR="00256D89">
        <w:rPr>
          <w:rFonts w:ascii="Arial" w:hAnsi="Arial" w:cs="Arial"/>
          <w:sz w:val="24"/>
          <w:szCs w:val="24"/>
          <w:vertAlign w:val="superscript"/>
          <w:lang w:val="en-US"/>
        </w:rPr>
        <w:t>5</w:t>
      </w:r>
      <w:r w:rsidR="00256D89">
        <w:rPr>
          <w:rFonts w:ascii="Arial" w:hAnsi="Arial" w:cs="Arial"/>
          <w:sz w:val="24"/>
          <w:szCs w:val="24"/>
          <w:lang w:val="en-US"/>
        </w:rPr>
        <w:t>: they are C</w:t>
      </w:r>
      <w:r w:rsidR="00256D89">
        <w:rPr>
          <w:rFonts w:ascii="Arial Unicode MS" w:eastAsia="Arial Unicode MS" w:hAnsi="Arial Unicode MS" w:cs="Arial Unicode MS" w:hint="eastAsia"/>
          <w:sz w:val="24"/>
          <w:szCs w:val="24"/>
          <w:lang w:val="en-US"/>
        </w:rPr>
        <w:t>♯</w:t>
      </w:r>
      <w:r w:rsidR="00256D89">
        <w:rPr>
          <w:rFonts w:ascii="Arial" w:hAnsi="Arial" w:cs="Arial"/>
          <w:sz w:val="24"/>
          <w:szCs w:val="24"/>
          <w:vertAlign w:val="superscript"/>
          <w:lang w:val="en-US"/>
        </w:rPr>
        <w:t>25</w:t>
      </w:r>
      <w:r w:rsidR="00256D89">
        <w:rPr>
          <w:rFonts w:ascii="Arial" w:hAnsi="Arial" w:cs="Arial"/>
          <w:sz w:val="24"/>
          <w:szCs w:val="24"/>
          <w:lang w:val="en-US"/>
        </w:rPr>
        <w:t>, E</w:t>
      </w:r>
      <w:r w:rsidR="00256D89">
        <w:rPr>
          <w:rFonts w:ascii="Arial" w:hAnsi="Arial" w:cs="Arial"/>
          <w:sz w:val="24"/>
          <w:szCs w:val="24"/>
          <w:vertAlign w:val="superscript"/>
          <w:lang w:val="en-US"/>
        </w:rPr>
        <w:t>5</w:t>
      </w:r>
      <w:r w:rsidR="00256D89">
        <w:rPr>
          <w:rFonts w:ascii="Arial" w:hAnsi="Arial" w:cs="Arial"/>
          <w:sz w:val="24"/>
          <w:szCs w:val="24"/>
          <w:lang w:val="en-US"/>
        </w:rPr>
        <w:t>, G</w:t>
      </w:r>
      <w:r w:rsidR="00256D89">
        <w:rPr>
          <w:rFonts w:ascii="Arial" w:hAnsi="Arial" w:cs="Arial"/>
          <w:sz w:val="24"/>
          <w:szCs w:val="24"/>
          <w:vertAlign w:val="superscript"/>
          <w:lang w:val="en-US"/>
        </w:rPr>
        <w:t>35</w:t>
      </w:r>
      <w:r w:rsidR="00256D89">
        <w:rPr>
          <w:rFonts w:ascii="Arial" w:hAnsi="Arial" w:cs="Arial"/>
          <w:sz w:val="24"/>
          <w:szCs w:val="24"/>
          <w:lang w:val="en-US"/>
        </w:rPr>
        <w:t>, and B</w:t>
      </w:r>
      <w:r w:rsidR="00256D89">
        <w:rPr>
          <w:rFonts w:ascii="Arial Unicode MS" w:eastAsia="Arial Unicode MS" w:hAnsi="Arial Unicode MS" w:cs="Arial Unicode MS" w:hint="eastAsia"/>
          <w:sz w:val="24"/>
          <w:szCs w:val="24"/>
          <w:lang w:val="en-US"/>
        </w:rPr>
        <w:t>♭</w:t>
      </w:r>
      <w:r w:rsidR="00256D89">
        <w:rPr>
          <w:rFonts w:ascii="Arial" w:hAnsi="Arial" w:cs="Arial"/>
          <w:sz w:val="24"/>
          <w:szCs w:val="24"/>
          <w:vertAlign w:val="superscript"/>
          <w:lang w:val="en-US"/>
        </w:rPr>
        <w:t>5.17</w:t>
      </w:r>
      <w:r w:rsidR="00256D89">
        <w:rPr>
          <w:rFonts w:ascii="Arial" w:hAnsi="Arial" w:cs="Arial"/>
          <w:sz w:val="24"/>
          <w:szCs w:val="24"/>
          <w:lang w:val="en-US"/>
        </w:rPr>
        <w:t xml:space="preserve"> which are 10-12-14-17 ratios above A</w:t>
      </w:r>
      <w:r w:rsidR="00256D89">
        <w:rPr>
          <w:rFonts w:ascii="Arial" w:hAnsi="Arial" w:cs="Arial"/>
          <w:sz w:val="24"/>
          <w:szCs w:val="24"/>
          <w:vertAlign w:val="superscript"/>
          <w:lang w:val="en-US"/>
        </w:rPr>
        <w:t>5</w:t>
      </w:r>
      <w:r w:rsidR="00256D89">
        <w:rPr>
          <w:rFonts w:ascii="Arial" w:hAnsi="Arial" w:cs="Arial"/>
          <w:sz w:val="24"/>
          <w:szCs w:val="24"/>
          <w:lang w:val="en-US"/>
        </w:rPr>
        <w:t>.</w:t>
      </w:r>
      <w:r w:rsidR="00565FE0">
        <w:rPr>
          <w:rFonts w:ascii="Arial" w:hAnsi="Arial" w:cs="Arial"/>
          <w:sz w:val="24"/>
          <w:szCs w:val="24"/>
          <w:lang w:val="en-US"/>
        </w:rPr>
        <w:t xml:space="preserve"> Similarly, the white dot appears as ○7, meaning “cancel the black dot and make this note Pythagorean, but then apply +7” so that the notes in </w:t>
      </w:r>
      <w:r w:rsidR="00A307B4">
        <w:rPr>
          <w:rFonts w:ascii="Arial" w:hAnsi="Arial" w:cs="Arial"/>
          <w:sz w:val="24"/>
          <w:szCs w:val="24"/>
          <w:lang w:val="en-US"/>
        </w:rPr>
        <w:t>m.</w:t>
      </w:r>
      <w:r w:rsidR="00565FE0">
        <w:rPr>
          <w:rFonts w:ascii="Arial" w:hAnsi="Arial" w:cs="Arial"/>
          <w:sz w:val="24"/>
          <w:szCs w:val="24"/>
          <w:lang w:val="en-US"/>
        </w:rPr>
        <w:t xml:space="preserve"> 14 are all based on G: they are B</w:t>
      </w:r>
      <w:r w:rsidR="00565FE0">
        <w:rPr>
          <w:rFonts w:ascii="Arial" w:hAnsi="Arial" w:cs="Arial"/>
          <w:sz w:val="24"/>
          <w:szCs w:val="24"/>
          <w:vertAlign w:val="superscript"/>
          <w:lang w:val="en-US"/>
        </w:rPr>
        <w:t>5</w:t>
      </w:r>
      <w:r w:rsidR="00565FE0">
        <w:rPr>
          <w:rFonts w:ascii="Arial" w:hAnsi="Arial" w:cs="Arial"/>
          <w:sz w:val="24"/>
          <w:szCs w:val="24"/>
          <w:lang w:val="en-US"/>
        </w:rPr>
        <w:t>, D, F</w:t>
      </w:r>
      <w:r w:rsidR="00565FE0">
        <w:rPr>
          <w:rFonts w:ascii="Arial" w:hAnsi="Arial" w:cs="Arial"/>
          <w:sz w:val="24"/>
          <w:szCs w:val="24"/>
          <w:vertAlign w:val="superscript"/>
          <w:lang w:val="en-US"/>
        </w:rPr>
        <w:t>7</w:t>
      </w:r>
      <w:r w:rsidR="00565FE0">
        <w:rPr>
          <w:rFonts w:ascii="Arial" w:hAnsi="Arial" w:cs="Arial"/>
          <w:sz w:val="24"/>
          <w:szCs w:val="24"/>
          <w:lang w:val="en-US"/>
        </w:rPr>
        <w:t>, and A</w:t>
      </w:r>
      <w:r w:rsidR="00565FE0">
        <w:rPr>
          <w:rFonts w:ascii="Arial Unicode MS" w:eastAsia="Arial Unicode MS" w:hAnsi="Arial Unicode MS" w:cs="Arial Unicode MS" w:hint="eastAsia"/>
          <w:sz w:val="24"/>
          <w:szCs w:val="24"/>
          <w:lang w:val="en-US"/>
        </w:rPr>
        <w:t>♭</w:t>
      </w:r>
      <w:r w:rsidR="00565FE0">
        <w:rPr>
          <w:rFonts w:ascii="Arial" w:hAnsi="Arial" w:cs="Arial"/>
          <w:sz w:val="24"/>
          <w:szCs w:val="24"/>
          <w:vertAlign w:val="superscript"/>
          <w:lang w:val="en-US"/>
        </w:rPr>
        <w:t>17</w:t>
      </w:r>
      <w:r w:rsidR="00565FE0">
        <w:rPr>
          <w:rFonts w:ascii="Arial" w:hAnsi="Arial" w:cs="Arial"/>
          <w:sz w:val="24"/>
          <w:szCs w:val="24"/>
          <w:lang w:val="en-US"/>
        </w:rPr>
        <w:t>.</w:t>
      </w:r>
    </w:p>
    <w:p w:rsidR="00DF330F" w:rsidRDefault="00DF330F">
      <w:pPr>
        <w:rPr>
          <w:rFonts w:ascii="Arial" w:hAnsi="Arial" w:cs="Arial"/>
          <w:sz w:val="24"/>
          <w:szCs w:val="24"/>
          <w:lang w:val="en-US"/>
        </w:rPr>
      </w:pPr>
      <w:r>
        <w:rPr>
          <w:rFonts w:ascii="Arial" w:hAnsi="Arial" w:cs="Arial"/>
          <w:sz w:val="24"/>
          <w:szCs w:val="24"/>
          <w:lang w:val="en-US"/>
        </w:rPr>
        <w:br w:type="page"/>
      </w:r>
    </w:p>
    <w:p w:rsidR="00DF330F" w:rsidRDefault="00DF330F">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732145" cy="885888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88588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br w:type="page"/>
      </w:r>
    </w:p>
    <w:p w:rsidR="00DF330F" w:rsidRDefault="00DF330F">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732145" cy="885888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88588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br w:type="page"/>
      </w:r>
    </w:p>
    <w:p w:rsidR="00DF330F" w:rsidRDefault="00DF330F">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732145" cy="885888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88588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br w:type="page"/>
      </w:r>
    </w:p>
    <w:p w:rsidR="003B27F9" w:rsidRPr="00565FE0" w:rsidRDefault="00DF330F" w:rsidP="003B27F9">
      <w:pPr>
        <w:spacing w:line="360" w:lineRule="auto"/>
        <w:jc w:val="both"/>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732145" cy="8858885"/>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8858885"/>
                    </a:xfrm>
                    <a:prstGeom prst="rect">
                      <a:avLst/>
                    </a:prstGeom>
                  </pic:spPr>
                </pic:pic>
              </a:graphicData>
            </a:graphic>
            <wp14:sizeRelH relativeFrom="page">
              <wp14:pctWidth>0</wp14:pctWidth>
            </wp14:sizeRelH>
            <wp14:sizeRelV relativeFrom="page">
              <wp14:pctHeight>0</wp14:pctHeight>
            </wp14:sizeRelV>
          </wp:anchor>
        </w:drawing>
      </w:r>
    </w:p>
    <w:p w:rsidR="002A7E5F" w:rsidRDefault="002A7E5F" w:rsidP="006F66AC">
      <w:pPr>
        <w:spacing w:line="360" w:lineRule="auto"/>
        <w:jc w:val="both"/>
        <w:rPr>
          <w:rFonts w:ascii="Arial" w:eastAsiaTheme="minorEastAsia" w:hAnsi="Arial" w:cs="Arial"/>
          <w:sz w:val="24"/>
          <w:szCs w:val="24"/>
          <w:lang w:val="en-US"/>
        </w:rPr>
      </w:pPr>
      <w:r>
        <w:rPr>
          <w:rFonts w:ascii="Arial" w:eastAsiaTheme="minorEastAsia" w:hAnsi="Arial" w:cs="Arial"/>
          <w:sz w:val="24"/>
          <w:szCs w:val="24"/>
          <w:lang w:val="en-US"/>
        </w:rPr>
        <w:br w:type="page"/>
      </w:r>
    </w:p>
    <w:p w:rsidR="0007259D" w:rsidRDefault="0007259D" w:rsidP="0007259D">
      <w:pPr>
        <w:pStyle w:val="Heading1"/>
        <w:spacing w:line="360" w:lineRule="auto"/>
      </w:pPr>
      <w:r>
        <w:lastRenderedPageBreak/>
        <w:t>List of Figures</w:t>
      </w:r>
    </w:p>
    <w:p w:rsidR="00AB7DF1" w:rsidRPr="00AB7DF1" w:rsidRDefault="0007259D">
      <w:pPr>
        <w:pStyle w:val="TableofFigures"/>
        <w:tabs>
          <w:tab w:val="right" w:leader="dot" w:pos="9017"/>
        </w:tabs>
        <w:rPr>
          <w:rFonts w:ascii="Arial" w:eastAsiaTheme="minorEastAsia" w:hAnsi="Arial" w:cs="Arial"/>
          <w:noProof/>
          <w:sz w:val="24"/>
          <w:szCs w:val="24"/>
          <w:lang w:val="en-US"/>
        </w:rPr>
      </w:pPr>
      <w:r w:rsidRPr="00AB7DF1">
        <w:rPr>
          <w:rFonts w:ascii="Arial" w:hAnsi="Arial" w:cs="Arial"/>
          <w:sz w:val="24"/>
          <w:szCs w:val="24"/>
        </w:rPr>
        <w:fldChar w:fldCharType="begin"/>
      </w:r>
      <w:r w:rsidRPr="00AB7DF1">
        <w:rPr>
          <w:rFonts w:ascii="Arial" w:hAnsi="Arial" w:cs="Arial"/>
          <w:sz w:val="24"/>
          <w:szCs w:val="24"/>
        </w:rPr>
        <w:instrText xml:space="preserve"> TOC \h \z \c "Table" </w:instrText>
      </w:r>
      <w:r w:rsidRPr="00AB7DF1">
        <w:rPr>
          <w:rFonts w:ascii="Arial" w:hAnsi="Arial" w:cs="Arial"/>
          <w:sz w:val="24"/>
          <w:szCs w:val="24"/>
        </w:rPr>
        <w:fldChar w:fldCharType="separate"/>
      </w:r>
      <w:hyperlink w:anchor="_Toc5207165" w:history="1">
        <w:r w:rsidR="00AB7DF1" w:rsidRPr="00AB7DF1">
          <w:rPr>
            <w:rStyle w:val="Hyperlink"/>
            <w:rFonts w:ascii="Arial" w:hAnsi="Arial" w:cs="Arial"/>
            <w:b/>
            <w:noProof/>
            <w:sz w:val="24"/>
            <w:szCs w:val="24"/>
            <w:lang w:val="en-US"/>
          </w:rPr>
          <w:t>Table 1. Selected JI intervals and their ratios</w:t>
        </w:r>
        <w:r w:rsidR="00AB7DF1" w:rsidRPr="00AB7DF1">
          <w:rPr>
            <w:rFonts w:ascii="Arial" w:hAnsi="Arial" w:cs="Arial"/>
            <w:noProof/>
            <w:webHidden/>
            <w:sz w:val="24"/>
            <w:szCs w:val="24"/>
          </w:rPr>
          <w:tab/>
        </w:r>
        <w:r w:rsidR="00AB7DF1" w:rsidRPr="00AB7DF1">
          <w:rPr>
            <w:rFonts w:ascii="Arial" w:hAnsi="Arial" w:cs="Arial"/>
            <w:noProof/>
            <w:webHidden/>
            <w:sz w:val="24"/>
            <w:szCs w:val="24"/>
          </w:rPr>
          <w:fldChar w:fldCharType="begin"/>
        </w:r>
        <w:r w:rsidR="00AB7DF1" w:rsidRPr="00AB7DF1">
          <w:rPr>
            <w:rFonts w:ascii="Arial" w:hAnsi="Arial" w:cs="Arial"/>
            <w:noProof/>
            <w:webHidden/>
            <w:sz w:val="24"/>
            <w:szCs w:val="24"/>
          </w:rPr>
          <w:instrText xml:space="preserve"> PAGEREF _Toc5207165 \h </w:instrText>
        </w:r>
        <w:r w:rsidR="00AB7DF1" w:rsidRPr="00AB7DF1">
          <w:rPr>
            <w:rFonts w:ascii="Arial" w:hAnsi="Arial" w:cs="Arial"/>
            <w:noProof/>
            <w:webHidden/>
            <w:sz w:val="24"/>
            <w:szCs w:val="24"/>
          </w:rPr>
        </w:r>
        <w:r w:rsidR="00AB7DF1" w:rsidRPr="00AB7DF1">
          <w:rPr>
            <w:rFonts w:ascii="Arial" w:hAnsi="Arial" w:cs="Arial"/>
            <w:noProof/>
            <w:webHidden/>
            <w:sz w:val="24"/>
            <w:szCs w:val="24"/>
          </w:rPr>
          <w:fldChar w:fldCharType="separate"/>
        </w:r>
        <w:r w:rsidR="00AB7DF1" w:rsidRPr="00AB7DF1">
          <w:rPr>
            <w:rFonts w:ascii="Arial" w:hAnsi="Arial" w:cs="Arial"/>
            <w:noProof/>
            <w:webHidden/>
            <w:sz w:val="24"/>
            <w:szCs w:val="24"/>
          </w:rPr>
          <w:t>3</w:t>
        </w:r>
        <w:r w:rsidR="00AB7DF1"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66" w:history="1">
        <w:r w:rsidRPr="00AB7DF1">
          <w:rPr>
            <w:rStyle w:val="Hyperlink"/>
            <w:rFonts w:ascii="Arial" w:hAnsi="Arial" w:cs="Arial"/>
            <w:b/>
            <w:noProof/>
            <w:sz w:val="24"/>
            <w:szCs w:val="24"/>
            <w:lang w:val="en-US"/>
          </w:rPr>
          <w:t>Table 2. The values of gen, pol, and comma for a tolerance of L</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_Toc5207166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21</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67" w:history="1">
        <w:r w:rsidRPr="00AB7DF1">
          <w:rPr>
            <w:rStyle w:val="Hyperlink"/>
            <w:rFonts w:ascii="Arial" w:hAnsi="Arial" w:cs="Arial"/>
            <w:b/>
            <w:noProof/>
            <w:sz w:val="24"/>
            <w:szCs w:val="24"/>
            <w:lang w:val="en-US"/>
          </w:rPr>
          <w:t>Table 3. The Pythagorean scale with 11 intervals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_Toc5207167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22</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68" w:history="1">
        <w:r w:rsidRPr="00AB7DF1">
          <w:rPr>
            <w:rStyle w:val="Hyperlink"/>
            <w:rFonts w:ascii="Arial" w:hAnsi="Arial" w:cs="Arial"/>
            <w:b/>
            <w:noProof/>
            <w:sz w:val="24"/>
            <w:szCs w:val="24"/>
            <w:lang w:val="en-US"/>
          </w:rPr>
          <w:t>Table 4. The Pythagorean scale with 17 intervals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_Toc5207168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23</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69" w:history="1">
        <w:r w:rsidRPr="00AB7DF1">
          <w:rPr>
            <w:rStyle w:val="Hyperlink"/>
            <w:rFonts w:ascii="Arial" w:hAnsi="Arial" w:cs="Arial"/>
            <w:b/>
            <w:noProof/>
            <w:sz w:val="24"/>
            <w:szCs w:val="24"/>
            <w:lang w:val="en-US"/>
          </w:rPr>
          <w:t>Table 5. The values of gen, pol, and comma for a tolerance of l</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_Toc5207169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23</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0" w:history="1">
        <w:r w:rsidRPr="00AB7DF1">
          <w:rPr>
            <w:rStyle w:val="Hyperlink"/>
            <w:rFonts w:ascii="Arial" w:hAnsi="Arial" w:cs="Arial"/>
            <w:b/>
            <w:noProof/>
            <w:sz w:val="24"/>
            <w:szCs w:val="24"/>
            <w:lang w:val="en-US"/>
          </w:rPr>
          <w:t>Table 6. The values of gen, pol, and comma up to 127, for λ = L</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_Toc5207170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48</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1" w:history="1">
        <w:r w:rsidRPr="00AB7DF1">
          <w:rPr>
            <w:rStyle w:val="Hyperlink"/>
            <w:rFonts w:ascii="Arial" w:hAnsi="Arial" w:cs="Arial"/>
            <w:b/>
            <w:noProof/>
            <w:sz w:val="24"/>
            <w:szCs w:val="24"/>
            <w:lang w:val="en-US"/>
          </w:rPr>
          <w:t>Table 7. The values of gen, pol, and comma up to 127, for λ = l</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_Toc5207171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49</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2" w:history="1">
        <w:r w:rsidRPr="00AB7DF1">
          <w:rPr>
            <w:rStyle w:val="Hyperlink"/>
            <w:rFonts w:ascii="Arial" w:hAnsi="Arial" w:cs="Arial"/>
            <w:b/>
            <w:noProof/>
            <w:sz w:val="24"/>
            <w:szCs w:val="24"/>
            <w:lang w:val="en-US"/>
          </w:rPr>
          <w:t>Table 8. The overtone series 1-64 in the FJS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_Toc5207172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50</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3" w:history="1">
        <w:r w:rsidRPr="00AB7DF1">
          <w:rPr>
            <w:rStyle w:val="Hyperlink"/>
            <w:rFonts w:ascii="Arial" w:hAnsi="Arial" w:cs="Arial"/>
            <w:b/>
            <w:noProof/>
            <w:sz w:val="24"/>
            <w:szCs w:val="24"/>
            <w:lang w:val="en-US"/>
          </w:rPr>
          <w:t>Table 9. JI extensions of the major scale in the FJS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_Toc5207173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50</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4" w:history="1">
        <w:r w:rsidRPr="00AB7DF1">
          <w:rPr>
            <w:rStyle w:val="Hyperlink"/>
            <w:rFonts w:ascii="Arial" w:hAnsi="Arial" w:cs="Arial"/>
            <w:b/>
            <w:noProof/>
            <w:sz w:val="24"/>
            <w:szCs w:val="24"/>
            <w:lang w:val="en-US"/>
          </w:rPr>
          <w:t>Table 10. La Monte Young's Well-Tuned Piano tuning in the FJS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_Toc5207174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51</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5" w:history="1">
        <w:r w:rsidRPr="00AB7DF1">
          <w:rPr>
            <w:rStyle w:val="Hyperlink"/>
            <w:rFonts w:ascii="Arial" w:hAnsi="Arial" w:cs="Arial"/>
            <w:b/>
            <w:noProof/>
            <w:sz w:val="24"/>
            <w:szCs w:val="24"/>
            <w:lang w:val="en-US"/>
          </w:rPr>
          <w:t>Table 11. Michael Harrison's Revelation tuning in the FJS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_Toc5207175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51</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6" w:history="1">
        <w:r w:rsidRPr="00AB7DF1">
          <w:rPr>
            <w:rStyle w:val="Hyperlink"/>
            <w:rFonts w:ascii="Arial" w:hAnsi="Arial" w:cs="Arial"/>
            <w:b/>
            <w:noProof/>
            <w:sz w:val="24"/>
            <w:szCs w:val="24"/>
            <w:lang w:val="en-US"/>
          </w:rPr>
          <w:t>Table 12. Terry Riley's New Albion tuning in the FJS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_Toc5207176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51</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7" w:history="1">
        <w:r w:rsidRPr="00AB7DF1">
          <w:rPr>
            <w:rStyle w:val="Hyperlink"/>
            <w:rFonts w:ascii="Arial" w:hAnsi="Arial" w:cs="Arial"/>
            <w:b/>
            <w:noProof/>
            <w:sz w:val="24"/>
            <w:szCs w:val="24"/>
            <w:lang w:val="en-US"/>
          </w:rPr>
          <w:t>Table 13. Harry Partch's 11-limit tonality diamond on D in the FJS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_Toc5207177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51</w:t>
        </w:r>
        <w:r w:rsidRPr="00AB7DF1">
          <w:rPr>
            <w:rFonts w:ascii="Arial" w:hAnsi="Arial" w:cs="Arial"/>
            <w:noProof/>
            <w:webHidden/>
            <w:sz w:val="24"/>
            <w:szCs w:val="24"/>
          </w:rPr>
          <w:fldChar w:fldCharType="end"/>
        </w:r>
      </w:hyperlink>
    </w:p>
    <w:p w:rsidR="00AB7DF1" w:rsidRPr="00AB7DF1" w:rsidRDefault="00AB7DF1">
      <w:pPr>
        <w:pStyle w:val="TableofFigures"/>
        <w:tabs>
          <w:tab w:val="right" w:leader="dot" w:pos="9017"/>
        </w:tabs>
        <w:rPr>
          <w:rFonts w:ascii="Arial" w:eastAsiaTheme="minorEastAsia" w:hAnsi="Arial" w:cs="Arial"/>
          <w:noProof/>
          <w:sz w:val="24"/>
          <w:szCs w:val="24"/>
          <w:lang w:val="en-US"/>
        </w:rPr>
      </w:pPr>
      <w:hyperlink w:anchor="_Toc5207178" w:history="1">
        <w:r w:rsidRPr="00AB7DF1">
          <w:rPr>
            <w:rStyle w:val="Hyperlink"/>
            <w:rFonts w:ascii="Arial" w:hAnsi="Arial" w:cs="Arial"/>
            <w:b/>
            <w:noProof/>
            <w:sz w:val="24"/>
            <w:szCs w:val="24"/>
            <w:lang w:val="en-US"/>
          </w:rPr>
          <w:t>Table 14. Young's Well-Tuned Piano in different notation systems</w:t>
        </w:r>
        <w:r w:rsidRPr="00AB7DF1">
          <w:rPr>
            <w:rFonts w:ascii="Arial" w:hAnsi="Arial" w:cs="Arial"/>
            <w:noProof/>
            <w:webHidden/>
            <w:sz w:val="24"/>
            <w:szCs w:val="24"/>
          </w:rPr>
          <w:tab/>
        </w:r>
        <w:r w:rsidRPr="00AB7DF1">
          <w:rPr>
            <w:rFonts w:ascii="Arial" w:hAnsi="Arial" w:cs="Arial"/>
            <w:noProof/>
            <w:webHidden/>
            <w:sz w:val="24"/>
            <w:szCs w:val="24"/>
          </w:rPr>
          <w:fldChar w:fldCharType="begin"/>
        </w:r>
        <w:r w:rsidRPr="00AB7DF1">
          <w:rPr>
            <w:rFonts w:ascii="Arial" w:hAnsi="Arial" w:cs="Arial"/>
            <w:noProof/>
            <w:webHidden/>
            <w:sz w:val="24"/>
            <w:szCs w:val="24"/>
          </w:rPr>
          <w:instrText xml:space="preserve"> PAGEREF _Toc5207178 \h </w:instrText>
        </w:r>
        <w:r w:rsidRPr="00AB7DF1">
          <w:rPr>
            <w:rFonts w:ascii="Arial" w:hAnsi="Arial" w:cs="Arial"/>
            <w:noProof/>
            <w:webHidden/>
            <w:sz w:val="24"/>
            <w:szCs w:val="24"/>
          </w:rPr>
        </w:r>
        <w:r w:rsidRPr="00AB7DF1">
          <w:rPr>
            <w:rFonts w:ascii="Arial" w:hAnsi="Arial" w:cs="Arial"/>
            <w:noProof/>
            <w:webHidden/>
            <w:sz w:val="24"/>
            <w:szCs w:val="24"/>
          </w:rPr>
          <w:fldChar w:fldCharType="separate"/>
        </w:r>
        <w:r w:rsidRPr="00AB7DF1">
          <w:rPr>
            <w:rFonts w:ascii="Arial" w:hAnsi="Arial" w:cs="Arial"/>
            <w:noProof/>
            <w:webHidden/>
            <w:sz w:val="24"/>
            <w:szCs w:val="24"/>
          </w:rPr>
          <w:t>52</w:t>
        </w:r>
        <w:r w:rsidRPr="00AB7DF1">
          <w:rPr>
            <w:rFonts w:ascii="Arial" w:hAnsi="Arial" w:cs="Arial"/>
            <w:noProof/>
            <w:webHidden/>
            <w:sz w:val="24"/>
            <w:szCs w:val="24"/>
          </w:rPr>
          <w:fldChar w:fldCharType="end"/>
        </w:r>
      </w:hyperlink>
    </w:p>
    <w:p w:rsidR="0007259D" w:rsidRDefault="0007259D" w:rsidP="0007259D">
      <w:pPr>
        <w:jc w:val="both"/>
        <w:rPr>
          <w:rFonts w:ascii="Arial" w:hAnsi="Arial" w:cs="Arial"/>
          <w:sz w:val="24"/>
          <w:szCs w:val="24"/>
        </w:rPr>
      </w:pPr>
      <w:r w:rsidRPr="00AB7DF1">
        <w:rPr>
          <w:rFonts w:ascii="Arial" w:hAnsi="Arial" w:cs="Arial"/>
          <w:sz w:val="24"/>
          <w:szCs w:val="24"/>
        </w:rPr>
        <w:fldChar w:fldCharType="end"/>
      </w:r>
    </w:p>
    <w:p w:rsidR="00455502" w:rsidRPr="00455502" w:rsidRDefault="00455502">
      <w:pPr>
        <w:pStyle w:val="TableofFigures"/>
        <w:tabs>
          <w:tab w:val="right" w:leader="dot" w:pos="9017"/>
        </w:tabs>
        <w:rPr>
          <w:rFonts w:ascii="Arial" w:eastAsiaTheme="minorEastAsia" w:hAnsi="Arial" w:cs="Arial"/>
          <w:noProof/>
          <w:sz w:val="24"/>
          <w:szCs w:val="24"/>
          <w:lang w:eastAsia="pl-PL"/>
        </w:rPr>
      </w:pPr>
      <w:r>
        <w:rPr>
          <w:lang w:val="en-US"/>
        </w:rPr>
        <w:fldChar w:fldCharType="begin"/>
      </w:r>
      <w:r>
        <w:rPr>
          <w:lang w:val="en-US"/>
        </w:rPr>
        <w:instrText xml:space="preserve"> TOC \h \z \c "Algorithm" </w:instrText>
      </w:r>
      <w:r>
        <w:rPr>
          <w:lang w:val="en-US"/>
        </w:rPr>
        <w:fldChar w:fldCharType="separate"/>
      </w:r>
      <w:hyperlink w:anchor="_Toc5182876" w:history="1">
        <w:r w:rsidRPr="00455502">
          <w:rPr>
            <w:rStyle w:val="Hyperlink"/>
            <w:rFonts w:ascii="Arial" w:hAnsi="Arial" w:cs="Arial"/>
            <w:b/>
            <w:noProof/>
            <w:sz w:val="24"/>
            <w:szCs w:val="24"/>
            <w:lang w:val="en-US"/>
          </w:rPr>
          <w:t>Algorithm 1. The FJS algorithm</w:t>
        </w:r>
        <w:r w:rsidRPr="00455502">
          <w:rPr>
            <w:rFonts w:ascii="Arial" w:hAnsi="Arial" w:cs="Arial"/>
            <w:noProof/>
            <w:webHidden/>
            <w:sz w:val="24"/>
            <w:szCs w:val="24"/>
          </w:rPr>
          <w:tab/>
        </w:r>
        <w:r w:rsidRPr="00455502">
          <w:rPr>
            <w:rFonts w:ascii="Arial" w:hAnsi="Arial" w:cs="Arial"/>
            <w:noProof/>
            <w:webHidden/>
            <w:sz w:val="24"/>
            <w:szCs w:val="24"/>
          </w:rPr>
          <w:fldChar w:fldCharType="begin"/>
        </w:r>
        <w:r w:rsidRPr="00455502">
          <w:rPr>
            <w:rFonts w:ascii="Arial" w:hAnsi="Arial" w:cs="Arial"/>
            <w:noProof/>
            <w:webHidden/>
            <w:sz w:val="24"/>
            <w:szCs w:val="24"/>
          </w:rPr>
          <w:instrText xml:space="preserve"> PAGEREF _Toc5182876 \h </w:instrText>
        </w:r>
        <w:r w:rsidRPr="00455502">
          <w:rPr>
            <w:rFonts w:ascii="Arial" w:hAnsi="Arial" w:cs="Arial"/>
            <w:noProof/>
            <w:webHidden/>
            <w:sz w:val="24"/>
            <w:szCs w:val="24"/>
          </w:rPr>
        </w:r>
        <w:r w:rsidRPr="00455502">
          <w:rPr>
            <w:rFonts w:ascii="Arial" w:hAnsi="Arial" w:cs="Arial"/>
            <w:noProof/>
            <w:webHidden/>
            <w:sz w:val="24"/>
            <w:szCs w:val="24"/>
          </w:rPr>
          <w:fldChar w:fldCharType="separate"/>
        </w:r>
        <w:r w:rsidR="00DA58C3">
          <w:rPr>
            <w:rFonts w:ascii="Arial" w:hAnsi="Arial" w:cs="Arial"/>
            <w:noProof/>
            <w:webHidden/>
            <w:sz w:val="24"/>
            <w:szCs w:val="24"/>
          </w:rPr>
          <w:t>19</w:t>
        </w:r>
        <w:r w:rsidRPr="00455502">
          <w:rPr>
            <w:rFonts w:ascii="Arial" w:hAnsi="Arial" w:cs="Arial"/>
            <w:noProof/>
            <w:webHidden/>
            <w:sz w:val="24"/>
            <w:szCs w:val="24"/>
          </w:rPr>
          <w:fldChar w:fldCharType="end"/>
        </w:r>
      </w:hyperlink>
    </w:p>
    <w:p w:rsidR="00455502" w:rsidRDefault="00F8665D">
      <w:pPr>
        <w:pStyle w:val="TableofFigures"/>
        <w:tabs>
          <w:tab w:val="right" w:leader="dot" w:pos="9017"/>
        </w:tabs>
        <w:rPr>
          <w:rFonts w:eastAsiaTheme="minorEastAsia"/>
          <w:noProof/>
          <w:lang w:eastAsia="pl-PL"/>
        </w:rPr>
      </w:pPr>
      <w:hyperlink w:anchor="_Toc5182877" w:history="1">
        <w:r w:rsidR="00455502" w:rsidRPr="00455502">
          <w:rPr>
            <w:rStyle w:val="Hyperlink"/>
            <w:rFonts w:ascii="Arial" w:hAnsi="Arial" w:cs="Arial"/>
            <w:b/>
            <w:noProof/>
            <w:sz w:val="24"/>
            <w:szCs w:val="24"/>
            <w:lang w:val="en-US"/>
          </w:rPr>
          <w:t>Algorithm 2. The FJS algorithm, implemented in C++</w:t>
        </w:r>
        <w:r w:rsidR="00455502" w:rsidRPr="00455502">
          <w:rPr>
            <w:rFonts w:ascii="Arial" w:hAnsi="Arial" w:cs="Arial"/>
            <w:noProof/>
            <w:webHidden/>
            <w:sz w:val="24"/>
            <w:szCs w:val="24"/>
          </w:rPr>
          <w:tab/>
        </w:r>
        <w:r w:rsidR="00455502" w:rsidRPr="00455502">
          <w:rPr>
            <w:rFonts w:ascii="Arial" w:hAnsi="Arial" w:cs="Arial"/>
            <w:noProof/>
            <w:webHidden/>
            <w:sz w:val="24"/>
            <w:szCs w:val="24"/>
          </w:rPr>
          <w:fldChar w:fldCharType="begin"/>
        </w:r>
        <w:r w:rsidR="00455502" w:rsidRPr="00455502">
          <w:rPr>
            <w:rFonts w:ascii="Arial" w:hAnsi="Arial" w:cs="Arial"/>
            <w:noProof/>
            <w:webHidden/>
            <w:sz w:val="24"/>
            <w:szCs w:val="24"/>
          </w:rPr>
          <w:instrText xml:space="preserve"> PAGEREF _Toc5182877 \h </w:instrText>
        </w:r>
        <w:r w:rsidR="00455502" w:rsidRPr="00455502">
          <w:rPr>
            <w:rFonts w:ascii="Arial" w:hAnsi="Arial" w:cs="Arial"/>
            <w:noProof/>
            <w:webHidden/>
            <w:sz w:val="24"/>
            <w:szCs w:val="24"/>
          </w:rPr>
        </w:r>
        <w:r w:rsidR="00455502" w:rsidRPr="00455502">
          <w:rPr>
            <w:rFonts w:ascii="Arial" w:hAnsi="Arial" w:cs="Arial"/>
            <w:noProof/>
            <w:webHidden/>
            <w:sz w:val="24"/>
            <w:szCs w:val="24"/>
          </w:rPr>
          <w:fldChar w:fldCharType="separate"/>
        </w:r>
        <w:r w:rsidR="00DA58C3">
          <w:rPr>
            <w:rFonts w:ascii="Arial" w:hAnsi="Arial" w:cs="Arial"/>
            <w:noProof/>
            <w:webHidden/>
            <w:sz w:val="24"/>
            <w:szCs w:val="24"/>
          </w:rPr>
          <w:t>46</w:t>
        </w:r>
        <w:r w:rsidR="00455502" w:rsidRPr="00455502">
          <w:rPr>
            <w:rFonts w:ascii="Arial" w:hAnsi="Arial" w:cs="Arial"/>
            <w:noProof/>
            <w:webHidden/>
            <w:sz w:val="24"/>
            <w:szCs w:val="24"/>
          </w:rPr>
          <w:fldChar w:fldCharType="end"/>
        </w:r>
      </w:hyperlink>
    </w:p>
    <w:p w:rsidR="0007259D" w:rsidRDefault="00455502">
      <w:pPr>
        <w:rPr>
          <w:rFonts w:ascii="Arial" w:hAnsi="Arial" w:cs="Arial"/>
          <w:b/>
          <w:sz w:val="36"/>
          <w:szCs w:val="36"/>
          <w:lang w:val="en-US"/>
        </w:rPr>
      </w:pPr>
      <w:r>
        <w:rPr>
          <w:lang w:val="en-US"/>
        </w:rPr>
        <w:fldChar w:fldCharType="end"/>
      </w:r>
      <w:r w:rsidR="0007259D" w:rsidRPr="0007259D">
        <w:rPr>
          <w:lang w:val="en-US"/>
        </w:rPr>
        <w:br w:type="page"/>
      </w:r>
    </w:p>
    <w:p w:rsidR="00750F7E" w:rsidRPr="002A7E5F" w:rsidRDefault="00750F7E" w:rsidP="00750F7E">
      <w:pPr>
        <w:pStyle w:val="Heading1"/>
        <w:spacing w:line="360" w:lineRule="auto"/>
        <w:jc w:val="left"/>
        <w:rPr>
          <w:sz w:val="24"/>
          <w:szCs w:val="24"/>
        </w:rPr>
      </w:pPr>
      <w:r>
        <w:lastRenderedPageBreak/>
        <w:t>Bibl</w:t>
      </w:r>
      <w:r w:rsidRPr="002A7E5F">
        <w:t>iography</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Benson, David. </w:t>
      </w:r>
      <w:r w:rsidR="00CB0830">
        <w:rPr>
          <w:rFonts w:ascii="Arial" w:hAnsi="Arial" w:cs="Arial"/>
          <w:i/>
          <w:sz w:val="24"/>
          <w:szCs w:val="24"/>
          <w:lang w:val="en-US"/>
        </w:rPr>
        <w:t>Music: A Mathematical Offering</w:t>
      </w:r>
      <w:r w:rsidR="00CB0830">
        <w:rPr>
          <w:rFonts w:ascii="Arial" w:hAnsi="Arial" w:cs="Arial"/>
          <w:sz w:val="24"/>
          <w:szCs w:val="24"/>
          <w:lang w:val="en-US"/>
        </w:rPr>
        <w:t>.</w:t>
      </w:r>
      <w:r w:rsidRPr="00750F7E">
        <w:rPr>
          <w:rFonts w:ascii="Arial" w:hAnsi="Arial" w:cs="Arial"/>
          <w:sz w:val="24"/>
          <w:szCs w:val="24"/>
          <w:lang w:val="en-US"/>
        </w:rPr>
        <w:t xml:space="preserve"> Cambridge University Press, 2007.</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Blackwood, Easley. </w:t>
      </w:r>
      <w:r w:rsidRPr="00CB0830">
        <w:rPr>
          <w:rFonts w:ascii="Arial" w:hAnsi="Arial" w:cs="Arial"/>
          <w:i/>
          <w:sz w:val="24"/>
          <w:szCs w:val="24"/>
          <w:lang w:val="en-US"/>
        </w:rPr>
        <w:t>The Structure o</w:t>
      </w:r>
      <w:r w:rsidR="00CB0830">
        <w:rPr>
          <w:rFonts w:ascii="Arial" w:hAnsi="Arial" w:cs="Arial"/>
          <w:i/>
          <w:sz w:val="24"/>
          <w:szCs w:val="24"/>
          <w:lang w:val="en-US"/>
        </w:rPr>
        <w:t>f Recognizable Diatonic Tunings</w:t>
      </w:r>
      <w:r w:rsidR="00CB0830">
        <w:rPr>
          <w:rFonts w:ascii="Arial" w:hAnsi="Arial" w:cs="Arial"/>
          <w:sz w:val="24"/>
          <w:szCs w:val="24"/>
          <w:lang w:val="en-US"/>
        </w:rPr>
        <w:t>.</w:t>
      </w:r>
      <w:r w:rsidRPr="00750F7E">
        <w:rPr>
          <w:rFonts w:ascii="Arial" w:hAnsi="Arial" w:cs="Arial"/>
          <w:sz w:val="24"/>
          <w:szCs w:val="24"/>
          <w:lang w:val="en-US"/>
        </w:rPr>
        <w:t xml:space="preserve"> Princeton University Press, 1985.</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Bowling, Daniel L.; Purves, Dale. “A biological rationale for musical consonance.” </w:t>
      </w:r>
      <w:r w:rsidRPr="00CB0830">
        <w:rPr>
          <w:rFonts w:ascii="Arial" w:hAnsi="Arial" w:cs="Arial"/>
          <w:i/>
          <w:sz w:val="24"/>
          <w:szCs w:val="24"/>
          <w:lang w:val="en-US"/>
        </w:rPr>
        <w:t>PNAS</w:t>
      </w:r>
      <w:r w:rsidRPr="00750F7E">
        <w:rPr>
          <w:rFonts w:ascii="Arial" w:hAnsi="Arial" w:cs="Arial"/>
          <w:sz w:val="24"/>
          <w:szCs w:val="24"/>
          <w:lang w:val="en-US"/>
        </w:rPr>
        <w:t xml:space="preserve"> 112 (2015), pp. 11155-11160.</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Duffin</w:t>
      </w:r>
      <w:proofErr w:type="spellEnd"/>
      <w:r w:rsidRPr="00750F7E">
        <w:rPr>
          <w:rFonts w:ascii="Arial" w:hAnsi="Arial" w:cs="Arial"/>
          <w:sz w:val="24"/>
          <w:szCs w:val="24"/>
          <w:lang w:val="en-US"/>
        </w:rPr>
        <w:t xml:space="preserve">, Ross W. </w:t>
      </w:r>
      <w:r w:rsidRPr="00CB0830">
        <w:rPr>
          <w:rFonts w:ascii="Arial" w:hAnsi="Arial" w:cs="Arial"/>
          <w:i/>
          <w:sz w:val="24"/>
          <w:szCs w:val="24"/>
          <w:lang w:val="en-US"/>
        </w:rPr>
        <w:t>How Equal Temperament Ruined Harmony (and Why You Should Care)</w:t>
      </w:r>
      <w:r w:rsidRPr="00750F7E">
        <w:rPr>
          <w:rFonts w:ascii="Arial" w:hAnsi="Arial" w:cs="Arial"/>
          <w:sz w:val="24"/>
          <w:szCs w:val="24"/>
          <w:lang w:val="en-US"/>
        </w:rPr>
        <w:t>. W. W. Norton &amp; Company, 2008.</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Duffin</w:t>
      </w:r>
      <w:proofErr w:type="spellEnd"/>
      <w:r w:rsidRPr="00750F7E">
        <w:rPr>
          <w:rFonts w:ascii="Arial" w:hAnsi="Arial" w:cs="Arial"/>
          <w:sz w:val="24"/>
          <w:szCs w:val="24"/>
          <w:lang w:val="en-US"/>
        </w:rPr>
        <w:t xml:space="preserve">, Ross W. “Just Intonation in Renaissance Theory and Practice.” </w:t>
      </w:r>
      <w:r w:rsidRPr="00CB0830">
        <w:rPr>
          <w:rFonts w:ascii="Arial" w:hAnsi="Arial" w:cs="Arial"/>
          <w:i/>
          <w:sz w:val="24"/>
          <w:szCs w:val="24"/>
          <w:lang w:val="en-US"/>
        </w:rPr>
        <w:t>Music Theory Online</w:t>
      </w:r>
      <w:r w:rsidRPr="00750F7E">
        <w:rPr>
          <w:rFonts w:ascii="Arial" w:hAnsi="Arial" w:cs="Arial"/>
          <w:sz w:val="24"/>
          <w:szCs w:val="24"/>
          <w:lang w:val="en-US"/>
        </w:rPr>
        <w:t>. http://www.mtosmt.org/issues/mto.06.12.3/mto.06.12.3.duffin.html (accessed November 3, 2018).</w:t>
      </w:r>
    </w:p>
    <w:p w:rsid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Erlich</w:t>
      </w:r>
      <w:proofErr w:type="spellEnd"/>
      <w:r w:rsidRPr="00750F7E">
        <w:rPr>
          <w:rFonts w:ascii="Arial" w:hAnsi="Arial" w:cs="Arial"/>
          <w:sz w:val="24"/>
          <w:szCs w:val="24"/>
          <w:lang w:val="en-US"/>
        </w:rPr>
        <w:t xml:space="preserve">, Paul. “Tuning, Tonality, and Twenty-Two-Tone Temperament.” </w:t>
      </w:r>
      <w:proofErr w:type="spellStart"/>
      <w:r w:rsidRPr="00CB0830">
        <w:rPr>
          <w:rFonts w:ascii="Arial" w:hAnsi="Arial" w:cs="Arial"/>
          <w:i/>
          <w:sz w:val="24"/>
          <w:szCs w:val="24"/>
          <w:lang w:val="en-US"/>
        </w:rPr>
        <w:t>Xenharmonikôn</w:t>
      </w:r>
      <w:proofErr w:type="spellEnd"/>
      <w:r w:rsidRPr="00750F7E">
        <w:rPr>
          <w:rFonts w:ascii="Arial" w:hAnsi="Arial" w:cs="Arial"/>
          <w:sz w:val="24"/>
          <w:szCs w:val="24"/>
          <w:lang w:val="en-US"/>
        </w:rPr>
        <w:t xml:space="preserve"> 17 (1998).</w:t>
      </w:r>
    </w:p>
    <w:p w:rsidR="00E97B36" w:rsidRPr="00E97B36" w:rsidRDefault="00E97B36" w:rsidP="00750F7E">
      <w:pPr>
        <w:spacing w:line="360" w:lineRule="auto"/>
        <w:rPr>
          <w:rFonts w:ascii="Arial" w:hAnsi="Arial" w:cs="Arial"/>
          <w:sz w:val="24"/>
          <w:szCs w:val="24"/>
          <w:lang w:val="en-US"/>
        </w:rPr>
      </w:pPr>
      <w:proofErr w:type="spellStart"/>
      <w:r>
        <w:rPr>
          <w:rFonts w:ascii="Arial" w:hAnsi="Arial" w:cs="Arial"/>
          <w:sz w:val="24"/>
          <w:szCs w:val="24"/>
          <w:lang w:val="en-US"/>
        </w:rPr>
        <w:t>Fonville</w:t>
      </w:r>
      <w:proofErr w:type="spellEnd"/>
      <w:r>
        <w:rPr>
          <w:rFonts w:ascii="Arial" w:hAnsi="Arial" w:cs="Arial"/>
          <w:sz w:val="24"/>
          <w:szCs w:val="24"/>
          <w:lang w:val="en-US"/>
        </w:rPr>
        <w:t xml:space="preserve">, John. “Ben Johnston’s Extended Just Intonation: A Guide for Interpreters.” </w:t>
      </w:r>
      <w:r>
        <w:rPr>
          <w:rFonts w:ascii="Arial" w:hAnsi="Arial" w:cs="Arial"/>
          <w:i/>
          <w:sz w:val="24"/>
          <w:szCs w:val="24"/>
          <w:lang w:val="en-US"/>
        </w:rPr>
        <w:t>Perspectives of New Music</w:t>
      </w:r>
      <w:r>
        <w:rPr>
          <w:rFonts w:ascii="Arial" w:hAnsi="Arial" w:cs="Arial"/>
          <w:sz w:val="24"/>
          <w:szCs w:val="24"/>
          <w:lang w:val="en-US"/>
        </w:rPr>
        <w:t xml:space="preserve"> </w:t>
      </w:r>
      <w:r w:rsidR="008C55A1">
        <w:rPr>
          <w:rFonts w:ascii="Arial" w:hAnsi="Arial" w:cs="Arial"/>
          <w:sz w:val="24"/>
          <w:szCs w:val="24"/>
          <w:lang w:val="en-US"/>
        </w:rPr>
        <w:t>29 (1991), pp. 106-137.</w:t>
      </w:r>
    </w:p>
    <w:p w:rsidR="00E97B36" w:rsidRPr="00E97B36" w:rsidRDefault="00E97B36" w:rsidP="00750F7E">
      <w:pPr>
        <w:spacing w:line="360" w:lineRule="auto"/>
        <w:rPr>
          <w:rFonts w:ascii="Arial" w:hAnsi="Arial" w:cs="Arial"/>
          <w:sz w:val="24"/>
          <w:szCs w:val="24"/>
          <w:lang w:val="en-US"/>
        </w:rPr>
      </w:pPr>
      <w:r>
        <w:rPr>
          <w:rFonts w:ascii="Arial" w:hAnsi="Arial" w:cs="Arial"/>
          <w:sz w:val="24"/>
          <w:szCs w:val="24"/>
          <w:lang w:val="en-US"/>
        </w:rPr>
        <w:t xml:space="preserve">Forster, Cristiano. “Musical Mathematics: Meyer’s Diamond.” </w:t>
      </w:r>
      <w:r>
        <w:rPr>
          <w:rFonts w:ascii="Arial" w:hAnsi="Arial" w:cs="Arial"/>
          <w:i/>
          <w:sz w:val="24"/>
          <w:szCs w:val="24"/>
          <w:lang w:val="en-US"/>
        </w:rPr>
        <w:t>Chrysalis Foundation</w:t>
      </w:r>
      <w:r>
        <w:rPr>
          <w:rFonts w:ascii="Arial" w:hAnsi="Arial" w:cs="Arial"/>
          <w:sz w:val="24"/>
          <w:szCs w:val="24"/>
          <w:lang w:val="en-US"/>
        </w:rPr>
        <w:t>. http://www.chrysalis-foundation.org/Meyer-s_Diamond.htm (accessed April 2, 2019).</w:t>
      </w:r>
    </w:p>
    <w:p w:rsidR="00750F7E" w:rsidRDefault="00750F7E" w:rsidP="00750F7E">
      <w:pPr>
        <w:spacing w:line="360" w:lineRule="auto"/>
        <w:rPr>
          <w:rFonts w:ascii="Arial" w:hAnsi="Arial" w:cs="Arial"/>
          <w:sz w:val="24"/>
          <w:szCs w:val="24"/>
          <w:lang w:val="en-US"/>
        </w:rPr>
      </w:pPr>
      <w:r w:rsidRPr="008A7818">
        <w:rPr>
          <w:rFonts w:ascii="Arial" w:hAnsi="Arial" w:cs="Arial"/>
          <w:sz w:val="24"/>
          <w:szCs w:val="24"/>
          <w:lang w:val="en-US"/>
        </w:rPr>
        <w:t xml:space="preserve">Gann, Kyle. </w:t>
      </w:r>
      <w:r w:rsidRPr="00750F7E">
        <w:rPr>
          <w:rFonts w:ascii="Arial" w:hAnsi="Arial" w:cs="Arial"/>
          <w:sz w:val="24"/>
          <w:szCs w:val="24"/>
          <w:lang w:val="en-US"/>
        </w:rPr>
        <w:t xml:space="preserve">“Combatting Anti-Just-Intonation Propaganda.” </w:t>
      </w:r>
      <w:r w:rsidRPr="00CB0830">
        <w:rPr>
          <w:rFonts w:ascii="Arial" w:hAnsi="Arial" w:cs="Arial"/>
          <w:i/>
          <w:sz w:val="24"/>
          <w:szCs w:val="24"/>
          <w:lang w:val="en-US"/>
        </w:rPr>
        <w:t>Kyle Gann’s Home Page</w:t>
      </w:r>
      <w:r w:rsidRPr="00750F7E">
        <w:rPr>
          <w:rFonts w:ascii="Arial" w:hAnsi="Arial" w:cs="Arial"/>
          <w:sz w:val="24"/>
          <w:szCs w:val="24"/>
          <w:lang w:val="en-US"/>
        </w:rPr>
        <w:t>. https://www.kylegann.com/AntiJI.html (accessed November 3, 2018).</w:t>
      </w:r>
    </w:p>
    <w:p w:rsidR="00E97B36" w:rsidRPr="00E97B36" w:rsidRDefault="00E97B36" w:rsidP="00750F7E">
      <w:pPr>
        <w:spacing w:line="360" w:lineRule="auto"/>
        <w:rPr>
          <w:rFonts w:ascii="Arial" w:hAnsi="Arial" w:cs="Arial"/>
          <w:sz w:val="24"/>
          <w:szCs w:val="24"/>
          <w:lang w:val="en-US"/>
        </w:rPr>
      </w:pPr>
      <w:r>
        <w:rPr>
          <w:rFonts w:ascii="Arial" w:hAnsi="Arial" w:cs="Arial"/>
          <w:sz w:val="24"/>
          <w:szCs w:val="24"/>
          <w:lang w:val="en-US"/>
        </w:rPr>
        <w:t xml:space="preserve">Gann, Kyle. “How to Use Ben Johnston’s Just Intonation Notation.” </w:t>
      </w:r>
      <w:r>
        <w:rPr>
          <w:rFonts w:ascii="Arial" w:hAnsi="Arial" w:cs="Arial"/>
          <w:i/>
          <w:sz w:val="24"/>
          <w:szCs w:val="24"/>
          <w:lang w:val="en-US"/>
        </w:rPr>
        <w:t>Kyle Gann’s Home Page</w:t>
      </w:r>
      <w:r>
        <w:rPr>
          <w:rFonts w:ascii="Arial" w:hAnsi="Arial" w:cs="Arial"/>
          <w:sz w:val="24"/>
          <w:szCs w:val="24"/>
          <w:lang w:val="en-US"/>
        </w:rPr>
        <w:t>. https://www.kylegann.com/~kylegann/BJNotation.html (accessed April 2, 2019).</w:t>
      </w:r>
    </w:p>
    <w:p w:rsid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Gann, Kyle. “Just Intonation Explained.” </w:t>
      </w:r>
      <w:r w:rsidRPr="00CB0830">
        <w:rPr>
          <w:rFonts w:ascii="Arial" w:hAnsi="Arial" w:cs="Arial"/>
          <w:i/>
          <w:sz w:val="24"/>
          <w:szCs w:val="24"/>
          <w:lang w:val="en-US"/>
        </w:rPr>
        <w:t>Kyle Gann’s Home Page</w:t>
      </w:r>
      <w:r w:rsidRPr="00750F7E">
        <w:rPr>
          <w:rFonts w:ascii="Arial" w:hAnsi="Arial" w:cs="Arial"/>
          <w:sz w:val="24"/>
          <w:szCs w:val="24"/>
          <w:lang w:val="en-US"/>
        </w:rPr>
        <w:t>. https://www.kylegann.com/tuning.html (accessed November 3, 2018).</w:t>
      </w:r>
    </w:p>
    <w:p w:rsidR="00403B30" w:rsidRPr="00750F7E" w:rsidRDefault="00403B30" w:rsidP="00750F7E">
      <w:pPr>
        <w:spacing w:line="360" w:lineRule="auto"/>
        <w:rPr>
          <w:rFonts w:ascii="Arial" w:hAnsi="Arial" w:cs="Arial"/>
          <w:sz w:val="24"/>
          <w:szCs w:val="24"/>
          <w:lang w:val="en-US"/>
        </w:rPr>
      </w:pPr>
      <w:r w:rsidRPr="00750F7E">
        <w:rPr>
          <w:rFonts w:ascii="Arial" w:hAnsi="Arial" w:cs="Arial"/>
          <w:sz w:val="24"/>
          <w:szCs w:val="24"/>
          <w:lang w:val="en-US"/>
        </w:rPr>
        <w:t xml:space="preserve">Gann, Kyle. “La Monte Young’s The Well-Tuned Piano.” </w:t>
      </w:r>
      <w:r w:rsidRPr="00403B30">
        <w:rPr>
          <w:rFonts w:ascii="Arial" w:hAnsi="Arial" w:cs="Arial"/>
          <w:i/>
          <w:sz w:val="24"/>
          <w:szCs w:val="24"/>
          <w:lang w:val="en-US"/>
        </w:rPr>
        <w:t>Kyle Gann’s Home Page</w:t>
      </w:r>
      <w:r w:rsidRPr="00750F7E">
        <w:rPr>
          <w:rFonts w:ascii="Arial" w:hAnsi="Arial" w:cs="Arial"/>
          <w:sz w:val="24"/>
          <w:szCs w:val="24"/>
          <w:lang w:val="en-US"/>
        </w:rPr>
        <w:t>. https://www.kylegann.com/wtp.html (accessed November 3, 20</w:t>
      </w:r>
      <w:r>
        <w:rPr>
          <w:rFonts w:ascii="Arial" w:hAnsi="Arial" w:cs="Arial"/>
          <w:sz w:val="24"/>
          <w:szCs w:val="24"/>
          <w:lang w:val="en-US"/>
        </w:rPr>
        <w:t>18).</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Gann, Kyle. “La Monte Young’s The Well-Tuned Piano.” </w:t>
      </w:r>
      <w:r w:rsidRPr="00CB0830">
        <w:rPr>
          <w:rFonts w:ascii="Arial" w:hAnsi="Arial" w:cs="Arial"/>
          <w:i/>
          <w:sz w:val="24"/>
          <w:szCs w:val="24"/>
          <w:lang w:val="en-US"/>
        </w:rPr>
        <w:t>Perspectives of New Music</w:t>
      </w:r>
      <w:r w:rsidRPr="00750F7E">
        <w:rPr>
          <w:rFonts w:ascii="Arial" w:hAnsi="Arial" w:cs="Arial"/>
          <w:sz w:val="24"/>
          <w:szCs w:val="24"/>
          <w:lang w:val="en-US"/>
        </w:rPr>
        <w:t xml:space="preserve"> 31 (1993), pp. 134-162.</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lastRenderedPageBreak/>
        <w:t xml:space="preserve">Gann, Kyle. “My Idiosyncratic Reasons for Using Just Intonation.” </w:t>
      </w:r>
      <w:r w:rsidRPr="00403B30">
        <w:rPr>
          <w:rFonts w:ascii="Arial" w:hAnsi="Arial" w:cs="Arial"/>
          <w:i/>
          <w:sz w:val="24"/>
          <w:szCs w:val="24"/>
          <w:lang w:val="en-US"/>
        </w:rPr>
        <w:t>Kyle Gann’s Home Page</w:t>
      </w:r>
      <w:r w:rsidRPr="00750F7E">
        <w:rPr>
          <w:rFonts w:ascii="Arial" w:hAnsi="Arial" w:cs="Arial"/>
          <w:sz w:val="24"/>
          <w:szCs w:val="24"/>
          <w:lang w:val="en-US"/>
        </w:rPr>
        <w:t>. https://www.kylegann.com/JIreasons.html (accessed November 3, 2018).</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Gill, </w:t>
      </w:r>
      <w:proofErr w:type="spellStart"/>
      <w:r w:rsidRPr="00750F7E">
        <w:rPr>
          <w:rFonts w:ascii="Arial" w:hAnsi="Arial" w:cs="Arial"/>
          <w:sz w:val="24"/>
          <w:szCs w:val="24"/>
          <w:lang w:val="en-US"/>
        </w:rPr>
        <w:t>Kamraan</w:t>
      </w:r>
      <w:proofErr w:type="spellEnd"/>
      <w:r w:rsidRPr="00750F7E">
        <w:rPr>
          <w:rFonts w:ascii="Arial" w:hAnsi="Arial" w:cs="Arial"/>
          <w:sz w:val="24"/>
          <w:szCs w:val="24"/>
          <w:lang w:val="en-US"/>
        </w:rPr>
        <w:t xml:space="preserve"> Z. “A Biological Rationale for Musical Scales.” </w:t>
      </w:r>
      <w:proofErr w:type="spellStart"/>
      <w:r w:rsidRPr="00403B30">
        <w:rPr>
          <w:rFonts w:ascii="Arial" w:hAnsi="Arial" w:cs="Arial"/>
          <w:i/>
          <w:sz w:val="24"/>
          <w:szCs w:val="24"/>
          <w:lang w:val="en-US"/>
        </w:rPr>
        <w:t>PLoS</w:t>
      </w:r>
      <w:proofErr w:type="spellEnd"/>
      <w:r w:rsidRPr="00403B30">
        <w:rPr>
          <w:rFonts w:ascii="Arial" w:hAnsi="Arial" w:cs="Arial"/>
          <w:i/>
          <w:sz w:val="24"/>
          <w:szCs w:val="24"/>
          <w:lang w:val="en-US"/>
        </w:rPr>
        <w:t xml:space="preserve"> ONE</w:t>
      </w:r>
      <w:r w:rsidRPr="00750F7E">
        <w:rPr>
          <w:rFonts w:ascii="Arial" w:hAnsi="Arial" w:cs="Arial"/>
          <w:sz w:val="24"/>
          <w:szCs w:val="24"/>
          <w:lang w:val="en-US"/>
        </w:rPr>
        <w:t xml:space="preserve"> 4 (2009).</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Haack, Joel K. “The Mathematics of the Just Intonation Used in the Music of Terry Riley.” </w:t>
      </w:r>
      <w:r w:rsidRPr="00403B30">
        <w:rPr>
          <w:rFonts w:ascii="Arial" w:hAnsi="Arial" w:cs="Arial"/>
          <w:i/>
          <w:sz w:val="24"/>
          <w:szCs w:val="24"/>
          <w:lang w:val="en-US"/>
        </w:rPr>
        <w:t>Bridges</w:t>
      </w:r>
      <w:r w:rsidRPr="00750F7E">
        <w:rPr>
          <w:rFonts w:ascii="Arial" w:hAnsi="Arial" w:cs="Arial"/>
          <w:sz w:val="24"/>
          <w:szCs w:val="24"/>
          <w:lang w:val="en-US"/>
        </w:rPr>
        <w:t xml:space="preserve"> 2 (1999), pp. 101-110.</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Harrison, Michael. “Just Intonation Harmonic Piano.” </w:t>
      </w:r>
      <w:r w:rsidRPr="00403B30">
        <w:rPr>
          <w:rFonts w:ascii="Arial" w:hAnsi="Arial" w:cs="Arial"/>
          <w:i/>
          <w:sz w:val="24"/>
          <w:szCs w:val="24"/>
          <w:lang w:val="en-US"/>
        </w:rPr>
        <w:t>Michael Harrison’s Home Page</w:t>
      </w:r>
      <w:r w:rsidRPr="00750F7E">
        <w:rPr>
          <w:rFonts w:ascii="Arial" w:hAnsi="Arial" w:cs="Arial"/>
          <w:sz w:val="24"/>
          <w:szCs w:val="24"/>
          <w:lang w:val="en-US"/>
        </w:rPr>
        <w:t>. http://michaelharrison.com/Pure_piano.aspx (accessed November 3, 2018).</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Harrison, Michael. “Music in Just Intonation.” </w:t>
      </w:r>
      <w:r w:rsidRPr="00403B30">
        <w:rPr>
          <w:rFonts w:ascii="Arial" w:hAnsi="Arial" w:cs="Arial"/>
          <w:i/>
          <w:sz w:val="24"/>
          <w:szCs w:val="24"/>
          <w:lang w:val="en-US"/>
        </w:rPr>
        <w:t>Michael Harrison’s Home Page</w:t>
      </w:r>
      <w:r w:rsidRPr="00750F7E">
        <w:rPr>
          <w:rFonts w:ascii="Arial" w:hAnsi="Arial" w:cs="Arial"/>
          <w:sz w:val="24"/>
          <w:szCs w:val="24"/>
          <w:lang w:val="en-US"/>
        </w:rPr>
        <w:t>. http://michaelharrison.com/Just_intonation.aspx (accessed November 3, 2018).</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Helmholtz, Hermann</w:t>
      </w:r>
      <w:r w:rsidRPr="00403B30">
        <w:rPr>
          <w:rFonts w:ascii="Arial" w:hAnsi="Arial" w:cs="Arial"/>
          <w:i/>
          <w:sz w:val="24"/>
          <w:szCs w:val="24"/>
          <w:lang w:val="en-US"/>
        </w:rPr>
        <w:t>. On the Sensations of Tone as a Physiological Basis for the Theory of Music</w:t>
      </w:r>
      <w:r w:rsidRPr="00750F7E">
        <w:rPr>
          <w:rFonts w:ascii="Arial" w:hAnsi="Arial" w:cs="Arial"/>
          <w:sz w:val="24"/>
          <w:szCs w:val="24"/>
          <w:lang w:val="en-US"/>
        </w:rPr>
        <w:t>. Translated by Alexander J. Ellis. Longmans, Green, and Co., 1875.</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Kopiez</w:t>
      </w:r>
      <w:proofErr w:type="spellEnd"/>
      <w:r w:rsidRPr="00750F7E">
        <w:rPr>
          <w:rFonts w:ascii="Arial" w:hAnsi="Arial" w:cs="Arial"/>
          <w:sz w:val="24"/>
          <w:szCs w:val="24"/>
          <w:lang w:val="en-US"/>
        </w:rPr>
        <w:t xml:space="preserve">, </w:t>
      </w:r>
      <w:proofErr w:type="spellStart"/>
      <w:r w:rsidRPr="00750F7E">
        <w:rPr>
          <w:rFonts w:ascii="Arial" w:hAnsi="Arial" w:cs="Arial"/>
          <w:sz w:val="24"/>
          <w:szCs w:val="24"/>
          <w:lang w:val="en-US"/>
        </w:rPr>
        <w:t>Reinhard</w:t>
      </w:r>
      <w:proofErr w:type="spellEnd"/>
      <w:r w:rsidRPr="00750F7E">
        <w:rPr>
          <w:rFonts w:ascii="Arial" w:hAnsi="Arial" w:cs="Arial"/>
          <w:sz w:val="24"/>
          <w:szCs w:val="24"/>
          <w:lang w:val="en-US"/>
        </w:rPr>
        <w:t xml:space="preserve">. “Intonation of Harmonic Intervals: Adaptability of Expert Musicians to Equal Temperament and Just Intonation.” </w:t>
      </w:r>
      <w:r w:rsidRPr="00403B30">
        <w:rPr>
          <w:rFonts w:ascii="Arial" w:hAnsi="Arial" w:cs="Arial"/>
          <w:i/>
          <w:sz w:val="24"/>
          <w:szCs w:val="24"/>
          <w:lang w:val="en-US"/>
        </w:rPr>
        <w:t>Music Perception</w:t>
      </w:r>
      <w:r w:rsidRPr="00750F7E">
        <w:rPr>
          <w:rFonts w:ascii="Arial" w:hAnsi="Arial" w:cs="Arial"/>
          <w:sz w:val="24"/>
          <w:szCs w:val="24"/>
          <w:lang w:val="en-US"/>
        </w:rPr>
        <w:t xml:space="preserve"> 20 (2003), pp. 383-410.</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Krumhansl</w:t>
      </w:r>
      <w:proofErr w:type="spellEnd"/>
      <w:r w:rsidRPr="00750F7E">
        <w:rPr>
          <w:rFonts w:ascii="Arial" w:hAnsi="Arial" w:cs="Arial"/>
          <w:sz w:val="24"/>
          <w:szCs w:val="24"/>
          <w:lang w:val="en-US"/>
        </w:rPr>
        <w:t xml:space="preserve">, Carol L. “Music Psychology: Tonal Structures in Perception and Memory.” </w:t>
      </w:r>
      <w:r w:rsidRPr="00403B30">
        <w:rPr>
          <w:rFonts w:ascii="Arial" w:hAnsi="Arial" w:cs="Arial"/>
          <w:i/>
          <w:sz w:val="24"/>
          <w:szCs w:val="24"/>
          <w:lang w:val="en-US"/>
        </w:rPr>
        <w:t>Annual Review of Psychology</w:t>
      </w:r>
      <w:r w:rsidRPr="00750F7E">
        <w:rPr>
          <w:rFonts w:ascii="Arial" w:hAnsi="Arial" w:cs="Arial"/>
          <w:sz w:val="24"/>
          <w:szCs w:val="24"/>
          <w:lang w:val="en-US"/>
        </w:rPr>
        <w:t xml:space="preserve"> 42 (1991), pp. 277-303.</w:t>
      </w:r>
    </w:p>
    <w:p w:rsid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Loosen, Franz. “Tuning of diatonic scales by violinists, pianists, and </w:t>
      </w:r>
      <w:proofErr w:type="spellStart"/>
      <w:r w:rsidRPr="00750F7E">
        <w:rPr>
          <w:rFonts w:ascii="Arial" w:hAnsi="Arial" w:cs="Arial"/>
          <w:sz w:val="24"/>
          <w:szCs w:val="24"/>
          <w:lang w:val="en-US"/>
        </w:rPr>
        <w:t>nonmusicians</w:t>
      </w:r>
      <w:proofErr w:type="spellEnd"/>
      <w:r w:rsidRPr="00750F7E">
        <w:rPr>
          <w:rFonts w:ascii="Arial" w:hAnsi="Arial" w:cs="Arial"/>
          <w:sz w:val="24"/>
          <w:szCs w:val="24"/>
          <w:lang w:val="en-US"/>
        </w:rPr>
        <w:t xml:space="preserve">.” </w:t>
      </w:r>
      <w:r w:rsidRPr="00403B30">
        <w:rPr>
          <w:rFonts w:ascii="Arial" w:hAnsi="Arial" w:cs="Arial"/>
          <w:i/>
          <w:sz w:val="24"/>
          <w:szCs w:val="24"/>
          <w:lang w:val="en-US"/>
        </w:rPr>
        <w:t>Perception &amp; Psychophysics</w:t>
      </w:r>
      <w:r w:rsidRPr="00750F7E">
        <w:rPr>
          <w:rFonts w:ascii="Arial" w:hAnsi="Arial" w:cs="Arial"/>
          <w:sz w:val="24"/>
          <w:szCs w:val="24"/>
          <w:lang w:val="en-US"/>
        </w:rPr>
        <w:t xml:space="preserve"> 56 (1994), pp. 221-226.</w:t>
      </w:r>
    </w:p>
    <w:p w:rsidR="00384F1C" w:rsidRPr="00384F1C" w:rsidRDefault="00384F1C" w:rsidP="00750F7E">
      <w:pPr>
        <w:spacing w:line="360" w:lineRule="auto"/>
        <w:rPr>
          <w:rFonts w:ascii="Arial" w:hAnsi="Arial" w:cs="Arial"/>
          <w:color w:val="FF0000"/>
          <w:sz w:val="24"/>
          <w:szCs w:val="24"/>
          <w:lang w:val="en-US"/>
        </w:rPr>
      </w:pPr>
      <w:proofErr w:type="spellStart"/>
      <w:r>
        <w:rPr>
          <w:rFonts w:ascii="Arial" w:hAnsi="Arial" w:cs="Arial"/>
          <w:sz w:val="24"/>
          <w:szCs w:val="24"/>
          <w:lang w:val="en-US"/>
        </w:rPr>
        <w:t>Monzo</w:t>
      </w:r>
      <w:proofErr w:type="spellEnd"/>
      <w:r>
        <w:rPr>
          <w:rFonts w:ascii="Arial" w:hAnsi="Arial" w:cs="Arial"/>
          <w:sz w:val="24"/>
          <w:szCs w:val="24"/>
          <w:lang w:val="en-US"/>
        </w:rPr>
        <w:t xml:space="preserve">, Joe. “Johnston notation.” </w:t>
      </w:r>
      <w:proofErr w:type="spellStart"/>
      <w:r>
        <w:rPr>
          <w:rFonts w:ascii="Arial" w:hAnsi="Arial" w:cs="Arial"/>
          <w:i/>
          <w:sz w:val="24"/>
          <w:szCs w:val="24"/>
          <w:lang w:val="en-US"/>
        </w:rPr>
        <w:t>Tonalsoft</w:t>
      </w:r>
      <w:proofErr w:type="spellEnd"/>
      <w:r>
        <w:rPr>
          <w:rFonts w:ascii="Arial" w:hAnsi="Arial" w:cs="Arial"/>
          <w:i/>
          <w:sz w:val="24"/>
          <w:szCs w:val="24"/>
          <w:lang w:val="en-US"/>
        </w:rPr>
        <w:t>: encyclopedia of microtonal music theory</w:t>
      </w:r>
      <w:r>
        <w:rPr>
          <w:rFonts w:ascii="Arial" w:hAnsi="Arial" w:cs="Arial"/>
          <w:sz w:val="24"/>
          <w:szCs w:val="24"/>
          <w:lang w:val="en-US"/>
        </w:rPr>
        <w:t>. http://www.tonalsoft.com/enc/j/johnston.aspx (accessed April 3, 2019).</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Partch</w:t>
      </w:r>
      <w:proofErr w:type="spellEnd"/>
      <w:r w:rsidRPr="00750F7E">
        <w:rPr>
          <w:rFonts w:ascii="Arial" w:hAnsi="Arial" w:cs="Arial"/>
          <w:sz w:val="24"/>
          <w:szCs w:val="24"/>
          <w:lang w:val="en-US"/>
        </w:rPr>
        <w:t xml:space="preserve">, Harry. </w:t>
      </w:r>
      <w:r w:rsidRPr="00403B30">
        <w:rPr>
          <w:rFonts w:ascii="Arial" w:hAnsi="Arial" w:cs="Arial"/>
          <w:i/>
          <w:sz w:val="24"/>
          <w:szCs w:val="24"/>
          <w:lang w:val="en-US"/>
        </w:rPr>
        <w:t>Genesis of a Music</w:t>
      </w:r>
      <w:r w:rsidRPr="00750F7E">
        <w:rPr>
          <w:rFonts w:ascii="Arial" w:hAnsi="Arial" w:cs="Arial"/>
          <w:sz w:val="24"/>
          <w:szCs w:val="24"/>
          <w:lang w:val="en-US"/>
        </w:rPr>
        <w:t>. University of Wisconsin Press, 1949.</w:t>
      </w:r>
    </w:p>
    <w:p w:rsid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Polansky, Larry; et al. “A Mathematical Model for Optimal Tuning Systems.” </w:t>
      </w:r>
      <w:r w:rsidRPr="00403B30">
        <w:rPr>
          <w:rFonts w:ascii="Arial" w:hAnsi="Arial" w:cs="Arial"/>
          <w:i/>
          <w:sz w:val="24"/>
          <w:szCs w:val="24"/>
          <w:lang w:val="en-US"/>
        </w:rPr>
        <w:t>Perspectives of New Music</w:t>
      </w:r>
      <w:r w:rsidRPr="00750F7E">
        <w:rPr>
          <w:rFonts w:ascii="Arial" w:hAnsi="Arial" w:cs="Arial"/>
          <w:sz w:val="24"/>
          <w:szCs w:val="24"/>
          <w:lang w:val="en-US"/>
        </w:rPr>
        <w:t xml:space="preserve"> 47 (2009), pp. 69-110.</w:t>
      </w:r>
    </w:p>
    <w:p w:rsidR="00750F7E" w:rsidRPr="00750F7E" w:rsidRDefault="00750F7E" w:rsidP="00750F7E">
      <w:pPr>
        <w:spacing w:line="360" w:lineRule="auto"/>
        <w:rPr>
          <w:rFonts w:ascii="Arial" w:hAnsi="Arial" w:cs="Arial"/>
          <w:sz w:val="24"/>
          <w:szCs w:val="24"/>
          <w:lang w:val="en-US"/>
        </w:rPr>
      </w:pPr>
      <w:r w:rsidRPr="00750F7E">
        <w:rPr>
          <w:rFonts w:ascii="Arial" w:hAnsi="Arial" w:cs="Arial"/>
          <w:sz w:val="24"/>
          <w:szCs w:val="24"/>
          <w:lang w:val="en-US"/>
        </w:rPr>
        <w:t xml:space="preserve">Russell, Jim. “Towards a Difference Limen of Musical Scale Perception.” </w:t>
      </w:r>
      <w:r w:rsidRPr="00403B30">
        <w:rPr>
          <w:rFonts w:ascii="Arial" w:hAnsi="Arial" w:cs="Arial"/>
          <w:i/>
          <w:sz w:val="24"/>
          <w:szCs w:val="24"/>
          <w:lang w:val="en-US"/>
        </w:rPr>
        <w:t>21harmony</w:t>
      </w:r>
      <w:r w:rsidRPr="00750F7E">
        <w:rPr>
          <w:rFonts w:ascii="Arial" w:hAnsi="Arial" w:cs="Arial"/>
          <w:sz w:val="24"/>
          <w:szCs w:val="24"/>
          <w:lang w:val="en-US"/>
        </w:rPr>
        <w:t>. http://www.21harmony.com/blog/towards-a-difference-limen-of-musical-scale-perception (accessed June 28, 2018).</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Sabat</w:t>
      </w:r>
      <w:proofErr w:type="spellEnd"/>
      <w:r w:rsidRPr="00750F7E">
        <w:rPr>
          <w:rFonts w:ascii="Arial" w:hAnsi="Arial" w:cs="Arial"/>
          <w:sz w:val="24"/>
          <w:szCs w:val="24"/>
          <w:lang w:val="en-US"/>
        </w:rPr>
        <w:t xml:space="preserve">, Marc. “On Ben Johnston’s Notation and the Performance Practice of Extended Just Intonation.” </w:t>
      </w:r>
      <w:r w:rsidRPr="00403B30">
        <w:rPr>
          <w:rFonts w:ascii="Arial" w:hAnsi="Arial" w:cs="Arial"/>
          <w:i/>
          <w:sz w:val="24"/>
          <w:szCs w:val="24"/>
          <w:lang w:val="en-US"/>
        </w:rPr>
        <w:t xml:space="preserve">Marc </w:t>
      </w:r>
      <w:proofErr w:type="spellStart"/>
      <w:r w:rsidRPr="00403B30">
        <w:rPr>
          <w:rFonts w:ascii="Arial" w:hAnsi="Arial" w:cs="Arial"/>
          <w:i/>
          <w:sz w:val="24"/>
          <w:szCs w:val="24"/>
          <w:lang w:val="en-US"/>
        </w:rPr>
        <w:t>Sabat’s</w:t>
      </w:r>
      <w:proofErr w:type="spellEnd"/>
      <w:r w:rsidRPr="00403B30">
        <w:rPr>
          <w:rFonts w:ascii="Arial" w:hAnsi="Arial" w:cs="Arial"/>
          <w:i/>
          <w:sz w:val="24"/>
          <w:szCs w:val="24"/>
          <w:lang w:val="en-US"/>
        </w:rPr>
        <w:t xml:space="preserve"> Home Page</w:t>
      </w:r>
      <w:r w:rsidRPr="00750F7E">
        <w:rPr>
          <w:rFonts w:ascii="Arial" w:hAnsi="Arial" w:cs="Arial"/>
          <w:sz w:val="24"/>
          <w:szCs w:val="24"/>
          <w:lang w:val="en-US"/>
        </w:rPr>
        <w:t>. http://www.marcsabat.com/pdfs/EJItext.pdf (accessed November 3, 2018).</w:t>
      </w:r>
    </w:p>
    <w:p w:rsidR="00750F7E" w:rsidRPr="00403B30"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lastRenderedPageBreak/>
        <w:t>Sabat</w:t>
      </w:r>
      <w:proofErr w:type="spellEnd"/>
      <w:r w:rsidRPr="00750F7E">
        <w:rPr>
          <w:rFonts w:ascii="Arial" w:hAnsi="Arial" w:cs="Arial"/>
          <w:sz w:val="24"/>
          <w:szCs w:val="24"/>
          <w:lang w:val="en-US"/>
        </w:rPr>
        <w:t xml:space="preserve">, Marc. “The Extended Helmholtz-Ellis JI Pitch Notation.” </w:t>
      </w:r>
      <w:r w:rsidRPr="00403B30">
        <w:rPr>
          <w:rFonts w:ascii="Arial" w:hAnsi="Arial" w:cs="Arial"/>
          <w:i/>
          <w:sz w:val="24"/>
          <w:szCs w:val="24"/>
          <w:lang w:val="en-US"/>
        </w:rPr>
        <w:t xml:space="preserve">Marc </w:t>
      </w:r>
      <w:proofErr w:type="spellStart"/>
      <w:r w:rsidRPr="00403B30">
        <w:rPr>
          <w:rFonts w:ascii="Arial" w:hAnsi="Arial" w:cs="Arial"/>
          <w:i/>
          <w:sz w:val="24"/>
          <w:szCs w:val="24"/>
          <w:lang w:val="en-US"/>
        </w:rPr>
        <w:t>Sabat’s</w:t>
      </w:r>
      <w:proofErr w:type="spellEnd"/>
      <w:r w:rsidRPr="00403B30">
        <w:rPr>
          <w:rFonts w:ascii="Arial" w:hAnsi="Arial" w:cs="Arial"/>
          <w:i/>
          <w:sz w:val="24"/>
          <w:szCs w:val="24"/>
          <w:lang w:val="en-US"/>
        </w:rPr>
        <w:t xml:space="preserve"> Home Page</w:t>
      </w:r>
      <w:r w:rsidRPr="00750F7E">
        <w:rPr>
          <w:rFonts w:ascii="Arial" w:hAnsi="Arial" w:cs="Arial"/>
          <w:sz w:val="24"/>
          <w:szCs w:val="24"/>
          <w:lang w:val="en-US"/>
        </w:rPr>
        <w:t>. http://www.marcsabat.com/pdfs/notation.p</w:t>
      </w:r>
      <w:r w:rsidR="00403B30">
        <w:rPr>
          <w:rFonts w:ascii="Arial" w:hAnsi="Arial" w:cs="Arial"/>
          <w:sz w:val="24"/>
          <w:szCs w:val="24"/>
          <w:lang w:val="en-US"/>
        </w:rPr>
        <w:t>df (accessed November 3, 2018).</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Secor</w:t>
      </w:r>
      <w:proofErr w:type="spellEnd"/>
      <w:r w:rsidRPr="00750F7E">
        <w:rPr>
          <w:rFonts w:ascii="Arial" w:hAnsi="Arial" w:cs="Arial"/>
          <w:sz w:val="24"/>
          <w:szCs w:val="24"/>
          <w:lang w:val="en-US"/>
        </w:rPr>
        <w:t xml:space="preserve">, George D. “The 17-tone Puzzle – And the Neo-medieval Key That Unlocks It.” </w:t>
      </w:r>
      <w:proofErr w:type="spellStart"/>
      <w:r w:rsidRPr="00403B30">
        <w:rPr>
          <w:rFonts w:ascii="Arial" w:hAnsi="Arial" w:cs="Arial"/>
          <w:i/>
          <w:sz w:val="24"/>
          <w:szCs w:val="24"/>
          <w:lang w:val="en-US"/>
        </w:rPr>
        <w:t>Xenharmonikôn</w:t>
      </w:r>
      <w:proofErr w:type="spellEnd"/>
      <w:r w:rsidRPr="00750F7E">
        <w:rPr>
          <w:rFonts w:ascii="Arial" w:hAnsi="Arial" w:cs="Arial"/>
          <w:sz w:val="24"/>
          <w:szCs w:val="24"/>
          <w:lang w:val="en-US"/>
        </w:rPr>
        <w:t xml:space="preserve"> 18 (2006).</w:t>
      </w:r>
    </w:p>
    <w:p w:rsidR="00750F7E" w:rsidRPr="00750F7E" w:rsidRDefault="00750F7E" w:rsidP="00750F7E">
      <w:pPr>
        <w:spacing w:line="360" w:lineRule="auto"/>
        <w:rPr>
          <w:rFonts w:ascii="Arial" w:hAnsi="Arial" w:cs="Arial"/>
          <w:sz w:val="24"/>
          <w:szCs w:val="24"/>
          <w:lang w:val="en-US"/>
        </w:rPr>
      </w:pPr>
      <w:proofErr w:type="spellStart"/>
      <w:r w:rsidRPr="00750F7E">
        <w:rPr>
          <w:rFonts w:ascii="Arial" w:hAnsi="Arial" w:cs="Arial"/>
          <w:sz w:val="24"/>
          <w:szCs w:val="24"/>
          <w:lang w:val="en-US"/>
        </w:rPr>
        <w:t>Secor</w:t>
      </w:r>
      <w:proofErr w:type="spellEnd"/>
      <w:r w:rsidRPr="00750F7E">
        <w:rPr>
          <w:rFonts w:ascii="Arial" w:hAnsi="Arial" w:cs="Arial"/>
          <w:sz w:val="24"/>
          <w:szCs w:val="24"/>
          <w:lang w:val="en-US"/>
        </w:rPr>
        <w:t>, George D.; Keenan, David C. “Sagittal: A Microtonal Notation Sy</w:t>
      </w:r>
      <w:r>
        <w:rPr>
          <w:rFonts w:ascii="Arial" w:hAnsi="Arial" w:cs="Arial"/>
          <w:sz w:val="24"/>
          <w:szCs w:val="24"/>
          <w:lang w:val="en-US"/>
        </w:rPr>
        <w:t xml:space="preserve">stem.” </w:t>
      </w:r>
      <w:proofErr w:type="spellStart"/>
      <w:r w:rsidRPr="00403B30">
        <w:rPr>
          <w:rFonts w:ascii="Arial" w:hAnsi="Arial" w:cs="Arial"/>
          <w:i/>
          <w:sz w:val="24"/>
          <w:szCs w:val="24"/>
          <w:lang w:val="en-US"/>
        </w:rPr>
        <w:t>Xenharmonikôn</w:t>
      </w:r>
      <w:proofErr w:type="spellEnd"/>
      <w:r>
        <w:rPr>
          <w:rFonts w:ascii="Arial" w:hAnsi="Arial" w:cs="Arial"/>
          <w:sz w:val="24"/>
          <w:szCs w:val="24"/>
          <w:lang w:val="en-US"/>
        </w:rPr>
        <w:t xml:space="preserve"> 18 (2006).</w:t>
      </w:r>
    </w:p>
    <w:sectPr w:rsidR="00750F7E" w:rsidRPr="00750F7E" w:rsidSect="009865B4">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F53" w:rsidRDefault="00460F53" w:rsidP="00AC46ED">
      <w:pPr>
        <w:spacing w:after="0" w:line="240" w:lineRule="auto"/>
      </w:pPr>
      <w:r>
        <w:separator/>
      </w:r>
    </w:p>
    <w:p w:rsidR="00460F53" w:rsidRDefault="00460F53"/>
  </w:endnote>
  <w:endnote w:type="continuationSeparator" w:id="0">
    <w:p w:rsidR="00460F53" w:rsidRDefault="00460F53" w:rsidP="00AC46ED">
      <w:pPr>
        <w:spacing w:after="0" w:line="240" w:lineRule="auto"/>
      </w:pPr>
      <w:r>
        <w:continuationSeparator/>
      </w:r>
    </w:p>
    <w:p w:rsidR="00460F53" w:rsidRDefault="00460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71039"/>
      <w:docPartObj>
        <w:docPartGallery w:val="Page Numbers (Bottom of Page)"/>
        <w:docPartUnique/>
      </w:docPartObj>
    </w:sdtPr>
    <w:sdtEndPr>
      <w:rPr>
        <w:rFonts w:ascii="Arial" w:hAnsi="Arial" w:cs="Arial"/>
        <w:noProof/>
        <w:sz w:val="24"/>
        <w:szCs w:val="24"/>
      </w:rPr>
    </w:sdtEndPr>
    <w:sdtContent>
      <w:p w:rsidR="00F8665D" w:rsidRPr="00C71245" w:rsidRDefault="00F8665D">
        <w:pPr>
          <w:pStyle w:val="Footer"/>
          <w:jc w:val="center"/>
          <w:rPr>
            <w:rFonts w:ascii="Arial" w:hAnsi="Arial" w:cs="Arial"/>
            <w:sz w:val="24"/>
            <w:szCs w:val="24"/>
          </w:rPr>
        </w:pPr>
        <w:r w:rsidRPr="00C71245">
          <w:rPr>
            <w:rFonts w:ascii="Arial" w:hAnsi="Arial" w:cs="Arial"/>
            <w:sz w:val="24"/>
            <w:szCs w:val="24"/>
          </w:rPr>
          <w:fldChar w:fldCharType="begin"/>
        </w:r>
        <w:r w:rsidRPr="00C71245">
          <w:rPr>
            <w:rFonts w:ascii="Arial" w:hAnsi="Arial" w:cs="Arial"/>
            <w:sz w:val="24"/>
            <w:szCs w:val="24"/>
          </w:rPr>
          <w:instrText xml:space="preserve"> PAGE   \* MERGEFORMAT </w:instrText>
        </w:r>
        <w:r w:rsidRPr="00C71245">
          <w:rPr>
            <w:rFonts w:ascii="Arial" w:hAnsi="Arial" w:cs="Arial"/>
            <w:sz w:val="24"/>
            <w:szCs w:val="24"/>
          </w:rPr>
          <w:fldChar w:fldCharType="separate"/>
        </w:r>
        <w:r w:rsidR="001315D2">
          <w:rPr>
            <w:rFonts w:ascii="Arial" w:hAnsi="Arial" w:cs="Arial"/>
            <w:noProof/>
            <w:sz w:val="24"/>
            <w:szCs w:val="24"/>
          </w:rPr>
          <w:t>61</w:t>
        </w:r>
        <w:r w:rsidRPr="00C71245">
          <w:rPr>
            <w:rFonts w:ascii="Arial" w:hAnsi="Arial" w:cs="Arial"/>
            <w:noProof/>
            <w:sz w:val="24"/>
            <w:szCs w:val="24"/>
          </w:rPr>
          <w:fldChar w:fldCharType="end"/>
        </w:r>
      </w:p>
    </w:sdtContent>
  </w:sdt>
  <w:p w:rsidR="00F8665D" w:rsidRDefault="00F866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F53" w:rsidRDefault="00460F53" w:rsidP="00AC46ED">
      <w:pPr>
        <w:spacing w:after="0" w:line="240" w:lineRule="auto"/>
      </w:pPr>
      <w:r>
        <w:separator/>
      </w:r>
    </w:p>
    <w:p w:rsidR="00460F53" w:rsidRDefault="00460F53"/>
  </w:footnote>
  <w:footnote w:type="continuationSeparator" w:id="0">
    <w:p w:rsidR="00460F53" w:rsidRDefault="00460F53" w:rsidP="00AC46ED">
      <w:pPr>
        <w:spacing w:after="0" w:line="240" w:lineRule="auto"/>
      </w:pPr>
      <w:r>
        <w:continuationSeparator/>
      </w:r>
    </w:p>
    <w:p w:rsidR="00460F53" w:rsidRDefault="00460F5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7BFB"/>
    <w:multiLevelType w:val="hybridMultilevel"/>
    <w:tmpl w:val="5874E8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BC2610"/>
    <w:multiLevelType w:val="hybridMultilevel"/>
    <w:tmpl w:val="C6C03F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37668"/>
    <w:multiLevelType w:val="hybridMultilevel"/>
    <w:tmpl w:val="874E3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2774DD"/>
    <w:multiLevelType w:val="hybridMultilevel"/>
    <w:tmpl w:val="08CE2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3937635"/>
    <w:multiLevelType w:val="hybridMultilevel"/>
    <w:tmpl w:val="2E6668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6983F20"/>
    <w:multiLevelType w:val="hybridMultilevel"/>
    <w:tmpl w:val="C4E03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B2B3C5D"/>
    <w:multiLevelType w:val="hybridMultilevel"/>
    <w:tmpl w:val="DA78E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3DD70C0"/>
    <w:multiLevelType w:val="hybridMultilevel"/>
    <w:tmpl w:val="79841B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5E97800"/>
    <w:multiLevelType w:val="hybridMultilevel"/>
    <w:tmpl w:val="B48A88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6127D25"/>
    <w:multiLevelType w:val="hybridMultilevel"/>
    <w:tmpl w:val="776E2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8FF5664"/>
    <w:multiLevelType w:val="hybridMultilevel"/>
    <w:tmpl w:val="29C61112"/>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ACA1E08"/>
    <w:multiLevelType w:val="hybridMultilevel"/>
    <w:tmpl w:val="882ED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611250"/>
    <w:multiLevelType w:val="hybridMultilevel"/>
    <w:tmpl w:val="59A2F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7D15204"/>
    <w:multiLevelType w:val="hybridMultilevel"/>
    <w:tmpl w:val="62D635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07940ED"/>
    <w:multiLevelType w:val="hybridMultilevel"/>
    <w:tmpl w:val="248C8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2EF4562"/>
    <w:multiLevelType w:val="hybridMultilevel"/>
    <w:tmpl w:val="E4202B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5C8553A"/>
    <w:multiLevelType w:val="hybridMultilevel"/>
    <w:tmpl w:val="A01E06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7D440D9"/>
    <w:multiLevelType w:val="hybridMultilevel"/>
    <w:tmpl w:val="FF9481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7D91B1E"/>
    <w:multiLevelType w:val="hybridMultilevel"/>
    <w:tmpl w:val="177A15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3"/>
  </w:num>
  <w:num w:numId="5">
    <w:abstractNumId w:val="8"/>
  </w:num>
  <w:num w:numId="6">
    <w:abstractNumId w:val="12"/>
  </w:num>
  <w:num w:numId="7">
    <w:abstractNumId w:val="10"/>
  </w:num>
  <w:num w:numId="8">
    <w:abstractNumId w:val="18"/>
  </w:num>
  <w:num w:numId="9">
    <w:abstractNumId w:val="5"/>
  </w:num>
  <w:num w:numId="10">
    <w:abstractNumId w:val="0"/>
  </w:num>
  <w:num w:numId="11">
    <w:abstractNumId w:val="6"/>
  </w:num>
  <w:num w:numId="12">
    <w:abstractNumId w:val="17"/>
  </w:num>
  <w:num w:numId="13">
    <w:abstractNumId w:val="7"/>
  </w:num>
  <w:num w:numId="14">
    <w:abstractNumId w:val="13"/>
  </w:num>
  <w:num w:numId="15">
    <w:abstractNumId w:val="2"/>
  </w:num>
  <w:num w:numId="16">
    <w:abstractNumId w:val="16"/>
  </w:num>
  <w:num w:numId="17">
    <w:abstractNumId w:val="9"/>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30"/>
    <w:rsid w:val="00002EC0"/>
    <w:rsid w:val="00007C37"/>
    <w:rsid w:val="000268C8"/>
    <w:rsid w:val="000345CD"/>
    <w:rsid w:val="00035A59"/>
    <w:rsid w:val="00045A1F"/>
    <w:rsid w:val="0007259D"/>
    <w:rsid w:val="000772F9"/>
    <w:rsid w:val="00092764"/>
    <w:rsid w:val="0009619A"/>
    <w:rsid w:val="000A7054"/>
    <w:rsid w:val="000C1159"/>
    <w:rsid w:val="000C1672"/>
    <w:rsid w:val="000C3205"/>
    <w:rsid w:val="000C5F4A"/>
    <w:rsid w:val="000D15D5"/>
    <w:rsid w:val="000D38BF"/>
    <w:rsid w:val="000E7AA6"/>
    <w:rsid w:val="00101D18"/>
    <w:rsid w:val="00104D35"/>
    <w:rsid w:val="001052F6"/>
    <w:rsid w:val="001054C4"/>
    <w:rsid w:val="00106A4D"/>
    <w:rsid w:val="00107B03"/>
    <w:rsid w:val="00111C7E"/>
    <w:rsid w:val="001315D2"/>
    <w:rsid w:val="00135C47"/>
    <w:rsid w:val="00145237"/>
    <w:rsid w:val="00153591"/>
    <w:rsid w:val="00165605"/>
    <w:rsid w:val="00165D80"/>
    <w:rsid w:val="001800DD"/>
    <w:rsid w:val="00183DEB"/>
    <w:rsid w:val="00187C70"/>
    <w:rsid w:val="00197421"/>
    <w:rsid w:val="001B2368"/>
    <w:rsid w:val="001F087A"/>
    <w:rsid w:val="0021375B"/>
    <w:rsid w:val="00232F51"/>
    <w:rsid w:val="00233B2B"/>
    <w:rsid w:val="00236266"/>
    <w:rsid w:val="0024356C"/>
    <w:rsid w:val="00243C0E"/>
    <w:rsid w:val="00256BA1"/>
    <w:rsid w:val="00256D89"/>
    <w:rsid w:val="002621BF"/>
    <w:rsid w:val="00276DE4"/>
    <w:rsid w:val="002A7E5F"/>
    <w:rsid w:val="002C1347"/>
    <w:rsid w:val="002C141C"/>
    <w:rsid w:val="00310BC4"/>
    <w:rsid w:val="00313906"/>
    <w:rsid w:val="00317E07"/>
    <w:rsid w:val="00332243"/>
    <w:rsid w:val="0033305E"/>
    <w:rsid w:val="00345FD3"/>
    <w:rsid w:val="00360A58"/>
    <w:rsid w:val="0037021A"/>
    <w:rsid w:val="00373A08"/>
    <w:rsid w:val="00374EA0"/>
    <w:rsid w:val="003825B3"/>
    <w:rsid w:val="00384F1C"/>
    <w:rsid w:val="003A7D0E"/>
    <w:rsid w:val="003B27F9"/>
    <w:rsid w:val="003D1095"/>
    <w:rsid w:val="003F268C"/>
    <w:rsid w:val="003F2BD6"/>
    <w:rsid w:val="004022CB"/>
    <w:rsid w:val="00403B30"/>
    <w:rsid w:val="00404227"/>
    <w:rsid w:val="00405DFD"/>
    <w:rsid w:val="004136DD"/>
    <w:rsid w:val="0041771A"/>
    <w:rsid w:val="004244A0"/>
    <w:rsid w:val="00426EF9"/>
    <w:rsid w:val="00446AE5"/>
    <w:rsid w:val="00455502"/>
    <w:rsid w:val="00460F53"/>
    <w:rsid w:val="004644BE"/>
    <w:rsid w:val="004712D0"/>
    <w:rsid w:val="00473134"/>
    <w:rsid w:val="00476A3B"/>
    <w:rsid w:val="00490D58"/>
    <w:rsid w:val="004979AF"/>
    <w:rsid w:val="00497C4C"/>
    <w:rsid w:val="004B5964"/>
    <w:rsid w:val="004C53C7"/>
    <w:rsid w:val="004D2CD5"/>
    <w:rsid w:val="004F0B74"/>
    <w:rsid w:val="00530802"/>
    <w:rsid w:val="00533DB2"/>
    <w:rsid w:val="0053751E"/>
    <w:rsid w:val="005413E7"/>
    <w:rsid w:val="0055496D"/>
    <w:rsid w:val="00560EF7"/>
    <w:rsid w:val="00561114"/>
    <w:rsid w:val="00565FE0"/>
    <w:rsid w:val="0057457F"/>
    <w:rsid w:val="00596AB4"/>
    <w:rsid w:val="005A20B4"/>
    <w:rsid w:val="005B35F1"/>
    <w:rsid w:val="005E1966"/>
    <w:rsid w:val="005F2990"/>
    <w:rsid w:val="005F77D3"/>
    <w:rsid w:val="0060221F"/>
    <w:rsid w:val="00642942"/>
    <w:rsid w:val="0065210D"/>
    <w:rsid w:val="00652AF3"/>
    <w:rsid w:val="006573EB"/>
    <w:rsid w:val="0066300A"/>
    <w:rsid w:val="0066567F"/>
    <w:rsid w:val="00674DB9"/>
    <w:rsid w:val="006765DD"/>
    <w:rsid w:val="006A17FB"/>
    <w:rsid w:val="006A543A"/>
    <w:rsid w:val="006C6B10"/>
    <w:rsid w:val="006D339D"/>
    <w:rsid w:val="006E23FA"/>
    <w:rsid w:val="006E492E"/>
    <w:rsid w:val="006F5C70"/>
    <w:rsid w:val="006F66AC"/>
    <w:rsid w:val="007151B0"/>
    <w:rsid w:val="00736B7B"/>
    <w:rsid w:val="00740050"/>
    <w:rsid w:val="00750F7E"/>
    <w:rsid w:val="0075239F"/>
    <w:rsid w:val="00754D3C"/>
    <w:rsid w:val="0077218C"/>
    <w:rsid w:val="0078062B"/>
    <w:rsid w:val="007810FA"/>
    <w:rsid w:val="0079571C"/>
    <w:rsid w:val="007A2EDA"/>
    <w:rsid w:val="007D4063"/>
    <w:rsid w:val="007D71A6"/>
    <w:rsid w:val="007F57CB"/>
    <w:rsid w:val="0080485D"/>
    <w:rsid w:val="0083043C"/>
    <w:rsid w:val="00836B77"/>
    <w:rsid w:val="0083740C"/>
    <w:rsid w:val="0084002C"/>
    <w:rsid w:val="00857369"/>
    <w:rsid w:val="00872CFC"/>
    <w:rsid w:val="00887641"/>
    <w:rsid w:val="008A0053"/>
    <w:rsid w:val="008A2A7F"/>
    <w:rsid w:val="008A7109"/>
    <w:rsid w:val="008A7818"/>
    <w:rsid w:val="008B00B9"/>
    <w:rsid w:val="008B198F"/>
    <w:rsid w:val="008C04E1"/>
    <w:rsid w:val="008C125B"/>
    <w:rsid w:val="008C20C3"/>
    <w:rsid w:val="008C22F8"/>
    <w:rsid w:val="008C55A1"/>
    <w:rsid w:val="008C60D8"/>
    <w:rsid w:val="008E26D3"/>
    <w:rsid w:val="008F37D8"/>
    <w:rsid w:val="008F668A"/>
    <w:rsid w:val="00910ED6"/>
    <w:rsid w:val="009144B1"/>
    <w:rsid w:val="00915FA1"/>
    <w:rsid w:val="00944752"/>
    <w:rsid w:val="009526A6"/>
    <w:rsid w:val="00960877"/>
    <w:rsid w:val="00970D55"/>
    <w:rsid w:val="00972A18"/>
    <w:rsid w:val="009865B4"/>
    <w:rsid w:val="00992825"/>
    <w:rsid w:val="009A5A13"/>
    <w:rsid w:val="009B048A"/>
    <w:rsid w:val="009B1072"/>
    <w:rsid w:val="009B3FF4"/>
    <w:rsid w:val="009D2D4B"/>
    <w:rsid w:val="009E4A48"/>
    <w:rsid w:val="009F3448"/>
    <w:rsid w:val="00A02E67"/>
    <w:rsid w:val="00A2792A"/>
    <w:rsid w:val="00A307B4"/>
    <w:rsid w:val="00A30EFC"/>
    <w:rsid w:val="00A35076"/>
    <w:rsid w:val="00A47224"/>
    <w:rsid w:val="00A653EF"/>
    <w:rsid w:val="00A7494F"/>
    <w:rsid w:val="00A76981"/>
    <w:rsid w:val="00A90202"/>
    <w:rsid w:val="00A949DA"/>
    <w:rsid w:val="00AB43B0"/>
    <w:rsid w:val="00AB5E79"/>
    <w:rsid w:val="00AB7DF1"/>
    <w:rsid w:val="00AC0D0C"/>
    <w:rsid w:val="00AC164F"/>
    <w:rsid w:val="00AC394B"/>
    <w:rsid w:val="00AC43C6"/>
    <w:rsid w:val="00AC46ED"/>
    <w:rsid w:val="00AD069D"/>
    <w:rsid w:val="00AD18DC"/>
    <w:rsid w:val="00AD661A"/>
    <w:rsid w:val="00AF030D"/>
    <w:rsid w:val="00AF1867"/>
    <w:rsid w:val="00AF1906"/>
    <w:rsid w:val="00B0130D"/>
    <w:rsid w:val="00B01404"/>
    <w:rsid w:val="00B033B7"/>
    <w:rsid w:val="00B2260A"/>
    <w:rsid w:val="00B33D9F"/>
    <w:rsid w:val="00B5615C"/>
    <w:rsid w:val="00B80DFF"/>
    <w:rsid w:val="00B822EE"/>
    <w:rsid w:val="00BA1B6F"/>
    <w:rsid w:val="00BB7666"/>
    <w:rsid w:val="00BC3D7D"/>
    <w:rsid w:val="00BC7523"/>
    <w:rsid w:val="00BE4A7F"/>
    <w:rsid w:val="00C050B6"/>
    <w:rsid w:val="00C05B89"/>
    <w:rsid w:val="00C22130"/>
    <w:rsid w:val="00C316E4"/>
    <w:rsid w:val="00C374B1"/>
    <w:rsid w:val="00C457CF"/>
    <w:rsid w:val="00C5194A"/>
    <w:rsid w:val="00C61B24"/>
    <w:rsid w:val="00C70381"/>
    <w:rsid w:val="00C71245"/>
    <w:rsid w:val="00C737C9"/>
    <w:rsid w:val="00C87E86"/>
    <w:rsid w:val="00CB0830"/>
    <w:rsid w:val="00CB3561"/>
    <w:rsid w:val="00CB7C2D"/>
    <w:rsid w:val="00CC004F"/>
    <w:rsid w:val="00CF4D3C"/>
    <w:rsid w:val="00CF7FD8"/>
    <w:rsid w:val="00D14902"/>
    <w:rsid w:val="00D1727C"/>
    <w:rsid w:val="00D238D4"/>
    <w:rsid w:val="00D37CCE"/>
    <w:rsid w:val="00D42BD1"/>
    <w:rsid w:val="00D463FB"/>
    <w:rsid w:val="00D545C4"/>
    <w:rsid w:val="00D723DF"/>
    <w:rsid w:val="00D87ABD"/>
    <w:rsid w:val="00D90C34"/>
    <w:rsid w:val="00D96BB8"/>
    <w:rsid w:val="00DA58C3"/>
    <w:rsid w:val="00DB1092"/>
    <w:rsid w:val="00DC2D1F"/>
    <w:rsid w:val="00DD52F7"/>
    <w:rsid w:val="00DE65DB"/>
    <w:rsid w:val="00DF330F"/>
    <w:rsid w:val="00E024AC"/>
    <w:rsid w:val="00E053F5"/>
    <w:rsid w:val="00E210B1"/>
    <w:rsid w:val="00E301F5"/>
    <w:rsid w:val="00E3527F"/>
    <w:rsid w:val="00E35676"/>
    <w:rsid w:val="00E46EE5"/>
    <w:rsid w:val="00E54426"/>
    <w:rsid w:val="00E6306D"/>
    <w:rsid w:val="00E661D1"/>
    <w:rsid w:val="00E91C07"/>
    <w:rsid w:val="00E923B8"/>
    <w:rsid w:val="00E97B36"/>
    <w:rsid w:val="00E97DA0"/>
    <w:rsid w:val="00EA237C"/>
    <w:rsid w:val="00EB0702"/>
    <w:rsid w:val="00EB0841"/>
    <w:rsid w:val="00EB46F5"/>
    <w:rsid w:val="00EC75D0"/>
    <w:rsid w:val="00F137ED"/>
    <w:rsid w:val="00F2348D"/>
    <w:rsid w:val="00F46C35"/>
    <w:rsid w:val="00F63988"/>
    <w:rsid w:val="00F663D1"/>
    <w:rsid w:val="00F72468"/>
    <w:rsid w:val="00F72F1E"/>
    <w:rsid w:val="00F8509E"/>
    <w:rsid w:val="00F8665D"/>
    <w:rsid w:val="00FA2130"/>
    <w:rsid w:val="00FB1835"/>
    <w:rsid w:val="00FB21A5"/>
    <w:rsid w:val="00FB2814"/>
    <w:rsid w:val="00FB6A40"/>
    <w:rsid w:val="00FD0C30"/>
    <w:rsid w:val="00FD1582"/>
    <w:rsid w:val="00FF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0BC08-00AC-4D16-9B12-C55461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l-PL"/>
    </w:rPr>
  </w:style>
  <w:style w:type="paragraph" w:styleId="Heading1">
    <w:name w:val="heading 1"/>
    <w:basedOn w:val="Normal"/>
    <w:next w:val="Normal"/>
    <w:link w:val="Heading1Char"/>
    <w:uiPriority w:val="9"/>
    <w:qFormat/>
    <w:rsid w:val="00490D58"/>
    <w:pPr>
      <w:jc w:val="both"/>
      <w:outlineLvl w:val="0"/>
    </w:pPr>
    <w:rPr>
      <w:rFonts w:ascii="Arial" w:hAnsi="Arial" w:cs="Arial"/>
      <w:b/>
      <w:sz w:val="36"/>
      <w:szCs w:val="36"/>
      <w:lang w:val="en-US"/>
    </w:rPr>
  </w:style>
  <w:style w:type="paragraph" w:styleId="Heading2">
    <w:name w:val="heading 2"/>
    <w:basedOn w:val="Heading1"/>
    <w:next w:val="Normal"/>
    <w:link w:val="Heading2Char"/>
    <w:uiPriority w:val="9"/>
    <w:unhideWhenUsed/>
    <w:qFormat/>
    <w:rsid w:val="006765DD"/>
    <w:pPr>
      <w:outlineLvl w:val="1"/>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D58"/>
    <w:rPr>
      <w:rFonts w:ascii="Arial" w:hAnsi="Arial" w:cs="Arial"/>
      <w:b/>
      <w:sz w:val="36"/>
      <w:szCs w:val="36"/>
    </w:rPr>
  </w:style>
  <w:style w:type="paragraph" w:styleId="Header">
    <w:name w:val="header"/>
    <w:basedOn w:val="Normal"/>
    <w:link w:val="HeaderChar"/>
    <w:uiPriority w:val="99"/>
    <w:unhideWhenUsed/>
    <w:rsid w:val="00AC4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6ED"/>
    <w:rPr>
      <w:lang w:val="pl-PL"/>
    </w:rPr>
  </w:style>
  <w:style w:type="paragraph" w:styleId="Footer">
    <w:name w:val="footer"/>
    <w:basedOn w:val="Normal"/>
    <w:link w:val="FooterChar"/>
    <w:uiPriority w:val="99"/>
    <w:unhideWhenUsed/>
    <w:rsid w:val="00AC4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6ED"/>
    <w:rPr>
      <w:lang w:val="pl-PL"/>
    </w:rPr>
  </w:style>
  <w:style w:type="character" w:styleId="PlaceholderText">
    <w:name w:val="Placeholder Text"/>
    <w:basedOn w:val="DefaultParagraphFont"/>
    <w:uiPriority w:val="99"/>
    <w:semiHidden/>
    <w:rsid w:val="009F3448"/>
    <w:rPr>
      <w:color w:val="808080"/>
    </w:rPr>
  </w:style>
  <w:style w:type="table" w:styleId="TableGrid">
    <w:name w:val="Table Grid"/>
    <w:basedOn w:val="TableNormal"/>
    <w:uiPriority w:val="39"/>
    <w:rsid w:val="00AF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030D"/>
    <w:pPr>
      <w:spacing w:after="200" w:line="240" w:lineRule="auto"/>
    </w:pPr>
    <w:rPr>
      <w:i/>
      <w:iCs/>
      <w:color w:val="44546A" w:themeColor="text2"/>
      <w:sz w:val="18"/>
      <w:szCs w:val="18"/>
    </w:rPr>
  </w:style>
  <w:style w:type="paragraph" w:styleId="ListParagraph">
    <w:name w:val="List Paragraph"/>
    <w:basedOn w:val="Normal"/>
    <w:uiPriority w:val="34"/>
    <w:qFormat/>
    <w:rsid w:val="003D1095"/>
    <w:pPr>
      <w:ind w:left="720"/>
      <w:contextualSpacing/>
    </w:pPr>
  </w:style>
  <w:style w:type="character" w:customStyle="1" w:styleId="Heading2Char">
    <w:name w:val="Heading 2 Char"/>
    <w:basedOn w:val="DefaultParagraphFont"/>
    <w:link w:val="Heading2"/>
    <w:uiPriority w:val="9"/>
    <w:rsid w:val="006765DD"/>
    <w:rPr>
      <w:rFonts w:ascii="Arial" w:hAnsi="Arial" w:cs="Arial"/>
      <w:b/>
      <w:sz w:val="30"/>
      <w:szCs w:val="30"/>
    </w:rPr>
  </w:style>
  <w:style w:type="character" w:styleId="LineNumber">
    <w:name w:val="line number"/>
    <w:basedOn w:val="DefaultParagraphFont"/>
    <w:uiPriority w:val="99"/>
    <w:semiHidden/>
    <w:unhideWhenUsed/>
    <w:rsid w:val="00106A4D"/>
  </w:style>
  <w:style w:type="character" w:styleId="Hyperlink">
    <w:name w:val="Hyperlink"/>
    <w:basedOn w:val="DefaultParagraphFont"/>
    <w:uiPriority w:val="99"/>
    <w:unhideWhenUsed/>
    <w:rsid w:val="00E97B36"/>
    <w:rPr>
      <w:color w:val="0563C1" w:themeColor="hyperlink"/>
      <w:u w:val="single"/>
    </w:rPr>
  </w:style>
  <w:style w:type="paragraph" w:styleId="TableofFigures">
    <w:name w:val="table of figures"/>
    <w:basedOn w:val="Normal"/>
    <w:next w:val="Normal"/>
    <w:uiPriority w:val="99"/>
    <w:unhideWhenUsed/>
    <w:rsid w:val="000725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32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0950A-ECF6-4312-9049-1C3DCB73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61</Pages>
  <Words>16659</Words>
  <Characters>94961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FankusKankus99</dc:creator>
  <cp:keywords/>
  <dc:description/>
  <cp:lastModifiedBy>FankusKankus99</cp:lastModifiedBy>
  <cp:revision>72</cp:revision>
  <cp:lastPrinted>2019-04-03T09:22:00Z</cp:lastPrinted>
  <dcterms:created xsi:type="dcterms:W3CDTF">2019-03-10T09:19:00Z</dcterms:created>
  <dcterms:modified xsi:type="dcterms:W3CDTF">2019-04-03T17:04:00Z</dcterms:modified>
</cp:coreProperties>
</file>