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B6E"/>
          <w:sz w:val="50"/>
        </w:rPr>
        <w:t>INTERNSHIP REPORT</w:t>
      </w:r>
    </w:p>
    <w:p>
      <w:pPr>
        <w:jc w:val="center"/>
      </w:pPr>
      <w:r>
        <w:rPr>
          <w:b/>
          <w:sz w:val="32"/>
        </w:rPr>
        <w:t>Junior Machine Learning Engineer – Agribusiness</w:t>
      </w:r>
    </w:p>
    <w:p>
      <w:pPr>
        <w:jc w:val="center"/>
      </w:pPr>
      <w:r>
        <w:rPr>
          <w:i/>
        </w:rPr>
        <w:t>YuvaIntern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Mahima Misra</w:t>
            </w:r>
          </w:p>
        </w:tc>
      </w:tr>
      <w:tr>
        <w:tc>
          <w:tcPr>
            <w:tcW w:type="dxa" w:w="4968"/>
          </w:tcPr>
          <w:p>
            <w:r>
              <w:t>Course / Branch</w:t>
            </w:r>
          </w:p>
        </w:tc>
        <w:tc>
          <w:tcPr>
            <w:tcW w:type="dxa" w:w="4968"/>
          </w:tcPr>
          <w:p>
            <w:r>
              <w:t>B.Tech – Computer Science and Engineering (AI &amp; ML)</w:t>
            </w:r>
          </w:p>
        </w:tc>
      </w:tr>
      <w:tr>
        <w:tc>
          <w:tcPr>
            <w:tcW w:type="dxa" w:w="4968"/>
          </w:tcPr>
          <w:p>
            <w:r>
              <w:t>College / University</w:t>
            </w:r>
          </w:p>
        </w:tc>
        <w:tc>
          <w:tcPr>
            <w:tcW w:type="dxa" w:w="4968"/>
          </w:tcPr>
          <w:p>
            <w:r>
              <w:t>IILM University, Greater Noida</w:t>
            </w:r>
          </w:p>
        </w:tc>
      </w:tr>
      <w:tr>
        <w:tc>
          <w:tcPr>
            <w:tcW w:type="dxa" w:w="4968"/>
          </w:tcPr>
          <w:p>
            <w:r>
              <w:t>Internship Organization</w:t>
            </w:r>
          </w:p>
        </w:tc>
        <w:tc>
          <w:tcPr>
            <w:tcW w:type="dxa" w:w="4968"/>
          </w:tcPr>
          <w:p>
            <w:r>
              <w:t>YuvaIntern</w:t>
            </w:r>
          </w:p>
        </w:tc>
      </w:tr>
      <w:tr>
        <w:tc>
          <w:tcPr>
            <w:tcW w:type="dxa" w:w="4968"/>
          </w:tcPr>
          <w:p>
            <w:r>
              <w:t>Internship Role</w:t>
            </w:r>
          </w:p>
        </w:tc>
        <w:tc>
          <w:tcPr>
            <w:tcW w:type="dxa" w:w="4968"/>
          </w:tcPr>
          <w:p>
            <w:r>
              <w:t>Junior Machine Learning Engineer – Agribusiness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t>This report summarizes the learning objectives and key concepts associated with the Junior Machine Learning Engineer – Agribusiness internship role at YuvaIntern. Machine learning can support agriculture by helping analyze crop, soil, weather, and farm-management data. This is an editable learning-based report and should be updated to match activities and training actually completed.</w:t>
      </w:r>
    </w:p>
    <w:p>
      <w:pPr>
        <w:pStyle w:val="Heading1"/>
      </w:pPr>
      <w:r>
        <w:t>2. Internship Objectives</w:t>
      </w:r>
    </w:p>
    <w:p>
      <w:r>
        <w:t>The objectives are to understand the machine-learning workflow; learn the importance of data quality, preprocessing, and feature selection; explore possible applications of data-driven methods in agriculture; understand training, validation, testing, and performance metrics; and communicate model limitations responsibly.</w:t>
      </w:r>
    </w:p>
    <w:p>
      <w:pPr>
        <w:pStyle w:val="Heading1"/>
      </w:pPr>
      <w:r>
        <w:t>3. Agribusiness and Machine Learning</w:t>
      </w:r>
    </w:p>
    <w:p>
      <w:r>
        <w:t>Agribusiness spans crop production, supply chains, storage, pricing, and distribution. Machine learning may help analyze historical records and identify patterns. Example applications include crop-yield estimation, crop-disease image classification, soil or crop recommendation, demand forecasting, and price-trend analysis. These are example use cases, not claims that a model was built during this internship.</w:t>
      </w:r>
    </w:p>
    <w:p>
      <w:pPr>
        <w:pStyle w:val="Heading1"/>
      </w:pPr>
      <w:r>
        <w:t>4. Typical Machine-Learning Workflow</w:t>
      </w:r>
    </w:p>
    <w:p>
      <w:r>
        <w:t>1. Problem definition: describe the agricultural question and target outcome. 2. Data collection: identify a suitable, permitted dataset and understand its source. 3. Data preparation: check missing values, duplicates, inconsistent formats, and outliers. 4. Exploratory analysis: use summaries and visualizations to understand the data. 5. Feature preparation: select or transform relevant variables. 6. Model selection: choose a baseline model. 7. Evaluation: use suitable metrics and held-out test data. 8. Communication: document assumptions, results, and limitations.</w:t>
      </w:r>
    </w:p>
    <w:p>
      <w:pPr>
        <w:pStyle w:val="Heading1"/>
      </w:pPr>
      <w:r>
        <w:t>5. Tools and Concepts</w:t>
      </w:r>
    </w:p>
    <w:p>
      <w:r>
        <w:t>Common tools include Python, Jupyter Notebook or Google Colab, Pandas, NumPy, Matplotlib, and scikit-learn. List these as hands-on skills only if you personally used them; otherwise consider them tools for future learning.</w:t>
      </w:r>
    </w:p>
    <w:p>
      <w:pPr>
        <w:pStyle w:val="Heading1"/>
      </w:pPr>
      <w:r>
        <w:t>6. Work Completed / Learning Record</w:t>
      </w:r>
    </w:p>
    <w:p>
      <w:r>
        <w:t>Topics actually covered: [Add details]. Exercises or assessments completed: [Add details, or write “None completed”]. Tools personally used: [Add details, or write “No hands-on tools used”]. Project status: No independent practical project completed as of report preparation. Update this section truthfully before submission.</w:t>
      </w:r>
    </w:p>
    <w:p>
      <w:pPr>
        <w:pStyle w:val="Heading1"/>
      </w:pPr>
      <w:r>
        <w:t>7. Learning Outcomes and Reflection</w:t>
      </w:r>
    </w:p>
    <w:p>
      <w:r>
        <w:t>This report has helped organize the main stages of a machine-learning workflow and identify the importance of data preparation, careful evaluation, and clear documentation. Next steps include practicing Python data analysis, completing a small learning exercise with a suitable public dataset, and documenting the results reproducibly.</w:t>
      </w:r>
    </w:p>
    <w:p>
      <w:pPr>
        <w:pStyle w:val="Heading1"/>
      </w:pPr>
      <w:r>
        <w:t>8. Suggested Future Mini-Project (Proposal Only)</w:t>
      </w:r>
    </w:p>
    <w:p>
      <w:r>
        <w:t>A future practice project could explore crop-yield estimation using a verified public dataset containing relevant weather, soil, and crop information. It would involve data cleaning, exploratory analysis, a train/test split, a simple baseline, model evaluation, and limitations. This is a proposed future exercise, not completed work.</w:t>
      </w:r>
    </w:p>
    <w:p>
      <w:pPr>
        <w:pStyle w:val="Heading1"/>
      </w:pPr>
      <w:r>
        <w:t>9. Conclusion</w:t>
      </w:r>
    </w:p>
    <w:p>
      <w:r>
        <w:t>Machine learning offers potential ways to analyze agricultural data, but useful results depend on reliable data, appropriate evaluation, and transparent reporting. This report provides a framework for documenting learning related to the Junior Machine Learning Engineer – Agribusiness role. Verify every statement against the internship work actually completed before final submission.</w:t>
      </w:r>
    </w:p>
    <w:p>
      <w:pPr>
        <w:pStyle w:val="Heading1"/>
      </w:pPr>
      <w:r>
        <w:t>10. References / Further Learning</w:t>
      </w:r>
    </w:p>
    <w:p>
      <w:r>
        <w:t>Pandas documentation: https://pandas.pydata.org/docs/ ; scikit-learn documentation: https://scikit-learn.org/stable/ ; Python documentation: https://docs.python.org/3/ . Add exact sources for any datasets actually consulted.</w:t>
      </w:r>
    </w:p>
    <w:p>
      <w:r>
        <w:rPr>
          <w:b/>
          <w:color w:val="A0461E"/>
        </w:rPr>
        <w:t>Before submitting: complete the learning record and edit any statement that does not match your actual experience.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4B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4B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