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jc w:val="center"/>
        <w:rPr>
          <w:rFonts w:hint="default" w:ascii="Tahoma" w:hAnsi="Tahoma" w:eastAsia="Century Gothic" w:cs="Tahoma"/>
          <w:b/>
          <w:color w:val="404040"/>
          <w:sz w:val="28"/>
          <w:szCs w:val="28"/>
        </w:rPr>
      </w:pPr>
      <w:r>
        <w:rPr>
          <w:rFonts w:hint="default" w:ascii="Tahoma" w:hAnsi="Tahoma" w:eastAsia="Century Gothic" w:cs="Tahoma"/>
          <w:b/>
          <w:color w:val="404040"/>
          <w:sz w:val="28"/>
          <w:szCs w:val="28"/>
        </w:rPr>
        <w:t>Resume</w:t>
      </w:r>
    </w:p>
    <w:p>
      <w:pPr>
        <w:keepNext/>
        <w:keepLines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b/>
          <w:color w:val="404040"/>
        </w:rPr>
        <w:t>Manisha</w:t>
      </w:r>
    </w:p>
    <w:p>
      <w:pPr>
        <w:spacing w:after="320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color w:val="404040"/>
        </w:rPr>
        <w:t xml:space="preserve">Software QA Engineer                                                                 </w:t>
      </w:r>
    </w:p>
    <w:p>
      <w:pPr>
        <w:spacing w:after="0"/>
        <w:rPr>
          <w:rFonts w:hint="default" w:ascii="Tahoma" w:hAnsi="Tahoma" w:eastAsia="Century Gothic" w:cs="Tahoma"/>
          <w:color w:val="404040"/>
          <w:u w:val="single"/>
        </w:rPr>
      </w:pPr>
      <w:r>
        <w:rPr>
          <w:rFonts w:hint="default" w:ascii="Tahoma" w:hAnsi="Tahoma" w:eastAsia="Century Gothic" w:cs="Tahoma"/>
          <w:color w:val="404040"/>
        </w:rPr>
        <w:t xml:space="preserve">manishaghai95@gmail.com                                                               </w:t>
      </w:r>
    </w:p>
    <w:p>
      <w:pPr>
        <w:spacing w:after="0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color w:val="404040"/>
        </w:rPr>
        <w:t>Cont. no.-9815840760</w:t>
      </w:r>
    </w:p>
    <w:p>
      <w:pPr>
        <w:keepNext/>
        <w:keepLines/>
        <w:spacing w:after="0"/>
        <w:jc w:val="both"/>
        <w:rPr>
          <w:rFonts w:hint="default" w:ascii="Tahoma" w:hAnsi="Tahoma" w:eastAsia="Century Gothic" w:cs="Tahoma"/>
          <w:b/>
          <w:color w:val="404040"/>
        </w:rPr>
      </w:pPr>
    </w:p>
    <w:p>
      <w:pPr>
        <w:keepNext/>
        <w:keepLines/>
        <w:spacing w:after="0"/>
        <w:jc w:val="both"/>
        <w:rPr>
          <w:rFonts w:hint="default" w:ascii="Tahoma" w:hAnsi="Tahoma" w:eastAsia="Arial" w:cs="Tahoma"/>
        </w:rPr>
      </w:pPr>
      <w:r>
        <w:rPr>
          <w:rFonts w:hint="default" w:ascii="Tahoma" w:hAnsi="Tahoma" w:eastAsia="Century Gothic" w:cs="Tahoma"/>
          <w:b/>
          <w:color w:val="404040"/>
        </w:rPr>
        <w:t>Career Objective</w:t>
      </w:r>
      <w:r>
        <w:rPr>
          <w:rFonts w:hint="default" w:ascii="Tahoma" w:hAnsi="Tahoma" w:eastAsia="Arial" w:cs="Tahoma"/>
        </w:rPr>
        <w:t>:</w:t>
      </w:r>
    </w:p>
    <w:p>
      <w:pPr>
        <w:keepNext/>
        <w:keepLines/>
        <w:spacing w:after="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color w:val="404040"/>
        </w:rPr>
        <w:t>To obtain a challenging leadership position and to work with an organization with a wide spectrum of opportunities, so as to improve my skills and put them to optimum use, which would benefit the organization and my professional career.</w:t>
      </w:r>
    </w:p>
    <w:p>
      <w:pPr>
        <w:keepNext/>
        <w:keepLines/>
        <w:spacing w:after="0"/>
        <w:jc w:val="both"/>
        <w:rPr>
          <w:rFonts w:hint="default" w:ascii="Tahoma" w:hAnsi="Tahoma" w:eastAsia="Century Gothic" w:cs="Tahoma"/>
          <w:color w:val="404040"/>
        </w:rPr>
      </w:pPr>
    </w:p>
    <w:p>
      <w:pPr>
        <w:keepNext/>
        <w:keepLines/>
        <w:spacing w:before="120" w:after="120" w:line="240" w:lineRule="auto"/>
        <w:jc w:val="both"/>
        <w:rPr>
          <w:rFonts w:hint="default" w:ascii="Tahoma" w:hAnsi="Tahoma" w:eastAsia="Century Gothic" w:cs="Tahoma"/>
          <w:b/>
          <w:color w:val="404040"/>
        </w:rPr>
      </w:pPr>
      <w:r>
        <w:rPr>
          <w:rFonts w:hint="default" w:ascii="Tahoma" w:hAnsi="Tahoma" w:eastAsia="Century Gothic" w:cs="Tahoma"/>
          <w:b/>
          <w:color w:val="404040"/>
        </w:rPr>
        <w:t>Professional Summary:</w:t>
      </w:r>
    </w:p>
    <w:p>
      <w:pPr>
        <w:pStyle w:val="5"/>
        <w:keepNext/>
        <w:keepLines/>
        <w:numPr>
          <w:ilvl w:val="0"/>
          <w:numId w:val="1"/>
        </w:numPr>
        <w:spacing w:before="120" w:after="0" w:line="240" w:lineRule="auto"/>
        <w:ind w:left="418" w:leftChars="0" w:hanging="418" w:firstLineChars="0"/>
        <w:jc w:val="left"/>
        <w:rPr>
          <w:rFonts w:hint="default" w:ascii="Tahoma" w:hAnsi="Tahoma" w:eastAsia="Arial" w:cs="Tahoma"/>
          <w:color w:val="404040"/>
        </w:rPr>
      </w:pPr>
      <w:r>
        <w:rPr>
          <w:rFonts w:hint="default" w:ascii="Tahoma" w:hAnsi="Tahoma" w:eastAsia="Arial" w:cs="Tahoma"/>
          <w:color w:val="404040"/>
        </w:rPr>
        <w:t>Experience in testing of Web Based Applications, Android Apps and iOS applications.</w:t>
      </w:r>
    </w:p>
    <w:p>
      <w:pPr>
        <w:pStyle w:val="5"/>
        <w:keepNext/>
        <w:keepLines/>
        <w:numPr>
          <w:ilvl w:val="0"/>
          <w:numId w:val="1"/>
        </w:numPr>
        <w:spacing w:before="120" w:after="0" w:line="240" w:lineRule="auto"/>
        <w:ind w:left="418" w:leftChars="0" w:hanging="418" w:firstLineChars="0"/>
        <w:jc w:val="left"/>
        <w:rPr>
          <w:rFonts w:hint="default" w:ascii="Tahoma" w:hAnsi="Tahoma" w:eastAsia="Arial" w:cs="Tahoma"/>
          <w:color w:val="404040"/>
        </w:rPr>
      </w:pPr>
      <w:r>
        <w:rPr>
          <w:rFonts w:hint="default" w:ascii="Tahoma" w:hAnsi="Tahoma" w:eastAsia="Arial" w:cs="Tahoma"/>
          <w:color w:val="404040"/>
        </w:rPr>
        <w:t>Involved in GUI, Smoke, Functional, Regression and System testing of Web based Applications.</w:t>
      </w:r>
    </w:p>
    <w:p>
      <w:pPr>
        <w:pStyle w:val="5"/>
        <w:keepNext/>
        <w:keepLines/>
        <w:numPr>
          <w:ilvl w:val="0"/>
          <w:numId w:val="1"/>
        </w:numPr>
        <w:spacing w:before="120" w:after="0" w:line="240" w:lineRule="auto"/>
        <w:ind w:left="418" w:leftChars="0" w:hanging="418" w:firstLineChars="0"/>
        <w:jc w:val="left"/>
        <w:rPr>
          <w:rFonts w:hint="default" w:ascii="Tahoma" w:hAnsi="Tahoma" w:eastAsia="Arial" w:cs="Tahoma"/>
          <w:color w:val="404040"/>
        </w:rPr>
      </w:pPr>
      <w:r>
        <w:rPr>
          <w:rFonts w:hint="default" w:ascii="Tahoma" w:hAnsi="Tahoma" w:eastAsia="Arial" w:cs="Tahoma"/>
          <w:color w:val="404040"/>
        </w:rPr>
        <w:t>Well versed with Various Testing Stages/Levels/Phases, Testing Types and Testing techniques.</w:t>
      </w:r>
    </w:p>
    <w:p>
      <w:pPr>
        <w:pStyle w:val="5"/>
        <w:keepNext/>
        <w:keepLines/>
        <w:numPr>
          <w:ilvl w:val="0"/>
          <w:numId w:val="1"/>
        </w:numPr>
        <w:spacing w:before="120" w:after="0" w:line="240" w:lineRule="auto"/>
        <w:ind w:left="418" w:leftChars="0" w:hanging="418" w:firstLineChars="0"/>
        <w:jc w:val="left"/>
        <w:rPr>
          <w:rFonts w:hint="default" w:ascii="Tahoma" w:hAnsi="Tahoma" w:eastAsia="Arial" w:cs="Tahoma"/>
          <w:color w:val="404040"/>
          <w:sz w:val="22"/>
          <w:szCs w:val="22"/>
        </w:rPr>
      </w:pP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>Good understanding of the </w:t>
      </w:r>
      <w:r>
        <w:rPr>
          <w:rFonts w:hint="default" w:ascii="Tahoma" w:hAnsi="Tahoma" w:eastAsia="sans-serif" w:cs="Tahoma"/>
          <w:i w:val="0"/>
          <w:caps w:val="0"/>
          <w:color w:val="A53E33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sans-serif" w:cs="Tahoma"/>
          <w:i w:val="0"/>
          <w:caps w:val="0"/>
          <w:color w:val="A53E33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"https://www.softwaretestinghelp.com/what-is-software-testing-life-cycle-stlc/" </w:instrText>
      </w:r>
      <w:r>
        <w:rPr>
          <w:rFonts w:hint="default" w:ascii="Tahoma" w:hAnsi="Tahoma" w:eastAsia="sans-serif" w:cs="Tahoma"/>
          <w:i w:val="0"/>
          <w:caps w:val="0"/>
          <w:color w:val="A53E33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Tahoma" w:hAnsi="Tahoma" w:eastAsia="sans-serif" w:cs="Tahoma"/>
          <w:i w:val="0"/>
          <w:caps w:val="0"/>
          <w:color w:val="A53E33"/>
          <w:spacing w:val="0"/>
          <w:sz w:val="22"/>
          <w:szCs w:val="22"/>
          <w:u w:val="none"/>
          <w:bdr w:val="none" w:color="auto" w:sz="0" w:space="0"/>
          <w:shd w:val="clear" w:fill="FFFFFF"/>
        </w:rPr>
        <w:t>STLC process</w:t>
      </w:r>
      <w:r>
        <w:rPr>
          <w:rFonts w:hint="default" w:ascii="Tahoma" w:hAnsi="Tahoma" w:eastAsia="sans-serif" w:cs="Tahoma"/>
          <w:i w:val="0"/>
          <w:caps w:val="0"/>
          <w:color w:val="A53E33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> – Test case documentation, review</w:t>
      </w:r>
    </w:p>
    <w:p>
      <w:pPr>
        <w:pStyle w:val="5"/>
        <w:keepNext/>
        <w:keepLines/>
        <w:numPr>
          <w:ilvl w:val="0"/>
          <w:numId w:val="1"/>
        </w:numPr>
        <w:spacing w:before="120" w:after="0" w:line="240" w:lineRule="auto"/>
        <w:ind w:left="418" w:leftChars="0" w:hanging="418" w:firstLineChars="0"/>
        <w:jc w:val="left"/>
        <w:rPr>
          <w:rFonts w:hint="default" w:ascii="Tahoma" w:hAnsi="Tahoma" w:eastAsia="Arial" w:cs="Tahoma"/>
          <w:color w:val="404040"/>
        </w:rPr>
      </w:pPr>
      <w:r>
        <w:rPr>
          <w:rFonts w:hint="default" w:ascii="Tahoma" w:hAnsi="Tahoma" w:eastAsia="Arial" w:cs="Tahoma"/>
          <w:color w:val="404040"/>
        </w:rPr>
        <w:t xml:space="preserve">Adapt with working on Project Management tools like </w:t>
      </w:r>
      <w:r>
        <w:rPr>
          <w:rFonts w:hint="default" w:ascii="Tahoma" w:hAnsi="Tahoma" w:eastAsia="Arial" w:cs="Tahoma"/>
          <w:color w:val="C00000"/>
        </w:rPr>
        <w:t>J</w:t>
      </w:r>
      <w:r>
        <w:rPr>
          <w:rFonts w:hint="default" w:ascii="Tahoma" w:hAnsi="Tahoma" w:eastAsia="Arial" w:cs="Tahoma"/>
          <w:color w:val="C00000"/>
          <w:lang w:val="en-US"/>
        </w:rPr>
        <w:t>IRA</w:t>
      </w:r>
      <w:r>
        <w:rPr>
          <w:rFonts w:hint="default" w:ascii="Tahoma" w:hAnsi="Tahoma" w:eastAsia="Arial" w:cs="Tahoma"/>
          <w:color w:val="404040"/>
        </w:rPr>
        <w:t>, Kanban Board, BugZilla, TCMS [Testcase Management System]</w:t>
      </w:r>
    </w:p>
    <w:p>
      <w:pPr>
        <w:pStyle w:val="5"/>
        <w:keepNext/>
        <w:keepLines/>
        <w:numPr>
          <w:ilvl w:val="0"/>
          <w:numId w:val="1"/>
        </w:numPr>
        <w:spacing w:before="120" w:after="0" w:line="240" w:lineRule="auto"/>
        <w:ind w:left="418" w:leftChars="0" w:hanging="418" w:firstLineChars="0"/>
        <w:jc w:val="left"/>
        <w:rPr>
          <w:rFonts w:hint="default" w:ascii="Tahoma" w:hAnsi="Tahoma" w:eastAsia="Arial" w:cs="Tahoma"/>
          <w:color w:val="404040"/>
        </w:rPr>
      </w:pPr>
      <w:r>
        <w:rPr>
          <w:rFonts w:hint="default" w:ascii="Tahoma" w:hAnsi="Tahoma" w:eastAsia="Segoe UI Symbol" w:cs="Tahoma"/>
          <w:color w:val="404040"/>
        </w:rPr>
        <w:t>Experience of Reporting Bugs on MyCrowd Portal.</w:t>
      </w:r>
    </w:p>
    <w:p>
      <w:pPr>
        <w:keepNext/>
        <w:keepLines/>
        <w:numPr>
          <w:ilvl w:val="0"/>
          <w:numId w:val="1"/>
        </w:numPr>
        <w:spacing w:before="120" w:after="120" w:line="240" w:lineRule="auto"/>
        <w:ind w:left="418" w:leftChars="0" w:hanging="418" w:firstLineChars="0"/>
        <w:jc w:val="left"/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>Well versed with SDLC – Agile, Scrum methodologies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>.</w:t>
      </w:r>
    </w:p>
    <w:p>
      <w:pPr>
        <w:keepNext/>
        <w:keepLines/>
        <w:numPr>
          <w:numId w:val="0"/>
        </w:numPr>
        <w:spacing w:before="120" w:after="120" w:line="240" w:lineRule="auto"/>
        <w:ind w:leftChars="0"/>
        <w:jc w:val="left"/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</w:pPr>
    </w:p>
    <w:p>
      <w:pPr>
        <w:keepNext/>
        <w:keepLines/>
        <w:spacing w:before="120" w:after="120" w:line="240" w:lineRule="auto"/>
        <w:jc w:val="both"/>
        <w:rPr>
          <w:rFonts w:hint="default" w:ascii="Tahoma" w:hAnsi="Tahoma" w:eastAsia="Century Gothic" w:cs="Tahoma"/>
          <w:b/>
          <w:color w:val="404040"/>
        </w:rPr>
      </w:pPr>
      <w:r>
        <w:rPr>
          <w:rFonts w:hint="default" w:ascii="Tahoma" w:hAnsi="Tahoma" w:eastAsia="Century Gothic" w:cs="Tahoma"/>
          <w:b/>
          <w:color w:val="404040"/>
        </w:rPr>
        <w:t xml:space="preserve">Technical </w:t>
      </w:r>
      <w:r>
        <w:rPr>
          <w:rFonts w:hint="default" w:ascii="Tahoma" w:hAnsi="Tahoma" w:eastAsia="Century Gothic" w:cs="Tahoma"/>
          <w:b/>
          <w:color w:val="404040"/>
          <w:lang w:val="en-US"/>
        </w:rPr>
        <w:t>skills</w:t>
      </w:r>
      <w:r>
        <w:rPr>
          <w:rFonts w:hint="default" w:ascii="Tahoma" w:hAnsi="Tahoma" w:eastAsia="Century Gothic" w:cs="Tahoma"/>
          <w:b/>
          <w:color w:val="404040"/>
        </w:rPr>
        <w:t xml:space="preserve">: </w:t>
      </w:r>
    </w:p>
    <w:p>
      <w:pPr>
        <w:tabs>
          <w:tab w:val="left" w:pos="360"/>
          <w:tab w:val="left" w:pos="720"/>
        </w:tabs>
        <w:spacing w:after="0" w:line="240" w:lineRule="auto"/>
        <w:ind w:left="550" w:hanging="550" w:hangingChars="250"/>
        <w:jc w:val="both"/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Tahoma" w:hAnsi="Tahoma" w:eastAsia="sans-serif" w:cs="Tahoma"/>
          <w:b/>
          <w:bCs/>
          <w:i w:val="0"/>
          <w:caps w:val="0"/>
          <w:color w:val="3A3A3A"/>
          <w:spacing w:val="0"/>
          <w:sz w:val="22"/>
          <w:szCs w:val="22"/>
          <w:shd w:val="clear" w:fill="FFFFFF"/>
        </w:rPr>
        <w:t>Tools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>TCMS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>,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BugZilla, 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 xml:space="preserve"> Atlassian</w:t>
      </w:r>
      <w:r>
        <w:rPr>
          <w:rFonts w:hint="default" w:ascii="Tahoma" w:hAnsi="Tahoma" w:eastAsia="sans-serif" w:cs="Tahoma"/>
          <w:i w:val="0"/>
          <w:caps w:val="0"/>
          <w:color w:val="C00000"/>
          <w:spacing w:val="0"/>
          <w:sz w:val="22"/>
          <w:szCs w:val="22"/>
          <w:shd w:val="clear" w:fill="FFFFFF"/>
        </w:rPr>
        <w:t xml:space="preserve"> JIRA</w:t>
      </w:r>
    </w:p>
    <w:p>
      <w:pPr>
        <w:tabs>
          <w:tab w:val="left" w:pos="360"/>
          <w:tab w:val="left" w:pos="720"/>
        </w:tabs>
        <w:spacing w:after="0" w:line="240" w:lineRule="auto"/>
        <w:ind w:left="550" w:hanging="550" w:hangingChars="250"/>
        <w:jc w:val="both"/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Tahoma" w:hAnsi="Tahoma" w:eastAsia="sans-serif" w:cs="Tahoma"/>
          <w:b/>
          <w:bCs/>
          <w:i w:val="0"/>
          <w:caps w:val="0"/>
          <w:color w:val="3A3A3A"/>
          <w:spacing w:val="0"/>
          <w:sz w:val="22"/>
          <w:szCs w:val="22"/>
          <w:shd w:val="clear" w:fill="FFFFFF"/>
        </w:rPr>
        <w:t>Environments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>:  Windows, Mac, Mobile- IOS</w:t>
      </w:r>
    </w:p>
    <w:p>
      <w:pPr>
        <w:tabs>
          <w:tab w:val="left" w:pos="360"/>
          <w:tab w:val="left" w:pos="720"/>
        </w:tabs>
        <w:spacing w:after="0" w:line="240" w:lineRule="auto"/>
        <w:ind w:left="3520" w:hanging="3522" w:hangingChars="1600"/>
        <w:jc w:val="both"/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Tahoma" w:hAnsi="Tahoma" w:eastAsia="sans-serif" w:cs="Tahoma"/>
          <w:b/>
          <w:bCs/>
          <w:i w:val="0"/>
          <w:caps w:val="0"/>
          <w:color w:val="3A3A3A"/>
          <w:spacing w:val="0"/>
          <w:sz w:val="22"/>
          <w:szCs w:val="22"/>
          <w:shd w:val="clear" w:fill="FFFFFF"/>
        </w:rPr>
        <w:t>Programming languages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  <w:t>Java</w:t>
      </w:r>
    </w:p>
    <w:p>
      <w:pPr>
        <w:tabs>
          <w:tab w:val="left" w:pos="360"/>
          <w:tab w:val="left" w:pos="720"/>
        </w:tabs>
        <w:spacing w:after="0" w:line="240" w:lineRule="auto"/>
        <w:ind w:left="3520" w:hanging="3520" w:hangingChars="1600"/>
        <w:jc w:val="both"/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</w:pPr>
    </w:p>
    <w:p>
      <w:pPr>
        <w:tabs>
          <w:tab w:val="left" w:pos="360"/>
          <w:tab w:val="left" w:pos="720"/>
        </w:tabs>
        <w:spacing w:after="0" w:line="240" w:lineRule="auto"/>
        <w:ind w:left="3520" w:hanging="3520" w:hangingChars="1600"/>
        <w:jc w:val="both"/>
        <w:rPr>
          <w:rFonts w:hint="default" w:ascii="Tahoma" w:hAnsi="Tahoma" w:eastAsia="sans-serif" w:cs="Tahoma"/>
          <w:i w:val="0"/>
          <w:caps w:val="0"/>
          <w:color w:val="3A3A3A"/>
          <w:spacing w:val="0"/>
          <w:sz w:val="22"/>
          <w:szCs w:val="22"/>
          <w:shd w:val="clear" w:fill="FFFFFF"/>
        </w:rPr>
      </w:pPr>
    </w:p>
    <w:p>
      <w:pPr>
        <w:spacing w:line="240" w:lineRule="auto"/>
        <w:rPr>
          <w:rFonts w:hint="default" w:ascii="Tahoma" w:hAnsi="Tahoma" w:cs="Tahoma"/>
          <w:b/>
          <w:lang w:val="en-IN"/>
        </w:rPr>
      </w:pPr>
      <w:r>
        <w:rPr>
          <w:rFonts w:hint="default" w:ascii="Tahoma" w:hAnsi="Tahoma" w:cs="Tahoma"/>
          <w:b/>
          <w:lang w:val="en-IN"/>
        </w:rPr>
        <w:t>Certification</w:t>
      </w:r>
    </w:p>
    <w:p>
      <w:pPr>
        <w:tabs>
          <w:tab w:val="left" w:pos="360"/>
          <w:tab w:val="left" w:pos="720"/>
        </w:tabs>
        <w:spacing w:after="0" w:line="240" w:lineRule="auto"/>
        <w:ind w:left="720"/>
        <w:jc w:val="both"/>
        <w:rPr>
          <w:rFonts w:hint="default" w:ascii="Tahoma" w:hAnsi="Tahoma" w:eastAsia="Century Gothic" w:cs="Tahoma"/>
          <w:color w:val="404040"/>
        </w:rPr>
      </w:pPr>
    </w:p>
    <w:tbl>
      <w:tblPr>
        <w:tblStyle w:val="4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59"/>
        <w:gridCol w:w="44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keepLines/>
              <w:spacing w:before="100" w:after="100" w:line="240" w:lineRule="auto"/>
              <w:jc w:val="both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eastAsia="Century Gothic" w:cs="Tahoma"/>
                <w:b/>
                <w:color w:val="404040"/>
              </w:rPr>
              <w:t>Quality Assurance Engineer</w:t>
            </w:r>
            <w:r>
              <w:rPr>
                <w:rFonts w:hint="default" w:ascii="Tahoma" w:hAnsi="Tahoma" w:eastAsia="Century Gothic" w:cs="Tahoma"/>
                <w:b/>
                <w:color w:val="404040"/>
                <w:lang w:val="en-US"/>
              </w:rPr>
              <w:t>(SDET)</w:t>
            </w:r>
          </w:p>
        </w:tc>
        <w:tc>
          <w:tcPr>
            <w:tcW w:w="47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keepLines/>
              <w:spacing w:before="100" w:after="100" w:line="240" w:lineRule="auto"/>
              <w:jc w:val="right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eastAsia="Century Gothic" w:cs="Tahoma"/>
                <w:b/>
                <w:color w:val="404040"/>
              </w:rPr>
              <w:t>SEP 2019</w:t>
            </w:r>
            <w:r>
              <w:rPr>
                <w:rFonts w:hint="default" w:ascii="Tahoma" w:hAnsi="Tahoma" w:eastAsia="Calibri" w:cs="Tahoma"/>
                <w:b/>
                <w:color w:val="404040"/>
              </w:rPr>
              <w:t>–Present</w:t>
            </w:r>
          </w:p>
        </w:tc>
      </w:tr>
    </w:tbl>
    <w:p>
      <w:pPr>
        <w:tabs>
          <w:tab w:val="left" w:pos="360"/>
          <w:tab w:val="left" w:pos="720"/>
        </w:tabs>
        <w:spacing w:after="0" w:line="240" w:lineRule="auto"/>
        <w:jc w:val="both"/>
        <w:rPr>
          <w:rFonts w:hint="default" w:ascii="Tahoma" w:hAnsi="Tahoma" w:eastAsia="Century Gothic" w:cs="Tahoma"/>
          <w:b/>
          <w:bCs/>
          <w:color w:val="404040"/>
        </w:rPr>
      </w:pPr>
    </w:p>
    <w:p>
      <w:pPr>
        <w:spacing w:after="0"/>
        <w:rPr>
          <w:rFonts w:hint="default" w:ascii="Tahoma" w:hAnsi="Tahoma" w:eastAsia="Century Gothic" w:cs="Tahoma"/>
          <w:color w:val="404040"/>
        </w:rPr>
      </w:pPr>
    </w:p>
    <w:p>
      <w:pPr>
        <w:spacing w:after="28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b/>
          <w:color w:val="404040"/>
        </w:rPr>
        <w:t>Educational Qualification:</w:t>
      </w:r>
    </w:p>
    <w:p>
      <w:pPr>
        <w:spacing w:after="28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b/>
          <w:color w:val="404040"/>
        </w:rPr>
        <w:t xml:space="preserve">Masters: </w:t>
      </w:r>
      <w:r>
        <w:rPr>
          <w:rFonts w:hint="default" w:ascii="Tahoma" w:hAnsi="Tahoma" w:eastAsia="Century Gothic" w:cs="Tahoma"/>
          <w:bCs/>
          <w:color w:val="404040"/>
        </w:rPr>
        <w:t>Masters of computer application (MCA)</w:t>
      </w:r>
      <w:r>
        <w:rPr>
          <w:rFonts w:hint="default" w:ascii="Tahoma" w:hAnsi="Tahoma" w:eastAsia="Century Gothic" w:cs="Tahoma"/>
          <w:color w:val="404040"/>
        </w:rPr>
        <w:t xml:space="preserve"> from Punjabi University Patiala with aggregate 66.62%</w:t>
      </w:r>
    </w:p>
    <w:p>
      <w:pPr>
        <w:keepNext/>
        <w:keepLines/>
        <w:spacing w:before="120" w:after="120" w:line="240" w:lineRule="auto"/>
        <w:jc w:val="both"/>
        <w:rPr>
          <w:rFonts w:hint="default" w:ascii="Tahoma" w:hAnsi="Tahoma" w:eastAsia="Century Gothic" w:cs="Tahoma"/>
          <w:b/>
          <w:color w:val="404040"/>
        </w:rPr>
      </w:pPr>
    </w:p>
    <w:p>
      <w:pPr>
        <w:keepNext/>
        <w:keepLines/>
        <w:spacing w:before="120" w:after="120" w:line="240" w:lineRule="auto"/>
        <w:jc w:val="both"/>
        <w:rPr>
          <w:rFonts w:hint="default" w:ascii="Tahoma" w:hAnsi="Tahoma" w:eastAsia="Century Gothic" w:cs="Tahoma"/>
          <w:b/>
          <w:color w:val="404040"/>
        </w:rPr>
      </w:pPr>
      <w:bookmarkStart w:id="0" w:name="_GoBack"/>
      <w:bookmarkEnd w:id="0"/>
      <w:r>
        <w:rPr>
          <w:rFonts w:hint="default" w:ascii="Tahoma" w:hAnsi="Tahoma" w:eastAsia="Century Gothic" w:cs="Tahoma"/>
          <w:b/>
          <w:color w:val="404040"/>
        </w:rPr>
        <w:t>Personal Details:</w:t>
      </w:r>
    </w:p>
    <w:p>
      <w:pPr>
        <w:spacing w:after="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color w:val="404040"/>
        </w:rPr>
        <w:t xml:space="preserve">Father Name:                                  </w:t>
      </w:r>
      <w:r>
        <w:rPr>
          <w:rFonts w:hint="default" w:ascii="Tahoma" w:hAnsi="Tahoma" w:eastAsia="Century Gothic" w:cs="Tahoma"/>
          <w:color w:val="404040"/>
          <w:lang w:val="en-US"/>
        </w:rPr>
        <w:t xml:space="preserve">            </w:t>
      </w:r>
      <w:r>
        <w:rPr>
          <w:rFonts w:hint="default" w:ascii="Tahoma" w:hAnsi="Tahoma" w:eastAsia="Century Gothic" w:cs="Tahoma"/>
          <w:color w:val="404040"/>
        </w:rPr>
        <w:t>Ram Paul</w:t>
      </w:r>
    </w:p>
    <w:p>
      <w:pPr>
        <w:spacing w:after="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color w:val="404040"/>
        </w:rPr>
        <w:t xml:space="preserve">Date of Birth:                                   </w:t>
      </w:r>
      <w:r>
        <w:rPr>
          <w:rFonts w:hint="default" w:ascii="Tahoma" w:hAnsi="Tahoma" w:eastAsia="Century Gothic" w:cs="Tahoma"/>
          <w:color w:val="404040"/>
        </w:rPr>
        <w:tab/>
      </w:r>
      <w:r>
        <w:rPr>
          <w:rFonts w:hint="default" w:ascii="Tahoma" w:hAnsi="Tahoma" w:eastAsia="Century Gothic" w:cs="Tahoma"/>
          <w:color w:val="404040"/>
          <w:lang w:val="en-US"/>
        </w:rPr>
        <w:t xml:space="preserve">  </w:t>
      </w:r>
      <w:r>
        <w:rPr>
          <w:rFonts w:hint="default" w:ascii="Tahoma" w:hAnsi="Tahoma" w:eastAsia="Century Gothic" w:cs="Tahoma"/>
          <w:color w:val="404040"/>
        </w:rPr>
        <w:t>04 Oct. 1995</w:t>
      </w:r>
    </w:p>
    <w:p>
      <w:pPr>
        <w:spacing w:after="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color w:val="404040"/>
        </w:rPr>
        <w:t xml:space="preserve">Correspondence Address: </w:t>
      </w:r>
      <w:r>
        <w:rPr>
          <w:rFonts w:hint="default" w:ascii="Tahoma" w:hAnsi="Tahoma" w:eastAsia="Century Gothic" w:cs="Tahoma"/>
          <w:color w:val="404040"/>
        </w:rPr>
        <w:tab/>
      </w:r>
      <w:r>
        <w:rPr>
          <w:rFonts w:hint="default" w:ascii="Tahoma" w:hAnsi="Tahoma" w:eastAsia="Century Gothic" w:cs="Tahoma"/>
          <w:color w:val="404040"/>
        </w:rPr>
        <w:tab/>
      </w:r>
      <w:r>
        <w:rPr>
          <w:rFonts w:hint="default" w:ascii="Tahoma" w:hAnsi="Tahoma" w:eastAsia="Century Gothic" w:cs="Tahoma"/>
          <w:color w:val="404040"/>
          <w:lang w:val="en-US"/>
        </w:rPr>
        <w:t xml:space="preserve">           </w:t>
      </w:r>
      <w:r>
        <w:rPr>
          <w:rFonts w:hint="default" w:ascii="Tahoma" w:hAnsi="Tahoma" w:eastAsia="Century Gothic" w:cs="Tahoma"/>
          <w:color w:val="404040"/>
        </w:rPr>
        <w:t xml:space="preserve">#1167, Sector 67, Mohali </w:t>
      </w:r>
    </w:p>
    <w:p>
      <w:pPr>
        <w:spacing w:after="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eastAsia="Century Gothic" w:cs="Tahoma"/>
          <w:color w:val="404040"/>
        </w:rPr>
        <w:t xml:space="preserve">Permanent Address:                  </w:t>
      </w:r>
      <w:r>
        <w:rPr>
          <w:rFonts w:hint="default" w:ascii="Tahoma" w:hAnsi="Tahoma" w:eastAsia="Century Gothic" w:cs="Tahoma"/>
          <w:color w:val="404040"/>
          <w:lang w:val="en-US"/>
        </w:rPr>
        <w:t xml:space="preserve">         </w:t>
      </w:r>
      <w:r>
        <w:rPr>
          <w:rFonts w:hint="default" w:ascii="Tahoma" w:hAnsi="Tahoma" w:eastAsia="Century Gothic" w:cs="Tahoma"/>
          <w:color w:val="404040"/>
        </w:rPr>
        <w:t xml:space="preserve">   </w:t>
      </w:r>
      <w:r>
        <w:rPr>
          <w:rFonts w:hint="default" w:ascii="Tahoma" w:hAnsi="Tahoma" w:eastAsia="Century Gothic" w:cs="Tahoma"/>
          <w:color w:val="404040"/>
          <w:lang w:val="en-US"/>
        </w:rPr>
        <w:t xml:space="preserve">   </w:t>
      </w:r>
      <w:r>
        <w:rPr>
          <w:rFonts w:hint="default" w:ascii="Tahoma" w:hAnsi="Tahoma" w:eastAsia="Century Gothic" w:cs="Tahoma"/>
          <w:color w:val="404040"/>
        </w:rPr>
        <w:t xml:space="preserve">  #164 type-2 sector-1 Naya</w:t>
      </w:r>
      <w:r>
        <w:rPr>
          <w:rFonts w:hint="default" w:ascii="Tahoma" w:hAnsi="Tahoma" w:eastAsia="Century Gothic" w:cs="Tahoma"/>
          <w:color w:val="404040"/>
          <w:lang w:val="en-US"/>
        </w:rPr>
        <w:t xml:space="preserve"> </w:t>
      </w:r>
      <w:r>
        <w:rPr>
          <w:rFonts w:hint="default" w:ascii="Tahoma" w:hAnsi="Tahoma" w:eastAsia="Century Gothic" w:cs="Tahoma"/>
          <w:color w:val="404040"/>
        </w:rPr>
        <w:t>Nangal(140126)</w:t>
      </w:r>
    </w:p>
    <w:p>
      <w:pPr>
        <w:spacing w:after="0"/>
        <w:jc w:val="both"/>
        <w:rPr>
          <w:rFonts w:hint="default" w:ascii="Tahoma" w:hAnsi="Tahoma" w:eastAsia="Century Gothic" w:cs="Tahoma"/>
          <w:color w:val="404040"/>
        </w:rPr>
      </w:pPr>
      <w:r>
        <w:rPr>
          <w:rFonts w:hint="default" w:ascii="Tahoma" w:hAnsi="Tahoma" w:cs="Tahoma"/>
          <w:lang w:val="en-IN"/>
        </w:rPr>
        <w:t xml:space="preserve">Languages Known : </w:t>
      </w:r>
      <w:r>
        <w:rPr>
          <w:rFonts w:hint="default" w:ascii="Tahoma" w:hAnsi="Tahoma" w:cs="Tahoma"/>
          <w:lang w:val="en-IN"/>
        </w:rPr>
        <w:tab/>
      </w:r>
      <w:r>
        <w:rPr>
          <w:rFonts w:hint="default" w:ascii="Tahoma" w:hAnsi="Tahoma" w:cs="Tahoma"/>
          <w:lang w:val="en-IN"/>
        </w:rPr>
        <w:tab/>
      </w:r>
      <w:r>
        <w:rPr>
          <w:rFonts w:hint="default" w:ascii="Tahoma" w:hAnsi="Tahoma" w:cs="Tahoma"/>
          <w:lang w:val="en-US"/>
        </w:rPr>
        <w:t xml:space="preserve">                        </w:t>
      </w:r>
      <w:r>
        <w:rPr>
          <w:rFonts w:hint="default" w:ascii="Tahoma" w:hAnsi="Tahoma" w:cs="Tahoma"/>
          <w:lang w:val="en-IN"/>
        </w:rPr>
        <w:t>Hindi, English, Punjabi</w:t>
      </w:r>
    </w:p>
    <w:p>
      <w:pPr>
        <w:tabs>
          <w:tab w:val="left" w:pos="360"/>
          <w:tab w:val="left" w:pos="720"/>
        </w:tabs>
        <w:spacing w:after="0" w:line="240" w:lineRule="auto"/>
        <w:jc w:val="both"/>
        <w:rPr>
          <w:rFonts w:hint="default" w:ascii="Tahoma" w:hAnsi="Tahoma" w:eastAsia="Century Gothic" w:cs="Tahoma"/>
          <w:b/>
          <w:bCs/>
          <w:color w:val="404040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190D"/>
    <w:multiLevelType w:val="singleLevel"/>
    <w:tmpl w:val="680819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61EA"/>
    <w:rsid w:val="00021F29"/>
    <w:rsid w:val="00376829"/>
    <w:rsid w:val="0051561A"/>
    <w:rsid w:val="00707A69"/>
    <w:rsid w:val="0077036E"/>
    <w:rsid w:val="00796E41"/>
    <w:rsid w:val="00805E45"/>
    <w:rsid w:val="00916659"/>
    <w:rsid w:val="00933DEA"/>
    <w:rsid w:val="009A73F4"/>
    <w:rsid w:val="00A93EF0"/>
    <w:rsid w:val="00AF29CA"/>
    <w:rsid w:val="00B93FF4"/>
    <w:rsid w:val="00C67193"/>
    <w:rsid w:val="00CD102A"/>
    <w:rsid w:val="00CD55AE"/>
    <w:rsid w:val="00CE1B28"/>
    <w:rsid w:val="00CE3B63"/>
    <w:rsid w:val="00D523AA"/>
    <w:rsid w:val="00E161D1"/>
    <w:rsid w:val="00EA61EA"/>
    <w:rsid w:val="00ED23EF"/>
    <w:rsid w:val="00ED6F63"/>
    <w:rsid w:val="00F13715"/>
    <w:rsid w:val="00F42EE1"/>
    <w:rsid w:val="00F97A7A"/>
    <w:rsid w:val="06055998"/>
    <w:rsid w:val="29596B8A"/>
    <w:rsid w:val="32F476B1"/>
    <w:rsid w:val="4207350E"/>
    <w:rsid w:val="73096E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pa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3ABADE-465E-419C-900E-414181FF5F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1322</Characters>
  <Lines>11</Lines>
  <Paragraphs>3</Paragraphs>
  <TotalTime>124</TotalTime>
  <ScaleCrop>false</ScaleCrop>
  <LinksUpToDate>false</LinksUpToDate>
  <CharactersWithSpaces>1550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2019-11-18T08:21:00Z</dcterms:created>
  <dc:creator>JAI MAA</dc:creator>
  <cp:lastModifiedBy>Jaspreet</cp:lastModifiedBy>
  <dcterms:modified xsi:type="dcterms:W3CDTF">2019-11-25T13:20:12Z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