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9B6D8" w14:textId="77777777" w:rsidR="00D972C8" w:rsidRPr="006C2C33" w:rsidRDefault="00D972C8" w:rsidP="00D972C8">
      <w:pPr>
        <w:pStyle w:val="-"/>
      </w:pPr>
      <w:bookmarkStart w:id="0" w:name="_Toc63282331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14:paraId="7FE86C7C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14:paraId="1296C018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14:paraId="3C5413B0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14:paraId="00841EE8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67A26732" w14:textId="77777777"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</w:p>
    <w:p w14:paraId="5C5DDCDA" w14:textId="6DA6AB8C" w:rsidR="00D972C8" w:rsidRPr="006C2C33" w:rsidRDefault="00D972C8" w:rsidP="00D972C8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</w:t>
      </w:r>
      <w:r w:rsidR="00550E5E">
        <w:rPr>
          <w:szCs w:val="28"/>
        </w:rPr>
        <w:t>:</w:t>
      </w:r>
      <w:r w:rsidRPr="006C2C33">
        <w:rPr>
          <w:szCs w:val="28"/>
        </w:rPr>
        <w:t xml:space="preserve"> </w:t>
      </w:r>
    </w:p>
    <w:p w14:paraId="17EE8DE2" w14:textId="6F921312" w:rsidR="00D972C8" w:rsidRPr="001F554A" w:rsidRDefault="00D972C8" w:rsidP="00D972C8">
      <w:pPr>
        <w:shd w:val="clear" w:color="auto" w:fill="FFFFFF"/>
        <w:ind w:right="6" w:firstLine="4820"/>
        <w:rPr>
          <w:szCs w:val="28"/>
          <w:u w:val="single"/>
        </w:rPr>
      </w:pPr>
      <w:r w:rsidRPr="006C2C33">
        <w:rPr>
          <w:szCs w:val="28"/>
        </w:rPr>
        <w:t>Керівник</w:t>
      </w:r>
      <w:r w:rsidR="001F554A">
        <w:rPr>
          <w:szCs w:val="28"/>
          <w:lang w:val="ru-RU"/>
        </w:rPr>
        <w:t xml:space="preserve">:      </w:t>
      </w:r>
      <w:r w:rsidR="001F554A" w:rsidRPr="001F554A">
        <w:rPr>
          <w:szCs w:val="28"/>
          <w:u w:val="single"/>
          <w:lang w:val="ru-RU"/>
        </w:rPr>
        <w:t>Головченоко М. М.</w:t>
      </w:r>
      <w:r w:rsidRPr="001F554A">
        <w:rPr>
          <w:szCs w:val="28"/>
          <w:u w:val="single"/>
        </w:rPr>
        <w:t xml:space="preserve"> </w:t>
      </w:r>
    </w:p>
    <w:p w14:paraId="35C5E627" w14:textId="6CF5B3BD"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</w:t>
      </w:r>
      <w:r w:rsidR="00D86171">
        <w:rPr>
          <w:szCs w:val="28"/>
        </w:rPr>
        <w:t>02</w:t>
      </w:r>
      <w:r w:rsidR="00C05CDC">
        <w:rPr>
          <w:szCs w:val="28"/>
        </w:rPr>
        <w:t xml:space="preserve">» </w:t>
      </w:r>
      <w:r w:rsidR="00C05CDC" w:rsidRPr="00C05CDC">
        <w:rPr>
          <w:szCs w:val="28"/>
          <w:u w:val="single"/>
        </w:rPr>
        <w:t>березня</w:t>
      </w:r>
      <w:r w:rsidR="00C05CDC">
        <w:rPr>
          <w:szCs w:val="28"/>
        </w:rPr>
        <w:t xml:space="preserve"> </w:t>
      </w:r>
      <w:r w:rsidRPr="006C2C33">
        <w:rPr>
          <w:szCs w:val="28"/>
        </w:rPr>
        <w:t>20</w:t>
      </w:r>
      <w:r w:rsidR="00C05CDC">
        <w:rPr>
          <w:szCs w:val="28"/>
        </w:rPr>
        <w:t>21</w:t>
      </w:r>
      <w:r w:rsidRPr="006C2C33">
        <w:rPr>
          <w:szCs w:val="28"/>
        </w:rPr>
        <w:t>р.</w:t>
      </w:r>
    </w:p>
    <w:p w14:paraId="041B31D9" w14:textId="77777777"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</w:p>
    <w:p w14:paraId="225416D8" w14:textId="77777777" w:rsidR="00D972C8" w:rsidRPr="006C2C33" w:rsidRDefault="00D972C8" w:rsidP="00550E5E">
      <w:pPr>
        <w:shd w:val="clear" w:color="auto" w:fill="FFFFFF"/>
        <w:ind w:left="2260" w:right="6" w:firstLine="4820"/>
        <w:jc w:val="left"/>
        <w:rPr>
          <w:szCs w:val="28"/>
        </w:rPr>
      </w:pPr>
      <w:r w:rsidRPr="006C2C33">
        <w:rPr>
          <w:szCs w:val="28"/>
        </w:rPr>
        <w:t>Виконавець:</w:t>
      </w:r>
    </w:p>
    <w:p w14:paraId="0EFD1B1D" w14:textId="335FB08C" w:rsidR="00D972C8" w:rsidRPr="006C2C33" w:rsidRDefault="00C735A0" w:rsidP="00C735A0">
      <w:pPr>
        <w:shd w:val="clear" w:color="auto" w:fill="FFFFFF"/>
        <w:ind w:right="6"/>
        <w:jc w:val="right"/>
        <w:rPr>
          <w:szCs w:val="28"/>
        </w:rPr>
      </w:pPr>
      <w:r>
        <w:rPr>
          <w:szCs w:val="28"/>
        </w:rPr>
        <w:t xml:space="preserve">Студент: </w:t>
      </w:r>
      <w:r w:rsidR="00D86171">
        <w:rPr>
          <w:szCs w:val="28"/>
          <w:u w:val="single"/>
        </w:rPr>
        <w:t xml:space="preserve"> </w:t>
      </w:r>
      <w:r w:rsidR="00C05CDC">
        <w:rPr>
          <w:szCs w:val="28"/>
          <w:u w:val="single"/>
        </w:rPr>
        <w:t xml:space="preserve">          Шевель О. В.</w:t>
      </w:r>
      <w:r w:rsidR="00C05CDC">
        <w:rPr>
          <w:szCs w:val="28"/>
          <w:u w:val="single"/>
        </w:rPr>
        <w:tab/>
      </w:r>
      <w:r w:rsidR="00C05CDC">
        <w:rPr>
          <w:szCs w:val="28"/>
          <w:u w:val="single"/>
        </w:rPr>
        <w:tab/>
        <w:t xml:space="preserve">                                         </w:t>
      </w:r>
      <w:r w:rsidR="00D86171">
        <w:rPr>
          <w:i/>
          <w:szCs w:val="28"/>
          <w:u w:val="single"/>
        </w:rPr>
        <w:t xml:space="preserve">                   </w:t>
      </w:r>
    </w:p>
    <w:p w14:paraId="1F05D552" w14:textId="3B172BB5" w:rsidR="00D972C8" w:rsidRPr="006C2C33" w:rsidRDefault="00C735A0" w:rsidP="00C05CDC">
      <w:pPr>
        <w:shd w:val="clear" w:color="auto" w:fill="FFFFFF"/>
        <w:ind w:left="1552" w:right="6" w:firstLine="4112"/>
        <w:rPr>
          <w:szCs w:val="28"/>
        </w:rPr>
      </w:pPr>
      <w:r>
        <w:rPr>
          <w:szCs w:val="28"/>
        </w:rPr>
        <w:t xml:space="preserve"> «</w:t>
      </w:r>
      <w:r w:rsidR="00D86171">
        <w:rPr>
          <w:szCs w:val="28"/>
        </w:rPr>
        <w:t>02</w:t>
      </w:r>
      <w:r>
        <w:rPr>
          <w:szCs w:val="28"/>
        </w:rPr>
        <w:t xml:space="preserve">» </w:t>
      </w:r>
      <w:r w:rsidR="00D86171" w:rsidRPr="00C05CDC">
        <w:rPr>
          <w:szCs w:val="28"/>
          <w:u w:val="single"/>
        </w:rPr>
        <w:t>березня</w:t>
      </w:r>
      <w:r w:rsidR="00C05CDC">
        <w:rPr>
          <w:szCs w:val="28"/>
        </w:rPr>
        <w:t xml:space="preserve">  </w:t>
      </w:r>
      <w:r>
        <w:rPr>
          <w:szCs w:val="28"/>
        </w:rPr>
        <w:t>2021</w:t>
      </w:r>
      <w:r w:rsidR="00D972C8" w:rsidRPr="006C2C33">
        <w:rPr>
          <w:szCs w:val="28"/>
        </w:rPr>
        <w:t xml:space="preserve"> р.</w:t>
      </w:r>
    </w:p>
    <w:p w14:paraId="3DD55D97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3D74498A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31360B40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015A611C" w14:textId="77777777" w:rsidR="00D972C8" w:rsidRPr="006C2C33" w:rsidRDefault="00D972C8" w:rsidP="00D972C8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14:paraId="034C0DE6" w14:textId="77777777"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14:paraId="17BDCFCE" w14:textId="77777777" w:rsidR="00D972C8" w:rsidRPr="00DC4EE6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 xml:space="preserve">на тему: </w:t>
      </w:r>
      <w:r w:rsidR="00DC4EE6">
        <w:rPr>
          <w:szCs w:val="28"/>
        </w:rPr>
        <w:t>«Вирішення задачі розміщення ферзів»</w:t>
      </w:r>
    </w:p>
    <w:p w14:paraId="67D9C6FE" w14:textId="77777777"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14:paraId="28B3F5D3" w14:textId="77777777" w:rsidR="00D972C8" w:rsidRPr="0064008F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="0059374A" w:rsidRPr="0059374A">
        <w:rPr>
          <w:bCs/>
          <w:szCs w:val="28"/>
        </w:rPr>
        <w:t>Основи програмування</w:t>
      </w:r>
      <w:r w:rsidRPr="006C2C33">
        <w:rPr>
          <w:szCs w:val="28"/>
        </w:rPr>
        <w:t>»</w:t>
      </w:r>
    </w:p>
    <w:p w14:paraId="1AEA5EE5" w14:textId="77777777" w:rsidR="00D972C8" w:rsidRDefault="00D972C8" w:rsidP="00D972C8"/>
    <w:p w14:paraId="2C47365C" w14:textId="77777777" w:rsidR="00D972C8" w:rsidRDefault="00D972C8" w:rsidP="00D972C8"/>
    <w:p w14:paraId="42FD1F9E" w14:textId="77777777" w:rsidR="00D972C8" w:rsidRDefault="00D972C8" w:rsidP="00D972C8"/>
    <w:p w14:paraId="03B2D315" w14:textId="77777777" w:rsidR="00D972C8" w:rsidRDefault="00D972C8" w:rsidP="00D972C8"/>
    <w:p w14:paraId="7E588891" w14:textId="77777777" w:rsidR="00D972C8" w:rsidRDefault="00D972C8" w:rsidP="00D972C8"/>
    <w:p w14:paraId="257C2EDE" w14:textId="77777777" w:rsidR="00D972C8" w:rsidRDefault="00D972C8" w:rsidP="00D972C8"/>
    <w:p w14:paraId="281ECECB" w14:textId="77777777" w:rsidR="00D972C8" w:rsidRPr="00DC4EE6" w:rsidRDefault="00D972C8" w:rsidP="00D972C8">
      <w:pPr>
        <w:rPr>
          <w:lang w:val="ru-RU"/>
        </w:rPr>
      </w:pPr>
    </w:p>
    <w:p w14:paraId="40F01AE9" w14:textId="77777777" w:rsidR="00D972C8" w:rsidRPr="00DC4EE6" w:rsidRDefault="00D972C8" w:rsidP="00D972C8">
      <w:pPr>
        <w:rPr>
          <w:lang w:val="ru-RU"/>
        </w:rPr>
      </w:pPr>
    </w:p>
    <w:p w14:paraId="56453C54" w14:textId="77777777" w:rsidR="00D972C8" w:rsidRDefault="00D972C8" w:rsidP="00D972C8"/>
    <w:p w14:paraId="39283AA2" w14:textId="77777777" w:rsidR="00D972C8" w:rsidRPr="0064008F" w:rsidRDefault="00D972C8" w:rsidP="00D972C8">
      <w:pPr>
        <w:ind w:firstLine="0"/>
        <w:jc w:val="center"/>
      </w:pPr>
      <w:r>
        <w:t>Київ 20</w:t>
      </w:r>
      <w:r w:rsidRPr="001F554A">
        <w:rPr>
          <w:lang w:val="ru-RU"/>
        </w:rPr>
        <w:t>2</w:t>
      </w:r>
      <w:r w:rsidR="00DC4EE6">
        <w:t>1</w:t>
      </w:r>
    </w:p>
    <w:p w14:paraId="575E23B4" w14:textId="6755C5E2" w:rsidR="00DC4EE6" w:rsidRDefault="00D972C8" w:rsidP="00DC4EE6">
      <w:pPr>
        <w:pStyle w:val="ListParagraph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lastRenderedPageBreak/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 xml:space="preserve">Метою курсової роботи є розробка </w:t>
      </w:r>
      <w:r w:rsidR="00DC4EE6">
        <w:rPr>
          <w:szCs w:val="28"/>
        </w:rPr>
        <w:t xml:space="preserve">програмного забезпечення, що вирішує задачу розміщення ферзів заданими методами </w:t>
      </w:r>
    </w:p>
    <w:p w14:paraId="7398A666" w14:textId="156C871A"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</w:t>
      </w:r>
      <w:r w:rsidR="00D86171" w:rsidRPr="00550E5E">
        <w:rPr>
          <w:bCs/>
          <w:szCs w:val="28"/>
        </w:rPr>
        <w:t>02</w:t>
      </w:r>
      <w:r w:rsidRPr="0064008F">
        <w:rPr>
          <w:bCs/>
          <w:szCs w:val="28"/>
        </w:rPr>
        <w:t>»</w:t>
      </w:r>
      <w:r w:rsidR="00550E5E">
        <w:rPr>
          <w:bCs/>
          <w:szCs w:val="28"/>
        </w:rPr>
        <w:t xml:space="preserve">  </w:t>
      </w:r>
      <w:r w:rsidR="00D86171" w:rsidRPr="00550E5E">
        <w:rPr>
          <w:bCs/>
          <w:szCs w:val="28"/>
          <w:u w:val="single"/>
        </w:rPr>
        <w:t>березня</w:t>
      </w:r>
      <w:r w:rsidR="00550E5E">
        <w:rPr>
          <w:bCs/>
          <w:szCs w:val="28"/>
        </w:rPr>
        <w:t xml:space="preserve">  </w:t>
      </w:r>
      <w:r w:rsidRPr="0064008F">
        <w:rPr>
          <w:szCs w:val="28"/>
        </w:rPr>
        <w:t>20</w:t>
      </w:r>
      <w:r w:rsidRPr="00D86171">
        <w:rPr>
          <w:szCs w:val="28"/>
          <w:lang w:val="ru-RU"/>
        </w:rPr>
        <w:t>2</w:t>
      </w:r>
      <w:r w:rsidR="00D86171">
        <w:rPr>
          <w:szCs w:val="28"/>
        </w:rPr>
        <w:t>1</w:t>
      </w:r>
      <w:r w:rsidRPr="0064008F">
        <w:rPr>
          <w:szCs w:val="28"/>
        </w:rPr>
        <w:t xml:space="preserve"> р.</w:t>
      </w:r>
    </w:p>
    <w:p w14:paraId="42349994" w14:textId="77777777"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14:paraId="76F4ACC9" w14:textId="77777777" w:rsidR="00D972C8" w:rsidRPr="003417E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14:paraId="5C60BD19" w14:textId="5E5AC74C" w:rsidR="00E824CB" w:rsidRPr="0082642C" w:rsidRDefault="00D972C8" w:rsidP="00E824CB">
      <w:pPr>
        <w:pStyle w:val="ListParagraph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14:paraId="6377CE2A" w14:textId="69CCF14D" w:rsidR="00DC4EE6" w:rsidRPr="00DC4EE6" w:rsidRDefault="00DC4EE6" w:rsidP="00873FBB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  <w:lang w:val="ru-RU"/>
        </w:rPr>
        <w:t>Можливість задання початкового розміщення фігур</w:t>
      </w:r>
      <w:r w:rsidR="00C05CDC">
        <w:rPr>
          <w:szCs w:val="28"/>
          <w:lang w:val="ru-RU"/>
        </w:rPr>
        <w:t>.</w:t>
      </w:r>
    </w:p>
    <w:p w14:paraId="0A0DD8B3" w14:textId="4F968399" w:rsidR="00DC4EE6" w:rsidRDefault="00DC4EE6" w:rsidP="00E824CB">
      <w:pPr>
        <w:pStyle w:val="ListParagraph"/>
        <w:numPr>
          <w:ilvl w:val="0"/>
          <w:numId w:val="3"/>
        </w:numPr>
        <w:tabs>
          <w:tab w:val="left" w:pos="993"/>
        </w:tabs>
        <w:rPr>
          <w:szCs w:val="28"/>
        </w:rPr>
      </w:pPr>
      <w:r w:rsidRPr="00E824CB">
        <w:rPr>
          <w:szCs w:val="28"/>
        </w:rPr>
        <w:t>Можливість вибору методу розв'язання</w:t>
      </w:r>
      <w:r w:rsidR="00C05CDC" w:rsidRPr="00E824CB">
        <w:rPr>
          <w:szCs w:val="28"/>
        </w:rPr>
        <w:t>.</w:t>
      </w:r>
      <w:r w:rsidR="00E824CB" w:rsidRPr="00E824CB">
        <w:t xml:space="preserve"> </w:t>
      </w:r>
      <w:r w:rsidR="00E824CB">
        <w:t>(</w:t>
      </w:r>
      <w:r w:rsidR="00E824CB" w:rsidRPr="00E824CB">
        <w:rPr>
          <w:szCs w:val="28"/>
          <w:lang w:val="en-US"/>
        </w:rPr>
        <w:t>LDFS</w:t>
      </w:r>
      <w:r w:rsidR="00E824CB" w:rsidRPr="00E824CB">
        <w:rPr>
          <w:szCs w:val="28"/>
        </w:rPr>
        <w:t xml:space="preserve">, </w:t>
      </w:r>
      <w:r w:rsidR="00E824CB" w:rsidRPr="00E824CB">
        <w:rPr>
          <w:szCs w:val="28"/>
          <w:lang w:val="en-US"/>
        </w:rPr>
        <w:t>BFS</w:t>
      </w:r>
      <w:r w:rsidR="00E824CB">
        <w:rPr>
          <w:szCs w:val="28"/>
        </w:rPr>
        <w:t xml:space="preserve"> або</w:t>
      </w:r>
      <w:r w:rsidR="00E824CB" w:rsidRPr="00E824CB">
        <w:rPr>
          <w:szCs w:val="28"/>
        </w:rPr>
        <w:t xml:space="preserve"> </w:t>
      </w:r>
      <w:r w:rsidR="00E824CB" w:rsidRPr="00E824CB">
        <w:rPr>
          <w:szCs w:val="28"/>
          <w:lang w:val="en-US"/>
        </w:rPr>
        <w:t>IDS</w:t>
      </w:r>
      <w:r w:rsidR="00E824CB" w:rsidRPr="00E824CB">
        <w:rPr>
          <w:szCs w:val="28"/>
        </w:rPr>
        <w:t>)</w:t>
      </w:r>
    </w:p>
    <w:p w14:paraId="5C4368C2" w14:textId="15F8C47C" w:rsidR="00DA2645" w:rsidRDefault="00DA2645" w:rsidP="00E824CB">
      <w:pPr>
        <w:pStyle w:val="ListParagraph"/>
        <w:numPr>
          <w:ilvl w:val="0"/>
          <w:numId w:val="3"/>
        </w:numPr>
        <w:tabs>
          <w:tab w:val="left" w:pos="993"/>
        </w:tabs>
        <w:rPr>
          <w:szCs w:val="28"/>
        </w:rPr>
      </w:pPr>
      <w:r>
        <w:rPr>
          <w:szCs w:val="28"/>
        </w:rPr>
        <w:t xml:space="preserve">Можливість розв’язання обраним методом </w:t>
      </w:r>
      <w:r>
        <w:t>(</w:t>
      </w:r>
      <w:r w:rsidRPr="00E824CB">
        <w:rPr>
          <w:szCs w:val="28"/>
          <w:lang w:val="en-US"/>
        </w:rPr>
        <w:t>LDFS</w:t>
      </w:r>
      <w:r w:rsidRPr="00E824CB">
        <w:rPr>
          <w:szCs w:val="28"/>
        </w:rPr>
        <w:t xml:space="preserve">, </w:t>
      </w:r>
      <w:r w:rsidRPr="00E824CB">
        <w:rPr>
          <w:szCs w:val="28"/>
          <w:lang w:val="en-US"/>
        </w:rPr>
        <w:t>BFS</w:t>
      </w:r>
      <w:r>
        <w:rPr>
          <w:szCs w:val="28"/>
        </w:rPr>
        <w:t xml:space="preserve"> або</w:t>
      </w:r>
      <w:r w:rsidRPr="00E824CB">
        <w:rPr>
          <w:szCs w:val="28"/>
        </w:rPr>
        <w:t xml:space="preserve"> </w:t>
      </w:r>
      <w:r w:rsidRPr="00E824CB">
        <w:rPr>
          <w:szCs w:val="28"/>
          <w:lang w:val="en-US"/>
        </w:rPr>
        <w:t>IDS</w:t>
      </w:r>
      <w:r w:rsidRPr="00E824CB">
        <w:rPr>
          <w:szCs w:val="28"/>
        </w:rPr>
        <w:t>)</w:t>
      </w:r>
    </w:p>
    <w:p w14:paraId="03968A04" w14:textId="74EF2CA6" w:rsidR="00DA2645" w:rsidRPr="00E824CB" w:rsidRDefault="00DA2645" w:rsidP="00E824CB">
      <w:pPr>
        <w:pStyle w:val="ListParagraph"/>
        <w:numPr>
          <w:ilvl w:val="0"/>
          <w:numId w:val="3"/>
        </w:numPr>
        <w:tabs>
          <w:tab w:val="left" w:pos="993"/>
        </w:tabs>
        <w:rPr>
          <w:szCs w:val="28"/>
        </w:rPr>
      </w:pPr>
      <w:r>
        <w:rPr>
          <w:szCs w:val="28"/>
        </w:rPr>
        <w:t>Можливість відображення ходу розв’язання</w:t>
      </w:r>
    </w:p>
    <w:p w14:paraId="503F137B" w14:textId="56DD34D7" w:rsidR="00DC4EE6" w:rsidRPr="00DA2645" w:rsidRDefault="00DC4EE6" w:rsidP="00873FBB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  <w:lang w:val="ru-RU"/>
        </w:rPr>
        <w:t>Графічне представлення результату розв'язання</w:t>
      </w:r>
      <w:r w:rsidR="00C05CDC">
        <w:rPr>
          <w:szCs w:val="28"/>
          <w:lang w:val="ru-RU"/>
        </w:rPr>
        <w:t>.</w:t>
      </w:r>
    </w:p>
    <w:p w14:paraId="7F4101DB" w14:textId="1690C2BC" w:rsidR="00DA2645" w:rsidRPr="00DA2645" w:rsidRDefault="00DA2645" w:rsidP="00873FBB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  <w:lang w:val="ru-RU"/>
        </w:rPr>
        <w:t>Збереження ходу та результатів розв'язаня в текстовий файл.</w:t>
      </w:r>
    </w:p>
    <w:p w14:paraId="4A8B6576" w14:textId="188A2268" w:rsidR="00DA2645" w:rsidRPr="0006434E" w:rsidRDefault="00DA2645" w:rsidP="00873FBB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  <w:lang w:val="ru-RU"/>
        </w:rPr>
        <w:t>Відображення статистики роботи алгоритмів</w:t>
      </w:r>
    </w:p>
    <w:p w14:paraId="1EDB4854" w14:textId="77777777" w:rsidR="00D972C8" w:rsidRDefault="00D972C8" w:rsidP="00D972C8">
      <w:pPr>
        <w:pStyle w:val="ListParagraph"/>
        <w:numPr>
          <w:ilvl w:val="0"/>
          <w:numId w:val="2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14:paraId="0A07B4E6" w14:textId="5B9C84A0" w:rsidR="00DC4EE6" w:rsidRDefault="00DC4EE6" w:rsidP="00CE646C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DC4EE6">
        <w:rPr>
          <w:szCs w:val="28"/>
        </w:rPr>
        <w:t xml:space="preserve">Зрозумілий </w:t>
      </w:r>
      <w:r>
        <w:rPr>
          <w:szCs w:val="28"/>
        </w:rPr>
        <w:t>інтерфейс користувача</w:t>
      </w:r>
      <w:r w:rsidR="00E824CB">
        <w:rPr>
          <w:szCs w:val="28"/>
        </w:rPr>
        <w:t>.</w:t>
      </w:r>
    </w:p>
    <w:p w14:paraId="176E52C3" w14:textId="1E98DC0C" w:rsidR="00D86171" w:rsidRDefault="00D86171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>
        <w:rPr>
          <w:szCs w:val="28"/>
        </w:rPr>
        <w:t xml:space="preserve">Операційна система </w:t>
      </w:r>
      <w:r>
        <w:rPr>
          <w:szCs w:val="28"/>
          <w:lang w:val="en-US"/>
        </w:rPr>
        <w:t>Windows</w:t>
      </w:r>
      <w:r w:rsidR="00C05CDC">
        <w:rPr>
          <w:szCs w:val="28"/>
        </w:rPr>
        <w:t xml:space="preserve"> 10</w:t>
      </w:r>
      <w:r w:rsidR="00E824CB">
        <w:rPr>
          <w:szCs w:val="28"/>
        </w:rPr>
        <w:t>.</w:t>
      </w:r>
    </w:p>
    <w:p w14:paraId="571B7C3C" w14:textId="733A1CC3" w:rsidR="00D972C8" w:rsidRDefault="00D972C8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ДЕСТам:</w:t>
      </w:r>
    </w:p>
    <w:p w14:paraId="5479DE17" w14:textId="77777777" w:rsidR="00D972C8" w:rsidRPr="0064008F" w:rsidRDefault="00D972C8" w:rsidP="00D972C8">
      <w:pPr>
        <w:ind w:left="1701" w:firstLine="0"/>
      </w:pPr>
      <w:r w:rsidRPr="0064008F">
        <w:t>ГОСТ 29.401 - 78 - Текст програми. Вимоги до змісту та оформлення.</w:t>
      </w:r>
    </w:p>
    <w:p w14:paraId="6249FF74" w14:textId="77777777" w:rsidR="00D972C8" w:rsidRPr="0064008F" w:rsidRDefault="00D972C8" w:rsidP="00D972C8">
      <w:pPr>
        <w:ind w:left="1701" w:firstLine="0"/>
      </w:pPr>
      <w:r w:rsidRPr="0064008F">
        <w:t>ГОСТ 19.106 - 78 - Вимоги до програмної документації.</w:t>
      </w:r>
    </w:p>
    <w:p w14:paraId="4BDA02F2" w14:textId="77777777" w:rsidR="00D972C8" w:rsidRDefault="00D972C8" w:rsidP="00D972C8">
      <w:pPr>
        <w:ind w:left="1701" w:firstLine="0"/>
      </w:pPr>
      <w:r w:rsidRPr="0064008F">
        <w:t>ГОСТ 7.1 - 84 та ДСТУ 3008 - 95 - Розробка технічної документації.</w:t>
      </w:r>
    </w:p>
    <w:p w14:paraId="05AFD6C8" w14:textId="77777777" w:rsidR="00D972C8" w:rsidRPr="0064008F" w:rsidRDefault="00D972C8" w:rsidP="00D972C8">
      <w:pPr>
        <w:rPr>
          <w:sz w:val="2"/>
          <w:szCs w:val="2"/>
        </w:rPr>
      </w:pPr>
    </w:p>
    <w:p w14:paraId="45CF7A77" w14:textId="77777777"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14:paraId="439A0FD5" w14:textId="77777777"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Pr="00D133D2">
        <w:rPr>
          <w:szCs w:val="28"/>
        </w:rPr>
        <w:t xml:space="preserve"> задачі (до__.__.20</w:t>
      </w:r>
      <w:r w:rsidRPr="00DC4EE6">
        <w:rPr>
          <w:szCs w:val="28"/>
          <w:lang w:val="ru-RU"/>
        </w:rPr>
        <w:t>2</w:t>
      </w:r>
      <w:r w:rsidRPr="00D133D2">
        <w:rPr>
          <w:szCs w:val="28"/>
        </w:rPr>
        <w:t>_ р.)</w:t>
      </w:r>
    </w:p>
    <w:p w14:paraId="085E27BD" w14:textId="77777777" w:rsidR="00D972C8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</w:t>
      </w:r>
      <w:r w:rsidRPr="00DC4EE6">
        <w:rPr>
          <w:szCs w:val="28"/>
          <w:lang w:val="ru-RU"/>
        </w:rPr>
        <w:t>2</w:t>
      </w:r>
      <w:r w:rsidRPr="00D133D2">
        <w:rPr>
          <w:szCs w:val="28"/>
        </w:rPr>
        <w:t>_р.)</w:t>
      </w:r>
    </w:p>
    <w:p w14:paraId="1F272A78" w14:textId="77777777"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програмного забезпечення (до __.__.20</w:t>
      </w:r>
      <w:r w:rsidRPr="00DC4EE6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14:paraId="3C9508E6" w14:textId="77777777"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естування розробленої програми (до __.__.20</w:t>
      </w:r>
      <w:r w:rsidRPr="00DC4EE6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14:paraId="3C832816" w14:textId="77777777"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</w:t>
      </w:r>
      <w:r w:rsidRPr="00DC4EE6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 р.).</w:t>
      </w:r>
    </w:p>
    <w:p w14:paraId="0EA5A73E" w14:textId="77777777" w:rsidR="00D972C8" w:rsidRPr="0064008F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lastRenderedPageBreak/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 w:rsidRPr="00DC4EE6">
        <w:rPr>
          <w:szCs w:val="28"/>
          <w:lang w:val="ru-RU"/>
        </w:rPr>
        <w:t>2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14:paraId="040DA16F" w14:textId="77777777" w:rsidR="00D972C8" w:rsidRPr="004D6336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14:paraId="19F6E3BD" w14:textId="77777777" w:rsidR="00703626" w:rsidRDefault="00DA2645"/>
    <w:sectPr w:rsidR="00703626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7C884C4C"/>
    <w:multiLevelType w:val="hybridMultilevel"/>
    <w:tmpl w:val="9E4EC0BC"/>
    <w:lvl w:ilvl="0" w:tplc="0409000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B9A"/>
    <w:rsid w:val="0006434E"/>
    <w:rsid w:val="001D15D9"/>
    <w:rsid w:val="001E071C"/>
    <w:rsid w:val="001F554A"/>
    <w:rsid w:val="00550E5E"/>
    <w:rsid w:val="0059374A"/>
    <w:rsid w:val="005D3073"/>
    <w:rsid w:val="007F41A7"/>
    <w:rsid w:val="009C40DF"/>
    <w:rsid w:val="00B664AA"/>
    <w:rsid w:val="00B85B9A"/>
    <w:rsid w:val="00C02B5E"/>
    <w:rsid w:val="00C05CDC"/>
    <w:rsid w:val="00C735A0"/>
    <w:rsid w:val="00D078C3"/>
    <w:rsid w:val="00D86171"/>
    <w:rsid w:val="00D972C8"/>
    <w:rsid w:val="00DA2645"/>
    <w:rsid w:val="00DC4EE6"/>
    <w:rsid w:val="00E101BA"/>
    <w:rsid w:val="00E71FB8"/>
    <w:rsid w:val="00E824CB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E420"/>
  <w15:docId w15:val="{986848B5-5F66-4A66-89EF-DC889C3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Вступление-Приложение"/>
    <w:basedOn w:val="Heading1"/>
    <w:next w:val="Normal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Olha Shevel</cp:lastModifiedBy>
  <cp:revision>6</cp:revision>
  <dcterms:created xsi:type="dcterms:W3CDTF">2021-02-18T16:05:00Z</dcterms:created>
  <dcterms:modified xsi:type="dcterms:W3CDTF">2021-03-02T09:34:00Z</dcterms:modified>
</cp:coreProperties>
</file>