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Web前端开发面试题</w:t>
      </w:r>
    </w:p>
    <w:p>
      <w:pPr>
        <w:numPr>
          <w:ilvl w:val="0"/>
          <w:numId w:val="1"/>
        </w:numPr>
        <w:jc w:val="both"/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swipper和iscroll的用途和区别</w:t>
      </w:r>
    </w:p>
    <w:p>
      <w:pPr>
        <w:numPr>
          <w:ilvl w:val="0"/>
          <w:numId w:val="1"/>
        </w:numPr>
        <w:jc w:val="both"/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Html5和html4有哪些区别</w:t>
      </w:r>
    </w:p>
    <w:p>
      <w:pPr>
        <w:numPr>
          <w:ilvl w:val="0"/>
          <w:numId w:val="1"/>
        </w:numPr>
        <w:jc w:val="both"/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使用闭包时需要注意哪些问题</w:t>
      </w:r>
    </w:p>
    <w:p>
      <w:pPr>
        <w:numPr>
          <w:ilvl w:val="0"/>
          <w:numId w:val="1"/>
        </w:numPr>
        <w:jc w:val="both"/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Js的基本数据类型有哪些</w:t>
      </w:r>
    </w:p>
    <w:p>
      <w:pPr>
        <w:pStyle w:val="2"/>
        <w:keepNext w:val="0"/>
        <w:keepLines w:val="0"/>
        <w:widowControl/>
        <w:suppressLineNumbers w:val="0"/>
        <w:pBdr>
          <w:top w:val="single" w:color="DDDDDD" w:sz="6" w:space="0"/>
          <w:left w:val="single" w:color="1D5892" w:sz="36" w:space="0"/>
          <w:bottom w:val="single" w:color="DDDDDD" w:sz="6" w:space="0"/>
          <w:right w:val="single" w:color="DDDDDD" w:sz="6" w:space="0"/>
        </w:pBdr>
        <w:shd w:val="clear" w:color="auto" w:fill="F6F6F6"/>
        <w:spacing w:before="150" w:beforeAutospacing="0" w:after="150" w:afterAutospacing="0" w:line="420" w:lineRule="atLeast"/>
        <w:ind w:left="0" w:right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1"/>
          <w:szCs w:val="21"/>
          <w:shd w:val="clear" w:color="auto" w:fill="F0F0F0"/>
        </w:rPr>
        <w:t>number,</w:t>
      </w:r>
      <w:r>
        <w:rPr>
          <w:rFonts w:hint="eastAsia" w:ascii="微软雅黑" w:hAnsi="微软雅黑" w:eastAsia="微软雅黑" w:cs="微软雅黑"/>
          <w:b/>
          <w:i w:val="0"/>
          <w:caps w:val="0"/>
          <w:color w:val="000000"/>
          <w:spacing w:val="0"/>
          <w:sz w:val="21"/>
          <w:szCs w:val="21"/>
          <w:shd w:val="clear" w:color="auto" w:fill="F0F0F0"/>
        </w:rPr>
        <w:t>string</w:t>
      </w:r>
      <w:r>
        <w:rPr>
          <w:rStyle w:val="5"/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1"/>
          <w:szCs w:val="21"/>
          <w:shd w:val="clear" w:color="auto" w:fill="F0F0F0"/>
        </w:rPr>
        <w:t>,boolean,</w:t>
      </w:r>
      <w:r>
        <w:rPr>
          <w:rFonts w:hint="eastAsia" w:ascii="微软雅黑" w:hAnsi="微软雅黑" w:eastAsia="微软雅黑" w:cs="微软雅黑"/>
          <w:b/>
          <w:i w:val="0"/>
          <w:caps w:val="0"/>
          <w:color w:val="000000"/>
          <w:spacing w:val="0"/>
          <w:sz w:val="21"/>
          <w:szCs w:val="21"/>
          <w:shd w:val="clear" w:color="auto" w:fill="F0F0F0"/>
        </w:rPr>
        <w:t>object</w:t>
      </w:r>
      <w:r>
        <w:rPr>
          <w:rStyle w:val="5"/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1"/>
          <w:szCs w:val="21"/>
          <w:shd w:val="clear" w:color="auto" w:fill="F0F0F0"/>
        </w:rPr>
        <w:t>,undefined</w:t>
      </w:r>
    </w:p>
    <w:p>
      <w:pPr>
        <w:numPr>
          <w:numId w:val="0"/>
        </w:numPr>
        <w:jc w:val="both"/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5.Js如何实现继承</w:t>
      </w:r>
    </w:p>
    <w:p>
      <w:pPr>
        <w:pStyle w:val="2"/>
        <w:keepNext w:val="0"/>
        <w:keepLines w:val="0"/>
        <w:widowControl/>
        <w:suppressLineNumbers w:val="0"/>
        <w:pBdr>
          <w:top w:val="single" w:color="DDDDDD" w:sz="6" w:space="0"/>
          <w:left w:val="single" w:color="1D5892" w:sz="36" w:space="0"/>
          <w:bottom w:val="single" w:color="DDDDDD" w:sz="6" w:space="0"/>
          <w:right w:val="single" w:color="DDDDDD" w:sz="6" w:space="0"/>
        </w:pBdr>
        <w:shd w:val="clear" w:color="auto" w:fill="F6F6F6"/>
        <w:spacing w:before="150" w:beforeAutospacing="0" w:after="150" w:afterAutospacing="0" w:line="420" w:lineRule="atLeast"/>
        <w:ind w:left="0" w:right="0"/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Style w:val="5"/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1"/>
          <w:szCs w:val="21"/>
          <w:shd w:val="clear" w:color="auto" w:fill="F0F0F0"/>
        </w:rPr>
        <w:t>通过原型和构造器</w:t>
      </w:r>
    </w:p>
    <w:p>
      <w:pPr>
        <w:numPr>
          <w:numId w:val="0"/>
        </w:numPr>
        <w:jc w:val="both"/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6.对json的了解</w:t>
      </w:r>
    </w:p>
    <w:p>
      <w:pPr>
        <w:pStyle w:val="2"/>
        <w:keepNext w:val="0"/>
        <w:keepLines w:val="0"/>
        <w:widowControl/>
        <w:suppressLineNumbers w:val="0"/>
        <w:pBdr>
          <w:top w:val="single" w:color="DDDDDD" w:sz="6" w:space="0"/>
          <w:left w:val="single" w:color="1D5892" w:sz="36" w:space="0"/>
          <w:bottom w:val="single" w:color="DDDDDD" w:sz="6" w:space="0"/>
          <w:right w:val="single" w:color="DDDDDD" w:sz="6" w:space="0"/>
        </w:pBdr>
        <w:shd w:val="clear" w:color="auto" w:fill="F6F6F6"/>
        <w:spacing w:before="150" w:beforeAutospacing="0" w:after="150" w:afterAutospacing="0" w:line="420" w:lineRule="atLeast"/>
        <w:ind w:left="0" w:right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000000"/>
          <w:spacing w:val="0"/>
          <w:sz w:val="21"/>
          <w:szCs w:val="21"/>
          <w:shd w:val="clear" w:color="auto" w:fill="F0F0F0"/>
        </w:rPr>
        <w:t>JSON</w:t>
      </w:r>
      <w:r>
        <w:rPr>
          <w:rStyle w:val="5"/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1"/>
          <w:szCs w:val="21"/>
          <w:shd w:val="clear" w:color="auto" w:fill="F0F0F0"/>
        </w:rPr>
        <w:t xml:space="preserve">(JavaScript </w:t>
      </w:r>
      <w:r>
        <w:rPr>
          <w:rFonts w:hint="eastAsia" w:ascii="微软雅黑" w:hAnsi="微软雅黑" w:eastAsia="微软雅黑" w:cs="微软雅黑"/>
          <w:b/>
          <w:i w:val="0"/>
          <w:caps w:val="0"/>
          <w:color w:val="000000"/>
          <w:spacing w:val="0"/>
          <w:sz w:val="21"/>
          <w:szCs w:val="21"/>
          <w:shd w:val="clear" w:color="auto" w:fill="F0F0F0"/>
        </w:rPr>
        <w:t>Object</w:t>
      </w:r>
      <w:r>
        <w:rPr>
          <w:rStyle w:val="5"/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1"/>
          <w:szCs w:val="21"/>
          <w:shd w:val="clear" w:color="auto" w:fill="F0F0F0"/>
        </w:rPr>
        <w:t xml:space="preserve"> Notation) 是一种轻量级的数据交换格式。</w:t>
      </w:r>
      <w:r>
        <w:rPr>
          <w:rStyle w:val="5"/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1"/>
          <w:szCs w:val="21"/>
          <w:shd w:val="clear" w:color="auto" w:fill="F0F0F0"/>
        </w:rPr>
        <w:cr/>
      </w:r>
      <w:r>
        <w:rPr>
          <w:rStyle w:val="5"/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1"/>
          <w:szCs w:val="21"/>
          <w:shd w:val="clear" w:color="auto" w:fill="F0F0F0"/>
        </w:rPr>
        <w:t>它是基于JavaScript的一个子集。数据格式简单, 易于读写, 占用带宽小</w:t>
      </w:r>
      <w:r>
        <w:rPr>
          <w:rStyle w:val="5"/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1"/>
          <w:szCs w:val="21"/>
          <w:shd w:val="clear" w:color="auto" w:fill="F0F0F0"/>
        </w:rPr>
        <w:cr/>
      </w:r>
      <w:r>
        <w:rPr>
          <w:rStyle w:val="5"/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1"/>
          <w:szCs w:val="21"/>
          <w:shd w:val="clear" w:color="auto" w:fill="F0F0F0"/>
        </w:rPr>
        <w:t>{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880000"/>
          <w:spacing w:val="0"/>
          <w:sz w:val="21"/>
          <w:szCs w:val="21"/>
          <w:shd w:val="clear" w:color="auto" w:fill="F0F0F0"/>
        </w:rPr>
        <w:t>'age'</w:t>
      </w:r>
      <w:r>
        <w:rPr>
          <w:rStyle w:val="5"/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1"/>
          <w:szCs w:val="21"/>
          <w:shd w:val="clear" w:color="auto" w:fill="F0F0F0"/>
        </w:rPr>
        <w:t>: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880000"/>
          <w:spacing w:val="0"/>
          <w:sz w:val="21"/>
          <w:szCs w:val="21"/>
          <w:shd w:val="clear" w:color="auto" w:fill="F0F0F0"/>
        </w:rPr>
        <w:t>'12'</w:t>
      </w:r>
      <w:r>
        <w:rPr>
          <w:rStyle w:val="5"/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1"/>
          <w:szCs w:val="21"/>
          <w:shd w:val="clear" w:color="auto" w:fill="F0F0F0"/>
        </w:rPr>
        <w:t xml:space="preserve">, 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880000"/>
          <w:spacing w:val="0"/>
          <w:sz w:val="21"/>
          <w:szCs w:val="21"/>
          <w:shd w:val="clear" w:color="auto" w:fill="F0F0F0"/>
        </w:rPr>
        <w:t>'name'</w:t>
      </w:r>
      <w:r>
        <w:rPr>
          <w:rStyle w:val="5"/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1"/>
          <w:szCs w:val="21"/>
          <w:shd w:val="clear" w:color="auto" w:fill="F0F0F0"/>
        </w:rPr>
        <w:t>: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880000"/>
          <w:spacing w:val="0"/>
          <w:sz w:val="21"/>
          <w:szCs w:val="21"/>
          <w:shd w:val="clear" w:color="auto" w:fill="F0F0F0"/>
        </w:rPr>
        <w:t>'back'</w:t>
      </w:r>
      <w:r>
        <w:rPr>
          <w:rStyle w:val="5"/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1"/>
          <w:szCs w:val="21"/>
          <w:shd w:val="clear" w:color="auto" w:fill="F0F0F0"/>
        </w:rPr>
        <w:t>}</w:t>
      </w:r>
    </w:p>
    <w:p>
      <w:pPr>
        <w:numPr>
          <w:ilvl w:val="0"/>
          <w:numId w:val="2"/>
        </w:numPr>
        <w:jc w:val="both"/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ajax中readyState有几种属性状态</w:t>
      </w:r>
    </w:p>
    <w:p>
      <w:pPr>
        <w:numPr>
          <w:numId w:val="0"/>
        </w:numPr>
        <w:jc w:val="both"/>
        <w:rPr>
          <w:rStyle w:val="5"/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1"/>
          <w:szCs w:val="21"/>
          <w:shd w:val="clear" w:color="auto" w:fill="FFFFFF"/>
        </w:rPr>
      </w:pPr>
      <w:r>
        <w:rPr>
          <w:rStyle w:val="5"/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1"/>
          <w:szCs w:val="21"/>
          <w:shd w:val="clear" w:color="auto" w:fill="FFFFFF"/>
        </w:rPr>
        <w:t>有5个可取值： 0=未初始化 ，1=正在加载 2=以加载，3=交互中，4=完成</w:t>
      </w:r>
    </w:p>
    <w:p>
      <w:pPr>
        <w:numPr>
          <w:ilvl w:val="0"/>
          <w:numId w:val="2"/>
        </w:numPr>
        <w:jc w:val="both"/>
        <w:rPr>
          <w:rStyle w:val="5"/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</w:pPr>
      <w:r>
        <w:rPr>
          <w:rStyle w:val="5"/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  <w:t>ajax的缺点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00" w:lineRule="atLeast"/>
        <w:ind w:right="0" w:rightChars="0"/>
        <w:jc w:val="left"/>
        <w:textAlignment w:val="auto"/>
        <w:outlineLvl w:val="9"/>
        <w:rPr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1"/>
          <w:szCs w:val="21"/>
          <w:shd w:val="clear" w:color="auto" w:fill="FFFFFF"/>
        </w:rPr>
        <w:t>1、ajax不支持浏览器back按钮。</w:t>
      </w:r>
      <w:r>
        <w:rPr>
          <w:rStyle w:val="5"/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1"/>
          <w:szCs w:val="21"/>
          <w:shd w:val="clear" w:color="auto" w:fill="FFFFFF"/>
        </w:rPr>
        <w:cr/>
      </w:r>
      <w:r>
        <w:rPr>
          <w:rStyle w:val="5"/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1"/>
          <w:szCs w:val="21"/>
          <w:shd w:val="clear" w:color="auto" w:fill="FFFFFF"/>
        </w:rPr>
        <w:t>2、安全问题 AJAX暴露了与服务器交互的细节。</w:t>
      </w:r>
      <w:r>
        <w:rPr>
          <w:rStyle w:val="5"/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1"/>
          <w:szCs w:val="21"/>
          <w:shd w:val="clear" w:color="auto" w:fill="FFFFFF"/>
        </w:rPr>
        <w:cr/>
      </w:r>
      <w:r>
        <w:rPr>
          <w:rStyle w:val="5"/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1"/>
          <w:szCs w:val="21"/>
          <w:shd w:val="clear" w:color="auto" w:fill="FFFFFF"/>
        </w:rPr>
        <w:t>3、对搜索引擎的支持比较弱。</w:t>
      </w:r>
      <w:r>
        <w:rPr>
          <w:rStyle w:val="5"/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1"/>
          <w:szCs w:val="21"/>
          <w:shd w:val="clear" w:color="auto" w:fill="FFFFFF"/>
        </w:rPr>
        <w:cr/>
      </w:r>
      <w:r>
        <w:rPr>
          <w:rStyle w:val="5"/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1"/>
          <w:szCs w:val="21"/>
          <w:shd w:val="clear" w:color="auto" w:fill="FFFFFF"/>
        </w:rPr>
        <w:t>4、破坏了程序的异常机制。</w:t>
      </w:r>
      <w:r>
        <w:rPr>
          <w:rStyle w:val="5"/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1"/>
          <w:szCs w:val="21"/>
          <w:shd w:val="clear" w:color="auto" w:fill="FFFFFF"/>
        </w:rPr>
        <w:cr/>
      </w:r>
      <w:r>
        <w:rPr>
          <w:rStyle w:val="5"/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1"/>
          <w:szCs w:val="21"/>
          <w:shd w:val="clear" w:color="auto" w:fill="FFFFFF"/>
        </w:rPr>
        <w:t>5、不容易调试。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5" w:afterAutospacing="0" w:line="420" w:lineRule="atLeast"/>
        <w:ind w:left="0" w:right="0"/>
        <w:rPr>
          <w:rFonts w:hint="eastAsia" w:ascii="微软雅黑" w:hAnsi="微软雅黑" w:eastAsia="微软雅黑" w:cs="微软雅黑"/>
          <w:b/>
          <w:bCs/>
          <w:i w:val="0"/>
          <w:caps w:val="0"/>
          <w:color w:val="FF0000"/>
          <w:spacing w:val="0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  <w:t>9.</w:t>
      </w:r>
      <w:r>
        <w:rPr>
          <w:rFonts w:hint="eastAsia" w:ascii="微软雅黑" w:hAnsi="微软雅黑" w:eastAsia="微软雅黑" w:cs="微软雅黑"/>
          <w:b/>
          <w:bCs/>
          <w:i w:val="0"/>
          <w:caps w:val="0"/>
          <w:color w:val="FF0000"/>
          <w:spacing w:val="0"/>
          <w:sz w:val="21"/>
          <w:szCs w:val="21"/>
        </w:rPr>
        <w:t>同步和异步的区别?</w:t>
      </w:r>
    </w:p>
    <w:p>
      <w:pPr>
        <w:numPr>
          <w:ilvl w:val="0"/>
          <w:numId w:val="0"/>
        </w:numPr>
        <w:rPr>
          <w:rFonts w:hint="default" w:ascii="宋体" w:hAnsi="宋体"/>
          <w:snapToGrid/>
          <w:sz w:val="21"/>
          <w:szCs w:val="21"/>
        </w:rPr>
      </w:pPr>
      <w:r>
        <w:rPr>
          <w:rFonts w:hint="default" w:ascii="宋体" w:hAnsi="宋体"/>
          <w:snapToGrid/>
          <w:sz w:val="21"/>
          <w:szCs w:val="21"/>
        </w:rPr>
        <w:t>同步</w:t>
      </w:r>
      <w:r>
        <w:rPr>
          <w:rFonts w:hint="eastAsia" w:ascii="宋体" w:hAnsi="宋体"/>
          <w:snapToGrid/>
          <w:sz w:val="21"/>
          <w:szCs w:val="21"/>
          <w:lang w:eastAsia="zh-CN"/>
        </w:rPr>
        <w:t>是指：</w:t>
      </w:r>
      <w:r>
        <w:rPr>
          <w:rFonts w:hint="default" w:ascii="宋体" w:hAnsi="宋体"/>
          <w:snapToGrid/>
          <w:sz w:val="21"/>
          <w:szCs w:val="21"/>
        </w:rPr>
        <w:t xml:space="preserve"> </w:t>
      </w:r>
      <w:r>
        <w:rPr>
          <w:rFonts w:hint="eastAsia" w:ascii="宋体" w:hAnsi="宋体"/>
          <w:snapToGrid/>
          <w:sz w:val="21"/>
          <w:szCs w:val="21"/>
          <w:lang w:eastAsia="zh-CN"/>
        </w:rPr>
        <w:t>发送</w:t>
      </w:r>
      <w:r>
        <w:rPr>
          <w:rFonts w:hint="default" w:ascii="宋体" w:hAnsi="宋体"/>
          <w:snapToGrid/>
          <w:sz w:val="21"/>
          <w:szCs w:val="21"/>
        </w:rPr>
        <w:t>方发出数据后，等接收方发回响应以后才发下一个数据包的</w:t>
      </w:r>
      <w:r>
        <w:rPr>
          <w:rFonts w:hint="eastAsia" w:ascii="宋体" w:hAnsi="宋体"/>
          <w:snapToGrid/>
          <w:sz w:val="21"/>
          <w:szCs w:val="21"/>
          <w:lang w:eastAsia="zh-CN"/>
        </w:rPr>
        <w:t>通讯方式</w:t>
      </w:r>
      <w:r>
        <w:rPr>
          <w:rFonts w:hint="default" w:ascii="宋体" w:hAnsi="宋体"/>
          <w:snapToGrid/>
          <w:sz w:val="21"/>
          <w:szCs w:val="21"/>
        </w:rPr>
        <w:t>。</w:t>
      </w:r>
    </w:p>
    <w:p>
      <w:pPr>
        <w:numPr>
          <w:ilvl w:val="0"/>
          <w:numId w:val="0"/>
        </w:numPr>
        <w:rPr>
          <w:rFonts w:hint="default" w:ascii="宋体" w:hAnsi="宋体"/>
          <w:snapToGrid/>
          <w:sz w:val="21"/>
          <w:szCs w:val="21"/>
        </w:rPr>
      </w:pPr>
      <w:r>
        <w:rPr>
          <w:rFonts w:hint="default" w:ascii="宋体" w:hAnsi="宋体"/>
          <w:snapToGrid/>
          <w:sz w:val="21"/>
          <w:szCs w:val="21"/>
        </w:rPr>
        <w:t xml:space="preserve">  </w:t>
      </w:r>
      <w:r>
        <w:rPr>
          <w:rFonts w:hint="default" w:ascii="宋体" w:hAnsi="宋体"/>
          <w:snapToGrid/>
          <w:sz w:val="21"/>
          <w:szCs w:val="21"/>
        </w:rPr>
        <w:br w:type="textWrapping"/>
      </w:r>
      <w:r>
        <w:rPr>
          <w:rFonts w:hint="default" w:ascii="宋体" w:hAnsi="宋体"/>
          <w:snapToGrid/>
          <w:sz w:val="21"/>
          <w:szCs w:val="21"/>
        </w:rPr>
        <w:t>异步是指：发送方发出数据后，不等接收方发回响应，接着发送下个数据包的通讯方式。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5" w:afterAutospacing="0" w:line="420" w:lineRule="atLeast"/>
        <w:ind w:left="0" w:right="0"/>
        <w:rPr>
          <w:rFonts w:hint="eastAsia" w:ascii="微软雅黑" w:hAnsi="微软雅黑" w:eastAsia="微软雅黑" w:cs="微软雅黑"/>
          <w:b/>
          <w:bCs/>
          <w:color w:val="FF0000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  <w:t>10.</w:t>
      </w:r>
      <w:r>
        <w:rPr>
          <w:rFonts w:hint="eastAsia" w:ascii="微软雅黑" w:hAnsi="微软雅黑" w:eastAsia="微软雅黑" w:cs="微软雅黑"/>
          <w:b/>
          <w:bCs/>
          <w:i w:val="0"/>
          <w:caps w:val="0"/>
          <w:color w:val="FF0000"/>
          <w:spacing w:val="0"/>
          <w:sz w:val="21"/>
          <w:szCs w:val="21"/>
        </w:rPr>
        <w:t>如何解决跨域问题?</w:t>
      </w:r>
    </w:p>
    <w:p>
      <w:pPr>
        <w:pStyle w:val="2"/>
        <w:keepNext w:val="0"/>
        <w:keepLines w:val="0"/>
        <w:widowControl/>
        <w:suppressLineNumbers w:val="0"/>
        <w:pBdr>
          <w:top w:val="single" w:color="DDDDDD" w:sz="6" w:space="0"/>
          <w:left w:val="single" w:color="1D5892" w:sz="36" w:space="0"/>
          <w:bottom w:val="single" w:color="DDDDDD" w:sz="6" w:space="0"/>
          <w:right w:val="single" w:color="DDDDDD" w:sz="6" w:space="0"/>
        </w:pBdr>
        <w:shd w:val="clear" w:color="auto" w:fill="F6F6F6"/>
        <w:spacing w:before="150" w:beforeAutospacing="0" w:after="150" w:afterAutospacing="0" w:line="420" w:lineRule="atLeast"/>
        <w:ind w:left="0" w:right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1"/>
          <w:szCs w:val="21"/>
          <w:shd w:val="clear" w:color="auto" w:fill="F0F0F0"/>
        </w:rPr>
        <w:t>jsonp、 iframe、</w:t>
      </w:r>
      <w:r>
        <w:rPr>
          <w:rFonts w:hint="eastAsia" w:ascii="微软雅黑" w:hAnsi="微软雅黑" w:eastAsia="微软雅黑" w:cs="微软雅黑"/>
          <w:b/>
          <w:i w:val="0"/>
          <w:caps w:val="0"/>
          <w:color w:val="000000"/>
          <w:spacing w:val="0"/>
          <w:sz w:val="21"/>
          <w:szCs w:val="21"/>
          <w:shd w:val="clear" w:color="auto" w:fill="F0F0F0"/>
        </w:rPr>
        <w:t>window</w:t>
      </w:r>
      <w:r>
        <w:rPr>
          <w:rStyle w:val="5"/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1"/>
          <w:szCs w:val="21"/>
          <w:shd w:val="clear" w:color="auto" w:fill="F0F0F0"/>
        </w:rPr>
        <w:t>.name、</w:t>
      </w:r>
      <w:r>
        <w:rPr>
          <w:rFonts w:hint="eastAsia" w:ascii="微软雅黑" w:hAnsi="微软雅黑" w:eastAsia="微软雅黑" w:cs="微软雅黑"/>
          <w:b/>
          <w:i w:val="0"/>
          <w:caps w:val="0"/>
          <w:color w:val="000000"/>
          <w:spacing w:val="0"/>
          <w:sz w:val="21"/>
          <w:szCs w:val="21"/>
          <w:shd w:val="clear" w:color="auto" w:fill="F0F0F0"/>
        </w:rPr>
        <w:t>window</w:t>
      </w:r>
      <w:r>
        <w:rPr>
          <w:rStyle w:val="5"/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1"/>
          <w:szCs w:val="21"/>
          <w:shd w:val="clear" w:color="auto" w:fill="F0F0F0"/>
        </w:rPr>
        <w:t>.postMessage、服务器上设置代理页面</w:t>
      </w:r>
    </w:p>
    <w:p>
      <w:pPr>
        <w:numPr>
          <w:numId w:val="0"/>
        </w:numPr>
        <w:jc w:val="both"/>
        <w:rPr>
          <w:rStyle w:val="5"/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A0000287" w:usb1="28C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auto"/>
    <w:pitch w:val="default"/>
    <w:sig w:usb0="A10006FF" w:usb1="4000205B" w:usb2="0000001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461381621">
    <w:nsid w:val="571AE9F5"/>
    <w:multiLevelType w:val="singleLevel"/>
    <w:tmpl w:val="571AE9F5"/>
    <w:lvl w:ilvl="0" w:tentative="1">
      <w:start w:val="7"/>
      <w:numFmt w:val="decimal"/>
      <w:suff w:val="nothing"/>
      <w:lvlText w:val="%1."/>
      <w:lvlJc w:val="left"/>
    </w:lvl>
  </w:abstractNum>
  <w:abstractNum w:abstractNumId="1461380077">
    <w:nsid w:val="571AE3ED"/>
    <w:multiLevelType w:val="singleLevel"/>
    <w:tmpl w:val="571AE3ED"/>
    <w:lvl w:ilvl="0" w:tentative="1">
      <w:start w:val="1"/>
      <w:numFmt w:val="decimal"/>
      <w:suff w:val="nothing"/>
      <w:lvlText w:val="%1."/>
      <w:lvlJc w:val="left"/>
    </w:lvl>
  </w:abstractNum>
  <w:num w:numId="1">
    <w:abstractNumId w:val="1461380077"/>
  </w:num>
  <w:num w:numId="2">
    <w:abstractNumId w:val="14613816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992489"/>
    <w:rsid w:val="35D51493"/>
    <w:rsid w:val="5CF87B09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-SA"/>
    </w:rPr>
  </w:style>
  <w:style w:type="paragraph" w:styleId="3">
    <w:name w:val="Normal (Web)"/>
    <w:basedOn w:val="1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-SA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Office_10.1.0.5603_F1E327BC-269C-435d-A152-05C5408002CA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2016-04-23T03:22:23Z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2052-10.1.0.5603</vt:lpwstr>
  </property>
</Properties>
</file>