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78CC30" w14:textId="7D5EE0B0" w:rsidR="00713705" w:rsidRPr="00713705" w:rsidRDefault="00713705" w:rsidP="00713705">
      <w:pPr>
        <w:jc w:val="center"/>
        <w:rPr>
          <w:rStyle w:val="Strong"/>
          <w:rFonts w:ascii="Times New Roman" w:hAnsi="Times New Roman" w:cs="Times New Roman"/>
          <w:sz w:val="48"/>
          <w:szCs w:val="48"/>
        </w:rPr>
      </w:pPr>
      <w:r w:rsidRPr="00713705">
        <w:rPr>
          <w:rStyle w:val="Strong"/>
          <w:rFonts w:ascii="Times New Roman" w:hAnsi="Times New Roman" w:cs="Times New Roman"/>
          <w:sz w:val="48"/>
          <w:szCs w:val="48"/>
        </w:rPr>
        <w:t>WEEK 4 TASKS</w:t>
      </w:r>
    </w:p>
    <w:p w14:paraId="5EEAC28A" w14:textId="5F30979B" w:rsidR="00713705" w:rsidRDefault="00713705" w:rsidP="00713705">
      <w:pPr>
        <w:jc w:val="center"/>
        <w:rPr>
          <w:rStyle w:val="Strong"/>
          <w:rFonts w:ascii="Times New Roman" w:hAnsi="Times New Roman" w:cs="Times New Roman"/>
          <w:sz w:val="48"/>
          <w:szCs w:val="48"/>
        </w:rPr>
      </w:pPr>
      <w:r w:rsidRPr="00713705">
        <w:rPr>
          <w:rStyle w:val="Strong"/>
          <w:rFonts w:ascii="Times New Roman" w:hAnsi="Times New Roman" w:cs="Times New Roman"/>
          <w:sz w:val="48"/>
          <w:szCs w:val="48"/>
        </w:rPr>
        <w:t>AIMEN HASHMI</w:t>
      </w:r>
    </w:p>
    <w:p w14:paraId="6B21FAF6" w14:textId="77777777" w:rsidR="00713705" w:rsidRDefault="00713705" w:rsidP="00713705">
      <w:pPr>
        <w:jc w:val="center"/>
        <w:rPr>
          <w:rStyle w:val="Strong"/>
          <w:rFonts w:ascii="Times New Roman" w:hAnsi="Times New Roman" w:cs="Times New Roman"/>
          <w:sz w:val="48"/>
          <w:szCs w:val="48"/>
        </w:rPr>
      </w:pPr>
    </w:p>
    <w:p w14:paraId="1A0B7FDC" w14:textId="08E3578C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713705">
        <w:rPr>
          <w:rFonts w:ascii="Times New Roman" w:hAnsi="Times New Roman" w:cs="Times New Roman"/>
          <w:b/>
          <w:bCs/>
          <w:sz w:val="48"/>
          <w:szCs w:val="48"/>
        </w:rPr>
        <w:t xml:space="preserve">App </w:t>
      </w:r>
      <w:r>
        <w:rPr>
          <w:rFonts w:ascii="Times New Roman" w:hAnsi="Times New Roman" w:cs="Times New Roman"/>
          <w:b/>
          <w:bCs/>
          <w:sz w:val="48"/>
          <w:szCs w:val="48"/>
        </w:rPr>
        <w:t>N</w:t>
      </w:r>
      <w:r w:rsidRPr="00713705">
        <w:rPr>
          <w:rFonts w:ascii="Times New Roman" w:hAnsi="Times New Roman" w:cs="Times New Roman"/>
          <w:b/>
          <w:bCs/>
          <w:sz w:val="48"/>
          <w:szCs w:val="48"/>
        </w:rPr>
        <w:t>ame: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713705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713705">
        <w:rPr>
          <w:rFonts w:ascii="Times New Roman" w:hAnsi="Times New Roman" w:cs="Times New Roman"/>
          <w:b/>
          <w:bCs/>
          <w:sz w:val="48"/>
          <w:szCs w:val="48"/>
        </w:rPr>
        <w:t>TaskNest</w:t>
      </w:r>
      <w:proofErr w:type="spellEnd"/>
    </w:p>
    <w:p w14:paraId="3103D87E" w14:textId="12C18D1C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713705">
        <w:rPr>
          <w:rFonts w:ascii="Times New Roman" w:hAnsi="Times New Roman" w:cs="Times New Roman"/>
          <w:b/>
          <w:bCs/>
          <w:sz w:val="48"/>
          <w:szCs w:val="48"/>
        </w:rPr>
        <w:t>Onboarding 1: Introduction with app name, a tagline emphasizing productivity, and a simple illustration</w:t>
      </w:r>
      <w:r>
        <w:rPr>
          <w:rFonts w:ascii="Times New Roman" w:hAnsi="Times New Roman" w:cs="Times New Roman"/>
          <w:b/>
          <w:bCs/>
          <w:sz w:val="48"/>
          <w:szCs w:val="48"/>
        </w:rPr>
        <w:t>.</w:t>
      </w:r>
    </w:p>
    <w:p w14:paraId="46238349" w14:textId="7DEF5525" w:rsidR="00713705" w:rsidRDefault="00713705" w:rsidP="00713705">
      <w:pPr>
        <w:rPr>
          <w:rStyle w:val="Strong"/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61A274F6" wp14:editId="306DD969">
            <wp:extent cx="2143125" cy="4514850"/>
            <wp:effectExtent l="0" t="0" r="9525" b="0"/>
            <wp:docPr id="181837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5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849" w14:textId="77777777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713705">
        <w:rPr>
          <w:rFonts w:ascii="Times New Roman" w:hAnsi="Times New Roman" w:cs="Times New Roman"/>
          <w:b/>
          <w:bCs/>
          <w:sz w:val="48"/>
          <w:szCs w:val="48"/>
        </w:rPr>
        <w:lastRenderedPageBreak/>
        <w:t>Onboarding 2: Highlight key features with short descriptions and accompanying illustrations, such as task management and focus timer.</w:t>
      </w:r>
    </w:p>
    <w:p w14:paraId="16582D3A" w14:textId="2570037C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54269C9" wp14:editId="6FE137A2">
            <wp:extent cx="2066925" cy="4572000"/>
            <wp:effectExtent l="0" t="0" r="9525" b="0"/>
            <wp:docPr id="150576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63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D87F" w14:textId="35D2D3EB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713705">
        <w:rPr>
          <w:rFonts w:ascii="Times New Roman" w:hAnsi="Times New Roman" w:cs="Times New Roman"/>
          <w:b/>
          <w:bCs/>
          <w:sz w:val="48"/>
          <w:szCs w:val="48"/>
        </w:rPr>
        <w:t>Onboarding 3: Call to action for signup/login, with a welcoming message.</w:t>
      </w:r>
    </w:p>
    <w:p w14:paraId="74655584" w14:textId="78AF8DA8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1DA5454" wp14:editId="2FE1DC61">
            <wp:extent cx="2162175" cy="4495800"/>
            <wp:effectExtent l="0" t="0" r="9525" b="0"/>
            <wp:docPr id="66300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07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ECD" w14:textId="77777777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713705">
        <w:rPr>
          <w:rFonts w:ascii="Times New Roman" w:hAnsi="Times New Roman" w:cs="Times New Roman"/>
          <w:b/>
          <w:bCs/>
          <w:sz w:val="48"/>
          <w:szCs w:val="48"/>
        </w:rPr>
        <w:t>Login/Signup: Options to log in for existing users or sign up for new users, using email/password or social login buttons styled with brand colors.</w:t>
      </w:r>
    </w:p>
    <w:p w14:paraId="30F48FFC" w14:textId="18971DF7" w:rsid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8654287" wp14:editId="5FB61EEA">
            <wp:extent cx="2162175" cy="4657725"/>
            <wp:effectExtent l="0" t="0" r="9525" b="9525"/>
            <wp:docPr id="5342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0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928E" w14:textId="7B78D43D" w:rsidR="00713705" w:rsidRDefault="00F30044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F30044">
        <w:rPr>
          <w:rFonts w:ascii="Times New Roman" w:hAnsi="Times New Roman" w:cs="Times New Roman"/>
          <w:b/>
          <w:bCs/>
          <w:sz w:val="48"/>
          <w:szCs w:val="48"/>
        </w:rPr>
        <w:t>Calendar View: Full-screen calendar showing a month view with dots or color indicators for days with tasks. Tapping a day reveals tasks scheduled for that day.</w:t>
      </w:r>
    </w:p>
    <w:p w14:paraId="3BDDEC3E" w14:textId="77777777" w:rsidR="00C25D71" w:rsidRDefault="00C25D7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EDA5E5C" w14:textId="156AC395" w:rsidR="00F30044" w:rsidRDefault="00F30044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F30044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3A987BCB" wp14:editId="1CB4ABE4">
            <wp:extent cx="3133215" cy="6783572"/>
            <wp:effectExtent l="0" t="0" r="0" b="0"/>
            <wp:docPr id="139130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03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8998" cy="679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8566" w14:textId="262ECB66" w:rsidR="00C25D71" w:rsidRDefault="00C25D7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D71">
        <w:rPr>
          <w:rFonts w:ascii="Times New Roman" w:hAnsi="Times New Roman" w:cs="Times New Roman"/>
          <w:b/>
          <w:bCs/>
          <w:sz w:val="48"/>
          <w:szCs w:val="48"/>
        </w:rPr>
        <w:t xml:space="preserve">Productivity Stats: Displays user productivity over time with bar charts for completed tasks </w:t>
      </w:r>
      <w:r w:rsidRPr="00C25D71">
        <w:rPr>
          <w:rFonts w:ascii="Times New Roman" w:hAnsi="Times New Roman" w:cs="Times New Roman"/>
          <w:b/>
          <w:bCs/>
          <w:sz w:val="48"/>
          <w:szCs w:val="48"/>
        </w:rPr>
        <w:lastRenderedPageBreak/>
        <w:t>per week/month and pie charts for task categories or priority distribution.</w:t>
      </w:r>
    </w:p>
    <w:p w14:paraId="1C97254C" w14:textId="67411063" w:rsidR="00C25D71" w:rsidRDefault="00C25D7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D71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461E99A7" wp14:editId="6A91C6E9">
            <wp:extent cx="2046385" cy="8803217"/>
            <wp:effectExtent l="0" t="0" r="0" b="0"/>
            <wp:docPr id="8237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551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0530" cy="886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B064" w14:textId="49DBA1A7" w:rsidR="00C25D71" w:rsidRDefault="00C25D7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D71">
        <w:rPr>
          <w:rFonts w:ascii="Times New Roman" w:hAnsi="Times New Roman" w:cs="Times New Roman"/>
          <w:b/>
          <w:bCs/>
          <w:sz w:val="48"/>
          <w:szCs w:val="48"/>
        </w:rPr>
        <w:lastRenderedPageBreak/>
        <w:t>Settings: User profile information at the top, followed by options for dark mode toggle, notification settings, app feedback, and account management.</w:t>
      </w:r>
    </w:p>
    <w:p w14:paraId="576BAD2D" w14:textId="5D4024CA" w:rsidR="00C25D71" w:rsidRDefault="00C25D7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C25D71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00D035D9" wp14:editId="4EAE7EDA">
            <wp:extent cx="3801110" cy="8229600"/>
            <wp:effectExtent l="0" t="0" r="8890" b="0"/>
            <wp:docPr id="107886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8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2741" w14:textId="53A1095A" w:rsidR="00F30044" w:rsidRDefault="0058191B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UI/UX KIT</w:t>
      </w:r>
    </w:p>
    <w:p w14:paraId="24517CFD" w14:textId="29BCD818" w:rsidR="0058191B" w:rsidRDefault="0058191B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CBAEB28" wp14:editId="5613C722">
            <wp:extent cx="1987875" cy="3571800"/>
            <wp:effectExtent l="0" t="0" r="0" b="0"/>
            <wp:docPr id="194853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38789" name=""/>
                    <pic:cNvPicPr/>
                  </pic:nvPicPr>
                  <pic:blipFill rotWithShape="1">
                    <a:blip r:embed="rId13"/>
                    <a:srcRect l="2030" t="579" r="3053" b="2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989" cy="357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B7EB" w14:textId="715E549B" w:rsidR="0058191B" w:rsidRDefault="0058191B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8191B">
        <w:drawing>
          <wp:inline distT="0" distB="0" distL="0" distR="0" wp14:anchorId="4AE0BC43" wp14:editId="134F0A8D">
            <wp:extent cx="2040660" cy="3731600"/>
            <wp:effectExtent l="0" t="0" r="0" b="2540"/>
            <wp:docPr id="100052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9757" name=""/>
                    <pic:cNvPicPr/>
                  </pic:nvPicPr>
                  <pic:blipFill rotWithShape="1">
                    <a:blip r:embed="rId14"/>
                    <a:srcRect l="3817" t="1630" r="4590" b="3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480" cy="373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F012" w14:textId="63B9599B" w:rsidR="0058191B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D2B09">
        <w:lastRenderedPageBreak/>
        <w:drawing>
          <wp:inline distT="0" distB="0" distL="0" distR="0" wp14:anchorId="58AF773C" wp14:editId="4F0F9898">
            <wp:extent cx="1988200" cy="4774019"/>
            <wp:effectExtent l="0" t="0" r="0" b="7620"/>
            <wp:docPr id="80997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76056" name=""/>
                    <pic:cNvPicPr/>
                  </pic:nvPicPr>
                  <pic:blipFill rotWithShape="1">
                    <a:blip r:embed="rId15"/>
                    <a:srcRect l="2029" r="3088" b="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87" cy="477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7C81E" w14:textId="4A88F43B" w:rsidR="00BD2B09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D2B09">
        <w:lastRenderedPageBreak/>
        <w:drawing>
          <wp:inline distT="0" distB="0" distL="0" distR="0" wp14:anchorId="030E5055" wp14:editId="29094D0C">
            <wp:extent cx="2041451" cy="4736805"/>
            <wp:effectExtent l="0" t="0" r="0" b="6985"/>
            <wp:docPr id="94799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95665" name=""/>
                    <pic:cNvPicPr/>
                  </pic:nvPicPr>
                  <pic:blipFill rotWithShape="1">
                    <a:blip r:embed="rId16"/>
                    <a:srcRect t="890" r="1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451" cy="473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8C519" w14:textId="35BC786F" w:rsidR="00BD2B09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D2B09">
        <w:drawing>
          <wp:inline distT="0" distB="0" distL="0" distR="0" wp14:anchorId="1A6513FB" wp14:editId="19BA0039">
            <wp:extent cx="1988288" cy="2105025"/>
            <wp:effectExtent l="0" t="0" r="0" b="0"/>
            <wp:docPr id="34731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16449" name=""/>
                    <pic:cNvPicPr/>
                  </pic:nvPicPr>
                  <pic:blipFill rotWithShape="1">
                    <a:blip r:embed="rId17"/>
                    <a:srcRect r="4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288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2CB32" w14:textId="77777777" w:rsidR="00BD2B09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E2A89FC" w14:textId="77777777" w:rsidR="00BD2B09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F56D3BF" w14:textId="384A1C40" w:rsidR="00BD2B09" w:rsidRDefault="00BD2B09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D2B09">
        <w:lastRenderedPageBreak/>
        <w:drawing>
          <wp:inline distT="0" distB="0" distL="0" distR="0" wp14:anchorId="380561CB" wp14:editId="4B8C7384">
            <wp:extent cx="2020186" cy="4231640"/>
            <wp:effectExtent l="0" t="0" r="0" b="0"/>
            <wp:docPr id="132338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7197" name=""/>
                    <pic:cNvPicPr/>
                  </pic:nvPicPr>
                  <pic:blipFill rotWithShape="1">
                    <a:blip r:embed="rId18"/>
                    <a:srcRect l="2493" r="2813" b="1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414" cy="423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964D0" w14:textId="49D7394D" w:rsidR="00BD2B09" w:rsidRDefault="000C2FE0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WEB LAYOUT</w:t>
      </w:r>
      <w:r>
        <w:rPr>
          <w:rFonts w:ascii="Times New Roman" w:hAnsi="Times New Roman" w:cs="Times New Roman"/>
          <w:b/>
          <w:bCs/>
          <w:sz w:val="48"/>
          <w:szCs w:val="48"/>
        </w:rPr>
        <w:tab/>
      </w:r>
    </w:p>
    <w:p w14:paraId="7577B000" w14:textId="0D9160F8" w:rsidR="000C2FE0" w:rsidRDefault="000C2FE0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0C2FE0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1D41B029" wp14:editId="62B7B8B2">
            <wp:extent cx="5943600" cy="3714750"/>
            <wp:effectExtent l="0" t="0" r="0" b="0"/>
            <wp:docPr id="1899082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25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6DC1" w14:textId="77777777" w:rsidR="000C2FE0" w:rsidRDefault="000C2FE0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0ED2AD0" w14:textId="73583C5D" w:rsidR="000C2FE0" w:rsidRDefault="00B571F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ANIMATIONS AND TRANSITIONS</w:t>
      </w:r>
    </w:p>
    <w:p w14:paraId="68AD3140" w14:textId="04851D70" w:rsidR="00B571F1" w:rsidRDefault="00B571F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571F1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01C7047E" wp14:editId="09D0F6FC">
            <wp:extent cx="5943600" cy="5767070"/>
            <wp:effectExtent l="0" t="0" r="0" b="5080"/>
            <wp:docPr id="155206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29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CC1E" w14:textId="5466E165" w:rsidR="00B571F1" w:rsidRDefault="00B571F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B571F1">
        <w:rPr>
          <w:rFonts w:ascii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09E1B078" wp14:editId="31AEF83C">
            <wp:extent cx="5943600" cy="4248785"/>
            <wp:effectExtent l="0" t="0" r="0" b="0"/>
            <wp:docPr id="66677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728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56C" w14:textId="77777777" w:rsidR="00B571F1" w:rsidRDefault="00B571F1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DD8506A" w14:textId="72DEE2C9" w:rsidR="00B571F1" w:rsidRPr="00713705" w:rsidRDefault="00B571F1" w:rsidP="00B571F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END OF DOCUMENT</w:t>
      </w:r>
    </w:p>
    <w:p w14:paraId="24B47D3B" w14:textId="77777777" w:rsidR="00713705" w:rsidRPr="00713705" w:rsidRDefault="00713705" w:rsidP="0071370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325788" w14:textId="77777777" w:rsidR="00713705" w:rsidRPr="00713705" w:rsidRDefault="00713705" w:rsidP="00713705">
      <w:pPr>
        <w:rPr>
          <w:rStyle w:val="Strong"/>
          <w:rFonts w:ascii="Times New Roman" w:hAnsi="Times New Roman" w:cs="Times New Roman"/>
          <w:sz w:val="48"/>
          <w:szCs w:val="48"/>
        </w:rPr>
      </w:pPr>
    </w:p>
    <w:sectPr w:rsidR="00713705" w:rsidRPr="00713705" w:rsidSect="00B571F1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66099"/>
    <w:multiLevelType w:val="multilevel"/>
    <w:tmpl w:val="0FC08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3393D59"/>
    <w:multiLevelType w:val="multilevel"/>
    <w:tmpl w:val="8236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DD3795E"/>
    <w:multiLevelType w:val="multilevel"/>
    <w:tmpl w:val="DAA45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37564154">
    <w:abstractNumId w:val="2"/>
  </w:num>
  <w:num w:numId="2" w16cid:durableId="1544175549">
    <w:abstractNumId w:val="0"/>
  </w:num>
  <w:num w:numId="3" w16cid:durableId="5556260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961"/>
    <w:rsid w:val="000C2FE0"/>
    <w:rsid w:val="00172824"/>
    <w:rsid w:val="0058191B"/>
    <w:rsid w:val="00713705"/>
    <w:rsid w:val="00865A11"/>
    <w:rsid w:val="00A22815"/>
    <w:rsid w:val="00AD7BD8"/>
    <w:rsid w:val="00B571F1"/>
    <w:rsid w:val="00B81961"/>
    <w:rsid w:val="00BD2B09"/>
    <w:rsid w:val="00C25D71"/>
    <w:rsid w:val="00C9792E"/>
    <w:rsid w:val="00DE14F2"/>
    <w:rsid w:val="00E73175"/>
    <w:rsid w:val="00F30044"/>
    <w:rsid w:val="00F6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369D"/>
  <w15:chartTrackingRefBased/>
  <w15:docId w15:val="{6F5493BA-0173-4CB3-BE32-70FD61FA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1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19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1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19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1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1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1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1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19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19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19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19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19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19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19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19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19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1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1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19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1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19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19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19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19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19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1961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137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5A50B-D2D0-4390-9D32-9D1C60EFA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16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2025-07-23T20:29:00Z</dcterms:created>
  <dcterms:modified xsi:type="dcterms:W3CDTF">2025-07-23T21:49:00Z</dcterms:modified>
</cp:coreProperties>
</file>