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F5" w:rsidRDefault="00036CD1" w:rsidP="00A51B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F83601">
        <w:rPr>
          <w:rFonts w:ascii="Times New Roman" w:hAnsi="Times New Roman" w:cs="Times New Roman"/>
          <w:b/>
          <w:sz w:val="24"/>
          <w:szCs w:val="24"/>
          <w:u w:val="single"/>
        </w:rPr>
        <w:t>3.1:</w:t>
      </w:r>
    </w:p>
    <w:p w:rsidR="00F83601" w:rsidRDefault="00FF18A8" w:rsidP="00FF18A8">
      <w:pPr>
        <w:rPr>
          <w:rFonts w:ascii="Times New Roman" w:hAnsi="Times New Roman" w:cs="Times New Roman"/>
          <w:sz w:val="24"/>
          <w:szCs w:val="24"/>
        </w:rPr>
      </w:pPr>
      <w:r w:rsidRPr="00FF18A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α=2</m:t>
        </m:r>
        <m:r>
          <w:rPr>
            <w:rFonts w:ascii="Cambria Math" w:hAnsi="Cambria Math" w:cs="Times New Roman"/>
            <w:sz w:val="24"/>
            <w:szCs w:val="24"/>
          </w:rPr>
          <m:t>，</m:t>
        </m:r>
        <m:r>
          <w:rPr>
            <w:rFonts w:ascii="Cambria Math" w:eastAsia="DengXian" w:hAnsi="Cambria Math" w:cs="Times New Roman"/>
            <w:sz w:val="24"/>
            <w:szCs w:val="24"/>
          </w:rPr>
          <m:t>β=7</m:t>
        </m:r>
      </m:oMath>
    </w:p>
    <w:p w:rsidR="00FF18A8" w:rsidRPr="008B15BC" w:rsidRDefault="00FF18A8" w:rsidP="00FF18A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α+β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pct15" w:color="auto" w:fill="FFFFFF"/>
          </w:rPr>
          <m:t>0.222</m:t>
        </m:r>
      </m:oMath>
    </w:p>
    <w:p w:rsidR="00FF18A8" w:rsidRDefault="00FF18A8" w:rsidP="00FF18A8">
      <w:pPr>
        <w:rPr>
          <w:rFonts w:ascii="Times New Roman" w:hAnsi="Times New Roman" w:cs="Times New Roman"/>
          <w:sz w:val="24"/>
          <w:szCs w:val="24"/>
        </w:rPr>
      </w:pPr>
      <w:r w:rsidRPr="008B15BC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α-1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α+β-2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2+7-2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shd w:val="pct15" w:color="auto" w:fill="FFFFFF"/>
          </w:rPr>
          <m:t>0.143</m:t>
        </m:r>
      </m:oMath>
    </w:p>
    <w:p w:rsidR="00FF18A8" w:rsidRDefault="00FF18A8" w:rsidP="00FF18A8">
      <w:pPr>
        <w:rPr>
          <w:rFonts w:ascii="Times New Roman" w:hAnsi="Times New Roman" w:cs="Times New Roman"/>
          <w:sz w:val="24"/>
          <w:szCs w:val="24"/>
        </w:rPr>
      </w:pPr>
    </w:p>
    <w:p w:rsidR="00FF18A8" w:rsidRDefault="00FF18A8" w:rsidP="00FF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The median is </w:t>
      </w:r>
      <w:r w:rsidRPr="008B15BC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0.2011</w:t>
      </w:r>
    </w:p>
    <w:p w:rsidR="00FF18A8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26674" wp14:editId="45414D94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1581150" cy="981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8A8">
        <w:rPr>
          <w:rFonts w:ascii="Times New Roman" w:eastAsia="DengXian" w:hAnsi="Times New Roman" w:cs="Times New Roman"/>
          <w:sz w:val="24"/>
          <w:szCs w:val="24"/>
        </w:rPr>
        <w:t xml:space="preserve">The 90% central interval is </w:t>
      </w:r>
      <w:r w:rsidR="00FF18A8" w:rsidRPr="008B15BC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[0.0464, 0.4707]</w:t>
      </w:r>
    </w:p>
    <w:p w:rsidR="00FF18A8" w:rsidRDefault="00FF18A8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FF18A8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C7ABE" wp14:editId="418DB4D3">
            <wp:simplePos x="0" y="0"/>
            <wp:positionH relativeFrom="margin">
              <wp:align>left</wp:align>
            </wp:positionH>
            <wp:positionV relativeFrom="paragraph">
              <wp:posOffset>242880</wp:posOffset>
            </wp:positionV>
            <wp:extent cx="3976370" cy="3057525"/>
            <wp:effectExtent l="0" t="0" r="508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8A8">
        <w:rPr>
          <w:rFonts w:ascii="Times New Roman" w:eastAsia="DengXian" w:hAnsi="Times New Roman" w:cs="Times New Roman"/>
          <w:sz w:val="24"/>
          <w:szCs w:val="24"/>
        </w:rPr>
        <w:t xml:space="preserve">3. </w:t>
      </w:r>
      <w:r>
        <w:rPr>
          <w:rFonts w:ascii="Times New Roman" w:eastAsia="DengXi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DengXian" w:hAnsi="Times New Roman" w:cs="Times New Roman"/>
          <w:sz w:val="24"/>
          <w:szCs w:val="24"/>
        </w:rPr>
        <w:t>beta(</w:t>
      </w:r>
      <w:proofErr w:type="gramEnd"/>
      <w:r>
        <w:rPr>
          <w:rFonts w:ascii="Times New Roman" w:eastAsia="DengXian" w:hAnsi="Times New Roman" w:cs="Times New Roman"/>
          <w:sz w:val="24"/>
          <w:szCs w:val="24"/>
        </w:rPr>
        <w:t>2,7) plot is:</w:t>
      </w:r>
    </w:p>
    <w:p w:rsidR="0043678A" w:rsidRDefault="0043678A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43678A" w:rsidRDefault="0043678A" w:rsidP="004367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3.</w:t>
      </w:r>
      <w:r w:rsidR="00A9236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3678A" w:rsidRDefault="00A92361" w:rsidP="00FF18A8">
      <w:pPr>
        <w:rPr>
          <w:rFonts w:ascii="Times New Roman" w:eastAsia="DengXi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DengXian" w:hAnsi="Times New Roman" w:cs="Times New Roman"/>
          <w:sz w:val="24"/>
          <w:szCs w:val="24"/>
        </w:rPr>
        <w:t>uniform(</w:t>
      </w:r>
      <w:proofErr w:type="gramEnd"/>
      <w:r>
        <w:rPr>
          <w:rFonts w:ascii="Times New Roman" w:eastAsia="DengXian" w:hAnsi="Times New Roman" w:cs="Times New Roman"/>
          <w:sz w:val="24"/>
          <w:szCs w:val="24"/>
        </w:rPr>
        <w:t xml:space="preserve">0,1) = </w:t>
      </w:r>
      <w:r w:rsidRPr="008B15BC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beta (1,1)</w:t>
      </w:r>
    </w:p>
    <w:p w:rsidR="00A92361" w:rsidRDefault="00A92361" w:rsidP="008B15BC">
      <w:pPr>
        <w:rPr>
          <w:rFonts w:ascii="Times New Roman" w:eastAsia="DengXian" w:hAnsi="Times New Roman" w:cs="Times New Roman"/>
          <w:sz w:val="24"/>
          <w:szCs w:val="24"/>
        </w:rPr>
      </w:pPr>
      <w:r w:rsidRPr="00A92361">
        <w:rPr>
          <w:rFonts w:ascii="Times New Roman" w:eastAsia="DengXian" w:hAnsi="Times New Roman" w:cs="Times New Roman"/>
          <w:sz w:val="24"/>
          <w:szCs w:val="24"/>
        </w:rPr>
        <w:t xml:space="preserve">2. </w:t>
      </w:r>
      <w:r>
        <w:rPr>
          <w:rFonts w:ascii="Times New Roman" w:eastAsia="DengXian" w:hAnsi="Times New Roman" w:cs="Times New Roman"/>
          <w:sz w:val="24"/>
          <w:szCs w:val="24"/>
        </w:rPr>
        <w:t xml:space="preserve">Since the desired sample size for beta (1,1) is 1+1-2 = 0. The desired equivalent prior sample size for </w:t>
      </w:r>
      <w:proofErr w:type="gramStart"/>
      <w:r>
        <w:rPr>
          <w:rFonts w:ascii="Times New Roman" w:eastAsia="DengXian" w:hAnsi="Times New Roman" w:cs="Times New Roman"/>
          <w:sz w:val="24"/>
          <w:szCs w:val="24"/>
        </w:rPr>
        <w:t>U(</w:t>
      </w:r>
      <w:proofErr w:type="gramEnd"/>
      <w:r>
        <w:rPr>
          <w:rFonts w:ascii="Times New Roman" w:eastAsia="DengXian" w:hAnsi="Times New Roman" w:cs="Times New Roman"/>
          <w:sz w:val="24"/>
          <w:szCs w:val="24"/>
        </w:rPr>
        <w:t xml:space="preserve">0,1) is also </w:t>
      </w:r>
      <w:r w:rsidRPr="00A92361">
        <w:rPr>
          <w:rFonts w:ascii="Times New Roman" w:eastAsia="DengXian" w:hAnsi="Times New Roman" w:cs="Times New Roman"/>
          <w:sz w:val="24"/>
          <w:szCs w:val="24"/>
          <w:shd w:val="pct15" w:color="auto" w:fill="FFFFFF"/>
        </w:rPr>
        <w:t>0</w:t>
      </w:r>
      <w:r>
        <w:rPr>
          <w:rFonts w:ascii="Times New Roman" w:eastAsia="DengXian" w:hAnsi="Times New Roman" w:cs="Times New Roman"/>
          <w:sz w:val="24"/>
          <w:szCs w:val="24"/>
        </w:rPr>
        <w:t xml:space="preserve">. </w:t>
      </w:r>
    </w:p>
    <w:p w:rsidR="008B15BC" w:rsidRDefault="008B15BC" w:rsidP="00FF18A8">
      <w:pPr>
        <w:rPr>
          <w:rFonts w:ascii="Times New Roman" w:eastAsia="DengXian" w:hAnsi="Times New Roman" w:cs="Times New Roman"/>
          <w:sz w:val="24"/>
          <w:szCs w:val="24"/>
        </w:rPr>
      </w:pPr>
    </w:p>
    <w:p w:rsidR="00A92361" w:rsidRDefault="00A92361" w:rsidP="00A923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3.4:</w:t>
      </w:r>
    </w:p>
    <w:p w:rsidR="00A92361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429C0F" wp14:editId="4F69AF39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3497580" cy="25831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361">
        <w:rPr>
          <w:rFonts w:ascii="Times New Roman" w:eastAsia="DengXi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α-1=40,  β-1=80</m:t>
        </m:r>
      </m:oMath>
      <w:r w:rsidR="00A92361">
        <w:rPr>
          <w:rFonts w:ascii="Times New Roman" w:eastAsia="DengXian" w:hAnsi="Times New Roman" w:cs="Times New Roman"/>
          <w:sz w:val="24"/>
          <w:szCs w:val="24"/>
        </w:rPr>
        <w:t>, we plot the density function of beta (41, 81):</w:t>
      </w: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A92361" w:rsidRDefault="00A92361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A92361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8B15BC" w:rsidP="008B15BC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We notice that the distribution is concentrated between 0.3 to 0.4.We need to use the probability of a sample high school student getting hit to estimate 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θ</m:t>
        </m:r>
      </m:oMath>
      <w:r>
        <w:rPr>
          <w:rFonts w:ascii="Times New Roman" w:eastAsia="DengXian" w:hAnsi="Times New Roman" w:cs="Times New Roman"/>
          <w:sz w:val="24"/>
          <w:szCs w:val="24"/>
        </w:rPr>
        <w:t xml:space="preserve">. </w:t>
      </w:r>
    </w:p>
    <w:p w:rsidR="008B15BC" w:rsidRDefault="008B15BC" w:rsidP="008B15BC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The probability P(getting hit) 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DengXian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="DengXian" w:hAnsi="Cambria Math" w:cs="Times New Roman"/>
                <w:sz w:val="24"/>
                <w:szCs w:val="24"/>
              </w:rPr>
              <m:t>120</m:t>
            </m:r>
          </m:den>
        </m:f>
        <m:r>
          <w:rPr>
            <w:rFonts w:ascii="Cambria Math" w:eastAsia="DengXian" w:hAnsi="Cambria Math" w:cs="Times New Roman"/>
            <w:sz w:val="24"/>
            <w:szCs w:val="24"/>
          </w:rPr>
          <m:t>=0.333</m:t>
        </m:r>
      </m:oMath>
      <w:r>
        <w:rPr>
          <w:rFonts w:ascii="Times New Roman" w:eastAsia="DengXian" w:hAnsi="Times New Roman" w:cs="Times New Roman"/>
          <w:sz w:val="24"/>
          <w:szCs w:val="24"/>
        </w:rPr>
        <w:t xml:space="preserve">. It’s within the interval of [0.3, 0.4]. Therefore </w:t>
      </w:r>
      <w:r w:rsidRPr="008B15BC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 xml:space="preserve">the guess of </w:t>
      </w:r>
      <w:proofErr w:type="gramStart"/>
      <w:r w:rsidRPr="008B15BC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beta(</w:t>
      </w:r>
      <w:proofErr w:type="gramEnd"/>
      <w:r w:rsidRPr="008B15BC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41,81) is good</w:t>
      </w:r>
      <w:r>
        <w:rPr>
          <w:rFonts w:ascii="Times New Roman" w:eastAsia="DengXian" w:hAnsi="Times New Roman" w:cs="Times New Roman"/>
          <w:sz w:val="24"/>
          <w:szCs w:val="24"/>
        </w:rPr>
        <w:t>.</w:t>
      </w:r>
    </w:p>
    <w:p w:rsidR="008B15BC" w:rsidRDefault="008B15BC" w:rsidP="008B15BC">
      <w:pPr>
        <w:rPr>
          <w:rFonts w:ascii="Times New Roman" w:eastAsia="DengXian" w:hAnsi="Times New Roman" w:cs="Times New Roman"/>
          <w:sz w:val="24"/>
          <w:szCs w:val="24"/>
        </w:rPr>
      </w:pPr>
    </w:p>
    <w:p w:rsidR="008B15BC" w:rsidRDefault="002B3D1B" w:rsidP="008B15BC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BC0282" wp14:editId="44B90088">
            <wp:simplePos x="0" y="0"/>
            <wp:positionH relativeFrom="margin">
              <wp:align>left</wp:align>
            </wp:positionH>
            <wp:positionV relativeFrom="paragraph">
              <wp:posOffset>681931</wp:posOffset>
            </wp:positionV>
            <wp:extent cx="2863215" cy="27749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5BC">
        <w:rPr>
          <w:rFonts w:ascii="Times New Roman" w:eastAsia="DengXian" w:hAnsi="Times New Roman" w:cs="Times New Roman"/>
          <w:sz w:val="24"/>
          <w:szCs w:val="24"/>
        </w:rPr>
        <w:t xml:space="preserve">2. </w:t>
      </w:r>
      <w:r>
        <w:rPr>
          <w:rFonts w:ascii="Times New Roman" w:eastAsia="DengXian" w:hAnsi="Times New Roman" w:cs="Times New Roman"/>
          <w:sz w:val="24"/>
          <w:szCs w:val="24"/>
        </w:rPr>
        <w:t xml:space="preserve">The player’s mother’s belief would probability want a steady </w:t>
      </w:r>
      <w:proofErr w:type="gramStart"/>
      <w:r>
        <w:rPr>
          <w:rFonts w:ascii="Times New Roman" w:eastAsia="DengXian" w:hAnsi="Times New Roman" w:cs="Times New Roman"/>
          <w:sz w:val="24"/>
          <w:szCs w:val="24"/>
        </w:rPr>
        <w:t>hit,</w:t>
      </w:r>
      <w:proofErr w:type="gramEnd"/>
      <w:r>
        <w:rPr>
          <w:rFonts w:ascii="Times New Roman" w:eastAsia="DengXian" w:hAnsi="Times New Roman" w:cs="Times New Roman"/>
          <w:sz w:val="24"/>
          <w:szCs w:val="24"/>
        </w:rPr>
        <w:t xml:space="preserve"> therefore we want the prior mean to be 0.333. We could try </w:t>
      </w:r>
      <w:proofErr w:type="gramStart"/>
      <w:r>
        <w:rPr>
          <w:rFonts w:ascii="Times New Roman" w:eastAsia="DengXian" w:hAnsi="Times New Roman" w:cs="Times New Roman"/>
          <w:sz w:val="24"/>
          <w:szCs w:val="24"/>
        </w:rPr>
        <w:t>beta(</w:t>
      </w:r>
      <w:proofErr w:type="gramEnd"/>
      <w:r>
        <w:rPr>
          <w:rFonts w:ascii="Times New Roman" w:eastAsia="DengXian" w:hAnsi="Times New Roman" w:cs="Times New Roman"/>
          <w:sz w:val="24"/>
          <w:szCs w:val="24"/>
        </w:rPr>
        <w:t>40,80), beta(20,40), beta (10,20) and beta(5,10).</w:t>
      </w:r>
    </w:p>
    <w:p w:rsidR="002B3D1B" w:rsidRDefault="002B3D1B" w:rsidP="008B15BC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CEA250" wp14:editId="3E35A669">
            <wp:simplePos x="0" y="0"/>
            <wp:positionH relativeFrom="margin">
              <wp:align>right</wp:align>
            </wp:positionH>
            <wp:positionV relativeFrom="paragraph">
              <wp:posOffset>84396</wp:posOffset>
            </wp:positionV>
            <wp:extent cx="2999105" cy="29698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D1B" w:rsidRDefault="002B3D1B" w:rsidP="008B15BC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00065B" wp14:editId="0500C414">
            <wp:simplePos x="0" y="0"/>
            <wp:positionH relativeFrom="margin">
              <wp:align>right</wp:align>
            </wp:positionH>
            <wp:positionV relativeFrom="paragraph">
              <wp:posOffset>3751</wp:posOffset>
            </wp:positionV>
            <wp:extent cx="2976880" cy="27641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9"/>
                    <a:stretch/>
                  </pic:blipFill>
                  <pic:spPr bwMode="auto">
                    <a:xfrm>
                      <a:off x="0" y="0"/>
                      <a:ext cx="2976880" cy="276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306FE6" wp14:editId="4B41B2EE">
            <wp:simplePos x="0" y="0"/>
            <wp:positionH relativeFrom="margin">
              <wp:align>left</wp:align>
            </wp:positionH>
            <wp:positionV relativeFrom="paragraph">
              <wp:posOffset>14384</wp:posOffset>
            </wp:positionV>
            <wp:extent cx="2851150" cy="28067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D1B" w:rsidRDefault="002B3D1B" w:rsidP="003C308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The plots indicate that, when the sum of 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α andβ</m:t>
        </m:r>
      </m:oMath>
      <w:r>
        <w:rPr>
          <w:rFonts w:ascii="Times New Roman" w:eastAsia="DengXian" w:hAnsi="Times New Roman" w:cs="Times New Roman"/>
          <w:sz w:val="24"/>
          <w:szCs w:val="24"/>
        </w:rPr>
        <w:t xml:space="preserve"> is larger, the distribution is more concentrated. To get a more certain outcome</w:t>
      </w:r>
      <w:r w:rsidR="003C308B">
        <w:rPr>
          <w:rFonts w:ascii="Times New Roman" w:eastAsia="DengXian" w:hAnsi="Times New Roman" w:cs="Times New Roman"/>
          <w:sz w:val="24"/>
          <w:szCs w:val="24"/>
        </w:rPr>
        <w:t xml:space="preserve"> of getting a hit at bat, the </w:t>
      </w:r>
      <w:proofErr w:type="gramStart"/>
      <w:r w:rsidR="003C308B" w:rsidRPr="003C308B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beta(</w:t>
      </w:r>
      <w:proofErr w:type="gramEnd"/>
      <w:r w:rsidR="003C308B" w:rsidRPr="003C308B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40,80) would be the best fit</w:t>
      </w:r>
      <w:r w:rsidR="003C308B">
        <w:rPr>
          <w:rFonts w:ascii="Times New Roman" w:eastAsia="DengXian" w:hAnsi="Times New Roman" w:cs="Times New Roman"/>
          <w:sz w:val="24"/>
          <w:szCs w:val="24"/>
        </w:rPr>
        <w:t xml:space="preserve"> in all.</w:t>
      </w: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3C308B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3. One of the reason of dependence might be that the players’ performances would go down since the eight college-levels games are very exhausting. </w:t>
      </w:r>
      <w:r w:rsidRPr="003C308B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The model might not be independent</w:t>
      </w:r>
      <w:r>
        <w:rPr>
          <w:rFonts w:ascii="Times New Roman" w:eastAsia="DengXian" w:hAnsi="Times New Roman" w:cs="Times New Roman"/>
          <w:sz w:val="24"/>
          <w:szCs w:val="24"/>
        </w:rPr>
        <w:t>.</w:t>
      </w:r>
    </w:p>
    <w:p w:rsidR="003C308B" w:rsidRDefault="003C308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3C308B" w:rsidRDefault="003C308B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4. </w:t>
      </w:r>
      <w:r w:rsidR="00E00E6D">
        <w:rPr>
          <w:rFonts w:ascii="Times New Roman" w:eastAsia="DengXian" w:hAnsi="Times New Roman" w:cs="Times New Roman"/>
          <w:sz w:val="24"/>
          <w:szCs w:val="24"/>
        </w:rPr>
        <w:t>(a) Posterior: probability of getting a hit at bat based on player’s latest record.</w:t>
      </w:r>
    </w:p>
    <w:p w:rsidR="00C70BCD" w:rsidRDefault="00C70BCD" w:rsidP="00C70BCD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001F13" wp14:editId="38B50BC5">
            <wp:simplePos x="0" y="0"/>
            <wp:positionH relativeFrom="margin">
              <wp:posOffset>2923954</wp:posOffset>
            </wp:positionH>
            <wp:positionV relativeFrom="paragraph">
              <wp:posOffset>342487</wp:posOffset>
            </wp:positionV>
            <wp:extent cx="3014074" cy="2984888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55" cy="2991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E6D">
        <w:rPr>
          <w:rFonts w:ascii="Times New Roman" w:eastAsia="DengXian" w:hAnsi="Times New Roman" w:cs="Times New Roman"/>
          <w:sz w:val="24"/>
          <w:szCs w:val="24"/>
        </w:rPr>
        <w:t xml:space="preserve">The likelihood function is 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DengXi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DengXian" w:hAnsi="Cambria Math" w:cs="Times New Roman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="DengXian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="DengXian" w:hAnsi="Cambria Math" w:cs="Times New Roman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engXi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engXian" w:hAnsi="Cambria Math" w:cs="Times New Roman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rFonts w:ascii="Cambria Math" w:eastAsia="DengXian" w:hAnsi="Cambria Math" w:cs="Times New Roman"/>
                <w:sz w:val="24"/>
                <w:szCs w:val="24"/>
              </w:rPr>
              <m:t>25</m:t>
            </m:r>
          </m:sup>
        </m:sSup>
      </m:oMath>
      <w:r w:rsidR="00E00E6D">
        <w:rPr>
          <w:rFonts w:ascii="Times New Roman" w:eastAsia="DengXian" w:hAnsi="Times New Roman" w:cs="Times New Roman"/>
          <w:sz w:val="24"/>
          <w:szCs w:val="24"/>
        </w:rPr>
        <w:t xml:space="preserve">. The posterior 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DengXi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DengXian" w:hAnsi="Cambria Math" w:cs="Times New Roman"/>
                <w:sz w:val="24"/>
                <w:szCs w:val="24"/>
              </w:rPr>
              <m:t>θ⋮y</m:t>
            </m:r>
          </m:e>
        </m:d>
      </m:oMath>
      <w:r w:rsidR="00E00E6D">
        <w:rPr>
          <w:rFonts w:ascii="Times New Roman" w:eastAsia="DengXian" w:hAnsi="Times New Roman" w:cs="Times New Roman"/>
          <w:sz w:val="24"/>
          <w:szCs w:val="24"/>
        </w:rPr>
        <w:t xml:space="preserve"> is proportional to beta(</w:t>
      </w:r>
      <m:oMath>
        <m:r>
          <w:rPr>
            <w:rFonts w:ascii="Cambria Math" w:eastAsia="DengXian" w:hAnsi="Cambria Math" w:cs="Times New Roman"/>
            <w:sz w:val="24"/>
            <w:szCs w:val="24"/>
          </w:rPr>
          <m:t>α+y,  β+n-y)</m:t>
        </m:r>
      </m:oMath>
      <w:r w:rsidR="00E00E6D">
        <w:rPr>
          <w:rFonts w:ascii="Times New Roman" w:eastAsia="DengXian" w:hAnsi="Times New Roman" w:cs="Times New Roman"/>
          <w:sz w:val="24"/>
          <w:szCs w:val="24"/>
        </w:rPr>
        <w:t xml:space="preserve">. </w:t>
      </w:r>
    </w:p>
    <w:p w:rsidR="00E00E6D" w:rsidRDefault="0097501A" w:rsidP="00E00E6D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(b) </w:t>
      </w:r>
      <w:r w:rsidR="00C70BCD">
        <w:rPr>
          <w:rFonts w:ascii="Times New Roman" w:eastAsia="DengXian" w:hAnsi="Times New Roman" w:cs="Times New Roman"/>
          <w:sz w:val="24"/>
          <w:szCs w:val="24"/>
        </w:rPr>
        <w:t xml:space="preserve">Here we plot </w:t>
      </w:r>
      <w:proofErr w:type="gramStart"/>
      <w:r w:rsidR="00C70BCD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B</w:t>
      </w:r>
      <w:r w:rsidR="00C70BCD" w:rsidRPr="00C70BCD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eta(</w:t>
      </w:r>
      <w:proofErr w:type="gramEnd"/>
      <w:r w:rsidR="00C70BCD" w:rsidRPr="00C70BCD">
        <w:rPr>
          <w:rFonts w:ascii="Times New Roman" w:eastAsia="DengXian" w:hAnsi="Times New Roman" w:cs="Times New Roman"/>
          <w:b/>
          <w:bCs/>
          <w:sz w:val="24"/>
          <w:szCs w:val="24"/>
          <w:shd w:val="pct15" w:color="auto" w:fill="FFFFFF"/>
        </w:rPr>
        <w:t>46,106).</w:t>
      </w: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97501A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315F66" wp14:editId="43258FDD">
            <wp:simplePos x="0" y="0"/>
            <wp:positionH relativeFrom="margin">
              <wp:posOffset>552273</wp:posOffset>
            </wp:positionH>
            <wp:positionV relativeFrom="paragraph">
              <wp:posOffset>0</wp:posOffset>
            </wp:positionV>
            <wp:extent cx="2889250" cy="2764155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/>
          <w:sz w:val="24"/>
          <w:szCs w:val="24"/>
        </w:rPr>
        <w:t xml:space="preserve">(c) </w:t>
      </w: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>(1)</w:t>
      </w:r>
    </w:p>
    <w:p w:rsidR="0097501A" w:rsidRDefault="0097501A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97501A" w:rsidRDefault="0097501A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2B3D1B" w:rsidRDefault="002B3D1B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516DA0" w:rsidRDefault="00516DA0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516DA0" w:rsidRDefault="00516DA0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516DA0" w:rsidRDefault="00516DA0" w:rsidP="00516DA0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516DA0">
      <w:pPr>
        <w:rPr>
          <w:rFonts w:ascii="Times New Roman" w:eastAsia="DengXian" w:hAnsi="Times New Roman" w:cs="Times New Roman"/>
          <w:sz w:val="24"/>
          <w:szCs w:val="24"/>
        </w:rPr>
      </w:pPr>
    </w:p>
    <w:p w:rsidR="00516DA0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11566E" wp14:editId="722DA315">
            <wp:simplePos x="0" y="0"/>
            <wp:positionH relativeFrom="margin">
              <wp:posOffset>578647</wp:posOffset>
            </wp:positionH>
            <wp:positionV relativeFrom="paragraph">
              <wp:posOffset>8890</wp:posOffset>
            </wp:positionV>
            <wp:extent cx="2849245" cy="289941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DA0">
        <w:rPr>
          <w:rFonts w:ascii="Times New Roman" w:eastAsia="DengXian" w:hAnsi="Times New Roman" w:cs="Times New Roman"/>
          <w:sz w:val="24"/>
          <w:szCs w:val="24"/>
        </w:rPr>
        <w:t xml:space="preserve">(2) </w:t>
      </w: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</w:p>
    <w:p w:rsidR="00C139D3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0EF700" wp14:editId="7626A2D9">
            <wp:simplePos x="0" y="0"/>
            <wp:positionH relativeFrom="column">
              <wp:posOffset>574040</wp:posOffset>
            </wp:positionH>
            <wp:positionV relativeFrom="paragraph">
              <wp:posOffset>250190</wp:posOffset>
            </wp:positionV>
            <wp:extent cx="2827655" cy="27368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9D3" w:rsidRPr="00A92361" w:rsidRDefault="00C139D3" w:rsidP="002B3D1B">
      <w:pPr>
        <w:rPr>
          <w:rFonts w:ascii="Times New Roman" w:eastAsia="DengXi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</w:rPr>
        <w:t xml:space="preserve">(3) </w:t>
      </w:r>
      <w:bookmarkStart w:id="0" w:name="_GoBack"/>
      <w:bookmarkEnd w:id="0"/>
    </w:p>
    <w:sectPr w:rsidR="00C139D3" w:rsidRPr="00A9236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9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71A7" w:rsidRDefault="00C13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206E59">
    <w:pPr>
      <w:pStyle w:val="Header"/>
    </w:pPr>
    <w:r>
      <w:t>STAT:4520</w:t>
    </w:r>
    <w:r>
      <w:tab/>
      <w:t>Homework 2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36CD1"/>
    <w:rsid w:val="00206E59"/>
    <w:rsid w:val="002B3D1B"/>
    <w:rsid w:val="002E127F"/>
    <w:rsid w:val="003C308B"/>
    <w:rsid w:val="0043678A"/>
    <w:rsid w:val="00516DA0"/>
    <w:rsid w:val="008B15BC"/>
    <w:rsid w:val="0097501A"/>
    <w:rsid w:val="00A51B12"/>
    <w:rsid w:val="00A92361"/>
    <w:rsid w:val="00BF0B0B"/>
    <w:rsid w:val="00C139D3"/>
    <w:rsid w:val="00C70BCD"/>
    <w:rsid w:val="00E00E6D"/>
    <w:rsid w:val="00F83601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D337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277</Words>
  <Characters>1378</Characters>
  <Application>Microsoft Office Word</Application>
  <DocSecurity>0</DocSecurity>
  <Lines>81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8</cp:revision>
  <dcterms:created xsi:type="dcterms:W3CDTF">2016-09-08T03:55:00Z</dcterms:created>
  <dcterms:modified xsi:type="dcterms:W3CDTF">2016-09-12T21:18:00Z</dcterms:modified>
</cp:coreProperties>
</file>