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A" w:rsidRPr="00E50C5E" w:rsidRDefault="00B82067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Homework </w:t>
      </w:r>
      <w:r w:rsidR="00A04497" w:rsidRPr="00E50C5E">
        <w:rPr>
          <w:rFonts w:ascii="Times New Roman" w:hAnsi="Times New Roman" w:cs="Times New Roman"/>
          <w:sz w:val="24"/>
          <w:szCs w:val="24"/>
        </w:rPr>
        <w:t>8</w:t>
      </w:r>
      <w:r w:rsidR="00A119E6" w:rsidRPr="00E50C5E">
        <w:rPr>
          <w:rFonts w:ascii="Times New Roman" w:hAnsi="Times New Roman" w:cs="Times New Roman"/>
          <w:sz w:val="24"/>
          <w:szCs w:val="24"/>
        </w:rPr>
        <w:tab/>
      </w:r>
      <w:r w:rsidR="00A119E6" w:rsidRPr="00E50C5E">
        <w:rPr>
          <w:rFonts w:ascii="Times New Roman" w:hAnsi="Times New Roman" w:cs="Times New Roman"/>
          <w:sz w:val="24"/>
          <w:szCs w:val="24"/>
        </w:rPr>
        <w:tab/>
      </w:r>
      <w:r w:rsidR="00435F9A" w:rsidRPr="00E50C5E">
        <w:rPr>
          <w:rFonts w:ascii="Times New Roman" w:hAnsi="Times New Roman" w:cs="Times New Roman"/>
          <w:sz w:val="24"/>
          <w:szCs w:val="24"/>
        </w:rPr>
        <w:t>STAT</w:t>
      </w:r>
      <w:proofErr w:type="gramStart"/>
      <w:r w:rsidR="00435F9A" w:rsidRPr="00E50C5E">
        <w:rPr>
          <w:rFonts w:ascii="Times New Roman" w:hAnsi="Times New Roman" w:cs="Times New Roman"/>
          <w:sz w:val="24"/>
          <w:szCs w:val="24"/>
        </w:rPr>
        <w:t>:3210</w:t>
      </w:r>
      <w:proofErr w:type="gramEnd"/>
      <w:r w:rsidR="00435F9A" w:rsidRPr="00E50C5E">
        <w:rPr>
          <w:rFonts w:ascii="Times New Roman" w:hAnsi="Times New Roman" w:cs="Times New Roman"/>
          <w:sz w:val="24"/>
          <w:szCs w:val="24"/>
        </w:rPr>
        <w:tab/>
        <w:t>Experimental Design and Analysis</w:t>
      </w:r>
    </w:p>
    <w:p w:rsidR="00435F9A" w:rsidRPr="00E50C5E" w:rsidRDefault="00435F9A" w:rsidP="005B609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Yubing Li</w:t>
      </w:r>
      <w:r w:rsidR="00A119E6" w:rsidRPr="00E50C5E">
        <w:rPr>
          <w:rFonts w:ascii="Times New Roman" w:hAnsi="Times New Roman" w:cs="Times New Roman"/>
          <w:sz w:val="24"/>
          <w:szCs w:val="24"/>
        </w:rPr>
        <w:tab/>
        <w:t>00808366</w:t>
      </w:r>
    </w:p>
    <w:p w:rsidR="00435F9A" w:rsidRPr="00E50C5E" w:rsidRDefault="00435F9A" w:rsidP="005B609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B82067" w:rsidRPr="00E50C5E" w:rsidRDefault="00E24D73" w:rsidP="00A04497">
      <w:pPr>
        <w:spacing w:after="12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1. Problem </w:t>
      </w:r>
      <w:r w:rsidR="00A04497" w:rsidRPr="00E50C5E">
        <w:rPr>
          <w:rFonts w:ascii="Times New Roman" w:hAnsi="Times New Roman" w:cs="Times New Roman"/>
          <w:b/>
          <w:bCs/>
          <w:sz w:val="24"/>
          <w:szCs w:val="24"/>
        </w:rPr>
        <w:t>6.20</w:t>
      </w:r>
      <w:r w:rsidR="00435F9A" w:rsidRPr="00E50C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24D73" w:rsidRPr="00E50C5E" w:rsidRDefault="00E24D73" w:rsidP="00A04497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(a) The experiment is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04497" w:rsidRPr="00E50C5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="00A04497"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factor</w:t>
      </w:r>
      <w:r w:rsidR="00A04497" w:rsidRPr="00E50C5E">
        <w:rPr>
          <w:rFonts w:ascii="Times New Roman" w:hAnsi="Times New Roman" w:cs="Times New Roman"/>
          <w:b/>
          <w:bCs/>
          <w:sz w:val="24"/>
          <w:szCs w:val="24"/>
        </w:rPr>
        <w:t>ial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0C5E">
        <w:rPr>
          <w:rFonts w:ascii="Times New Roman" w:hAnsi="Times New Roman" w:cs="Times New Roman"/>
          <w:sz w:val="24"/>
          <w:szCs w:val="24"/>
        </w:rPr>
        <w:t xml:space="preserve">designed. </w:t>
      </w:r>
      <w:r w:rsidR="00A04497" w:rsidRPr="00E50C5E">
        <w:rPr>
          <w:rFonts w:ascii="Times New Roman" w:hAnsi="Times New Roman" w:cs="Times New Roman"/>
          <w:sz w:val="24"/>
          <w:szCs w:val="24"/>
        </w:rPr>
        <w:t xml:space="preserve">The treatment factors are </w:t>
      </w:r>
      <w:r w:rsidR="00A04497" w:rsidRPr="00E50C5E">
        <w:rPr>
          <w:rFonts w:ascii="Times New Roman" w:hAnsi="Times New Roman" w:cs="Times New Roman"/>
          <w:b/>
          <w:bCs/>
          <w:sz w:val="24"/>
          <w:szCs w:val="24"/>
        </w:rPr>
        <w:t>quantitative</w:t>
      </w:r>
      <w:r w:rsidR="00A04497" w:rsidRPr="00E50C5E">
        <w:rPr>
          <w:rFonts w:ascii="Times New Roman" w:hAnsi="Times New Roman" w:cs="Times New Roman"/>
          <w:sz w:val="24"/>
          <w:szCs w:val="24"/>
        </w:rPr>
        <w:t>.</w:t>
      </w:r>
    </w:p>
    <w:p w:rsidR="00A04497" w:rsidRPr="00E50C5E" w:rsidRDefault="00E24D73" w:rsidP="00A04497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There are </w:t>
      </w:r>
      <w:r w:rsidR="00A04497" w:rsidRPr="00E50C5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 replicates</w:t>
      </w:r>
      <w:r w:rsidRPr="00E50C5E">
        <w:rPr>
          <w:rFonts w:ascii="Times New Roman" w:hAnsi="Times New Roman" w:cs="Times New Roman"/>
          <w:sz w:val="24"/>
          <w:szCs w:val="24"/>
        </w:rPr>
        <w:t xml:space="preserve"> for each combination.</w:t>
      </w:r>
    </w:p>
    <w:p w:rsidR="0040465F" w:rsidRPr="00E50C5E" w:rsidRDefault="0040465F" w:rsidP="00A04497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A04497" w:rsidRPr="00E50C5E" w:rsidRDefault="00A04497" w:rsidP="00A04497">
      <w:pPr>
        <w:spacing w:after="120" w:line="254" w:lineRule="auto"/>
        <w:rPr>
          <w:rFonts w:ascii="Times New Roman" w:hAnsi="Times New Roman" w:cs="Times New Roman"/>
          <w:noProof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(b)</w:t>
      </w:r>
      <w:r w:rsidRPr="00E50C5E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</m:t>
        </m:r>
      </m:oMath>
      <w:r w:rsidRPr="00E5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0C5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 xml:space="preserve"> at least one i, j</w:t>
      </w:r>
    </w:p>
    <w:p w:rsidR="00A04497" w:rsidRPr="00E50C5E" w:rsidRDefault="00A04497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6338B1C" wp14:editId="18B297A8">
            <wp:extent cx="4667250" cy="23725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207" cy="23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97" w:rsidRPr="00E50C5E" w:rsidRDefault="00A04497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Since the p-value for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C, P, S, and C</w:t>
      </w:r>
      <w:proofErr w:type="gramStart"/>
      <w:r w:rsidRPr="00E50C5E">
        <w:rPr>
          <w:rFonts w:ascii="Times New Roman" w:hAnsi="Times New Roman" w:cs="Times New Roman"/>
          <w:b/>
          <w:bCs/>
          <w:sz w:val="24"/>
          <w:szCs w:val="24"/>
        </w:rPr>
        <w:t>:P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 xml:space="preserve"> are smaller than 0.1, we reject the H</w:t>
      </w:r>
      <w:r w:rsidRPr="00E50C5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50C5E">
        <w:rPr>
          <w:rFonts w:ascii="Times New Roman" w:hAnsi="Times New Roman" w:cs="Times New Roman"/>
          <w:sz w:val="24"/>
          <w:szCs w:val="24"/>
        </w:rPr>
        <w:t xml:space="preserve"> and conclude they are significant to height deviation. C</w:t>
      </w:r>
      <w:proofErr w:type="gramStart"/>
      <w:r w:rsidRPr="00E50C5E">
        <w:rPr>
          <w:rFonts w:ascii="Times New Roman" w:hAnsi="Times New Roman" w:cs="Times New Roman"/>
          <w:sz w:val="24"/>
          <w:szCs w:val="24"/>
        </w:rPr>
        <w:t>:P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 xml:space="preserve"> is marginally significant.</w:t>
      </w:r>
    </w:p>
    <w:p w:rsidR="0040465F" w:rsidRPr="00E50C5E" w:rsidRDefault="0040465F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A04497" w:rsidRPr="00E50C5E" w:rsidRDefault="00A04497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(c) 1)</w:t>
      </w:r>
      <w:r w:rsidR="00671D89" w:rsidRPr="00E50C5E">
        <w:rPr>
          <w:rFonts w:ascii="Times New Roman" w:hAnsi="Times New Roman" w:cs="Times New Roman"/>
          <w:sz w:val="24"/>
          <w:szCs w:val="24"/>
        </w:rPr>
        <w:t xml:space="preserve"> Main effect: </w:t>
      </w:r>
    </w:p>
    <w:p w:rsidR="00671D89" w:rsidRPr="00E50C5E" w:rsidRDefault="00671D89" w:rsidP="00671D89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C5092F6" wp14:editId="4A22D5A9">
            <wp:extent cx="3533775" cy="149974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67"/>
                    <a:stretch/>
                  </pic:blipFill>
                  <pic:spPr bwMode="auto">
                    <a:xfrm>
                      <a:off x="0" y="0"/>
                      <a:ext cx="3543241" cy="150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CA5" w:rsidRPr="00E50C5E" w:rsidRDefault="00153CA5" w:rsidP="0040465F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A04497" w:rsidRPr="00E50C5E" w:rsidRDefault="00A04497" w:rsidP="0040465F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2)</w:t>
      </w:r>
      <w:r w:rsidR="0040465F" w:rsidRPr="00E50C5E">
        <w:rPr>
          <w:rFonts w:ascii="Times New Roman" w:hAnsi="Times New Roman" w:cs="Times New Roman"/>
          <w:sz w:val="24"/>
          <w:szCs w:val="24"/>
        </w:rPr>
        <w:t xml:space="preserve"> (R output is on the next page)</w:t>
      </w:r>
    </w:p>
    <w:p w:rsidR="0040465F" w:rsidRPr="00E50C5E" w:rsidRDefault="0040465F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3) Since the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effects are just twice the regression coefficients</w:t>
      </w:r>
      <w:r w:rsidRPr="00E50C5E">
        <w:rPr>
          <w:rFonts w:ascii="Times New Roman" w:hAnsi="Times New Roman" w:cs="Times New Roman"/>
          <w:sz w:val="24"/>
          <w:szCs w:val="24"/>
        </w:rPr>
        <w:t xml:space="preserve">, the results are coincide. </w:t>
      </w:r>
    </w:p>
    <w:p w:rsidR="00671D89" w:rsidRPr="00E50C5E" w:rsidRDefault="00671D89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6D1609C7" wp14:editId="4EED19F7">
            <wp:extent cx="3866807" cy="24955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76"/>
                    <a:stretch/>
                  </pic:blipFill>
                  <pic:spPr bwMode="auto">
                    <a:xfrm>
                      <a:off x="0" y="0"/>
                      <a:ext cx="3880264" cy="250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65F" w:rsidRPr="00E50C5E" w:rsidRDefault="0040465F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0465F" w:rsidRPr="00E50C5E" w:rsidRDefault="0040465F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(d)</w:t>
      </w:r>
      <w:r w:rsidR="00153CA5" w:rsidRPr="00E50C5E">
        <w:rPr>
          <w:rFonts w:ascii="Times New Roman" w:hAnsi="Times New Roman" w:cs="Times New Roman"/>
          <w:sz w:val="24"/>
          <w:szCs w:val="24"/>
        </w:rPr>
        <w:t xml:space="preserve"> </w:t>
      </w:r>
      <w:r w:rsidR="00153CA5" w:rsidRPr="00E50C5E">
        <w:rPr>
          <w:rFonts w:ascii="Times New Roman" w:hAnsi="Times New Roman" w:cs="Times New Roman"/>
          <w:b/>
          <w:bCs/>
          <w:sz w:val="24"/>
          <w:szCs w:val="24"/>
        </w:rPr>
        <w:t>C, P, S, and C</w:t>
      </w:r>
      <w:proofErr w:type="gramStart"/>
      <w:r w:rsidR="00153CA5" w:rsidRPr="00E50C5E">
        <w:rPr>
          <w:rFonts w:ascii="Times New Roman" w:hAnsi="Times New Roman" w:cs="Times New Roman"/>
          <w:b/>
          <w:bCs/>
          <w:sz w:val="24"/>
          <w:szCs w:val="24"/>
        </w:rPr>
        <w:t>:P</w:t>
      </w:r>
      <w:proofErr w:type="gramEnd"/>
      <w:r w:rsidR="00153CA5"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CA5" w:rsidRPr="00E50C5E">
        <w:rPr>
          <w:rFonts w:ascii="Times New Roman" w:hAnsi="Times New Roman" w:cs="Times New Roman"/>
          <w:bCs/>
          <w:sz w:val="24"/>
          <w:szCs w:val="24"/>
        </w:rPr>
        <w:t xml:space="preserve">are important effects. It’s </w:t>
      </w:r>
      <w:r w:rsidR="00153CA5"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consistent </w:t>
      </w:r>
      <w:r w:rsidR="00153CA5" w:rsidRPr="00E50C5E">
        <w:rPr>
          <w:rFonts w:ascii="Times New Roman" w:hAnsi="Times New Roman" w:cs="Times New Roman"/>
          <w:bCs/>
          <w:sz w:val="24"/>
          <w:szCs w:val="24"/>
        </w:rPr>
        <w:t>with the result of the ANOVA.</w:t>
      </w:r>
    </w:p>
    <w:p w:rsidR="00153CA5" w:rsidRPr="00E50C5E" w:rsidRDefault="00153CA5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EC84817" wp14:editId="68A731A9">
            <wp:extent cx="3345180" cy="30875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208" cy="30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5F" w:rsidRPr="00E50C5E" w:rsidRDefault="0040465F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0465F" w:rsidRPr="00E50C5E" w:rsidRDefault="0040465F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(e) 1) </w:t>
      </w:r>
      <w:proofErr w:type="gramStart"/>
      <w:r w:rsidRPr="00E50C5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 xml:space="preserve"> the reduced model, </w:t>
      </w:r>
      <w:r w:rsidR="00826032" w:rsidRPr="00E50C5E">
        <w:rPr>
          <w:rFonts w:ascii="Times New Roman" w:hAnsi="Times New Roman" w:cs="Times New Roman"/>
          <w:sz w:val="24"/>
          <w:szCs w:val="24"/>
        </w:rPr>
        <w:t>the C</w:t>
      </w:r>
      <w:r w:rsidR="001B0A09" w:rsidRPr="00E50C5E">
        <w:rPr>
          <w:rFonts w:ascii="Times New Roman" w:hAnsi="Times New Roman" w:cs="Times New Roman"/>
          <w:sz w:val="24"/>
          <w:szCs w:val="24"/>
        </w:rPr>
        <w:t>, P and S are important factors at level = 0.05.</w:t>
      </w:r>
    </w:p>
    <w:p w:rsidR="0040465F" w:rsidRPr="00E50C5E" w:rsidRDefault="0040465F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8B18BE0" wp14:editId="4374A261">
            <wp:extent cx="4124325" cy="117485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1"/>
                    <a:stretch/>
                  </pic:blipFill>
                  <pic:spPr bwMode="auto">
                    <a:xfrm>
                      <a:off x="0" y="0"/>
                      <a:ext cx="4163456" cy="118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032" w:rsidRPr="00E50C5E" w:rsidRDefault="00826032" w:rsidP="0070504A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lastRenderedPageBreak/>
        <w:t xml:space="preserve">2) Fitted model: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=1+1.5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Carbon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+1.125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Pressure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+0.875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Speed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+0.375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Carbon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Pressure</m:t>
            </m:r>
          </m:sub>
        </m:sSub>
      </m:oMath>
    </w:p>
    <w:p w:rsidR="001B0A09" w:rsidRPr="00E50C5E" w:rsidRDefault="001B0A09" w:rsidP="0070504A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E50C5E">
        <w:rPr>
          <w:rFonts w:ascii="Times New Roman" w:hAnsi="Times New Roman" w:cs="Times New Roman"/>
          <w:sz w:val="24"/>
          <w:szCs w:val="24"/>
        </w:rPr>
        <w:t>Xc</w:t>
      </w:r>
      <w:proofErr w:type="spellEnd"/>
      <w:proofErr w:type="gramEnd"/>
      <w:r w:rsidRPr="00E50C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C5E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E50C5E">
        <w:rPr>
          <w:rFonts w:ascii="Times New Roman" w:hAnsi="Times New Roman" w:cs="Times New Roman"/>
          <w:sz w:val="24"/>
          <w:szCs w:val="24"/>
        </w:rPr>
        <w:t xml:space="preserve"> are ±1 for high and low C, P.</w:t>
      </w:r>
    </w:p>
    <w:p w:rsidR="0070504A" w:rsidRPr="00E50C5E" w:rsidRDefault="0070504A" w:rsidP="0070504A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The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coefficients are the same </w:t>
      </w:r>
      <w:r w:rsidRPr="00E50C5E">
        <w:rPr>
          <w:rFonts w:ascii="Times New Roman" w:hAnsi="Times New Roman" w:cs="Times New Roman"/>
          <w:sz w:val="24"/>
          <w:szCs w:val="24"/>
        </w:rPr>
        <w:t>as those in full model.</w:t>
      </w:r>
    </w:p>
    <w:p w:rsidR="0040465F" w:rsidRPr="00E50C5E" w:rsidRDefault="00826032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C50D831" wp14:editId="46694E50">
            <wp:extent cx="4276725" cy="3036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387" cy="30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7D" w:rsidRPr="00E50C5E" w:rsidRDefault="00906F7D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70504A" w:rsidRPr="00E50C5E" w:rsidRDefault="0070504A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3) The </w:t>
      </w:r>
      <w:proofErr w:type="spellStart"/>
      <w:proofErr w:type="gramStart"/>
      <w:r w:rsidRPr="00E50C5E">
        <w:rPr>
          <w:rFonts w:ascii="Times New Roman" w:hAnsi="Times New Roman" w:cs="Times New Roman"/>
          <w:sz w:val="24"/>
          <w:szCs w:val="24"/>
        </w:rPr>
        <w:t>factor</w:t>
      </w:r>
      <w:r w:rsidR="00906F7D" w:rsidRPr="00E50C5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906F7D" w:rsidRPr="00E50C5E">
        <w:rPr>
          <w:rFonts w:ascii="Times New Roman" w:hAnsi="Times New Roman" w:cs="Times New Roman"/>
          <w:sz w:val="24"/>
          <w:szCs w:val="24"/>
        </w:rPr>
        <w:t xml:space="preserve"> </w:t>
      </w:r>
      <w:r w:rsidRPr="00E50C5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E50C5E">
        <w:rPr>
          <w:rFonts w:ascii="Times New Roman" w:hAnsi="Times New Roman" w:cs="Times New Roman"/>
          <w:sz w:val="24"/>
          <w:szCs w:val="24"/>
        </w:rPr>
        <w:t>factor</w:t>
      </w:r>
      <w:r w:rsidR="00906F7D" w:rsidRPr="00E50C5E">
        <w:rPr>
          <w:rFonts w:ascii="Times New Roman" w:hAnsi="Times New Roman" w:cs="Times New Roman"/>
          <w:sz w:val="24"/>
          <w:szCs w:val="24"/>
        </w:rPr>
        <w:t>P</w:t>
      </w:r>
      <w:proofErr w:type="spellEnd"/>
      <w:proofErr w:type="gramEnd"/>
      <w:r w:rsidRPr="00E50C5E">
        <w:rPr>
          <w:rFonts w:ascii="Times New Roman" w:hAnsi="Times New Roman" w:cs="Times New Roman"/>
          <w:sz w:val="24"/>
          <w:szCs w:val="24"/>
        </w:rPr>
        <w:t>:</w:t>
      </w:r>
      <w:r w:rsidR="00906F7D" w:rsidRPr="00E5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C5E">
        <w:rPr>
          <w:rFonts w:ascii="Times New Roman" w:hAnsi="Times New Roman" w:cs="Times New Roman"/>
          <w:sz w:val="24"/>
          <w:szCs w:val="24"/>
        </w:rPr>
        <w:t>factor</w:t>
      </w:r>
      <w:r w:rsidR="00906F7D" w:rsidRPr="00E50C5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50C5E">
        <w:rPr>
          <w:rFonts w:ascii="Times New Roman" w:hAnsi="Times New Roman" w:cs="Times New Roman"/>
          <w:sz w:val="24"/>
          <w:szCs w:val="24"/>
        </w:rPr>
        <w:t xml:space="preserve"> line is interpreted as lack of fit, since it’s not significant, we</w:t>
      </w:r>
      <w:r w:rsidR="00906F7D" w:rsidRPr="00E50C5E">
        <w:rPr>
          <w:rFonts w:ascii="Times New Roman" w:hAnsi="Times New Roman" w:cs="Times New Roman"/>
          <w:sz w:val="24"/>
          <w:szCs w:val="24"/>
        </w:rPr>
        <w:t xml:space="preserve"> conclude there’s </w:t>
      </w:r>
      <w:r w:rsidR="00906F7D" w:rsidRPr="00E50C5E">
        <w:rPr>
          <w:rFonts w:ascii="Times New Roman" w:hAnsi="Times New Roman" w:cs="Times New Roman"/>
          <w:b/>
          <w:sz w:val="24"/>
          <w:szCs w:val="24"/>
        </w:rPr>
        <w:t>no lack of fit</w:t>
      </w:r>
      <w:r w:rsidR="00F75738" w:rsidRPr="00E50C5E">
        <w:rPr>
          <w:rFonts w:ascii="Times New Roman" w:hAnsi="Times New Roman" w:cs="Times New Roman"/>
          <w:sz w:val="24"/>
          <w:szCs w:val="24"/>
        </w:rPr>
        <w:t>.</w:t>
      </w:r>
    </w:p>
    <w:p w:rsidR="00F75738" w:rsidRPr="00E50C5E" w:rsidRDefault="0070504A" w:rsidP="00F7573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EDC9B7C" wp14:editId="5B8A620E">
            <wp:extent cx="4495800" cy="1312642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768" cy="13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38" w:rsidRPr="00E50C5E" w:rsidRDefault="00F75738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4) The residual plots don’t show any strong patterns against the assumptions. Therefore we consider the normal assumption and constant variance assumption are not violated. </w:t>
      </w:r>
    </w:p>
    <w:p w:rsidR="00F75738" w:rsidRPr="00E50C5E" w:rsidRDefault="00F75738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99081DE" wp14:editId="37E7D6DA">
            <wp:extent cx="3692525" cy="16459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2521"/>
                    <a:stretch/>
                  </pic:blipFill>
                  <pic:spPr bwMode="auto">
                    <a:xfrm>
                      <a:off x="0" y="0"/>
                      <a:ext cx="3704382" cy="165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738" w:rsidRPr="00E50C5E" w:rsidRDefault="00F75738" w:rsidP="00E24D73">
      <w:pPr>
        <w:spacing w:after="12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Problem 6.22:</w:t>
      </w:r>
    </w:p>
    <w:p w:rsidR="00F75738" w:rsidRPr="00E50C5E" w:rsidRDefault="00F75738" w:rsidP="00F7573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 (a) The experiment is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50C5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 factorial </w:t>
      </w:r>
      <w:r w:rsidRPr="00E50C5E">
        <w:rPr>
          <w:rFonts w:ascii="Times New Roman" w:hAnsi="Times New Roman" w:cs="Times New Roman"/>
          <w:sz w:val="24"/>
          <w:szCs w:val="24"/>
        </w:rPr>
        <w:t xml:space="preserve">designed. The treatment factors are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quantitative</w:t>
      </w:r>
      <w:r w:rsidRPr="00E50C5E">
        <w:rPr>
          <w:rFonts w:ascii="Times New Roman" w:hAnsi="Times New Roman" w:cs="Times New Roman"/>
          <w:sz w:val="24"/>
          <w:szCs w:val="24"/>
        </w:rPr>
        <w:t>.</w:t>
      </w:r>
    </w:p>
    <w:p w:rsidR="00F75738" w:rsidRPr="00E50C5E" w:rsidRDefault="00F75738" w:rsidP="00F7573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There is only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1 replicate </w:t>
      </w:r>
      <w:r w:rsidRPr="00E50C5E">
        <w:rPr>
          <w:rFonts w:ascii="Times New Roman" w:hAnsi="Times New Roman" w:cs="Times New Roman"/>
          <w:sz w:val="24"/>
          <w:szCs w:val="24"/>
        </w:rPr>
        <w:t>for each combination.</w:t>
      </w:r>
    </w:p>
    <w:p w:rsidR="00F75738" w:rsidRPr="00E50C5E" w:rsidRDefault="00F75738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F75738" w:rsidRPr="00E50C5E" w:rsidRDefault="00F75738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(b) Since the design is </w:t>
      </w:r>
      <w:proofErr w:type="spellStart"/>
      <w:r w:rsidRPr="00E50C5E">
        <w:rPr>
          <w:rFonts w:ascii="Times New Roman" w:hAnsi="Times New Roman" w:cs="Times New Roman"/>
          <w:sz w:val="24"/>
          <w:szCs w:val="24"/>
        </w:rPr>
        <w:t>unreplicated</w:t>
      </w:r>
      <w:proofErr w:type="spellEnd"/>
      <w:r w:rsidRPr="00E50C5E">
        <w:rPr>
          <w:rFonts w:ascii="Times New Roman" w:hAnsi="Times New Roman" w:cs="Times New Roman"/>
          <w:sz w:val="24"/>
          <w:szCs w:val="24"/>
        </w:rPr>
        <w:t xml:space="preserve">, the degree of freedom for pure error will be 0. We may </w:t>
      </w:r>
      <w:r w:rsidR="00B75829" w:rsidRPr="00E50C5E">
        <w:rPr>
          <w:rFonts w:ascii="Times New Roman" w:hAnsi="Times New Roman" w:cs="Times New Roman"/>
          <w:sz w:val="24"/>
          <w:szCs w:val="24"/>
        </w:rPr>
        <w:t>not conduct an ANOVA</w:t>
      </w:r>
      <w:r w:rsidR="00906F7D" w:rsidRPr="00E50C5E">
        <w:rPr>
          <w:rFonts w:ascii="Times New Roman" w:hAnsi="Times New Roman" w:cs="Times New Roman"/>
          <w:sz w:val="24"/>
          <w:szCs w:val="24"/>
        </w:rPr>
        <w:t xml:space="preserve"> with p-values</w:t>
      </w:r>
      <w:r w:rsidR="00B75829" w:rsidRPr="00E50C5E">
        <w:rPr>
          <w:rFonts w:ascii="Times New Roman" w:hAnsi="Times New Roman" w:cs="Times New Roman"/>
          <w:sz w:val="24"/>
          <w:szCs w:val="24"/>
        </w:rPr>
        <w:t>.</w:t>
      </w:r>
    </w:p>
    <w:p w:rsidR="00906F7D" w:rsidRPr="00E50C5E" w:rsidRDefault="00906F7D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5FD2BBE" wp14:editId="1B898C7B">
            <wp:extent cx="2065020" cy="226615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010" cy="22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9" w:rsidRPr="00E50C5E" w:rsidRDefault="00B75829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B75829" w:rsidRPr="00E50C5E" w:rsidRDefault="00B75829" w:rsidP="00E24D73">
      <w:pPr>
        <w:spacing w:after="120" w:line="254" w:lineRule="auto"/>
        <w:rPr>
          <w:rFonts w:ascii="Times New Roman" w:hAnsi="Times New Roman" w:cs="Times New Roman"/>
          <w:noProof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(c)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              vs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≠0</m:t>
        </m:r>
      </m:oMath>
      <w:r w:rsidR="00A86543" w:rsidRPr="00E5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A86543" w:rsidRPr="00E50C5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86543" w:rsidRPr="00E50C5E">
        <w:rPr>
          <w:rFonts w:ascii="Times New Roman" w:hAnsi="Times New Roman" w:cs="Times New Roman"/>
          <w:sz w:val="24"/>
          <w:szCs w:val="24"/>
        </w:rPr>
        <w:t xml:space="preserve"> at least one i, j</w:t>
      </w:r>
    </w:p>
    <w:p w:rsidR="00B75829" w:rsidRPr="00E50C5E" w:rsidRDefault="00B75829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F01F03A" wp14:editId="7C087A59">
            <wp:extent cx="3810000" cy="334766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3973" cy="33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9" w:rsidRPr="00E50C5E" w:rsidRDefault="00B75829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BF2D35F" wp14:editId="6E7411C4">
            <wp:extent cx="5486400" cy="68052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0586" cy="6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9" w:rsidRPr="00E50C5E" w:rsidRDefault="00B75829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B75829" w:rsidRPr="00E50C5E" w:rsidRDefault="00B75829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(d) 1)</w:t>
      </w:r>
      <w:r w:rsidR="00563492" w:rsidRPr="00E50C5E">
        <w:rPr>
          <w:rFonts w:ascii="Times New Roman" w:hAnsi="Times New Roman" w:cs="Times New Roman"/>
          <w:sz w:val="24"/>
          <w:szCs w:val="24"/>
        </w:rPr>
        <w:t xml:space="preserve"> The </w:t>
      </w:r>
      <w:r w:rsidR="00563492" w:rsidRPr="00E50C5E">
        <w:rPr>
          <w:rFonts w:ascii="Times New Roman" w:hAnsi="Times New Roman" w:cs="Times New Roman"/>
          <w:b/>
          <w:sz w:val="24"/>
          <w:szCs w:val="24"/>
        </w:rPr>
        <w:t>L, C, W, L</w:t>
      </w:r>
      <w:proofErr w:type="gramStart"/>
      <w:r w:rsidR="00563492" w:rsidRPr="00E50C5E">
        <w:rPr>
          <w:rFonts w:ascii="Times New Roman" w:hAnsi="Times New Roman" w:cs="Times New Roman"/>
          <w:b/>
          <w:sz w:val="24"/>
          <w:szCs w:val="24"/>
        </w:rPr>
        <w:t>:C</w:t>
      </w:r>
      <w:proofErr w:type="gramEnd"/>
      <w:r w:rsidR="00563492" w:rsidRPr="00E50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492" w:rsidRPr="00E50C5E">
        <w:rPr>
          <w:rFonts w:ascii="Times New Roman" w:hAnsi="Times New Roman" w:cs="Times New Roman"/>
          <w:sz w:val="24"/>
          <w:szCs w:val="24"/>
        </w:rPr>
        <w:t>are important effects.</w:t>
      </w:r>
    </w:p>
    <w:p w:rsidR="00B75829" w:rsidRPr="00E50C5E" w:rsidRDefault="00563492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A33BDF7" wp14:editId="39E963D3">
            <wp:extent cx="5113020" cy="2371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3718" cy="23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92" w:rsidRPr="00E50C5E" w:rsidRDefault="00563492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B75829" w:rsidRPr="00E50C5E" w:rsidRDefault="00B75829" w:rsidP="00E24D73">
      <w:pPr>
        <w:spacing w:after="120" w:line="254" w:lineRule="auto"/>
        <w:rPr>
          <w:rFonts w:ascii="Times New Roman" w:hAnsi="Times New Roman" w:cs="Times New Roman"/>
          <w:noProof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2)</w:t>
      </w:r>
      <w:r w:rsidRPr="00E50C5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A1D18" w:rsidRPr="00E50C5E">
        <w:rPr>
          <w:rFonts w:ascii="Times New Roman" w:hAnsi="Times New Roman" w:cs="Times New Roman"/>
          <w:noProof/>
          <w:sz w:val="24"/>
          <w:szCs w:val="24"/>
        </w:rPr>
        <w:t>From the PSE method, we notice that L, P, L:P are the important effects for UEC.</w:t>
      </w:r>
    </w:p>
    <w:p w:rsidR="00B75829" w:rsidRPr="00E50C5E" w:rsidRDefault="00B75829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6ADF0CA" wp14:editId="4858C7BE">
            <wp:extent cx="2571750" cy="8817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4504" cy="8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18" w:rsidRPr="00E50C5E" w:rsidRDefault="006A1D18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E9B4D2" wp14:editId="5BF3080D">
            <wp:extent cx="2910233" cy="241935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3007" cy="24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AB" w:rsidRPr="00E50C5E" w:rsidRDefault="005042AB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50C5E">
        <w:rPr>
          <w:rFonts w:ascii="Times New Roman" w:hAnsi="Times New Roman" w:cs="Times New Roman"/>
          <w:sz w:val="24"/>
          <w:szCs w:val="24"/>
        </w:rPr>
        <w:t>pse</w:t>
      </w:r>
      <w:proofErr w:type="spellEnd"/>
      <w:r w:rsidRPr="00E50C5E">
        <w:rPr>
          <w:rFonts w:ascii="Times New Roman" w:hAnsi="Times New Roman" w:cs="Times New Roman"/>
          <w:sz w:val="24"/>
          <w:szCs w:val="24"/>
        </w:rPr>
        <w:t xml:space="preserve"> t-value for </w:t>
      </w:r>
      <w:r w:rsidRPr="00E50C5E">
        <w:rPr>
          <w:rFonts w:ascii="Times New Roman" w:hAnsi="Times New Roman" w:cs="Times New Roman"/>
          <w:b/>
          <w:sz w:val="24"/>
          <w:szCs w:val="24"/>
        </w:rPr>
        <w:t xml:space="preserve">L, C, </w:t>
      </w:r>
      <w:proofErr w:type="gramStart"/>
      <w:r w:rsidRPr="00E50C5E">
        <w:rPr>
          <w:rFonts w:ascii="Times New Roman" w:hAnsi="Times New Roman" w:cs="Times New Roman"/>
          <w:b/>
          <w:sz w:val="24"/>
          <w:szCs w:val="24"/>
        </w:rPr>
        <w:t>W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 xml:space="preserve"> are larger, which means they are more important.</w:t>
      </w:r>
    </w:p>
    <w:p w:rsidR="006A1D18" w:rsidRPr="00E50C5E" w:rsidRDefault="006A1D18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3) </w:t>
      </w:r>
      <w:r w:rsidR="005042AB" w:rsidRPr="00E50C5E">
        <w:rPr>
          <w:rFonts w:ascii="Times New Roman" w:hAnsi="Times New Roman" w:cs="Times New Roman"/>
          <w:sz w:val="24"/>
          <w:szCs w:val="24"/>
        </w:rPr>
        <w:t xml:space="preserve">The outcomes are </w:t>
      </w:r>
      <w:r w:rsidR="005042AB" w:rsidRPr="00E50C5E">
        <w:rPr>
          <w:rFonts w:ascii="Times New Roman" w:hAnsi="Times New Roman" w:cs="Times New Roman"/>
          <w:b/>
          <w:sz w:val="24"/>
          <w:szCs w:val="24"/>
        </w:rPr>
        <w:t>consistent</w:t>
      </w:r>
      <w:r w:rsidR="005042AB" w:rsidRPr="00E50C5E">
        <w:rPr>
          <w:rFonts w:ascii="Times New Roman" w:hAnsi="Times New Roman" w:cs="Times New Roman"/>
          <w:sz w:val="24"/>
          <w:szCs w:val="24"/>
        </w:rPr>
        <w:t>.</w:t>
      </w:r>
    </w:p>
    <w:p w:rsidR="006A1D18" w:rsidRPr="00E50C5E" w:rsidRDefault="006A1D18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lastRenderedPageBreak/>
        <w:t xml:space="preserve">(e) 1) </w:t>
      </w:r>
      <w:r w:rsidR="00E50C5E" w:rsidRPr="00E50C5E">
        <w:rPr>
          <w:rFonts w:ascii="Times New Roman" w:hAnsi="Times New Roman" w:cs="Times New Roman"/>
          <w:sz w:val="24"/>
          <w:szCs w:val="24"/>
        </w:rPr>
        <w:t>Yes, s</w:t>
      </w:r>
      <w:r w:rsidRPr="00E50C5E">
        <w:rPr>
          <w:rFonts w:ascii="Times New Roman" w:hAnsi="Times New Roman" w:cs="Times New Roman"/>
          <w:sz w:val="24"/>
          <w:szCs w:val="24"/>
        </w:rPr>
        <w:t xml:space="preserve">ince P is not very important to UEC, we ignore the pressure (P) so as to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conduct a 2</w:t>
      </w:r>
      <w:r w:rsidRPr="00E50C5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 factorial design with replicates</w:t>
      </w:r>
      <w:r w:rsidRPr="00E50C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0C5E" w:rsidRPr="00E50C5E" w:rsidRDefault="006A1D18" w:rsidP="00E24D73">
      <w:pPr>
        <w:spacing w:after="120" w:line="254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E50C5E">
        <w:rPr>
          <w:rFonts w:ascii="Times New Roman" w:hAnsi="Times New Roman" w:cs="Times New Roman"/>
          <w:sz w:val="24"/>
          <w:szCs w:val="24"/>
        </w:rPr>
        <w:t>2)</w:t>
      </w:r>
      <w:r w:rsidR="00E50C5E"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</w:t>
      </w:r>
      <w:r w:rsidR="00E50C5E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Since the p-value for </w:t>
      </w:r>
      <w:r w:rsidR="00E50C5E" w:rsidRPr="00E50C5E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t>L, C, W , L:C</w:t>
      </w:r>
      <w:r w:rsidR="00E50C5E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are small, we conclude they are significant for UEC.</w:t>
      </w:r>
    </w:p>
    <w:p w:rsidR="006A1D18" w:rsidRDefault="00E50C5E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558C1D8" wp14:editId="0A57F198">
            <wp:extent cx="4229100" cy="1571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676" cy="15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E" w:rsidRDefault="00E50C5E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E50C5E">
        <w:rPr>
          <w:rFonts w:ascii="Times New Roman" w:hAnsi="Times New Roman" w:cs="Times New Roman"/>
          <w:sz w:val="24"/>
          <w:szCs w:val="24"/>
        </w:rPr>
        <w:t xml:space="preserve">Fitted model: </w:t>
      </w:r>
    </w:p>
    <w:p w:rsidR="00E50C5E" w:rsidRPr="00E50C5E" w:rsidRDefault="00E50C5E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=0.7163+0.08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-0.0663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-0.0563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-0.0275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+0.01875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</m:oMath>
      </m:oMathPara>
    </w:p>
    <w:p w:rsidR="00E50C5E" w:rsidRDefault="00E50C5E" w:rsidP="00E50C5E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Xl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E50C5E">
        <w:rPr>
          <w:rFonts w:ascii="Times New Roman" w:hAnsi="Times New Roman" w:cs="Times New Roman"/>
          <w:sz w:val="24"/>
          <w:szCs w:val="24"/>
        </w:rPr>
        <w:t xml:space="preserve"> are ±</w:t>
      </w:r>
      <w:r>
        <w:rPr>
          <w:rFonts w:ascii="Times New Roman" w:hAnsi="Times New Roman" w:cs="Times New Roman"/>
          <w:sz w:val="24"/>
          <w:szCs w:val="24"/>
        </w:rPr>
        <w:t>1 for high and low L, C, W</w:t>
      </w:r>
      <w:r w:rsidRPr="00E50C5E">
        <w:rPr>
          <w:rFonts w:ascii="Times New Roman" w:hAnsi="Times New Roman" w:cs="Times New Roman"/>
          <w:sz w:val="24"/>
          <w:szCs w:val="24"/>
        </w:rPr>
        <w:t>.</w:t>
      </w:r>
    </w:p>
    <w:p w:rsidR="00E50C5E" w:rsidRDefault="000A43B3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</w:t>
      </w:r>
      <w:r w:rsidR="0063645B">
        <w:rPr>
          <w:rFonts w:ascii="Times New Roman" w:hAnsi="Times New Roman" w:cs="Times New Roman"/>
          <w:sz w:val="24"/>
          <w:szCs w:val="24"/>
        </w:rPr>
        <w:t>he estimated coefficients</w:t>
      </w:r>
      <w:r>
        <w:rPr>
          <w:rFonts w:ascii="Times New Roman" w:hAnsi="Times New Roman" w:cs="Times New Roman"/>
          <w:sz w:val="24"/>
          <w:szCs w:val="24"/>
        </w:rPr>
        <w:t xml:space="preserve"> are th</w:t>
      </w:r>
      <w:r w:rsidRPr="0099073F">
        <w:rPr>
          <w:rFonts w:ascii="Times New Roman" w:hAnsi="Times New Roman" w:cs="Times New Roman"/>
          <w:sz w:val="24"/>
          <w:szCs w:val="24"/>
        </w:rPr>
        <w:t>e</w:t>
      </w:r>
      <w:r w:rsidRPr="0099073F">
        <w:rPr>
          <w:rFonts w:ascii="Times New Roman" w:hAnsi="Times New Roman" w:cs="Times New Roman"/>
          <w:b/>
          <w:sz w:val="24"/>
          <w:szCs w:val="24"/>
        </w:rPr>
        <w:t xml:space="preserve"> same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0C5E" w:rsidRPr="00E50C5E" w:rsidRDefault="00E50C5E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C3CE972" wp14:editId="6F4D67F5">
            <wp:extent cx="4198620" cy="251378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2928" cy="25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D18" w:rsidRPr="00E50C5E" w:rsidRDefault="006A1D18" w:rsidP="00E24D7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6A1D18" w:rsidRPr="00E50C5E" w:rsidRDefault="006A1D18" w:rsidP="00E24D73">
      <w:pPr>
        <w:spacing w:after="12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C5E">
        <w:rPr>
          <w:rFonts w:ascii="Times New Roman" w:hAnsi="Times New Roman" w:cs="Times New Roman"/>
          <w:b/>
          <w:bCs/>
          <w:sz w:val="24"/>
          <w:szCs w:val="24"/>
        </w:rPr>
        <w:t>3. Problem 6.23:</w:t>
      </w:r>
    </w:p>
    <w:p w:rsidR="006A1D18" w:rsidRPr="00E50C5E" w:rsidRDefault="006A1D18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(a) The experiment is an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extending</w:t>
      </w:r>
      <w:r w:rsidRPr="00E50C5E">
        <w:rPr>
          <w:rFonts w:ascii="Times New Roman" w:hAnsi="Times New Roman" w:cs="Times New Roman"/>
          <w:sz w:val="24"/>
          <w:szCs w:val="24"/>
        </w:rPr>
        <w:t xml:space="preserve">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50C5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 factorial </w:t>
      </w:r>
      <w:r w:rsidRPr="00E50C5E">
        <w:rPr>
          <w:rFonts w:ascii="Times New Roman" w:hAnsi="Times New Roman" w:cs="Times New Roman"/>
          <w:sz w:val="24"/>
          <w:szCs w:val="24"/>
        </w:rPr>
        <w:t xml:space="preserve">designed. The treatment factors are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quantitative</w:t>
      </w:r>
      <w:r w:rsidRPr="00E50C5E">
        <w:rPr>
          <w:rFonts w:ascii="Times New Roman" w:hAnsi="Times New Roman" w:cs="Times New Roman"/>
          <w:sz w:val="24"/>
          <w:szCs w:val="24"/>
        </w:rPr>
        <w:t>.</w:t>
      </w:r>
      <w:r w:rsidR="00670CF8" w:rsidRPr="00E50C5E">
        <w:rPr>
          <w:rFonts w:ascii="Times New Roman" w:hAnsi="Times New Roman" w:cs="Times New Roman"/>
          <w:sz w:val="24"/>
          <w:szCs w:val="24"/>
        </w:rPr>
        <w:t xml:space="preserve"> </w:t>
      </w:r>
      <w:r w:rsidRPr="00E50C5E">
        <w:rPr>
          <w:rFonts w:ascii="Times New Roman" w:hAnsi="Times New Roman" w:cs="Times New Roman"/>
          <w:sz w:val="24"/>
          <w:szCs w:val="24"/>
        </w:rPr>
        <w:t xml:space="preserve">There is only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1 replicate </w:t>
      </w:r>
      <w:r w:rsidRPr="00E50C5E">
        <w:rPr>
          <w:rFonts w:ascii="Times New Roman" w:hAnsi="Times New Roman" w:cs="Times New Roman"/>
          <w:sz w:val="24"/>
          <w:szCs w:val="24"/>
        </w:rPr>
        <w:t>for each combination.</w:t>
      </w:r>
    </w:p>
    <w:p w:rsidR="00670CF8" w:rsidRPr="00E50C5E" w:rsidRDefault="00670CF8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Yes, there’re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>4 center points</w:t>
      </w:r>
      <w:r w:rsidRPr="00E50C5E">
        <w:rPr>
          <w:rFonts w:ascii="Times New Roman" w:hAnsi="Times New Roman" w:cs="Times New Roman"/>
          <w:sz w:val="24"/>
          <w:szCs w:val="24"/>
        </w:rPr>
        <w:t>.</w:t>
      </w:r>
    </w:p>
    <w:p w:rsidR="00670CF8" w:rsidRPr="00E50C5E" w:rsidRDefault="00670CF8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670CF8" w:rsidRDefault="00670CF8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(b) 1) </w:t>
      </w:r>
      <w:proofErr w:type="gramStart"/>
      <w:r w:rsidRPr="00E50C5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 xml:space="preserve"> </w:t>
      </w: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estimated effects are the same as </w:t>
      </w:r>
      <w:r w:rsidRPr="00E50C5E">
        <w:rPr>
          <w:rFonts w:ascii="Times New Roman" w:hAnsi="Times New Roman" w:cs="Times New Roman"/>
          <w:sz w:val="24"/>
          <w:szCs w:val="24"/>
        </w:rPr>
        <w:t>previous one.</w:t>
      </w:r>
    </w:p>
    <w:p w:rsidR="00D36BBA" w:rsidRPr="00E50C5E" w:rsidRDefault="00D36BBA" w:rsidP="00D36BBA">
      <w:pPr>
        <w:spacing w:after="120" w:line="254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</m:oMath>
      <w:r w:rsidRPr="00E50C5E">
        <w:rPr>
          <w:rFonts w:ascii="Times New Roman" w:hAnsi="Times New Roman" w:cs="Times New Roman"/>
          <w:sz w:val="24"/>
          <w:szCs w:val="24"/>
        </w:rPr>
        <w:t>not H</w:t>
      </w:r>
      <w:r w:rsidRPr="00E50C5E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D36BBA" w:rsidRDefault="00D36BBA" w:rsidP="00D36BBA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0FB836F5" wp14:editId="29211119">
            <wp:extent cx="3977640" cy="30126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7608" cy="30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BA" w:rsidRPr="00E50C5E" w:rsidRDefault="00D36BBA" w:rsidP="00D36BBA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D2A1E05" wp14:editId="13CE82A8">
            <wp:extent cx="4617720" cy="150195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3090" cy="15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BA" w:rsidRPr="00E50C5E" w:rsidRDefault="00D36BBA" w:rsidP="00D36BBA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Since the p-value for L, C, W and L</w:t>
      </w:r>
      <w:proofErr w:type="gramStart"/>
      <w:r w:rsidRPr="00E50C5E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>, C:</w:t>
      </w:r>
      <w:proofErr w:type="spellStart"/>
      <w:r w:rsidRPr="00E50C5E">
        <w:rPr>
          <w:rFonts w:ascii="Times New Roman" w:hAnsi="Times New Roman" w:cs="Times New Roman"/>
          <w:sz w:val="24"/>
          <w:szCs w:val="24"/>
        </w:rPr>
        <w:t>W are</w:t>
      </w:r>
      <w:proofErr w:type="spellEnd"/>
      <w:r w:rsidRPr="00E50C5E">
        <w:rPr>
          <w:rFonts w:ascii="Times New Roman" w:hAnsi="Times New Roman" w:cs="Times New Roman"/>
          <w:sz w:val="24"/>
          <w:szCs w:val="24"/>
        </w:rPr>
        <w:t xml:space="preserve"> significant to UEC.</w:t>
      </w:r>
    </w:p>
    <w:p w:rsidR="00670CF8" w:rsidRPr="00E50C5E" w:rsidRDefault="00D36BBA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The estimates of the effects are consistent with the original 2</w:t>
      </w:r>
      <w:r w:rsidRPr="00E50C5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0C5E">
        <w:rPr>
          <w:rFonts w:ascii="Times New Roman" w:hAnsi="Times New Roman" w:cs="Times New Roman"/>
          <w:sz w:val="24"/>
          <w:szCs w:val="24"/>
        </w:rPr>
        <w:t xml:space="preserve"> factorial experiment.</w:t>
      </w:r>
    </w:p>
    <w:p w:rsidR="00670CF8" w:rsidRDefault="00670CF8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2)</w:t>
      </w:r>
      <w:r w:rsidR="00EC51BF">
        <w:rPr>
          <w:rFonts w:ascii="Times New Roman" w:hAnsi="Times New Roman" w:cs="Times New Roman"/>
          <w:sz w:val="24"/>
          <w:szCs w:val="24"/>
        </w:rPr>
        <w:t xml:space="preserve"> The </w:t>
      </w:r>
      <w:r w:rsidR="00EC51BF" w:rsidRPr="00E50C5E">
        <w:rPr>
          <w:rFonts w:ascii="Times New Roman" w:hAnsi="Times New Roman" w:cs="Times New Roman"/>
          <w:sz w:val="24"/>
          <w:szCs w:val="24"/>
        </w:rPr>
        <w:t>L, C, W and L:C</w:t>
      </w:r>
      <w:r w:rsidR="00EC51BF">
        <w:rPr>
          <w:rFonts w:ascii="Times New Roman" w:hAnsi="Times New Roman" w:cs="Times New Roman"/>
          <w:sz w:val="24"/>
          <w:szCs w:val="24"/>
        </w:rPr>
        <w:t xml:space="preserve"> are relatively important effects.</w:t>
      </w:r>
      <w:bookmarkStart w:id="0" w:name="_GoBack"/>
      <w:bookmarkEnd w:id="0"/>
    </w:p>
    <w:p w:rsidR="00EC51BF" w:rsidRPr="00E50C5E" w:rsidRDefault="00EC51BF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C8775F6" wp14:editId="34338D4B">
            <wp:extent cx="4693920" cy="2393599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972" cy="23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F8" w:rsidRPr="00E50C5E" w:rsidRDefault="00670CF8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670CF8" w:rsidRPr="00E50C5E" w:rsidRDefault="00670CF8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="00D36BBA" w:rsidRPr="00E50C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36BBA" w:rsidRPr="00E50C5E">
        <w:rPr>
          <w:rFonts w:ascii="Times New Roman" w:hAnsi="Times New Roman" w:cs="Times New Roman"/>
          <w:sz w:val="24"/>
          <w:szCs w:val="24"/>
        </w:rPr>
        <w:t>pse</w:t>
      </w:r>
      <w:proofErr w:type="spellEnd"/>
      <w:r w:rsidR="00D36BBA" w:rsidRPr="00E50C5E">
        <w:rPr>
          <w:rFonts w:ascii="Times New Roman" w:hAnsi="Times New Roman" w:cs="Times New Roman"/>
          <w:sz w:val="24"/>
          <w:szCs w:val="24"/>
        </w:rPr>
        <w:t xml:space="preserve"> t-value for </w:t>
      </w:r>
      <w:r w:rsidR="00D36BBA" w:rsidRPr="00E50C5E">
        <w:rPr>
          <w:rFonts w:ascii="Times New Roman" w:hAnsi="Times New Roman" w:cs="Times New Roman"/>
          <w:b/>
          <w:sz w:val="24"/>
          <w:szCs w:val="24"/>
        </w:rPr>
        <w:t xml:space="preserve">L, C, </w:t>
      </w:r>
      <w:proofErr w:type="gramStart"/>
      <w:r w:rsidR="00D36BBA" w:rsidRPr="00E50C5E">
        <w:rPr>
          <w:rFonts w:ascii="Times New Roman" w:hAnsi="Times New Roman" w:cs="Times New Roman"/>
          <w:b/>
          <w:sz w:val="24"/>
          <w:szCs w:val="24"/>
        </w:rPr>
        <w:t>W</w:t>
      </w:r>
      <w:proofErr w:type="gramEnd"/>
      <w:r w:rsidR="00D36BBA" w:rsidRPr="00E50C5E">
        <w:rPr>
          <w:rFonts w:ascii="Times New Roman" w:hAnsi="Times New Roman" w:cs="Times New Roman"/>
          <w:sz w:val="24"/>
          <w:szCs w:val="24"/>
        </w:rPr>
        <w:t xml:space="preserve"> are larger, which means they are more important.</w:t>
      </w:r>
    </w:p>
    <w:p w:rsidR="00AC2ACE" w:rsidRPr="00E50C5E" w:rsidRDefault="00AC2ACE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FF1DBBA" wp14:editId="3E78A43A">
            <wp:extent cx="4410075" cy="14344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8886" cy="14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BA" w:rsidRPr="00E50C5E" w:rsidRDefault="00AC2ACE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678A57D" wp14:editId="06356291">
            <wp:extent cx="2739838" cy="22860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4181" cy="22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CE" w:rsidRPr="00E50C5E" w:rsidRDefault="00AC2ACE" w:rsidP="00670CF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6A1D18" w:rsidRDefault="008808E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4) The results are</w:t>
      </w:r>
      <w:r w:rsidR="00D36BBA">
        <w:rPr>
          <w:rFonts w:ascii="Times New Roman" w:hAnsi="Times New Roman" w:cs="Times New Roman"/>
          <w:sz w:val="24"/>
          <w:szCs w:val="24"/>
        </w:rPr>
        <w:t xml:space="preserve"> the </w:t>
      </w:r>
      <w:r w:rsidR="00D36BBA" w:rsidRPr="00D36BBA">
        <w:rPr>
          <w:rFonts w:ascii="Times New Roman" w:hAnsi="Times New Roman" w:cs="Times New Roman"/>
          <w:b/>
          <w:sz w:val="24"/>
          <w:szCs w:val="24"/>
        </w:rPr>
        <w:t>same</w:t>
      </w:r>
      <w:r w:rsidR="00D36BBA">
        <w:rPr>
          <w:rFonts w:ascii="Times New Roman" w:hAnsi="Times New Roman" w:cs="Times New Roman"/>
          <w:sz w:val="24"/>
          <w:szCs w:val="24"/>
        </w:rPr>
        <w:t>.</w:t>
      </w:r>
    </w:p>
    <w:p w:rsidR="008808E3" w:rsidRPr="00E50C5E" w:rsidRDefault="008808E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F41771" w:rsidRPr="00E50C5E" w:rsidRDefault="008808E3" w:rsidP="00612A8D">
      <w:pPr>
        <w:spacing w:after="120" w:line="254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(c)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</m:oMath>
      <w:proofErr w:type="gramStart"/>
      <w:r w:rsidR="00612A8D" w:rsidRPr="00E50C5E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612A8D" w:rsidRPr="00E50C5E">
        <w:rPr>
          <w:rFonts w:ascii="Times New Roman" w:hAnsi="Times New Roman" w:cs="Times New Roman"/>
          <w:sz w:val="24"/>
          <w:szCs w:val="24"/>
        </w:rPr>
        <w:t xml:space="preserve"> H</w:t>
      </w:r>
      <w:r w:rsidR="00612A8D" w:rsidRPr="00E50C5E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8808E3" w:rsidRPr="00E50C5E" w:rsidRDefault="00D36BBA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0AF6D15" wp14:editId="5EB40E56">
            <wp:extent cx="44577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71" w:rsidRPr="00E50C5E" w:rsidRDefault="00F41771" w:rsidP="00F41771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lastRenderedPageBreak/>
        <w:t xml:space="preserve">Since the p-value for </w:t>
      </w:r>
      <w:r w:rsidRPr="00D36BBA">
        <w:rPr>
          <w:rFonts w:ascii="Times New Roman" w:hAnsi="Times New Roman" w:cs="Times New Roman"/>
          <w:b/>
          <w:sz w:val="24"/>
          <w:szCs w:val="24"/>
        </w:rPr>
        <w:t>L, C, W</w:t>
      </w:r>
      <w:r w:rsidR="00D36BB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D36BBA">
        <w:rPr>
          <w:rFonts w:ascii="Times New Roman" w:hAnsi="Times New Roman" w:cs="Times New Roman"/>
          <w:b/>
          <w:sz w:val="24"/>
          <w:szCs w:val="24"/>
        </w:rPr>
        <w:t>I(</w:t>
      </w:r>
      <w:proofErr w:type="gramEnd"/>
      <w:r w:rsidR="00D36BBA">
        <w:rPr>
          <w:rFonts w:ascii="Times New Roman" w:hAnsi="Times New Roman" w:cs="Times New Roman"/>
          <w:b/>
          <w:sz w:val="24"/>
          <w:szCs w:val="24"/>
        </w:rPr>
        <w:t>L^2)</w:t>
      </w:r>
      <w:r w:rsidRPr="00D36BBA">
        <w:rPr>
          <w:rFonts w:ascii="Times New Roman" w:hAnsi="Times New Roman" w:cs="Times New Roman"/>
          <w:b/>
          <w:sz w:val="24"/>
          <w:szCs w:val="24"/>
        </w:rPr>
        <w:t xml:space="preserve"> and L:C, C:</w:t>
      </w:r>
      <w:proofErr w:type="spellStart"/>
      <w:r w:rsidRPr="00D36BBA">
        <w:rPr>
          <w:rFonts w:ascii="Times New Roman" w:hAnsi="Times New Roman" w:cs="Times New Roman"/>
          <w:b/>
          <w:sz w:val="24"/>
          <w:szCs w:val="24"/>
        </w:rPr>
        <w:t xml:space="preserve">W </w:t>
      </w:r>
      <w:r w:rsidRPr="00E50C5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50C5E">
        <w:rPr>
          <w:rFonts w:ascii="Times New Roman" w:hAnsi="Times New Roman" w:cs="Times New Roman"/>
          <w:sz w:val="24"/>
          <w:szCs w:val="24"/>
        </w:rPr>
        <w:t xml:space="preserve"> significant to UEC.</w:t>
      </w:r>
    </w:p>
    <w:p w:rsidR="00F41771" w:rsidRPr="00E50C5E" w:rsidRDefault="00F41771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The estimates of the effects </w:t>
      </w:r>
      <w:r w:rsidRPr="00D36BBA">
        <w:rPr>
          <w:rFonts w:ascii="Times New Roman" w:hAnsi="Times New Roman" w:cs="Times New Roman"/>
          <w:b/>
          <w:sz w:val="24"/>
          <w:szCs w:val="24"/>
        </w:rPr>
        <w:t>are consistent with</w:t>
      </w:r>
      <w:r w:rsidRPr="00E50C5E">
        <w:rPr>
          <w:rFonts w:ascii="Times New Roman" w:hAnsi="Times New Roman" w:cs="Times New Roman"/>
          <w:sz w:val="24"/>
          <w:szCs w:val="24"/>
        </w:rPr>
        <w:t xml:space="preserve"> the original 2</w:t>
      </w:r>
      <w:r w:rsidRPr="00E50C5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50C5E">
        <w:rPr>
          <w:rFonts w:ascii="Times New Roman" w:hAnsi="Times New Roman" w:cs="Times New Roman"/>
          <w:sz w:val="24"/>
          <w:szCs w:val="24"/>
        </w:rPr>
        <w:t xml:space="preserve"> factorial experiment.</w:t>
      </w:r>
    </w:p>
    <w:p w:rsidR="00612A8D" w:rsidRPr="00E50C5E" w:rsidRDefault="00612A8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612A8D" w:rsidRDefault="00612A8D" w:rsidP="00612A8D">
      <w:pPr>
        <w:spacing w:after="120" w:line="254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E50C5E">
        <w:rPr>
          <w:rFonts w:ascii="Times New Roman" w:hAnsi="Times New Roman" w:cs="Times New Roman"/>
          <w:sz w:val="24"/>
          <w:szCs w:val="24"/>
        </w:rPr>
        <w:t>(d) H</w:t>
      </w:r>
      <w:r w:rsidRPr="00E50C5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50C5E">
        <w:rPr>
          <w:rFonts w:ascii="Times New Roman" w:hAnsi="Times New Roman" w:cs="Times New Roman"/>
          <w:sz w:val="24"/>
          <w:szCs w:val="24"/>
        </w:rPr>
        <w:t xml:space="preserve">: </w:t>
      </w:r>
      <w:r w:rsidR="00BA2C0E">
        <w:rPr>
          <w:rFonts w:ascii="Times New Roman" w:hAnsi="Times New Roman" w:cs="Times New Roman"/>
          <w:sz w:val="24"/>
          <w:szCs w:val="24"/>
        </w:rPr>
        <w:t>the reduced model is sufficient</w:t>
      </w:r>
      <w:r w:rsidR="00BA2C0E">
        <w:rPr>
          <w:rFonts w:ascii="Times New Roman" w:hAnsi="Times New Roman" w:cs="Times New Roman"/>
          <w:sz w:val="24"/>
          <w:szCs w:val="24"/>
        </w:rPr>
        <w:tab/>
        <w:t xml:space="preserve">vs </w:t>
      </w:r>
      <w:r w:rsidR="00BA2C0E">
        <w:rPr>
          <w:rFonts w:ascii="Times New Roman" w:hAnsi="Times New Roman" w:cs="Times New Roman"/>
          <w:sz w:val="24"/>
          <w:szCs w:val="24"/>
        </w:rPr>
        <w:tab/>
        <w:t>H</w:t>
      </w:r>
      <w:r w:rsidR="00BA2C0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A2C0E">
        <w:rPr>
          <w:rFonts w:ascii="Times New Roman" w:hAnsi="Times New Roman" w:cs="Times New Roman"/>
          <w:sz w:val="24"/>
          <w:szCs w:val="24"/>
        </w:rPr>
        <w:t>: not H</w:t>
      </w:r>
      <w:r w:rsidR="00BA2C0E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BA2C0E" w:rsidRDefault="00BA2C0E" w:rsidP="00612A8D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p-values are small, we reject the null hypothesis and conclude they are significant factors.</w:t>
      </w:r>
    </w:p>
    <w:p w:rsidR="00BA2C0E" w:rsidRPr="00E50C5E" w:rsidRDefault="00BA2C0E" w:rsidP="00BA2C0E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>The factor</w:t>
      </w:r>
      <w:proofErr w:type="gramStart"/>
      <w:r w:rsidRPr="00E50C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E50C5E">
        <w:rPr>
          <w:rFonts w:ascii="Times New Roman" w:hAnsi="Times New Roman" w:cs="Times New Roman"/>
          <w:sz w:val="24"/>
          <w:szCs w:val="24"/>
        </w:rPr>
        <w:t xml:space="preserve"> line is interpreted as lack of fit, since it’s not significant, we conclude there’s </w:t>
      </w:r>
      <w:r w:rsidRPr="00E50C5E">
        <w:rPr>
          <w:rFonts w:ascii="Times New Roman" w:hAnsi="Times New Roman" w:cs="Times New Roman"/>
          <w:b/>
          <w:sz w:val="24"/>
          <w:szCs w:val="24"/>
        </w:rPr>
        <w:t>no lack of fit</w:t>
      </w:r>
      <w:r w:rsidRPr="00E50C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residual is now pure error with 4 center points.</w:t>
      </w:r>
    </w:p>
    <w:p w:rsidR="00BA2C0E" w:rsidRPr="00BA2C0E" w:rsidRDefault="00BA2C0E" w:rsidP="00612A8D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C0E" w:rsidRDefault="00BA2C0E" w:rsidP="00612A8D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3B395CE" wp14:editId="01DD649F">
            <wp:extent cx="4381500" cy="1523227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6427" cy="15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0E" w:rsidRPr="00BA2C0E" w:rsidRDefault="00BA2C0E" w:rsidP="00612A8D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D0AA1B5" wp14:editId="4CE0B4F3">
            <wp:extent cx="5584345" cy="1670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543"/>
                    <a:stretch/>
                  </pic:blipFill>
                  <pic:spPr bwMode="auto">
                    <a:xfrm>
                      <a:off x="0" y="0"/>
                      <a:ext cx="5590979" cy="167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A8D" w:rsidRPr="00E50C5E" w:rsidRDefault="00612A8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612A8D" w:rsidRPr="00E50C5E" w:rsidRDefault="00612A8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sectPr w:rsidR="00612A8D" w:rsidRPr="00E50C5E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A9" w:rsidRDefault="001E71A9" w:rsidP="00435F9A">
      <w:pPr>
        <w:spacing w:after="0" w:line="240" w:lineRule="auto"/>
      </w:pPr>
      <w:r>
        <w:separator/>
      </w:r>
    </w:p>
  </w:endnote>
  <w:endnote w:type="continuationSeparator" w:id="0">
    <w:p w:rsidR="001E71A9" w:rsidRDefault="001E71A9" w:rsidP="004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64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71A9" w:rsidRDefault="001E71A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1B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E71A9" w:rsidRPr="00444224" w:rsidRDefault="001E71A9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A9" w:rsidRDefault="001E71A9" w:rsidP="00435F9A">
      <w:pPr>
        <w:spacing w:after="0" w:line="240" w:lineRule="auto"/>
      </w:pPr>
      <w:r>
        <w:separator/>
      </w:r>
    </w:p>
  </w:footnote>
  <w:footnote w:type="continuationSeparator" w:id="0">
    <w:p w:rsidR="001E71A9" w:rsidRDefault="001E71A9" w:rsidP="0043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A9" w:rsidRPr="00096475" w:rsidRDefault="001E71A9" w:rsidP="00BD7FC1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STAT</w:t>
    </w:r>
    <w:proofErr w:type="gramStart"/>
    <w:r>
      <w:rPr>
        <w:rFonts w:asciiTheme="majorBidi" w:hAnsiTheme="majorBidi" w:cstheme="majorBidi"/>
        <w:sz w:val="24"/>
        <w:szCs w:val="24"/>
      </w:rPr>
      <w:t>:3210</w:t>
    </w:r>
    <w:proofErr w:type="gramEnd"/>
    <w:r w:rsidRPr="00096475">
      <w:rPr>
        <w:rFonts w:asciiTheme="majorBidi" w:hAnsiTheme="majorBidi" w:cstheme="majorBidi"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sz w:val="24"/>
        <w:szCs w:val="24"/>
      </w:rPr>
      <w:t>Experimental Design and Analysis</w:t>
    </w:r>
    <w:r w:rsidRPr="00096475">
      <w:rPr>
        <w:rFonts w:asciiTheme="majorBidi" w:hAnsiTheme="majorBidi" w:cstheme="majorBidi"/>
        <w:sz w:val="24"/>
        <w:szCs w:val="24"/>
      </w:rPr>
      <w:t xml:space="preserve"> </w:t>
    </w:r>
    <w:r w:rsidRPr="00096475">
      <w:rPr>
        <w:rFonts w:asciiTheme="majorBidi" w:hAnsiTheme="majorBidi" w:cstheme="majorBidi"/>
        <w:sz w:val="24"/>
        <w:szCs w:val="24"/>
      </w:rPr>
      <w:ptab w:relativeTo="margin" w:alignment="right" w:leader="none"/>
    </w:r>
    <w:r>
      <w:rPr>
        <w:rFonts w:asciiTheme="majorBidi" w:hAnsiTheme="majorBidi" w:cstheme="majorBidi"/>
        <w:sz w:val="24"/>
        <w:szCs w:val="24"/>
      </w:rPr>
      <w:t>Yubing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AC2"/>
    <w:multiLevelType w:val="hybridMultilevel"/>
    <w:tmpl w:val="A780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4C31"/>
    <w:multiLevelType w:val="hybridMultilevel"/>
    <w:tmpl w:val="C5DA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7AC5"/>
    <w:multiLevelType w:val="hybridMultilevel"/>
    <w:tmpl w:val="D1A6443A"/>
    <w:lvl w:ilvl="0" w:tplc="CAE43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248"/>
    <w:multiLevelType w:val="hybridMultilevel"/>
    <w:tmpl w:val="2938A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00359F"/>
    <w:rsid w:val="0001271E"/>
    <w:rsid w:val="000256A7"/>
    <w:rsid w:val="00033DEA"/>
    <w:rsid w:val="000743CE"/>
    <w:rsid w:val="000911F7"/>
    <w:rsid w:val="000A07D6"/>
    <w:rsid w:val="000A43B3"/>
    <w:rsid w:val="000B2207"/>
    <w:rsid w:val="000D777D"/>
    <w:rsid w:val="00107A5A"/>
    <w:rsid w:val="001105F2"/>
    <w:rsid w:val="00124058"/>
    <w:rsid w:val="00151BC4"/>
    <w:rsid w:val="00153CA5"/>
    <w:rsid w:val="00161ACD"/>
    <w:rsid w:val="00162747"/>
    <w:rsid w:val="0019585E"/>
    <w:rsid w:val="001A631F"/>
    <w:rsid w:val="001B0A09"/>
    <w:rsid w:val="001B7254"/>
    <w:rsid w:val="001C4A8A"/>
    <w:rsid w:val="001D25D4"/>
    <w:rsid w:val="001E71A9"/>
    <w:rsid w:val="001E7EC0"/>
    <w:rsid w:val="001F164B"/>
    <w:rsid w:val="0020247A"/>
    <w:rsid w:val="00233E7E"/>
    <w:rsid w:val="00266086"/>
    <w:rsid w:val="002744A0"/>
    <w:rsid w:val="002852A1"/>
    <w:rsid w:val="002B08D7"/>
    <w:rsid w:val="002C70D6"/>
    <w:rsid w:val="002E190A"/>
    <w:rsid w:val="0030483B"/>
    <w:rsid w:val="00315665"/>
    <w:rsid w:val="00334BA5"/>
    <w:rsid w:val="00337931"/>
    <w:rsid w:val="00351665"/>
    <w:rsid w:val="00354199"/>
    <w:rsid w:val="003542CE"/>
    <w:rsid w:val="00364FC3"/>
    <w:rsid w:val="003659F8"/>
    <w:rsid w:val="00374B79"/>
    <w:rsid w:val="00385F50"/>
    <w:rsid w:val="00387A5B"/>
    <w:rsid w:val="003C39D3"/>
    <w:rsid w:val="003C6CFF"/>
    <w:rsid w:val="003D06EB"/>
    <w:rsid w:val="003E1004"/>
    <w:rsid w:val="003F3A85"/>
    <w:rsid w:val="0040465F"/>
    <w:rsid w:val="00420695"/>
    <w:rsid w:val="00430AC3"/>
    <w:rsid w:val="00431091"/>
    <w:rsid w:val="004319E6"/>
    <w:rsid w:val="004347BC"/>
    <w:rsid w:val="00435F9A"/>
    <w:rsid w:val="00441C36"/>
    <w:rsid w:val="00457D51"/>
    <w:rsid w:val="00466E48"/>
    <w:rsid w:val="0046753A"/>
    <w:rsid w:val="00492268"/>
    <w:rsid w:val="004A2C4A"/>
    <w:rsid w:val="004B3852"/>
    <w:rsid w:val="004C458D"/>
    <w:rsid w:val="004D6637"/>
    <w:rsid w:val="004E0519"/>
    <w:rsid w:val="005020C8"/>
    <w:rsid w:val="005042AB"/>
    <w:rsid w:val="00504785"/>
    <w:rsid w:val="00507B88"/>
    <w:rsid w:val="00512F8B"/>
    <w:rsid w:val="00514E91"/>
    <w:rsid w:val="005363AD"/>
    <w:rsid w:val="00537AE0"/>
    <w:rsid w:val="00556B3F"/>
    <w:rsid w:val="00562160"/>
    <w:rsid w:val="00563492"/>
    <w:rsid w:val="0056691E"/>
    <w:rsid w:val="00580A54"/>
    <w:rsid w:val="005831AD"/>
    <w:rsid w:val="005864F8"/>
    <w:rsid w:val="00594980"/>
    <w:rsid w:val="005A463C"/>
    <w:rsid w:val="005B6098"/>
    <w:rsid w:val="005B7622"/>
    <w:rsid w:val="005C67A8"/>
    <w:rsid w:val="005D0CDE"/>
    <w:rsid w:val="006027AB"/>
    <w:rsid w:val="00603598"/>
    <w:rsid w:val="00612A8D"/>
    <w:rsid w:val="006334D8"/>
    <w:rsid w:val="0063645B"/>
    <w:rsid w:val="00651CB4"/>
    <w:rsid w:val="00654D40"/>
    <w:rsid w:val="0067081C"/>
    <w:rsid w:val="00670CF8"/>
    <w:rsid w:val="00671D89"/>
    <w:rsid w:val="0069083F"/>
    <w:rsid w:val="00690DED"/>
    <w:rsid w:val="00696A33"/>
    <w:rsid w:val="00697403"/>
    <w:rsid w:val="006A1D18"/>
    <w:rsid w:val="006A3C48"/>
    <w:rsid w:val="006C76B2"/>
    <w:rsid w:val="006E60BA"/>
    <w:rsid w:val="006F18CD"/>
    <w:rsid w:val="006F3AE4"/>
    <w:rsid w:val="00701E86"/>
    <w:rsid w:val="0070504A"/>
    <w:rsid w:val="007073F5"/>
    <w:rsid w:val="00710D0E"/>
    <w:rsid w:val="00725E70"/>
    <w:rsid w:val="0073437E"/>
    <w:rsid w:val="007366DE"/>
    <w:rsid w:val="00750C65"/>
    <w:rsid w:val="00753760"/>
    <w:rsid w:val="00781BDE"/>
    <w:rsid w:val="007A3225"/>
    <w:rsid w:val="007B7614"/>
    <w:rsid w:val="007C5B55"/>
    <w:rsid w:val="007C65B9"/>
    <w:rsid w:val="007D44CC"/>
    <w:rsid w:val="00811200"/>
    <w:rsid w:val="00823324"/>
    <w:rsid w:val="0082560E"/>
    <w:rsid w:val="00825DDA"/>
    <w:rsid w:val="00826032"/>
    <w:rsid w:val="00853713"/>
    <w:rsid w:val="00855083"/>
    <w:rsid w:val="00857DEB"/>
    <w:rsid w:val="00874103"/>
    <w:rsid w:val="00877134"/>
    <w:rsid w:val="008808E3"/>
    <w:rsid w:val="00894EF0"/>
    <w:rsid w:val="00895B9F"/>
    <w:rsid w:val="008A1FC0"/>
    <w:rsid w:val="008A583C"/>
    <w:rsid w:val="008C2D64"/>
    <w:rsid w:val="008D6940"/>
    <w:rsid w:val="008E0399"/>
    <w:rsid w:val="008E69B8"/>
    <w:rsid w:val="00906F7D"/>
    <w:rsid w:val="00926120"/>
    <w:rsid w:val="00940E22"/>
    <w:rsid w:val="009444ED"/>
    <w:rsid w:val="009477AB"/>
    <w:rsid w:val="009524AA"/>
    <w:rsid w:val="00953EE5"/>
    <w:rsid w:val="00955517"/>
    <w:rsid w:val="00957BE5"/>
    <w:rsid w:val="00966A7E"/>
    <w:rsid w:val="00990535"/>
    <w:rsid w:val="0099073F"/>
    <w:rsid w:val="009A0B48"/>
    <w:rsid w:val="009A5BA9"/>
    <w:rsid w:val="009A5BE0"/>
    <w:rsid w:val="00A04497"/>
    <w:rsid w:val="00A1116F"/>
    <w:rsid w:val="00A119E6"/>
    <w:rsid w:val="00A1304E"/>
    <w:rsid w:val="00A338AD"/>
    <w:rsid w:val="00A34367"/>
    <w:rsid w:val="00A37944"/>
    <w:rsid w:val="00A45171"/>
    <w:rsid w:val="00A55061"/>
    <w:rsid w:val="00A61565"/>
    <w:rsid w:val="00A6640D"/>
    <w:rsid w:val="00A7146E"/>
    <w:rsid w:val="00A86543"/>
    <w:rsid w:val="00A87158"/>
    <w:rsid w:val="00AB1674"/>
    <w:rsid w:val="00AB2ED9"/>
    <w:rsid w:val="00AB431E"/>
    <w:rsid w:val="00AC2ACE"/>
    <w:rsid w:val="00AC6735"/>
    <w:rsid w:val="00AD09CC"/>
    <w:rsid w:val="00AE3A6E"/>
    <w:rsid w:val="00AE6255"/>
    <w:rsid w:val="00AE7688"/>
    <w:rsid w:val="00AF3544"/>
    <w:rsid w:val="00AF5303"/>
    <w:rsid w:val="00AF60D9"/>
    <w:rsid w:val="00B116AB"/>
    <w:rsid w:val="00B14701"/>
    <w:rsid w:val="00B24E9B"/>
    <w:rsid w:val="00B261DA"/>
    <w:rsid w:val="00B331BC"/>
    <w:rsid w:val="00B43578"/>
    <w:rsid w:val="00B46337"/>
    <w:rsid w:val="00B50E0E"/>
    <w:rsid w:val="00B6255F"/>
    <w:rsid w:val="00B65004"/>
    <w:rsid w:val="00B721EB"/>
    <w:rsid w:val="00B747B5"/>
    <w:rsid w:val="00B74E34"/>
    <w:rsid w:val="00B75829"/>
    <w:rsid w:val="00B77EA0"/>
    <w:rsid w:val="00B82067"/>
    <w:rsid w:val="00B861FF"/>
    <w:rsid w:val="00B90454"/>
    <w:rsid w:val="00B96387"/>
    <w:rsid w:val="00BA0817"/>
    <w:rsid w:val="00BA2C0E"/>
    <w:rsid w:val="00BA33AC"/>
    <w:rsid w:val="00BA55F9"/>
    <w:rsid w:val="00BB24DB"/>
    <w:rsid w:val="00BD0C10"/>
    <w:rsid w:val="00BD1E63"/>
    <w:rsid w:val="00BD7FC1"/>
    <w:rsid w:val="00BE6F00"/>
    <w:rsid w:val="00C06088"/>
    <w:rsid w:val="00C07505"/>
    <w:rsid w:val="00C16E8B"/>
    <w:rsid w:val="00C1723B"/>
    <w:rsid w:val="00C22299"/>
    <w:rsid w:val="00C241ED"/>
    <w:rsid w:val="00C24C28"/>
    <w:rsid w:val="00C26C99"/>
    <w:rsid w:val="00C36A94"/>
    <w:rsid w:val="00C46515"/>
    <w:rsid w:val="00C471F9"/>
    <w:rsid w:val="00C852D3"/>
    <w:rsid w:val="00C86D61"/>
    <w:rsid w:val="00C91F7D"/>
    <w:rsid w:val="00CB6B96"/>
    <w:rsid w:val="00CC53C3"/>
    <w:rsid w:val="00CD3227"/>
    <w:rsid w:val="00CD4155"/>
    <w:rsid w:val="00D139DC"/>
    <w:rsid w:val="00D15C52"/>
    <w:rsid w:val="00D257E7"/>
    <w:rsid w:val="00D27323"/>
    <w:rsid w:val="00D30E68"/>
    <w:rsid w:val="00D36BBA"/>
    <w:rsid w:val="00D43EFC"/>
    <w:rsid w:val="00D47C0A"/>
    <w:rsid w:val="00D56622"/>
    <w:rsid w:val="00D623D8"/>
    <w:rsid w:val="00D80BB8"/>
    <w:rsid w:val="00D82520"/>
    <w:rsid w:val="00D961E8"/>
    <w:rsid w:val="00D96CD8"/>
    <w:rsid w:val="00DA0E0B"/>
    <w:rsid w:val="00DA4B7F"/>
    <w:rsid w:val="00DC37CA"/>
    <w:rsid w:val="00DC53A9"/>
    <w:rsid w:val="00DD3387"/>
    <w:rsid w:val="00DD5481"/>
    <w:rsid w:val="00DF56C4"/>
    <w:rsid w:val="00E03C4F"/>
    <w:rsid w:val="00E13C5A"/>
    <w:rsid w:val="00E1545A"/>
    <w:rsid w:val="00E24D73"/>
    <w:rsid w:val="00E40876"/>
    <w:rsid w:val="00E420CE"/>
    <w:rsid w:val="00E444EE"/>
    <w:rsid w:val="00E466A0"/>
    <w:rsid w:val="00E50C5E"/>
    <w:rsid w:val="00E72EFC"/>
    <w:rsid w:val="00E92C06"/>
    <w:rsid w:val="00E95038"/>
    <w:rsid w:val="00EA077E"/>
    <w:rsid w:val="00EA5A85"/>
    <w:rsid w:val="00EC51BF"/>
    <w:rsid w:val="00ED5AD4"/>
    <w:rsid w:val="00EE1D20"/>
    <w:rsid w:val="00EF3B88"/>
    <w:rsid w:val="00F014B1"/>
    <w:rsid w:val="00F02B8F"/>
    <w:rsid w:val="00F13719"/>
    <w:rsid w:val="00F17995"/>
    <w:rsid w:val="00F32B59"/>
    <w:rsid w:val="00F41771"/>
    <w:rsid w:val="00F47E8F"/>
    <w:rsid w:val="00F57CFC"/>
    <w:rsid w:val="00F654AA"/>
    <w:rsid w:val="00F72EEF"/>
    <w:rsid w:val="00F75738"/>
    <w:rsid w:val="00FA554D"/>
    <w:rsid w:val="00FB2093"/>
    <w:rsid w:val="00FC15E7"/>
    <w:rsid w:val="00FC20BA"/>
    <w:rsid w:val="00FD5C1F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DF0E-A27D-44B0-9C07-616DE82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A"/>
  </w:style>
  <w:style w:type="paragraph" w:styleId="Heading3">
    <w:name w:val="heading 3"/>
    <w:basedOn w:val="Normal"/>
    <w:link w:val="Heading3Char"/>
    <w:uiPriority w:val="9"/>
    <w:qFormat/>
    <w:rsid w:val="00947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A"/>
  </w:style>
  <w:style w:type="paragraph" w:styleId="Footer">
    <w:name w:val="footer"/>
    <w:basedOn w:val="Normal"/>
    <w:link w:val="Foot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A"/>
  </w:style>
  <w:style w:type="paragraph" w:styleId="BalloonText">
    <w:name w:val="Balloon Text"/>
    <w:basedOn w:val="Normal"/>
    <w:link w:val="BalloonTextChar"/>
    <w:uiPriority w:val="99"/>
    <w:semiHidden/>
    <w:unhideWhenUsed/>
    <w:rsid w:val="0069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0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7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058"/>
    <w:rPr>
      <w:color w:val="808080"/>
    </w:rPr>
  </w:style>
  <w:style w:type="table" w:styleId="TableGrid">
    <w:name w:val="Table Grid"/>
    <w:basedOn w:val="TableNormal"/>
    <w:uiPriority w:val="39"/>
    <w:rsid w:val="00E7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0"/>
    <w:rsid w:val="00257453"/>
    <w:rsid w:val="00982628"/>
    <w:rsid w:val="00C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6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5F79B-0CBD-4771-AAC0-17F24AFF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9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133</cp:revision>
  <cp:lastPrinted>2016-03-28T17:19:00Z</cp:lastPrinted>
  <dcterms:created xsi:type="dcterms:W3CDTF">2016-02-17T00:35:00Z</dcterms:created>
  <dcterms:modified xsi:type="dcterms:W3CDTF">2016-04-11T16:26:00Z</dcterms:modified>
</cp:coreProperties>
</file>