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Migrating : A Database Query Error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3b4045"/>
          <w:sz w:val="23"/>
          <w:szCs w:val="23"/>
          <w:highlight w:val="white"/>
        </w:rPr>
      </w:pPr>
      <w:r w:rsidDel="00000000" w:rsidR="00000000" w:rsidRPr="00000000">
        <w:rPr>
          <w:rtl w:val="0"/>
        </w:rPr>
        <w:t xml:space="preserve">I was working on a new feature for my application using django, it involved storing additional user data. The data model was updated, and i changed a field in the model. However, when I attempted to run the migration, I encountered a error message; </w:t>
      </w:r>
      <w:r w:rsidDel="00000000" w:rsidR="00000000" w:rsidRPr="00000000">
        <w:rPr>
          <w:i w:val="1"/>
          <w:color w:val="3b4045"/>
          <w:sz w:val="23"/>
          <w:szCs w:val="23"/>
          <w:highlight w:val="white"/>
          <w:rtl w:val="0"/>
        </w:rPr>
        <w:t xml:space="preserve">django.db.migrations.exceptions.InconsistentMigrationHistory, django.db.utils.OperationalError: no such table</w:t>
      </w:r>
    </w:p>
    <w:p w:rsidR="00000000" w:rsidDel="00000000" w:rsidP="00000000" w:rsidRDefault="00000000" w:rsidRPr="00000000" w14:paraId="00000004">
      <w:pPr>
        <w:rPr>
          <w:color w:val="3b4045"/>
          <w:sz w:val="23"/>
          <w:szCs w:val="23"/>
          <w:highlight w:val="white"/>
        </w:rPr>
      </w:pPr>
      <w:r w:rsidDel="00000000" w:rsidR="00000000" w:rsidRPr="00000000">
        <w:rPr>
          <w:rtl w:val="0"/>
        </w:rPr>
      </w:r>
    </w:p>
    <w:p w:rsidR="00000000" w:rsidDel="00000000" w:rsidP="00000000" w:rsidRDefault="00000000" w:rsidRPr="00000000" w14:paraId="00000005">
      <w:pPr>
        <w:numPr>
          <w:ilvl w:val="0"/>
          <w:numId w:val="2"/>
        </w:numPr>
        <w:ind w:left="720" w:hanging="360"/>
        <w:rPr>
          <w:b w:val="1"/>
          <w:color w:val="3b4045"/>
          <w:sz w:val="23"/>
          <w:szCs w:val="23"/>
          <w:highlight w:val="white"/>
        </w:rPr>
      </w:pPr>
      <w:r w:rsidDel="00000000" w:rsidR="00000000" w:rsidRPr="00000000">
        <w:rPr>
          <w:b w:val="1"/>
          <w:color w:val="3b4045"/>
          <w:sz w:val="23"/>
          <w:szCs w:val="23"/>
          <w:highlight w:val="white"/>
          <w:u w:val="single"/>
          <w:rtl w:val="0"/>
        </w:rPr>
        <w:t xml:space="preserve">Step 1: Understanding the Error Message</w:t>
      </w:r>
    </w:p>
    <w:p w:rsidR="00000000" w:rsidDel="00000000" w:rsidP="00000000" w:rsidRDefault="00000000" w:rsidRPr="00000000" w14:paraId="00000006">
      <w:pPr>
        <w:ind w:left="720" w:firstLine="0"/>
        <w:rPr>
          <w:color w:val="3b4045"/>
          <w:sz w:val="23"/>
          <w:szCs w:val="23"/>
          <w:highlight w:val="white"/>
        </w:rPr>
      </w:pPr>
      <w:r w:rsidDel="00000000" w:rsidR="00000000" w:rsidRPr="00000000">
        <w:rPr>
          <w:color w:val="3b4045"/>
          <w:sz w:val="23"/>
          <w:szCs w:val="23"/>
          <w:highlight w:val="white"/>
          <w:rtl w:val="0"/>
        </w:rPr>
        <w:t xml:space="preserve">Django migrations rely on your models to define the database schema. If you make changes to your database tables directly (outside of migrations) or forget to update your models to reflect changes in data structure, migrations might fail.</w:t>
      </w:r>
    </w:p>
    <w:p w:rsidR="00000000" w:rsidDel="00000000" w:rsidP="00000000" w:rsidRDefault="00000000" w:rsidRPr="00000000" w14:paraId="00000007">
      <w:pPr>
        <w:ind w:left="720" w:firstLine="0"/>
        <w:rPr>
          <w:color w:val="3b4045"/>
          <w:sz w:val="23"/>
          <w:szCs w:val="23"/>
          <w:highlight w:val="white"/>
        </w:rPr>
      </w:pPr>
      <w:r w:rsidDel="00000000" w:rsidR="00000000" w:rsidRPr="00000000">
        <w:rPr>
          <w:color w:val="3b4045"/>
          <w:sz w:val="23"/>
          <w:szCs w:val="23"/>
          <w:highlight w:val="white"/>
          <w:rtl w:val="0"/>
        </w:rPr>
        <w:t xml:space="preserve">When creating migrations, ensure data types and constraints defined in your models are compatible with your database engine</w:t>
      </w:r>
    </w:p>
    <w:p w:rsidR="00000000" w:rsidDel="00000000" w:rsidP="00000000" w:rsidRDefault="00000000" w:rsidRPr="00000000" w14:paraId="00000008">
      <w:pPr>
        <w:ind w:left="720" w:firstLine="0"/>
        <w:rPr>
          <w:color w:val="3b4045"/>
          <w:sz w:val="23"/>
          <w:szCs w:val="23"/>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color w:val="3b4045"/>
          <w:sz w:val="23"/>
          <w:szCs w:val="23"/>
          <w:highlight w:val="white"/>
        </w:rPr>
      </w:pPr>
      <w:r w:rsidDel="00000000" w:rsidR="00000000" w:rsidRPr="00000000">
        <w:rPr>
          <w:b w:val="1"/>
          <w:color w:val="3b4045"/>
          <w:sz w:val="23"/>
          <w:szCs w:val="23"/>
          <w:highlight w:val="white"/>
          <w:u w:val="single"/>
          <w:rtl w:val="0"/>
        </w:rPr>
        <w:t xml:space="preserve">Step 2: Examining the Migration File</w:t>
      </w:r>
    </w:p>
    <w:p w:rsidR="00000000" w:rsidDel="00000000" w:rsidP="00000000" w:rsidRDefault="00000000" w:rsidRPr="00000000" w14:paraId="0000000A">
      <w:pPr>
        <w:ind w:left="720" w:firstLine="0"/>
        <w:rPr>
          <w:color w:val="3b4045"/>
          <w:sz w:val="23"/>
          <w:szCs w:val="23"/>
          <w:highlight w:val="white"/>
        </w:rPr>
      </w:pPr>
      <w:r w:rsidDel="00000000" w:rsidR="00000000" w:rsidRPr="00000000">
        <w:rPr>
          <w:color w:val="3b4045"/>
          <w:sz w:val="23"/>
          <w:szCs w:val="23"/>
          <w:highlight w:val="white"/>
          <w:rtl w:val="0"/>
        </w:rPr>
        <w:t xml:space="preserve">Next, I reviewed the migration file itself. It looped through existing users and inserted their data into the new table. Everything seemed fine on the surface, but there could have been a subtle bug or a missing check.</w:t>
      </w:r>
    </w:p>
    <w:p w:rsidR="00000000" w:rsidDel="00000000" w:rsidP="00000000" w:rsidRDefault="00000000" w:rsidRPr="00000000" w14:paraId="0000000B">
      <w:pPr>
        <w:ind w:left="720" w:firstLine="0"/>
        <w:rPr>
          <w:color w:val="3b4045"/>
          <w:sz w:val="23"/>
          <w:szCs w:val="23"/>
          <w:highlight w:val="white"/>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color w:val="3b4045"/>
          <w:sz w:val="23"/>
          <w:szCs w:val="23"/>
          <w:highlight w:val="white"/>
        </w:rPr>
      </w:pPr>
      <w:r w:rsidDel="00000000" w:rsidR="00000000" w:rsidRPr="00000000">
        <w:rPr>
          <w:b w:val="1"/>
          <w:color w:val="3b4045"/>
          <w:sz w:val="23"/>
          <w:szCs w:val="23"/>
          <w:highlight w:val="white"/>
          <w:u w:val="single"/>
          <w:rtl w:val="0"/>
        </w:rPr>
        <w:t xml:space="preserve">Step 3: Fixing the Migration and Preventing Future Issues</w:t>
      </w:r>
    </w:p>
    <w:p w:rsidR="00000000" w:rsidDel="00000000" w:rsidP="00000000" w:rsidRDefault="00000000" w:rsidRPr="00000000" w14:paraId="0000000D">
      <w:pPr>
        <w:ind w:left="720" w:firstLine="0"/>
        <w:rPr>
          <w:color w:val="3b4045"/>
          <w:sz w:val="23"/>
          <w:szCs w:val="23"/>
          <w:highlight w:val="white"/>
        </w:rPr>
      </w:pPr>
      <w:r w:rsidDel="00000000" w:rsidR="00000000" w:rsidRPr="00000000">
        <w:rPr>
          <w:color w:val="3b4045"/>
          <w:sz w:val="23"/>
          <w:szCs w:val="23"/>
          <w:highlight w:val="white"/>
          <w:rtl w:val="0"/>
        </w:rPr>
        <w:t xml:space="preserve">After making some research and also with the aid of the django documentation, i was able to find two solutions</w:t>
      </w:r>
    </w:p>
    <w:p w:rsidR="00000000" w:rsidDel="00000000" w:rsidP="00000000" w:rsidRDefault="00000000" w:rsidRPr="00000000" w14:paraId="0000000E">
      <w:pPr>
        <w:numPr>
          <w:ilvl w:val="0"/>
          <w:numId w:val="3"/>
        </w:numPr>
        <w:ind w:left="1440" w:hanging="360"/>
        <w:rPr>
          <w:color w:val="3b4045"/>
          <w:highlight w:val="white"/>
        </w:rPr>
      </w:pPr>
      <w:r w:rsidDel="00000000" w:rsidR="00000000" w:rsidRPr="00000000">
        <w:rPr>
          <w:color w:val="0c3c26"/>
          <w:highlight w:val="white"/>
          <w:rtl w:val="0"/>
        </w:rPr>
        <w:t xml:space="preserve">We can reverse  </w:t>
      </w:r>
      <w:r w:rsidDel="00000000" w:rsidR="00000000" w:rsidRPr="00000000">
        <w:rPr>
          <w:color w:val="0c3c26"/>
          <w:highlight w:val="white"/>
          <w:rtl w:val="0"/>
        </w:rPr>
        <w:t xml:space="preserve">migrations</w:t>
      </w:r>
      <w:r w:rsidDel="00000000" w:rsidR="00000000" w:rsidRPr="00000000">
        <w:rPr>
          <w:color w:val="0c3c26"/>
          <w:highlight w:val="white"/>
          <w:rtl w:val="0"/>
        </w:rPr>
        <w:t xml:space="preserve"> and then re-run the whole migration process i.e</w:t>
      </w:r>
      <w:r w:rsidDel="00000000" w:rsidR="00000000" w:rsidRPr="00000000">
        <w:rPr>
          <w:rFonts w:ascii="Courier New" w:cs="Courier New" w:eastAsia="Courier New" w:hAnsi="Courier New"/>
          <w:b w:val="1"/>
          <w:color w:val="000080"/>
          <w:sz w:val="21"/>
          <w:szCs w:val="21"/>
          <w:highlight w:val="white"/>
          <w:rtl w:val="0"/>
        </w:rPr>
        <w:t xml:space="preserve"> </w:t>
      </w:r>
      <w:r w:rsidDel="00000000" w:rsidR="00000000" w:rsidRPr="00000000">
        <w:rPr>
          <w:color w:val="0c3c26"/>
          <w:highlight w:val="white"/>
          <w:rtl w:val="0"/>
        </w:rPr>
        <w:t xml:space="preserve">python</w:t>
      </w:r>
      <w:r w:rsidDel="00000000" w:rsidR="00000000" w:rsidRPr="00000000">
        <w:rPr>
          <w:color w:val="bbbbbb"/>
          <w:highlight w:val="white"/>
          <w:rtl w:val="0"/>
        </w:rPr>
        <w:t xml:space="preserve"> </w:t>
      </w:r>
      <w:r w:rsidDel="00000000" w:rsidR="00000000" w:rsidRPr="00000000">
        <w:rPr>
          <w:color w:val="0c3c26"/>
          <w:highlight w:val="white"/>
          <w:rtl w:val="0"/>
        </w:rPr>
        <w:t xml:space="preserve">manage.py</w:t>
      </w:r>
      <w:r w:rsidDel="00000000" w:rsidR="00000000" w:rsidRPr="00000000">
        <w:rPr>
          <w:color w:val="bbbbbb"/>
          <w:highlight w:val="white"/>
          <w:rtl w:val="0"/>
        </w:rPr>
        <w:t xml:space="preserve"> </w:t>
      </w:r>
      <w:r w:rsidDel="00000000" w:rsidR="00000000" w:rsidRPr="00000000">
        <w:rPr>
          <w:color w:val="0c3c26"/>
          <w:highlight w:val="white"/>
          <w:rtl w:val="0"/>
        </w:rPr>
        <w:t xml:space="preserve">migrate</w:t>
      </w:r>
      <w:r w:rsidDel="00000000" w:rsidR="00000000" w:rsidRPr="00000000">
        <w:rPr>
          <w:color w:val="bbbbbb"/>
          <w:highlight w:val="white"/>
          <w:rtl w:val="0"/>
        </w:rPr>
        <w:t xml:space="preserve"> </w:t>
      </w:r>
      <w:r w:rsidDel="00000000" w:rsidR="00000000" w:rsidRPr="00000000">
        <w:rPr>
          <w:i w:val="1"/>
          <w:color w:val="0c3c26"/>
          <w:highlight w:val="white"/>
          <w:rtl w:val="0"/>
        </w:rPr>
        <w:t xml:space="preserve">model</w:t>
      </w:r>
      <w:r w:rsidDel="00000000" w:rsidR="00000000" w:rsidRPr="00000000">
        <w:rPr>
          <w:color w:val="bbbbbb"/>
          <w:highlight w:val="white"/>
          <w:rtl w:val="0"/>
        </w:rPr>
        <w:t xml:space="preserve"> </w:t>
      </w:r>
      <w:r w:rsidDel="00000000" w:rsidR="00000000" w:rsidRPr="00000000">
        <w:rPr>
          <w:color w:val="0c3c26"/>
          <w:highlight w:val="white"/>
          <w:rtl w:val="0"/>
        </w:rPr>
        <w:t xml:space="preserve">zero</w:t>
      </w:r>
    </w:p>
    <w:p w:rsidR="00000000" w:rsidDel="00000000" w:rsidP="00000000" w:rsidRDefault="00000000" w:rsidRPr="00000000" w14:paraId="0000000F">
      <w:pPr>
        <w:ind w:left="1440" w:firstLine="0"/>
        <w:rPr>
          <w:color w:val="0c3c26"/>
          <w:highlight w:val="white"/>
        </w:rPr>
      </w:pPr>
      <w:r w:rsidDel="00000000" w:rsidR="00000000" w:rsidRPr="00000000">
        <w:rPr>
          <w:color w:val="0c3c26"/>
          <w:highlight w:val="white"/>
          <w:rtl w:val="0"/>
        </w:rPr>
        <w:t xml:space="preserve">Python manage.py makemigrations</w:t>
      </w:r>
    </w:p>
    <w:p w:rsidR="00000000" w:rsidDel="00000000" w:rsidP="00000000" w:rsidRDefault="00000000" w:rsidRPr="00000000" w14:paraId="00000010">
      <w:pPr>
        <w:ind w:left="1440" w:firstLine="0"/>
        <w:rPr>
          <w:color w:val="0c3c26"/>
          <w:highlight w:val="white"/>
        </w:rPr>
      </w:pPr>
      <w:r w:rsidDel="00000000" w:rsidR="00000000" w:rsidRPr="00000000">
        <w:rPr>
          <w:color w:val="0c3c26"/>
          <w:highlight w:val="white"/>
          <w:rtl w:val="0"/>
        </w:rPr>
        <w:t xml:space="preserve">Python manage.py migrate</w:t>
      </w:r>
    </w:p>
    <w:p w:rsidR="00000000" w:rsidDel="00000000" w:rsidP="00000000" w:rsidRDefault="00000000" w:rsidRPr="00000000" w14:paraId="00000011">
      <w:pPr>
        <w:numPr>
          <w:ilvl w:val="0"/>
          <w:numId w:val="3"/>
        </w:numPr>
        <w:shd w:fill="ffffff" w:val="clear"/>
        <w:spacing w:after="0" w:afterAutospacing="0" w:lineRule="auto"/>
        <w:ind w:left="1440" w:hanging="360"/>
        <w:rPr>
          <w:color w:val="0c3c26"/>
          <w:highlight w:val="white"/>
        </w:rPr>
      </w:pPr>
      <w:r w:rsidDel="00000000" w:rsidR="00000000" w:rsidRPr="00000000">
        <w:rPr>
          <w:color w:val="0c3c26"/>
          <w:sz w:val="24"/>
          <w:szCs w:val="24"/>
          <w:highlight w:val="white"/>
          <w:rtl w:val="0"/>
        </w:rPr>
        <w:t xml:space="preserve">If you want to restart from scratch with an empty database. You should also remove the django_migrations table. By removing the table, you only cancelled what correspond to your 0001_initial migration, just remove the corresponding record in django_migrations table</w:t>
      </w:r>
    </w:p>
    <w:p w:rsidR="00000000" w:rsidDel="00000000" w:rsidP="00000000" w:rsidRDefault="00000000" w:rsidRPr="00000000" w14:paraId="00000012">
      <w:pPr>
        <w:numPr>
          <w:ilvl w:val="0"/>
          <w:numId w:val="4"/>
        </w:numPr>
        <w:shd w:fill="ffffff" w:val="clear"/>
        <w:spacing w:after="240" w:lineRule="auto"/>
        <w:ind w:left="720" w:hanging="360"/>
        <w:rPr>
          <w:b w:val="1"/>
          <w:color w:val="0c3c26"/>
          <w:sz w:val="24"/>
          <w:szCs w:val="24"/>
          <w:highlight w:val="white"/>
        </w:rPr>
      </w:pPr>
      <w:r w:rsidDel="00000000" w:rsidR="00000000" w:rsidRPr="00000000">
        <w:rPr>
          <w:b w:val="1"/>
          <w:color w:val="0c3c26"/>
          <w:sz w:val="24"/>
          <w:szCs w:val="24"/>
          <w:highlight w:val="white"/>
          <w:rtl w:val="0"/>
        </w:rPr>
        <w:t xml:space="preserve">Step 6: I tested the modified migration</w:t>
      </w:r>
    </w:p>
    <w:p w:rsidR="00000000" w:rsidDel="00000000" w:rsidP="00000000" w:rsidRDefault="00000000" w:rsidRPr="00000000" w14:paraId="00000013">
      <w:pPr>
        <w:shd w:fill="ffffff" w:val="clear"/>
        <w:spacing w:after="240" w:lineRule="auto"/>
        <w:rPr>
          <w:b w:val="1"/>
          <w:color w:val="0c3c26"/>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40" w:lineRule="auto"/>
        <w:rPr>
          <w:b w:val="1"/>
          <w:color w:val="0c3c26"/>
          <w:sz w:val="24"/>
          <w:szCs w:val="24"/>
          <w:highlight w:val="white"/>
        </w:rPr>
      </w:pPr>
      <w:r w:rsidDel="00000000" w:rsidR="00000000" w:rsidRPr="00000000">
        <w:rPr>
          <w:b w:val="1"/>
          <w:color w:val="0c3c26"/>
          <w:sz w:val="24"/>
          <w:szCs w:val="24"/>
          <w:highlight w:val="white"/>
          <w:rtl w:val="0"/>
        </w:rPr>
        <w:t xml:space="preserve">This was one of the most challenging yet exciting backend problem I have encountered, i aim to further improve my skills on my HNG journey.</w:t>
      </w:r>
    </w:p>
    <w:p w:rsidR="00000000" w:rsidDel="00000000" w:rsidP="00000000" w:rsidRDefault="00000000" w:rsidRPr="00000000" w14:paraId="00000015">
      <w:pPr>
        <w:shd w:fill="ffffff" w:val="clear"/>
        <w:spacing w:after="240" w:lineRule="auto"/>
        <w:rPr>
          <w:b w:val="1"/>
          <w:color w:val="0c3c26"/>
          <w:sz w:val="24"/>
          <w:szCs w:val="24"/>
          <w:highlight w:val="white"/>
        </w:rPr>
      </w:pPr>
      <w:hyperlink r:id="rId6">
        <w:r w:rsidDel="00000000" w:rsidR="00000000" w:rsidRPr="00000000">
          <w:rPr>
            <w:b w:val="1"/>
            <w:color w:val="1155cc"/>
            <w:sz w:val="24"/>
            <w:szCs w:val="24"/>
            <w:highlight w:val="white"/>
            <w:u w:val="single"/>
            <w:rtl w:val="0"/>
          </w:rPr>
          <w:t xml:space="preserve">https://hng.tech/internship</w:t>
        </w:r>
      </w:hyperlink>
      <w:r w:rsidDel="00000000" w:rsidR="00000000" w:rsidRPr="00000000">
        <w:rPr>
          <w:rtl w:val="0"/>
        </w:rPr>
      </w:r>
    </w:p>
    <w:p w:rsidR="00000000" w:rsidDel="00000000" w:rsidP="00000000" w:rsidRDefault="00000000" w:rsidRPr="00000000" w14:paraId="00000016">
      <w:pPr>
        <w:shd w:fill="ffffff" w:val="clear"/>
        <w:spacing w:after="240" w:lineRule="auto"/>
        <w:rPr>
          <w:b w:val="1"/>
          <w:color w:val="0c3c26"/>
          <w:sz w:val="24"/>
          <w:szCs w:val="24"/>
          <w:highlight w:val="white"/>
        </w:rPr>
      </w:pPr>
      <w:hyperlink r:id="rId7">
        <w:r w:rsidDel="00000000" w:rsidR="00000000" w:rsidRPr="00000000">
          <w:rPr>
            <w:b w:val="1"/>
            <w:color w:val="1155cc"/>
            <w:sz w:val="24"/>
            <w:szCs w:val="24"/>
            <w:highlight w:val="white"/>
            <w:u w:val="single"/>
            <w:rtl w:val="0"/>
          </w:rPr>
          <w:t xml:space="preserve">https://hng.tech/hire</w:t>
        </w:r>
      </w:hyperlink>
      <w:r w:rsidDel="00000000" w:rsidR="00000000" w:rsidRPr="00000000">
        <w:rPr>
          <w:rtl w:val="0"/>
        </w:rPr>
      </w:r>
    </w:p>
    <w:p w:rsidR="00000000" w:rsidDel="00000000" w:rsidP="00000000" w:rsidRDefault="00000000" w:rsidRPr="00000000" w14:paraId="00000017">
      <w:pPr>
        <w:shd w:fill="ffffff" w:val="clear"/>
        <w:spacing w:after="240" w:lineRule="auto"/>
        <w:rPr>
          <w:b w:val="1"/>
          <w:color w:val="0c3c26"/>
          <w:sz w:val="24"/>
          <w:szCs w:val="24"/>
          <w:highlight w:val="white"/>
        </w:rPr>
      </w:pPr>
      <w:r w:rsidDel="00000000" w:rsidR="00000000" w:rsidRPr="00000000">
        <w:rPr>
          <w:rtl w:val="0"/>
        </w:rPr>
      </w:r>
    </w:p>
    <w:p w:rsidR="00000000" w:rsidDel="00000000" w:rsidP="00000000" w:rsidRDefault="00000000" w:rsidRPr="00000000" w14:paraId="00000018">
      <w:pPr>
        <w:ind w:left="1440" w:firstLine="0"/>
        <w:rPr>
          <w:color w:val="0c3c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ng.tech/internship" TargetMode="External"/><Relationship Id="rId7" Type="http://schemas.openxmlformats.org/officeDocument/2006/relationships/hyperlink" Target="https://hng.tech/h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