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0.6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3B25AC" w:rsidRPr="00400729" w:rsidRDefault="00F9110F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3B25AC" w:rsidRPr="00400729" w:rsidRDefault="00400729" w:rsidP="003B25AC">
      <w:pPr>
        <w:pStyle w:val="a3"/>
        <w:ind w:leftChars="0" w:left="426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Channel in a box</w:t>
      </w:r>
      <w:r w:rsidR="0062229F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/>
        </w:rPr>
        <w:t>(</w:t>
      </w:r>
      <w:r w:rsidRPr="00400729">
        <w:rPr>
          <w:rFonts w:ascii="Tahoma" w:eastAsia="맑은 고딕" w:hAnsi="Tahoma" w:cs="Tahoma"/>
        </w:rPr>
        <w:t>이하</w:t>
      </w:r>
      <w:r w:rsidRPr="00400729">
        <w:rPr>
          <w:rFonts w:ascii="Tahoma" w:eastAsia="맑은 고딕" w:hAnsi="Tahoma" w:cs="Tahoma" w:hint="eastAsia"/>
        </w:rPr>
        <w:t xml:space="preserve"> CIB)</w:t>
      </w:r>
      <w:r w:rsidRPr="00400729">
        <w:rPr>
          <w:rFonts w:ascii="Tahoma" w:eastAsia="맑은 고딕" w:hAnsi="Tahoma" w:cs="Tahoma" w:hint="eastAsia"/>
        </w:rPr>
        <w:t>에서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사용할</w:t>
      </w:r>
      <w:r w:rsidRPr="00400729">
        <w:rPr>
          <w:rFonts w:ascii="Tahoma" w:eastAsia="맑은 고딕" w:hAnsi="Tahoma" w:cs="Tahoma" w:hint="eastAsia"/>
        </w:rPr>
        <w:t xml:space="preserve"> Device</w:t>
      </w:r>
      <w:r w:rsidRPr="00400729">
        <w:rPr>
          <w:rFonts w:ascii="Tahoma" w:eastAsia="맑은 고딕" w:hAnsi="Tahoma" w:cs="Tahoma" w:hint="eastAsia"/>
        </w:rPr>
        <w:t>에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대한</w:t>
      </w:r>
      <w:r w:rsidRPr="00400729">
        <w:rPr>
          <w:rFonts w:ascii="Tahoma" w:eastAsia="맑은 고딕" w:hAnsi="Tahoma" w:cs="Tahoma" w:hint="eastAsia"/>
        </w:rPr>
        <w:t xml:space="preserve"> Protocol</w:t>
      </w:r>
      <w:r w:rsidRPr="00400729">
        <w:rPr>
          <w:rFonts w:ascii="Tahoma" w:eastAsia="맑은 고딕" w:hAnsi="Tahoma" w:cs="Tahoma" w:hint="eastAsia"/>
        </w:rPr>
        <w:t>을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정의한다</w:t>
      </w:r>
      <w:r w:rsidRPr="00400729">
        <w:rPr>
          <w:rFonts w:ascii="Tahoma" w:eastAsia="맑은 고딕" w:hAnsi="Tahoma" w:cs="Tahoma" w:hint="eastAsia"/>
        </w:rPr>
        <w:t>.</w:t>
      </w:r>
    </w:p>
    <w:p w:rsidR="00400729" w:rsidRPr="00400729" w:rsidRDefault="00400729" w:rsidP="003B25AC">
      <w:pPr>
        <w:pStyle w:val="a3"/>
        <w:ind w:leftChars="0" w:left="426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CIB Device</w:t>
      </w:r>
      <w:r w:rsidRPr="00400729">
        <w:rPr>
          <w:rFonts w:ascii="Tahoma" w:eastAsia="맑은 고딕" w:hAnsi="Tahoma" w:cs="Tahoma" w:hint="eastAsia"/>
        </w:rPr>
        <w:t>는</w:t>
      </w:r>
      <w:r w:rsidRPr="00400729">
        <w:rPr>
          <w:rFonts w:ascii="Tahoma" w:eastAsia="맑은 고딕" w:hAnsi="Tahoma" w:cs="Tahoma" w:hint="eastAsia"/>
        </w:rPr>
        <w:t xml:space="preserve"> Video Encoder/Decoder, CG</w:t>
      </w:r>
      <w:r w:rsidR="0062229F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 xml:space="preserve">(Cut &amp; Page), Sequence CG, Scroll CG, Logo, </w:t>
      </w:r>
      <w:r w:rsidRPr="00400729">
        <w:rPr>
          <w:rFonts w:ascii="Tahoma" w:eastAsia="맑은 고딕" w:hAnsi="Tahoma" w:cs="Tahoma"/>
        </w:rPr>
        <w:t>Closed Caption &amp; Sub Title</w:t>
      </w:r>
      <w:r w:rsidRPr="00400729">
        <w:rPr>
          <w:rFonts w:ascii="Tahoma" w:eastAsia="맑은 고딕" w:hAnsi="Tahoma" w:cs="Tahoma" w:hint="eastAsia"/>
        </w:rPr>
        <w:t>로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구성되며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이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문서에서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각</w:t>
      </w:r>
      <w:r w:rsidRPr="00400729">
        <w:rPr>
          <w:rFonts w:ascii="Tahoma" w:eastAsia="맑은 고딕" w:hAnsi="Tahoma" w:cs="Tahoma" w:hint="eastAsia"/>
        </w:rPr>
        <w:t xml:space="preserve"> Device</w:t>
      </w:r>
      <w:r w:rsidRPr="00400729">
        <w:rPr>
          <w:rFonts w:ascii="Tahoma" w:eastAsia="맑은 고딕" w:hAnsi="Tahoma" w:cs="Tahoma" w:hint="eastAsia"/>
        </w:rPr>
        <w:t>에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대한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제어</w:t>
      </w:r>
      <w:r w:rsidRPr="00400729">
        <w:rPr>
          <w:rFonts w:ascii="Tahoma" w:eastAsia="맑은 고딕" w:hAnsi="Tahoma" w:cs="Tahoma" w:hint="eastAsia"/>
        </w:rPr>
        <w:t xml:space="preserve"> Protocol</w:t>
      </w:r>
      <w:r w:rsidRPr="00400729">
        <w:rPr>
          <w:rFonts w:ascii="Tahoma" w:eastAsia="맑은 고딕" w:hAnsi="Tahoma" w:cs="Tahoma" w:hint="eastAsia"/>
        </w:rPr>
        <w:t>을</w:t>
      </w:r>
      <w:r w:rsidRPr="00400729">
        <w:rPr>
          <w:rFonts w:ascii="Tahoma" w:eastAsia="맑은 고딕" w:hAnsi="Tahoma" w:cs="Tahoma" w:hint="eastAsia"/>
        </w:rPr>
        <w:t xml:space="preserve"> </w:t>
      </w:r>
      <w:r w:rsidRPr="00400729">
        <w:rPr>
          <w:rFonts w:ascii="Tahoma" w:eastAsia="맑은 고딕" w:hAnsi="Tahoma" w:cs="Tahoma" w:hint="eastAsia"/>
        </w:rPr>
        <w:t>기술한다</w:t>
      </w:r>
      <w:r w:rsidRPr="00400729">
        <w:rPr>
          <w:rFonts w:ascii="Tahoma" w:eastAsia="맑은 고딕" w:hAnsi="Tahoma" w:cs="Tahoma" w:hint="eastAsia"/>
        </w:rPr>
        <w:t>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400729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bit serial, word serial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</w:t>
      </w:r>
      <w:proofErr w:type="gramStart"/>
      <w:r w:rsidRPr="00400729">
        <w:rPr>
          <w:rFonts w:ascii="Tahoma" w:eastAsia="맑은 고딕" w:hAnsi="Tahoma" w:cs="Tahoma" w:hint="eastAsia"/>
        </w:rPr>
        <w:t>)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Sequence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Scroll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proofErr w:type="gramStart"/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Pr="00400729">
        <w:rPr>
          <w:rFonts w:ascii="Tahoma" w:eastAsia="맑은 고딕" w:hAnsi="Tahoma" w:cs="Tahoma"/>
        </w:rPr>
        <w:t>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1500 ~ 1599</w:t>
      </w:r>
    </w:p>
    <w:p w:rsidR="00624E68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624E68" w:rsidP="00624E68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624E68">
        <w:rPr>
          <w:rFonts w:ascii="Tahoma" w:eastAsia="맑은 고딕" w:hAnsi="Tahoma" w:cs="Tahoma"/>
          <w:b/>
          <w:sz w:val="28"/>
        </w:rPr>
        <w:t>Binary Protocol Format</w:t>
      </w:r>
    </w:p>
    <w:p w:rsidR="00624E68" w:rsidRPr="00400729" w:rsidRDefault="00624E68" w:rsidP="00624E68">
      <w:pPr>
        <w:pStyle w:val="a3"/>
        <w:ind w:leftChars="0" w:left="426"/>
        <w:rPr>
          <w:rFonts w:ascii="Tahoma" w:eastAsia="맑은 고딕" w:hAnsi="Tahoma" w:cs="Tahoma"/>
          <w:b/>
          <w:sz w:val="28"/>
        </w:rPr>
      </w:pPr>
    </w:p>
    <w:tbl>
      <w:tblPr>
        <w:tblW w:w="8505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E673BA" w:rsidRPr="00E673BA" w:rsidTr="00624E68">
        <w:trPr>
          <w:trHeight w:val="704"/>
        </w:trPr>
        <w:tc>
          <w:tcPr>
            <w:tcW w:w="850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E673BA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STX</w:t>
            </w:r>
          </w:p>
        </w:tc>
        <w:tc>
          <w:tcPr>
            <w:tcW w:w="851" w:type="dxa"/>
            <w:vAlign w:val="center"/>
          </w:tcPr>
          <w:p w:rsidR="00E673BA" w:rsidRPr="00E673BA" w:rsidRDefault="00BD1A1B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B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yte Count 1</w:t>
            </w:r>
          </w:p>
        </w:tc>
        <w:tc>
          <w:tcPr>
            <w:tcW w:w="850" w:type="dxa"/>
            <w:vAlign w:val="center"/>
          </w:tcPr>
          <w:p w:rsidR="00E673BA" w:rsidRPr="00E673BA" w:rsidRDefault="00BD1A1B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Byte Count 2</w:t>
            </w:r>
          </w:p>
        </w:tc>
        <w:tc>
          <w:tcPr>
            <w:tcW w:w="851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E673BA">
              <w:rPr>
                <w:rFonts w:ascii="Tahoma" w:eastAsia="맑은 고딕" w:hAnsi="Tahoma" w:cs="Tahoma"/>
                <w:kern w:val="0"/>
                <w:sz w:val="18"/>
                <w:szCs w:val="18"/>
              </w:rPr>
              <w:t>CMD</w:t>
            </w:r>
            <w:r w:rsidR="0062229F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CMD</w:t>
            </w:r>
            <w:r w:rsidR="0062229F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Data 1</w:t>
            </w:r>
          </w:p>
        </w:tc>
        <w:tc>
          <w:tcPr>
            <w:tcW w:w="850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Data 2</w:t>
            </w:r>
          </w:p>
        </w:tc>
        <w:tc>
          <w:tcPr>
            <w:tcW w:w="851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Data 3</w:t>
            </w:r>
          </w:p>
        </w:tc>
        <w:tc>
          <w:tcPr>
            <w:tcW w:w="850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Data N</w:t>
            </w:r>
          </w:p>
        </w:tc>
        <w:tc>
          <w:tcPr>
            <w:tcW w:w="851" w:type="dxa"/>
            <w:vAlign w:val="center"/>
          </w:tcPr>
          <w:p w:rsidR="00E673BA" w:rsidRPr="00E673BA" w:rsidRDefault="00E673BA" w:rsidP="00E673BA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E673BA">
              <w:rPr>
                <w:rFonts w:ascii="Tahoma" w:eastAsia="맑은 고딕" w:hAnsi="Tahoma" w:cs="Tahoma"/>
                <w:kern w:val="0"/>
                <w:sz w:val="18"/>
                <w:szCs w:val="18"/>
              </w:rPr>
              <w:t>Check</w:t>
            </w:r>
            <w:r w:rsidR="00BD1A1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 w:rsidRPr="00E673BA">
              <w:rPr>
                <w:rFonts w:ascii="Tahoma" w:eastAsia="맑은 고딕" w:hAnsi="Tahoma" w:cs="Tahoma"/>
                <w:kern w:val="0"/>
                <w:sz w:val="18"/>
                <w:szCs w:val="18"/>
              </w:rPr>
              <w:t>Sum</w:t>
            </w:r>
          </w:p>
        </w:tc>
      </w:tr>
    </w:tbl>
    <w:p w:rsidR="006B4087" w:rsidRDefault="006B4087" w:rsidP="006B4087">
      <w:pPr>
        <w:pStyle w:val="a3"/>
        <w:ind w:leftChars="0" w:left="709"/>
        <w:rPr>
          <w:rFonts w:ascii="Tahoma" w:eastAsia="맑은 고딕" w:hAnsi="Tahoma"/>
        </w:rPr>
      </w:pPr>
    </w:p>
    <w:p w:rsidR="00BD1A1B" w:rsidRDefault="00BD1A1B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Start of transmission (STX) is 02h</w:t>
      </w:r>
    </w:p>
    <w:p w:rsidR="00BD1A1B" w:rsidRDefault="00BD1A1B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Byte Count indicates the number of bytes between and not including count byte and the check sum byte.</w:t>
      </w:r>
    </w:p>
    <w:p w:rsidR="00BD1A1B" w:rsidRDefault="00BD1A1B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CMD</w:t>
      </w:r>
      <w:r w:rsidR="0087152B"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 w:hint="eastAsia"/>
        </w:rPr>
        <w:t>1 is command type. Command type is one of following :</w:t>
      </w:r>
      <w:r>
        <w:rPr>
          <w:rFonts w:ascii="Tahoma" w:eastAsia="맑은 고딕" w:hAnsi="Tahoma" w:hint="eastAsia"/>
        </w:rPr>
        <w:br/>
        <w:t>00h : System Control</w:t>
      </w:r>
      <w:r>
        <w:rPr>
          <w:rFonts w:ascii="Tahoma" w:eastAsia="맑은 고딕" w:hAnsi="Tahoma" w:hint="eastAsia"/>
        </w:rPr>
        <w:br/>
      </w:r>
      <w:r w:rsidR="00132B05">
        <w:rPr>
          <w:rFonts w:ascii="Tahoma" w:eastAsia="맑은 고딕" w:hAnsi="Tahoma" w:hint="eastAsia"/>
        </w:rPr>
        <w:t>10</w:t>
      </w:r>
      <w:r>
        <w:rPr>
          <w:rFonts w:ascii="Tahoma" w:eastAsia="맑은 고딕" w:hAnsi="Tahoma" w:hint="eastAsia"/>
        </w:rPr>
        <w:t>h : Immediate Control</w:t>
      </w:r>
      <w:r w:rsidR="0087152B">
        <w:rPr>
          <w:rFonts w:ascii="Tahoma" w:eastAsia="맑은 고딕" w:hAnsi="Tahoma"/>
        </w:rPr>
        <w:br/>
      </w:r>
      <w:r w:rsidR="0087152B">
        <w:rPr>
          <w:rFonts w:ascii="Tahoma" w:eastAsia="맑은 고딕" w:hAnsi="Tahoma" w:hint="eastAsia"/>
        </w:rPr>
        <w:t>2</w:t>
      </w:r>
      <w:r w:rsidR="00132B05">
        <w:rPr>
          <w:rFonts w:ascii="Tahoma" w:eastAsia="맑은 고딕" w:hAnsi="Tahoma" w:hint="eastAsia"/>
        </w:rPr>
        <w:t>0h : Preset/Select Control</w:t>
      </w:r>
      <w:r w:rsidR="00132B05">
        <w:rPr>
          <w:rFonts w:ascii="Tahoma" w:eastAsia="맑은 고딕" w:hAnsi="Tahoma" w:hint="eastAsia"/>
        </w:rPr>
        <w:br/>
      </w:r>
      <w:r w:rsidR="0087152B">
        <w:rPr>
          <w:rFonts w:ascii="Tahoma" w:eastAsia="맑은 고딕" w:hAnsi="Tahoma" w:hint="eastAsia"/>
        </w:rPr>
        <w:t>3</w:t>
      </w:r>
      <w:r w:rsidR="00132B05">
        <w:rPr>
          <w:rFonts w:ascii="Tahoma" w:eastAsia="맑은 고딕" w:hAnsi="Tahoma" w:hint="eastAsia"/>
        </w:rPr>
        <w:t>0</w:t>
      </w:r>
      <w:r w:rsidR="008076D5">
        <w:rPr>
          <w:rFonts w:ascii="Tahoma" w:eastAsia="맑은 고딕" w:hAnsi="Tahoma" w:hint="eastAsia"/>
        </w:rPr>
        <w:t>h : Sense Request</w:t>
      </w:r>
      <w:r w:rsidR="006E66C4">
        <w:rPr>
          <w:rFonts w:ascii="Tahoma" w:eastAsia="맑은 고딕" w:hAnsi="Tahoma"/>
        </w:rPr>
        <w:br/>
      </w:r>
      <w:r w:rsidR="006E66C4">
        <w:rPr>
          <w:rFonts w:ascii="Tahoma" w:eastAsia="맑은 고딕" w:hAnsi="Tahoma" w:hint="eastAsia"/>
        </w:rPr>
        <w:t>31h : Sense Response</w:t>
      </w:r>
    </w:p>
    <w:p w:rsidR="00BD1A1B" w:rsidRDefault="0087152B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CMD 2</w:t>
      </w:r>
      <w:r w:rsidR="009542D3">
        <w:rPr>
          <w:rFonts w:ascii="Tahoma" w:eastAsia="맑은 고딕" w:hAnsi="Tahoma" w:hint="eastAsia"/>
        </w:rPr>
        <w:t xml:space="preserve"> is actual command or query code.</w:t>
      </w:r>
    </w:p>
    <w:p w:rsidR="009542D3" w:rsidRDefault="009542D3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Data is the number of data bytes is determined by command.</w:t>
      </w:r>
      <w:r>
        <w:rPr>
          <w:rFonts w:ascii="Tahoma" w:eastAsia="맑은 고딕" w:hAnsi="Tahoma"/>
        </w:rPr>
        <w:t>’</w:t>
      </w:r>
    </w:p>
    <w:p w:rsidR="009542D3" w:rsidRPr="009542D3" w:rsidRDefault="009542D3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9542D3">
        <w:rPr>
          <w:rFonts w:ascii="Tahoma" w:eastAsia="맑은 고딕" w:hAnsi="Tahoma" w:hint="eastAsia"/>
        </w:rPr>
        <w:t xml:space="preserve">Check Sum </w:t>
      </w:r>
      <w:r w:rsidRPr="009542D3">
        <w:rPr>
          <w:rFonts w:ascii="Tahoma" w:eastAsia="맑은 고딕" w:hAnsi="Tahoma"/>
        </w:rPr>
        <w:t xml:space="preserve">is the sum of the </w:t>
      </w:r>
      <w:r w:rsidRPr="009542D3">
        <w:rPr>
          <w:rFonts w:ascii="Tahoma" w:eastAsia="맑은 고딕" w:hAnsi="Tahoma" w:hint="eastAsia"/>
        </w:rPr>
        <w:t>CMD1 between Data n.</w:t>
      </w:r>
      <w:r w:rsidRPr="009542D3">
        <w:rPr>
          <w:rFonts w:ascii="Tahoma" w:eastAsia="맑은 고딕" w:hAnsi="Tahoma"/>
        </w:rPr>
        <w:br/>
      </w:r>
      <w:r w:rsidRPr="009542D3">
        <w:rPr>
          <w:rFonts w:ascii="Tahoma" w:eastAsia="맑은 고딕" w:hAnsi="Tahoma" w:hint="eastAsia"/>
        </w:rPr>
        <w:t>Check Sum</w:t>
      </w:r>
      <w:r w:rsidRPr="009542D3">
        <w:rPr>
          <w:rFonts w:ascii="Tahoma" w:eastAsia="맑은 고딕" w:hAnsi="Tahoma"/>
        </w:rPr>
        <w:t xml:space="preserve"> is used to verify data accuracy and reject communication sequence</w:t>
      </w:r>
      <w:r>
        <w:rPr>
          <w:rFonts w:ascii="Tahoma" w:eastAsia="맑은 고딕" w:hAnsi="Tahoma" w:hint="eastAsia"/>
        </w:rPr>
        <w:t xml:space="preserve"> </w:t>
      </w:r>
      <w:r w:rsidRPr="009542D3">
        <w:rPr>
          <w:rFonts w:ascii="Tahoma" w:eastAsia="맑은 고딕" w:hAnsi="Tahoma"/>
        </w:rPr>
        <w:t>when contains the bit error.</w:t>
      </w:r>
    </w:p>
    <w:p w:rsidR="009542D3" w:rsidRDefault="009542D3" w:rsidP="009542D3">
      <w:pPr>
        <w:pStyle w:val="a3"/>
        <w:ind w:leftChars="0" w:left="1226"/>
        <w:rPr>
          <w:rFonts w:ascii="Tahoma" w:eastAsia="맑은 고딕" w:hAnsi="Tahoma"/>
        </w:rPr>
      </w:pPr>
    </w:p>
    <w:p w:rsidR="00B83379" w:rsidRDefault="0062229F" w:rsidP="0062229F">
      <w:pPr>
        <w:ind w:leftChars="213" w:left="426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All commands (CMD</w:t>
      </w:r>
      <w:r w:rsidR="00236549"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 w:hint="eastAsia"/>
        </w:rPr>
        <w:t xml:space="preserve">1 type 0, 1, 2) will be response an ACK (04h), indicating that the command is valid, or NAK (05h), </w:t>
      </w:r>
      <w:r>
        <w:rPr>
          <w:rFonts w:ascii="Tahoma" w:eastAsia="맑은 고딕" w:hAnsi="Tahoma"/>
        </w:rPr>
        <w:t>indicating</w:t>
      </w:r>
      <w:r>
        <w:rPr>
          <w:rFonts w:ascii="Tahoma" w:eastAsia="맑은 고딕" w:hAnsi="Tahoma" w:hint="eastAsia"/>
        </w:rPr>
        <w:t xml:space="preserve"> that the all command</w:t>
      </w:r>
      <w:r w:rsidR="00C65608">
        <w:rPr>
          <w:rFonts w:ascii="Tahoma" w:eastAsia="맑은 고딕" w:hAnsi="Tahoma" w:hint="eastAsia"/>
        </w:rPr>
        <w:t>s is invalid</w:t>
      </w:r>
      <w:r w:rsidR="00B83379">
        <w:rPr>
          <w:rFonts w:ascii="Tahoma" w:eastAsia="맑은 고딕" w:hAnsi="Tahoma" w:hint="eastAsia"/>
        </w:rPr>
        <w:t>.</w:t>
      </w:r>
    </w:p>
    <w:p w:rsidR="00B83379" w:rsidRDefault="00B83379" w:rsidP="0062229F">
      <w:pPr>
        <w:ind w:leftChars="213" w:left="426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When a NAK returned, it will be followed by a byte specifying the nature of the err</w:t>
      </w:r>
      <w:r w:rsidR="00C65608">
        <w:rPr>
          <w:rFonts w:ascii="Tahoma" w:eastAsia="맑은 고딕" w:hAnsi="Tahoma" w:hint="eastAsia"/>
        </w:rPr>
        <w:t>or</w:t>
      </w:r>
      <w:r>
        <w:rPr>
          <w:rFonts w:ascii="Tahoma" w:eastAsia="맑은 고딕" w:hAnsi="Tahoma" w:hint="eastAsia"/>
        </w:rPr>
        <w:t xml:space="preserve"> as show below. Undefined commands will be return an error byte of 1.</w:t>
      </w:r>
    </w:p>
    <w:p w:rsidR="00B83379" w:rsidRDefault="00B83379" w:rsidP="0062229F">
      <w:pPr>
        <w:ind w:leftChars="213" w:left="426"/>
        <w:rPr>
          <w:rFonts w:ascii="Tahoma" w:eastAsia="맑은 고딕" w:hAnsi="Tahoma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2"/>
        <w:gridCol w:w="1053"/>
        <w:gridCol w:w="1052"/>
        <w:gridCol w:w="1053"/>
        <w:gridCol w:w="1052"/>
        <w:gridCol w:w="1053"/>
        <w:gridCol w:w="1052"/>
        <w:gridCol w:w="1053"/>
      </w:tblGrid>
      <w:tr w:rsidR="00C65608" w:rsidRPr="00E673BA" w:rsidTr="00C65608">
        <w:trPr>
          <w:trHeight w:val="704"/>
        </w:trPr>
        <w:tc>
          <w:tcPr>
            <w:tcW w:w="1052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Timeout</w:t>
            </w:r>
          </w:p>
        </w:tc>
        <w:tc>
          <w:tcPr>
            <w:tcW w:w="1053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Checksum error</w:t>
            </w:r>
          </w:p>
        </w:tc>
        <w:tc>
          <w:tcPr>
            <w:tcW w:w="1052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Syntax error</w:t>
            </w:r>
          </w:p>
        </w:tc>
        <w:tc>
          <w:tcPr>
            <w:tcW w:w="1053" w:type="dxa"/>
            <w:vAlign w:val="center"/>
          </w:tcPr>
          <w:p w:rsidR="00C65608" w:rsidRPr="00E673BA" w:rsidRDefault="00C65608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Undefined error</w:t>
            </w:r>
          </w:p>
        </w:tc>
      </w:tr>
    </w:tbl>
    <w:p w:rsidR="00B83379" w:rsidRDefault="00B83379" w:rsidP="0062229F">
      <w:pPr>
        <w:ind w:leftChars="213" w:left="426"/>
        <w:rPr>
          <w:rFonts w:ascii="Tahoma" w:eastAsia="맑은 고딕" w:hAnsi="Tahoma"/>
        </w:rPr>
      </w:pPr>
    </w:p>
    <w:p w:rsidR="00400729" w:rsidRPr="0062229F" w:rsidRDefault="00B9015B" w:rsidP="0062229F">
      <w:pPr>
        <w:ind w:leftChars="213" w:left="426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Query request command (CMD</w:t>
      </w:r>
      <w:r w:rsidR="00236549"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 w:hint="eastAsia"/>
        </w:rPr>
        <w:t xml:space="preserve">1 type 3) will return the data requested </w:t>
      </w:r>
      <w:r>
        <w:rPr>
          <w:rFonts w:ascii="Tahoma" w:eastAsia="맑은 고딕" w:hAnsi="Tahoma"/>
        </w:rPr>
        <w:t>in the</w:t>
      </w:r>
      <w:r>
        <w:rPr>
          <w:rFonts w:ascii="Tahoma" w:eastAsia="맑은 고딕" w:hAnsi="Tahoma" w:hint="eastAsia"/>
        </w:rPr>
        <w:t xml:space="preserve"> binary protocol format previously described, and will set the most </w:t>
      </w:r>
      <w:r>
        <w:rPr>
          <w:rFonts w:ascii="Tahoma" w:eastAsia="맑은 고딕" w:hAnsi="Tahoma"/>
        </w:rPr>
        <w:t>signification</w:t>
      </w:r>
      <w:r>
        <w:rPr>
          <w:rFonts w:ascii="Tahoma" w:eastAsia="맑은 고딕" w:hAnsi="Tahoma" w:hint="eastAsia"/>
        </w:rPr>
        <w:t xml:space="preserve"> bit of CMD</w:t>
      </w:r>
      <w:r w:rsidR="00236549"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 w:hint="eastAsia"/>
        </w:rPr>
        <w:t>2 to a 1 when returning data</w:t>
      </w:r>
      <w:r w:rsidR="00400729" w:rsidRPr="0062229F">
        <w:rPr>
          <w:rFonts w:ascii="Tahoma" w:eastAsia="맑은 고딕" w:hAnsi="Tahoma" w:hint="eastAsia"/>
        </w:rPr>
        <w:t>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D52AF3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132B05" w:rsidRPr="00E673BA" w:rsidTr="00132B05">
        <w:trPr>
          <w:trHeight w:val="392"/>
        </w:trPr>
        <w:tc>
          <w:tcPr>
            <w:tcW w:w="4210" w:type="dxa"/>
            <w:gridSpan w:val="3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58138F">
        <w:trPr>
          <w:trHeight w:val="392"/>
        </w:trPr>
        <w:tc>
          <w:tcPr>
            <w:tcW w:w="1146" w:type="dxa"/>
            <w:gridSpan w:val="2"/>
            <w:vAlign w:val="center"/>
          </w:tcPr>
          <w:p w:rsidR="0058138F" w:rsidRPr="0058138F" w:rsidRDefault="0058138F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58138F" w:rsidRPr="0058138F" w:rsidRDefault="0058138F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32B05" w:rsidRPr="00E673BA" w:rsidTr="0058138F">
        <w:trPr>
          <w:trHeight w:val="412"/>
        </w:trPr>
        <w:tc>
          <w:tcPr>
            <w:tcW w:w="1004" w:type="dxa"/>
            <w:vAlign w:val="center"/>
          </w:tcPr>
          <w:p w:rsidR="00132B05" w:rsidRPr="00E673BA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132B05" w:rsidRPr="00E673BA" w:rsidRDefault="00132B05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132B05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132B05" w:rsidRDefault="0058138F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8138F" w:rsidRPr="00E673BA" w:rsidTr="0058138F">
        <w:trPr>
          <w:trHeight w:val="412"/>
        </w:trPr>
        <w:tc>
          <w:tcPr>
            <w:tcW w:w="1004" w:type="dxa"/>
            <w:vAlign w:val="center"/>
          </w:tcPr>
          <w:p w:rsidR="0058138F" w:rsidRPr="00E673BA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58138F" w:rsidRPr="00E673BA" w:rsidRDefault="0058138F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8138F" w:rsidRDefault="0058138F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8106AA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8106AA" w:rsidRDefault="008106AA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106AA" w:rsidRPr="00E673BA" w:rsidTr="0058138F">
        <w:trPr>
          <w:trHeight w:val="412"/>
        </w:trPr>
        <w:tc>
          <w:tcPr>
            <w:tcW w:w="1004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8106AA" w:rsidRDefault="008106AA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8106AA" w:rsidRPr="00E673BA" w:rsidTr="0058138F">
        <w:trPr>
          <w:trHeight w:val="412"/>
        </w:trPr>
        <w:tc>
          <w:tcPr>
            <w:tcW w:w="1004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8106AA" w:rsidRDefault="008106AA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188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8106AA" w:rsidRPr="00E673BA" w:rsidTr="0058138F">
        <w:trPr>
          <w:trHeight w:val="412"/>
        </w:trPr>
        <w:tc>
          <w:tcPr>
            <w:tcW w:w="1004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10.02</w:t>
            </w:r>
          </w:p>
        </w:tc>
        <w:tc>
          <w:tcPr>
            <w:tcW w:w="3206" w:type="dxa"/>
            <w:gridSpan w:val="2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188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8106AA" w:rsidRPr="00E673BA" w:rsidTr="0058138F">
        <w:trPr>
          <w:trHeight w:val="412"/>
        </w:trPr>
        <w:tc>
          <w:tcPr>
            <w:tcW w:w="1004" w:type="dxa"/>
            <w:vAlign w:val="center"/>
          </w:tcPr>
          <w:p w:rsidR="008106AA" w:rsidRDefault="008106AA" w:rsidP="003E593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</w:t>
            </w:r>
            <w:r w:rsidR="003E5934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06" w:type="dxa"/>
            <w:gridSpan w:val="2"/>
            <w:vAlign w:val="center"/>
          </w:tcPr>
          <w:p w:rsidR="008106AA" w:rsidRDefault="003E5934" w:rsidP="003E593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188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8106AA" w:rsidRPr="00E673BA" w:rsidTr="0058138F">
        <w:trPr>
          <w:trHeight w:val="412"/>
        </w:trPr>
        <w:tc>
          <w:tcPr>
            <w:tcW w:w="1004" w:type="dxa"/>
            <w:vAlign w:val="center"/>
          </w:tcPr>
          <w:p w:rsidR="008106AA" w:rsidRDefault="008106AA" w:rsidP="003E593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</w:t>
            </w:r>
            <w:r w:rsidR="003E5934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206" w:type="dxa"/>
            <w:gridSpan w:val="2"/>
            <w:vAlign w:val="center"/>
          </w:tcPr>
          <w:p w:rsidR="008106AA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Timecode</w:t>
            </w:r>
          </w:p>
        </w:tc>
        <w:tc>
          <w:tcPr>
            <w:tcW w:w="1188" w:type="dxa"/>
            <w:vAlign w:val="center"/>
          </w:tcPr>
          <w:p w:rsidR="008106AA" w:rsidRDefault="008106AA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8106AA" w:rsidRDefault="008106AA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3E5934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3E593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188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3E593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20.01</w:t>
            </w:r>
          </w:p>
        </w:tc>
        <w:tc>
          <w:tcPr>
            <w:tcW w:w="3206" w:type="dxa"/>
            <w:gridSpan w:val="2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With Data</w:t>
            </w:r>
          </w:p>
        </w:tc>
        <w:tc>
          <w:tcPr>
            <w:tcW w:w="1188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3E593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E5934" w:rsidRDefault="003E5934" w:rsidP="003E593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20.10</w:t>
            </w:r>
          </w:p>
        </w:tc>
        <w:tc>
          <w:tcPr>
            <w:tcW w:w="3206" w:type="dxa"/>
            <w:gridSpan w:val="2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 Cue</w:t>
            </w:r>
          </w:p>
        </w:tc>
        <w:tc>
          <w:tcPr>
            <w:tcW w:w="1188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3E593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E5934" w:rsidRDefault="003E5934" w:rsidP="003E593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20.11</w:t>
            </w:r>
          </w:p>
        </w:tc>
        <w:tc>
          <w:tcPr>
            <w:tcW w:w="3206" w:type="dxa"/>
            <w:gridSpan w:val="2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 Cue With Data</w:t>
            </w:r>
          </w:p>
        </w:tc>
        <w:tc>
          <w:tcPr>
            <w:tcW w:w="1188" w:type="dxa"/>
            <w:vAlign w:val="center"/>
          </w:tcPr>
          <w:p w:rsidR="003E5934" w:rsidRDefault="003E593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3E5934" w:rsidRDefault="003E593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425001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425001" w:rsidRDefault="0042500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8111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81114" w:rsidRDefault="0038111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381114" w:rsidRDefault="0038111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381114" w:rsidRDefault="00FF4CE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</w:t>
            </w:r>
            <w:r w:rsidR="00381114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.00</w:t>
            </w:r>
          </w:p>
        </w:tc>
        <w:tc>
          <w:tcPr>
            <w:tcW w:w="3022" w:type="dxa"/>
            <w:vAlign w:val="center"/>
          </w:tcPr>
          <w:p w:rsidR="00381114" w:rsidRDefault="0038111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  <w:tr w:rsidR="00381114" w:rsidRPr="00E673BA" w:rsidTr="0058138F">
        <w:trPr>
          <w:trHeight w:val="412"/>
        </w:trPr>
        <w:tc>
          <w:tcPr>
            <w:tcW w:w="1004" w:type="dxa"/>
            <w:vAlign w:val="center"/>
          </w:tcPr>
          <w:p w:rsidR="00381114" w:rsidRDefault="00381114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30.01</w:t>
            </w:r>
          </w:p>
        </w:tc>
        <w:tc>
          <w:tcPr>
            <w:tcW w:w="3206" w:type="dxa"/>
            <w:gridSpan w:val="2"/>
            <w:vAlign w:val="center"/>
          </w:tcPr>
          <w:p w:rsidR="00381114" w:rsidRDefault="0038111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188" w:type="dxa"/>
            <w:vAlign w:val="center"/>
          </w:tcPr>
          <w:p w:rsidR="00381114" w:rsidRDefault="00FF4CE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</w:t>
            </w:r>
            <w:r w:rsidR="00381114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.01</w:t>
            </w:r>
          </w:p>
        </w:tc>
        <w:tc>
          <w:tcPr>
            <w:tcW w:w="3022" w:type="dxa"/>
            <w:vAlign w:val="center"/>
          </w:tcPr>
          <w:p w:rsidR="00381114" w:rsidRDefault="00381114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237A41" w:rsidRPr="00E673BA" w:rsidTr="00514147">
        <w:trPr>
          <w:trHeight w:val="392"/>
        </w:trPr>
        <w:tc>
          <w:tcPr>
            <w:tcW w:w="4210" w:type="dxa"/>
            <w:gridSpan w:val="3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237A41" w:rsidRPr="00E673BA" w:rsidTr="00514147">
        <w:trPr>
          <w:trHeight w:val="392"/>
        </w:trPr>
        <w:tc>
          <w:tcPr>
            <w:tcW w:w="1146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237A41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Pr="00E673BA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237A41" w:rsidRPr="00E673BA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Pr="00E673BA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237A41" w:rsidRPr="00E673BA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10.09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237A41" w:rsidP="0068110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68110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CG Page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237A41" w:rsidP="0068110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  <w:r w:rsidR="0068110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- CG Template Name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392B20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</w:t>
            </w:r>
            <w:r w:rsidR="00392B2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392B2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237A41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237A41" w:rsidRPr="00E673BA" w:rsidTr="00514147">
        <w:trPr>
          <w:trHeight w:val="412"/>
        </w:trPr>
        <w:tc>
          <w:tcPr>
            <w:tcW w:w="1004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237A41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31.00</w:t>
            </w:r>
          </w:p>
        </w:tc>
        <w:tc>
          <w:tcPr>
            <w:tcW w:w="3022" w:type="dxa"/>
            <w:vAlign w:val="center"/>
          </w:tcPr>
          <w:p w:rsidR="00237A41" w:rsidRDefault="00237A41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7F5C23" w:rsidRPr="00E673BA" w:rsidTr="00514147">
        <w:trPr>
          <w:trHeight w:val="392"/>
        </w:trPr>
        <w:tc>
          <w:tcPr>
            <w:tcW w:w="4210" w:type="dxa"/>
            <w:gridSpan w:val="3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F5C23" w:rsidRPr="00E673BA" w:rsidTr="00514147">
        <w:trPr>
          <w:trHeight w:val="392"/>
        </w:trPr>
        <w:tc>
          <w:tcPr>
            <w:tcW w:w="1146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F5C23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Pr="00E673BA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7F5C23" w:rsidRPr="00E673BA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Pr="00E673BA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7F5C23" w:rsidRPr="00E673BA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B83272" w:rsidP="00B8327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10.02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10.08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10.09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Timecode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  <w:r w:rsidR="00B8327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 w:rsidR="00B83272"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 w:rsidR="00B8327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20.01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With Data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7F5C23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31.00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  <w:tr w:rsidR="007F5C23" w:rsidRPr="00E673BA" w:rsidTr="00514147">
        <w:trPr>
          <w:trHeight w:val="412"/>
        </w:trPr>
        <w:tc>
          <w:tcPr>
            <w:tcW w:w="1004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30.01</w:t>
            </w:r>
          </w:p>
        </w:tc>
        <w:tc>
          <w:tcPr>
            <w:tcW w:w="3206" w:type="dxa"/>
            <w:gridSpan w:val="2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188" w:type="dxa"/>
            <w:vAlign w:val="center"/>
          </w:tcPr>
          <w:p w:rsidR="007F5C23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31.01</w:t>
            </w:r>
          </w:p>
        </w:tc>
        <w:tc>
          <w:tcPr>
            <w:tcW w:w="3022" w:type="dxa"/>
            <w:vAlign w:val="center"/>
          </w:tcPr>
          <w:p w:rsidR="007F5C23" w:rsidRDefault="007F5C23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5946C0" w:rsidRPr="00E673BA" w:rsidTr="00514147">
        <w:trPr>
          <w:trHeight w:val="392"/>
        </w:trPr>
        <w:tc>
          <w:tcPr>
            <w:tcW w:w="4210" w:type="dxa"/>
            <w:gridSpan w:val="3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946C0" w:rsidRPr="00E673BA" w:rsidTr="00514147">
        <w:trPr>
          <w:trHeight w:val="392"/>
        </w:trPr>
        <w:tc>
          <w:tcPr>
            <w:tcW w:w="1146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946C0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Pr="00E673BA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5946C0" w:rsidRPr="00E673BA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Pr="00E673BA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5946C0" w:rsidRPr="00E673BA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5946C0" w:rsidRDefault="00164DD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  <w:r w:rsidR="00164DD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 w:rsidR="00164DDC"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 w:rsidR="00164DD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20.10</w:t>
            </w:r>
          </w:p>
        </w:tc>
        <w:tc>
          <w:tcPr>
            <w:tcW w:w="3206" w:type="dxa"/>
            <w:gridSpan w:val="2"/>
            <w:vAlign w:val="center"/>
          </w:tcPr>
          <w:p w:rsidR="005946C0" w:rsidRDefault="00612D5C" w:rsidP="00612D5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946C0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5946C0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5946C0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31.00</w:t>
            </w:r>
          </w:p>
        </w:tc>
        <w:tc>
          <w:tcPr>
            <w:tcW w:w="3022" w:type="dxa"/>
            <w:vAlign w:val="center"/>
          </w:tcPr>
          <w:p w:rsidR="005946C0" w:rsidRDefault="005946C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612D5C" w:rsidRPr="00E673BA" w:rsidTr="00514147">
        <w:trPr>
          <w:trHeight w:val="392"/>
        </w:trPr>
        <w:tc>
          <w:tcPr>
            <w:tcW w:w="4210" w:type="dxa"/>
            <w:gridSpan w:val="3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612D5C" w:rsidRPr="00E673BA" w:rsidTr="00514147">
        <w:trPr>
          <w:trHeight w:val="392"/>
        </w:trPr>
        <w:tc>
          <w:tcPr>
            <w:tcW w:w="1146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612D5C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Pr="00E673BA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612D5C" w:rsidRPr="00E673BA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Pr="00E673BA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612D5C" w:rsidRPr="00E673BA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612D5C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612D5C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612D5C" w:rsidRDefault="00612D5C" w:rsidP="00612D5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612D5C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612D5C" w:rsidRPr="00E673BA" w:rsidTr="00514147">
        <w:trPr>
          <w:trHeight w:val="412"/>
        </w:trPr>
        <w:tc>
          <w:tcPr>
            <w:tcW w:w="1004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612D5C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31.00</w:t>
            </w:r>
          </w:p>
        </w:tc>
        <w:tc>
          <w:tcPr>
            <w:tcW w:w="3022" w:type="dxa"/>
            <w:vAlign w:val="center"/>
          </w:tcPr>
          <w:p w:rsidR="00612D5C" w:rsidRDefault="00612D5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4"/>
        <w:gridCol w:w="142"/>
        <w:gridCol w:w="3064"/>
        <w:gridCol w:w="1188"/>
        <w:gridCol w:w="3022"/>
      </w:tblGrid>
      <w:tr w:rsidR="0052566B" w:rsidRPr="00E673BA" w:rsidTr="00514147">
        <w:trPr>
          <w:trHeight w:val="392"/>
        </w:trPr>
        <w:tc>
          <w:tcPr>
            <w:tcW w:w="4210" w:type="dxa"/>
            <w:gridSpan w:val="3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2566B" w:rsidRPr="00E673BA" w:rsidTr="00514147">
        <w:trPr>
          <w:trHeight w:val="392"/>
        </w:trPr>
        <w:tc>
          <w:tcPr>
            <w:tcW w:w="1146" w:type="dxa"/>
            <w:gridSpan w:val="2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64" w:type="dxa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88" w:type="dxa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Hex-Code</w:t>
            </w:r>
          </w:p>
        </w:tc>
        <w:tc>
          <w:tcPr>
            <w:tcW w:w="3022" w:type="dxa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2566B" w:rsidRPr="00E673BA" w:rsidTr="00514147">
        <w:trPr>
          <w:trHeight w:val="392"/>
        </w:trPr>
        <w:tc>
          <w:tcPr>
            <w:tcW w:w="8420" w:type="dxa"/>
            <w:gridSpan w:val="5"/>
            <w:vAlign w:val="center"/>
          </w:tcPr>
          <w:p w:rsidR="0052566B" w:rsidRPr="0058138F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Pr="00E673BA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00.00</w:t>
            </w:r>
          </w:p>
        </w:tc>
        <w:tc>
          <w:tcPr>
            <w:tcW w:w="3206" w:type="dxa"/>
            <w:gridSpan w:val="2"/>
            <w:vAlign w:val="center"/>
          </w:tcPr>
          <w:p w:rsidR="0052566B" w:rsidRPr="00E673BA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Pr="00E673BA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00.01</w:t>
            </w:r>
          </w:p>
        </w:tc>
        <w:tc>
          <w:tcPr>
            <w:tcW w:w="3206" w:type="dxa"/>
            <w:gridSpan w:val="2"/>
            <w:vAlign w:val="center"/>
          </w:tcPr>
          <w:p w:rsidR="0052566B" w:rsidRPr="00E673BA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10.00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10.01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10.02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10.08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D5738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Screen On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10.09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D57388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Off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20.00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 w:rsidR="00D57388"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</w:t>
            </w:r>
            <w:proofErr w:type="spellStart"/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smi</w:t>
            </w:r>
            <w:proofErr w:type="spellEnd"/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20.01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With Data</w:t>
            </w:r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 w:rsidR="00D57388"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</w:t>
            </w:r>
            <w:proofErr w:type="spellStart"/>
            <w:r w:rsidR="00D57388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smi</w:t>
            </w:r>
            <w:proofErr w:type="spellEnd"/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ACK</w:t>
            </w:r>
          </w:p>
        </w:tc>
      </w:tr>
      <w:tr w:rsidR="0052566B" w:rsidRPr="00E673BA" w:rsidTr="00514147">
        <w:trPr>
          <w:trHeight w:val="412"/>
        </w:trPr>
        <w:tc>
          <w:tcPr>
            <w:tcW w:w="8420" w:type="dxa"/>
            <w:gridSpan w:val="5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30.00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31.00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Status Data</w:t>
            </w:r>
          </w:p>
        </w:tc>
      </w:tr>
      <w:tr w:rsidR="0052566B" w:rsidRPr="00E673BA" w:rsidTr="00514147">
        <w:trPr>
          <w:trHeight w:val="412"/>
        </w:trPr>
        <w:tc>
          <w:tcPr>
            <w:tcW w:w="1004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30.01</w:t>
            </w:r>
          </w:p>
        </w:tc>
        <w:tc>
          <w:tcPr>
            <w:tcW w:w="3206" w:type="dxa"/>
            <w:gridSpan w:val="2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188" w:type="dxa"/>
            <w:vAlign w:val="center"/>
          </w:tcPr>
          <w:p w:rsidR="0052566B" w:rsidRDefault="0052566B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31.01</w:t>
            </w:r>
          </w:p>
        </w:tc>
        <w:tc>
          <w:tcPr>
            <w:tcW w:w="3022" w:type="dxa"/>
            <w:vAlign w:val="center"/>
          </w:tcPr>
          <w:p w:rsidR="0052566B" w:rsidRDefault="0052566B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06770B" w:rsidRDefault="0006770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06770B" w:rsidRDefault="0006770B" w:rsidP="0006770B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06770B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 w:rsidRPr="00372B3C">
        <w:rPr>
          <w:rFonts w:ascii="Tahoma" w:eastAsia="맑은 고딕" w:hAnsi="Tahoma" w:cs="Tahoma" w:hint="eastAsia"/>
          <w:szCs w:val="20"/>
        </w:rPr>
        <w:t>00.00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DEVICE OPEN</w:t>
      </w:r>
    </w:p>
    <w:p w:rsidR="00372B3C" w:rsidRDefault="00372B3C" w:rsidP="00372B3C">
      <w:pPr>
        <w:pStyle w:val="a3"/>
        <w:ind w:leftChars="213" w:left="426" w:firstLineChars="354" w:firstLine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Open to use device.</w:t>
      </w:r>
    </w:p>
    <w:p w:rsidR="00372B3C" w:rsidRPr="00372B3C" w:rsidRDefault="00372B3C" w:rsidP="00372B3C">
      <w:pPr>
        <w:pStyle w:val="a3"/>
        <w:ind w:leftChars="213" w:left="426" w:firstLineChars="354" w:firstLine="708"/>
        <w:rPr>
          <w:rFonts w:ascii="Tahoma" w:eastAsia="맑은 고딕" w:hAnsi="Tahoma" w:cs="Tahoma"/>
          <w:szCs w:val="20"/>
        </w:rPr>
      </w:pPr>
      <w:r w:rsidRPr="00372B3C">
        <w:rPr>
          <w:rFonts w:ascii="Tahoma" w:eastAsia="맑은 고딕" w:hAnsi="Tahoma" w:cs="Tahoma"/>
          <w:szCs w:val="20"/>
        </w:rPr>
        <w:t>No other commands can be executed before this command is executed.</w:t>
      </w:r>
    </w:p>
    <w:p w:rsidR="0006770B" w:rsidRDefault="0006770B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 w:rsidRPr="00372B3C">
        <w:rPr>
          <w:rFonts w:ascii="Tahoma" w:eastAsia="맑은 고딕" w:hAnsi="Tahoma" w:cs="Tahoma" w:hint="eastAsia"/>
          <w:szCs w:val="20"/>
        </w:rPr>
        <w:t>00.0</w:t>
      </w:r>
      <w:r>
        <w:rPr>
          <w:rFonts w:ascii="Tahoma" w:eastAsia="맑은 고딕" w:hAnsi="Tahoma" w:cs="Tahoma" w:hint="eastAsia"/>
          <w:szCs w:val="20"/>
        </w:rPr>
        <w:t>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DEVICE CLOSE</w:t>
      </w:r>
    </w:p>
    <w:p w:rsidR="00372B3C" w:rsidRPr="00A20055" w:rsidRDefault="00A20055" w:rsidP="00372B3C">
      <w:pPr>
        <w:pStyle w:val="a3"/>
        <w:ind w:leftChars="0" w:left="1134"/>
        <w:rPr>
          <w:rFonts w:ascii="Tahoma" w:eastAsia="맑은 고딕" w:hAnsi="Tahoma" w:cs="Tahoma"/>
          <w:szCs w:val="20"/>
        </w:rPr>
      </w:pPr>
      <w:r w:rsidRPr="00A20055">
        <w:rPr>
          <w:rFonts w:ascii="Tahoma" w:eastAsia="맑은 고딕" w:hAnsi="Tahoma" w:cs="Tahoma"/>
          <w:szCs w:val="20"/>
        </w:rPr>
        <w:t>No other commands can be executed after this command.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1</w:t>
      </w:r>
      <w:r w:rsidRPr="00372B3C">
        <w:rPr>
          <w:rFonts w:ascii="Tahoma" w:eastAsia="맑은 고딕" w:hAnsi="Tahoma" w:cs="Tahoma" w:hint="eastAsia"/>
          <w:szCs w:val="20"/>
        </w:rPr>
        <w:t>0.00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STOP</w:t>
      </w:r>
    </w:p>
    <w:p w:rsidR="000D4E27" w:rsidRDefault="009C2976" w:rsidP="000D4E27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9C2976">
        <w:rPr>
          <w:rFonts w:ascii="Tahoma" w:eastAsia="맑은 고딕" w:hAnsi="Tahoma" w:cs="Tahoma"/>
          <w:szCs w:val="20"/>
        </w:rPr>
        <w:t>The STOP command stops playback or recording.</w:t>
      </w:r>
    </w:p>
    <w:p w:rsidR="009C2976" w:rsidRPr="009C2976" w:rsidRDefault="009C2976" w:rsidP="000D4E27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1</w:t>
      </w:r>
      <w:r w:rsidRPr="00372B3C">
        <w:rPr>
          <w:rFonts w:ascii="Tahoma" w:eastAsia="맑은 고딕" w:hAnsi="Tahoma" w:cs="Tahoma" w:hint="eastAsia"/>
          <w:szCs w:val="20"/>
        </w:rPr>
        <w:t>0.0</w:t>
      </w:r>
      <w:r>
        <w:rPr>
          <w:rFonts w:ascii="Tahoma" w:eastAsia="맑은 고딕" w:hAnsi="Tahoma" w:cs="Tahoma" w:hint="eastAsia"/>
          <w:szCs w:val="20"/>
        </w:rPr>
        <w:t>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PLAY OR RECORD</w:t>
      </w:r>
    </w:p>
    <w:p w:rsidR="00AA65B6" w:rsidRPr="00AA65B6" w:rsidRDefault="009C2976" w:rsidP="00AA65B6">
      <w:pPr>
        <w:pStyle w:val="a3"/>
        <w:ind w:leftChars="0" w:left="1134"/>
        <w:rPr>
          <w:rFonts w:ascii="Tahoma" w:eastAsia="맑은 고딕" w:hAnsi="Tahoma" w:cs="Tahoma"/>
          <w:szCs w:val="20"/>
        </w:rPr>
      </w:pPr>
      <w:r w:rsidRPr="009C2976">
        <w:rPr>
          <w:rFonts w:ascii="Tahoma" w:eastAsia="맑은 고딕" w:hAnsi="Tahoma" w:cs="Tahoma"/>
          <w:szCs w:val="20"/>
        </w:rPr>
        <w:t>Start playback or recording.</w:t>
      </w:r>
    </w:p>
    <w:p w:rsidR="000D4E27" w:rsidRDefault="00AA65B6" w:rsidP="00AA65B6">
      <w:pPr>
        <w:pStyle w:val="a3"/>
        <w:numPr>
          <w:ilvl w:val="0"/>
          <w:numId w:val="12"/>
        </w:numPr>
        <w:ind w:leftChars="0" w:left="1418" w:hanging="284"/>
        <w:rPr>
          <w:rFonts w:ascii="Tahoma" w:eastAsia="맑은 고딕" w:hAnsi="Tahoma" w:cs="Tahoma" w:hint="eastAsi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D52AF3">
      <w:pPr>
        <w:pStyle w:val="a3"/>
        <w:numPr>
          <w:ilvl w:val="0"/>
          <w:numId w:val="12"/>
        </w:numPr>
        <w:ind w:leftChars="0" w:left="1418" w:hanging="28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Record Cue before you </w:t>
      </w:r>
      <w:proofErr w:type="gramStart"/>
      <w:r>
        <w:rPr>
          <w:rFonts w:ascii="Tahoma" w:eastAsia="맑은 고딕" w:hAnsi="Tahoma" w:cs="Tahoma" w:hint="eastAsia"/>
          <w:szCs w:val="20"/>
        </w:rPr>
        <w:t>start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record.</w:t>
      </w:r>
    </w:p>
    <w:p w:rsidR="00AA65B6" w:rsidRDefault="00AA65B6" w:rsidP="00AA65B6">
      <w:pPr>
        <w:ind w:leftChars="567" w:left="1134"/>
        <w:rPr>
          <w:rFonts w:ascii="Tahoma" w:eastAsia="맑은 고딕" w:hAnsi="Tahoma" w:cs="Tahoma" w:hint="eastAsia"/>
          <w:szCs w:val="20"/>
        </w:rPr>
      </w:pPr>
    </w:p>
    <w:p w:rsidR="00AA65B6" w:rsidRDefault="00AA65B6" w:rsidP="00AA65B6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10.02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PAUSE</w:t>
      </w:r>
    </w:p>
    <w:p w:rsidR="00AA65B6" w:rsidRDefault="00AA65B6" w:rsidP="00AA65B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PAUSE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pause</w:t>
      </w:r>
      <w:r w:rsidRPr="009C2976">
        <w:rPr>
          <w:rFonts w:ascii="Tahoma" w:eastAsia="맑은 고딕" w:hAnsi="Tahoma" w:cs="Tahoma"/>
          <w:szCs w:val="20"/>
        </w:rPr>
        <w:t xml:space="preserve"> playback or recording.</w:t>
      </w:r>
      <w:proofErr w:type="gramEnd"/>
    </w:p>
    <w:p w:rsidR="00AA65B6" w:rsidRDefault="00AA65B6" w:rsidP="00AA65B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>If the decoder in PLAY or PLAY CUE state, the PAUSE command causes the currently playing ID to pause and display a still video frame.</w:t>
      </w:r>
    </w:p>
    <w:p w:rsidR="00AA65B6" w:rsidRDefault="00AA65B6" w:rsidP="00AA65B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 xml:space="preserve">If the </w:t>
      </w:r>
      <w:r w:rsidR="00EB4888">
        <w:rPr>
          <w:rFonts w:ascii="Tahoma" w:eastAsia="맑은 고딕" w:hAnsi="Tahoma" w:cs="Tahoma" w:hint="eastAsia"/>
          <w:szCs w:val="20"/>
        </w:rPr>
        <w:t>encoder</w:t>
      </w:r>
      <w:r>
        <w:rPr>
          <w:rFonts w:ascii="Tahoma" w:eastAsia="맑은 고딕" w:hAnsi="Tahoma" w:cs="Tahoma" w:hint="eastAsia"/>
          <w:szCs w:val="20"/>
        </w:rPr>
        <w:t xml:space="preserve"> in </w:t>
      </w:r>
      <w:r w:rsidR="00EB4888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 xml:space="preserve"> or </w:t>
      </w:r>
      <w:r w:rsidR="00EB4888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 xml:space="preserve"> CUE state, the PAUSE command causes the currently </w:t>
      </w:r>
      <w:r w:rsidR="00EB4888">
        <w:rPr>
          <w:rFonts w:ascii="Tahoma" w:eastAsia="맑은 고딕" w:hAnsi="Tahoma" w:cs="Tahoma" w:hint="eastAsia"/>
          <w:szCs w:val="20"/>
        </w:rPr>
        <w:t xml:space="preserve">recording </w:t>
      </w:r>
      <w:r>
        <w:rPr>
          <w:rFonts w:ascii="Tahoma" w:eastAsia="맑은 고딕" w:hAnsi="Tahoma" w:cs="Tahoma" w:hint="eastAsia"/>
          <w:szCs w:val="20"/>
        </w:rPr>
        <w:t>ID to pause.</w:t>
      </w:r>
      <w:proofErr w:type="gramEnd"/>
    </w:p>
    <w:p w:rsidR="00AA65B6" w:rsidRDefault="00AA65B6" w:rsidP="00AA65B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250D50" w:rsidRDefault="00250D50" w:rsidP="00250D50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1</w:t>
      </w:r>
      <w:r w:rsidRPr="00372B3C">
        <w:rPr>
          <w:rFonts w:ascii="Tahoma" w:eastAsia="맑은 고딕" w:hAnsi="Tahoma" w:cs="Tahoma" w:hint="eastAsia"/>
          <w:szCs w:val="20"/>
        </w:rPr>
        <w:t>0.0</w:t>
      </w:r>
      <w:r>
        <w:rPr>
          <w:rFonts w:ascii="Tahoma" w:eastAsia="맑은 고딕" w:hAnsi="Tahoma" w:cs="Tahoma" w:hint="eastAsia"/>
          <w:szCs w:val="20"/>
        </w:rPr>
        <w:t>8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SET PLAY RATE</w:t>
      </w:r>
    </w:p>
    <w:p w:rsidR="004F7FDA" w:rsidRDefault="00250D50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250D50">
        <w:rPr>
          <w:rFonts w:ascii="Tahoma" w:eastAsia="맑은 고딕" w:hAnsi="Tahoma" w:cs="Tahoma"/>
          <w:szCs w:val="20"/>
        </w:rPr>
        <w:t>Specifies the playback speed</w:t>
      </w:r>
    </w:p>
    <w:p w:rsidR="004F7FDA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4F7FDA">
        <w:rPr>
          <w:rFonts w:ascii="Tahoma" w:eastAsia="맑은 고딕" w:hAnsi="Tahoma" w:cs="Tahoma"/>
          <w:szCs w:val="20"/>
        </w:rPr>
        <w:t>If it is negative, it is r</w:t>
      </w:r>
      <w:r>
        <w:rPr>
          <w:rFonts w:ascii="Tahoma" w:eastAsia="맑은 고딕" w:hAnsi="Tahoma" w:cs="Tahoma" w:hint="eastAsia"/>
          <w:szCs w:val="20"/>
        </w:rPr>
        <w:t>ewind</w:t>
      </w:r>
      <w:r w:rsidRPr="004F7FDA">
        <w:rPr>
          <w:rFonts w:ascii="Tahoma" w:eastAsia="맑은 고딕" w:hAnsi="Tahoma" w:cs="Tahoma"/>
          <w:szCs w:val="20"/>
        </w:rPr>
        <w:t xml:space="preserve">. </w:t>
      </w:r>
    </w:p>
    <w:p w:rsidR="004F7FDA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4F7FDA">
        <w:rPr>
          <w:rFonts w:ascii="Tahoma" w:eastAsia="맑은 고딕" w:hAnsi="Tahoma" w:cs="Tahoma"/>
          <w:szCs w:val="20"/>
        </w:rPr>
        <w:t xml:space="preserve">If it is 0, it </w:t>
      </w:r>
      <w:r>
        <w:rPr>
          <w:rFonts w:ascii="Tahoma" w:eastAsia="맑은 고딕" w:hAnsi="Tahoma" w:cs="Tahoma" w:hint="eastAsia"/>
          <w:szCs w:val="20"/>
        </w:rPr>
        <w:t>is pause</w:t>
      </w:r>
      <w:r w:rsidRPr="004F7FDA">
        <w:rPr>
          <w:rFonts w:ascii="Tahoma" w:eastAsia="맑은 고딕" w:hAnsi="Tahoma" w:cs="Tahoma"/>
          <w:szCs w:val="20"/>
        </w:rPr>
        <w:t>.</w:t>
      </w:r>
    </w:p>
    <w:p w:rsidR="004F7FDA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4F7FDA" w:rsidRPr="00AA65B6" w:rsidRDefault="004F7FDA" w:rsidP="004F7FDA">
      <w:pPr>
        <w:pStyle w:val="a3"/>
        <w:ind w:leftChars="0" w:left="113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DATA1 ~ DATA4 is float.</w:t>
      </w:r>
    </w:p>
    <w:p w:rsidR="00250D50" w:rsidRPr="004F7FDA" w:rsidRDefault="00250D50" w:rsidP="00250D50">
      <w:pPr>
        <w:ind w:leftChars="567" w:left="1134"/>
        <w:rPr>
          <w:rFonts w:ascii="Tahoma" w:eastAsia="맑은 고딕" w:hAnsi="Tahoma" w:cs="Tahoma" w:hint="eastAsia"/>
          <w:szCs w:val="20"/>
        </w:rPr>
      </w:pPr>
    </w:p>
    <w:p w:rsidR="00250D50" w:rsidRDefault="00250D50" w:rsidP="00250D50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1</w:t>
      </w:r>
      <w:r w:rsidRPr="00372B3C">
        <w:rPr>
          <w:rFonts w:ascii="Tahoma" w:eastAsia="맑은 고딕" w:hAnsi="Tahoma" w:cs="Tahoma" w:hint="eastAsia"/>
          <w:szCs w:val="20"/>
        </w:rPr>
        <w:t>0.0</w:t>
      </w:r>
      <w:r>
        <w:rPr>
          <w:rFonts w:ascii="Tahoma" w:eastAsia="맑은 고딕" w:hAnsi="Tahoma" w:cs="Tahoma" w:hint="eastAsia"/>
          <w:szCs w:val="20"/>
        </w:rPr>
        <w:t>9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SET TIMECODE</w:t>
      </w:r>
    </w:p>
    <w:p w:rsidR="004F7FDA" w:rsidRPr="004F7FDA" w:rsidRDefault="004F7FDA" w:rsidP="004F7FDA">
      <w:pPr>
        <w:pStyle w:val="a3"/>
        <w:ind w:firstLineChars="167" w:firstLine="334"/>
        <w:rPr>
          <w:rFonts w:ascii="Tahoma" w:eastAsia="맑은 고딕" w:hAnsi="Tahoma" w:cs="Tahoma"/>
          <w:szCs w:val="20"/>
        </w:rPr>
      </w:pPr>
      <w:r w:rsidRPr="004F7FDA">
        <w:rPr>
          <w:rFonts w:ascii="Tahoma" w:eastAsia="맑은 고딕" w:hAnsi="Tahoma" w:cs="Tahoma"/>
          <w:szCs w:val="20"/>
        </w:rPr>
        <w:t>If playback is in progress, position the video in timecode.</w:t>
      </w:r>
    </w:p>
    <w:p w:rsidR="00EB4888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4F7FDA">
        <w:rPr>
          <w:rFonts w:ascii="Tahoma" w:eastAsia="맑은 고딕" w:hAnsi="Tahoma" w:cs="Tahoma"/>
          <w:szCs w:val="20"/>
        </w:rPr>
        <w:t xml:space="preserve">If the time code is larger than the video </w:t>
      </w:r>
      <w:r>
        <w:rPr>
          <w:rFonts w:ascii="Tahoma" w:eastAsia="맑은 고딕" w:hAnsi="Tahoma" w:cs="Tahoma" w:hint="eastAsia"/>
          <w:szCs w:val="20"/>
        </w:rPr>
        <w:t>duration</w:t>
      </w:r>
      <w:r w:rsidRPr="004F7FDA">
        <w:rPr>
          <w:rFonts w:ascii="Tahoma" w:eastAsia="맑은 고딕" w:hAnsi="Tahoma" w:cs="Tahoma"/>
          <w:szCs w:val="20"/>
        </w:rPr>
        <w:t>, it moves to the back of the video.</w:t>
      </w:r>
    </w:p>
    <w:p w:rsidR="004F7FDA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4F7FDA" w:rsidRDefault="004F7FDA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>DATA1 ~ DATA4 is BCD timecode.</w:t>
      </w:r>
    </w:p>
    <w:p w:rsidR="006B0DED" w:rsidRDefault="006B0DED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Frame</w:t>
      </w:r>
    </w:p>
    <w:p w:rsidR="006B0DED" w:rsidRDefault="006B0DED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DATA2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Second</w:t>
      </w:r>
    </w:p>
    <w:p w:rsidR="006B0DED" w:rsidRDefault="006B0DED" w:rsidP="004F7FDA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DATA3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Minute</w:t>
      </w:r>
    </w:p>
    <w:p w:rsidR="006B0DED" w:rsidRPr="004F7FDA" w:rsidRDefault="006B0DED" w:rsidP="004F7FDA">
      <w:pPr>
        <w:pStyle w:val="a3"/>
        <w:ind w:leftChars="0" w:left="1134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DATA4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Hour</w:t>
      </w:r>
    </w:p>
    <w:p w:rsidR="00AA65B6" w:rsidRDefault="00AA65B6" w:rsidP="00AA65B6">
      <w:pPr>
        <w:rPr>
          <w:rFonts w:ascii="Tahoma" w:eastAsia="맑은 고딕" w:hAnsi="Tahoma" w:cs="Tahoma" w:hint="eastAsia"/>
          <w:szCs w:val="20"/>
        </w:rPr>
      </w:pPr>
    </w:p>
    <w:p w:rsidR="00B659DE" w:rsidRDefault="00B659DE" w:rsidP="00AA65B6">
      <w:pPr>
        <w:rPr>
          <w:rFonts w:ascii="Tahoma" w:eastAsia="맑은 고딕" w:hAnsi="Tahoma" w:cs="Tahoma" w:hint="eastAsi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2</w:t>
      </w:r>
      <w:r w:rsidRPr="00372B3C">
        <w:rPr>
          <w:rFonts w:ascii="Tahoma" w:eastAsia="맑은 고딕" w:hAnsi="Tahoma" w:cs="Tahoma" w:hint="eastAsia"/>
          <w:szCs w:val="20"/>
        </w:rPr>
        <w:t>0.00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PLAY CUE</w:t>
      </w:r>
    </w:p>
    <w:p w:rsidR="00B659DE" w:rsidRPr="00B659DE" w:rsidRDefault="00B659DE" w:rsidP="00B659DE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B659DE">
        <w:rPr>
          <w:rFonts w:ascii="Tahoma" w:eastAsia="맑은 고딕" w:hAnsi="Tahoma" w:cs="Tahoma"/>
          <w:szCs w:val="20"/>
        </w:rPr>
        <w:t>The PLAY CUE command prepares for playback.</w:t>
      </w:r>
    </w:p>
    <w:p w:rsidR="00B659DE" w:rsidRDefault="00B659DE" w:rsidP="00B659DE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/>
          <w:szCs w:val="20"/>
        </w:rPr>
        <w:t>I</w:t>
      </w:r>
      <w:r>
        <w:rPr>
          <w:rFonts w:ascii="Tahoma" w:eastAsia="맑은 고딕" w:hAnsi="Tahoma" w:cs="Tahoma" w:hint="eastAsia"/>
          <w:szCs w:val="20"/>
        </w:rPr>
        <w:t>f the ID is not found, an error occurs and state returns STOP.</w:t>
      </w:r>
    </w:p>
    <w:p w:rsidR="00B659DE" w:rsidRDefault="00B659DE" w:rsidP="00B659DE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</w:p>
    <w:p w:rsidR="00B659DE" w:rsidRDefault="00B659DE" w:rsidP="00B659DE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B659DE" w:rsidRPr="00B659DE" w:rsidRDefault="00B659DE" w:rsidP="00B659DE">
      <w:pPr>
        <w:pStyle w:val="a3"/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B659DE">
        <w:rPr>
          <w:rFonts w:ascii="Tahoma" w:eastAsia="맑은 고딕" w:hAnsi="Tahoma" w:cs="Tahoma"/>
          <w:szCs w:val="20"/>
        </w:rPr>
        <w:t xml:space="preserve">You can </w:t>
      </w:r>
      <w:r w:rsidR="007B10E0">
        <w:rPr>
          <w:rFonts w:ascii="Tahoma" w:eastAsia="맑은 고딕" w:hAnsi="Tahoma" w:cs="Tahoma" w:hint="eastAsia"/>
          <w:szCs w:val="20"/>
        </w:rPr>
        <w:t>PLAY CUE</w:t>
      </w:r>
      <w:r w:rsidRPr="00B659DE">
        <w:rPr>
          <w:rFonts w:ascii="Tahoma" w:eastAsia="맑은 고딕" w:hAnsi="Tahoma" w:cs="Tahoma"/>
          <w:szCs w:val="20"/>
        </w:rPr>
        <w:t xml:space="preserve"> another ID during playback. In this case, the currently playing ID is not affected. </w:t>
      </w:r>
      <w:proofErr w:type="gramStart"/>
      <w:r w:rsidRPr="00B659DE">
        <w:rPr>
          <w:rFonts w:ascii="Tahoma" w:eastAsia="맑은 고딕" w:hAnsi="Tahoma" w:cs="Tahoma"/>
          <w:szCs w:val="20"/>
        </w:rPr>
        <w:t>When the PLAY command is given, the next CUE ID starts playing.</w:t>
      </w:r>
      <w:proofErr w:type="gramEnd"/>
    </w:p>
    <w:p w:rsidR="000301AF" w:rsidRDefault="000301AF" w:rsidP="000301AF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0301AF" w:rsidRDefault="000301AF" w:rsidP="000301AF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 Length</w:t>
      </w:r>
    </w:p>
    <w:p w:rsidR="000301AF" w:rsidRDefault="000301AF" w:rsidP="000301AF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DATA2 ~ DATA + ID </w:t>
      </w:r>
      <w:proofErr w:type="gramStart"/>
      <w:r>
        <w:rPr>
          <w:rFonts w:ascii="Tahoma" w:eastAsia="맑은 고딕" w:hAnsi="Tahoma" w:cs="Tahoma" w:hint="eastAsia"/>
          <w:szCs w:val="20"/>
        </w:rPr>
        <w:t>Length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</w:t>
      </w:r>
    </w:p>
    <w:p w:rsidR="000301AF" w:rsidRPr="00B659DE" w:rsidRDefault="000301AF" w:rsidP="00B659DE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75566" w:rsidRDefault="00675566" w:rsidP="00675566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20.01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PLAY CUE WITH DATA</w:t>
      </w:r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 w:rsidRPr="00675566">
        <w:rPr>
          <w:rFonts w:ascii="Tahoma" w:eastAsia="맑은 고딕" w:hAnsi="Tahoma" w:cs="Tahoma"/>
          <w:szCs w:val="20"/>
        </w:rPr>
        <w:t>Performs similar to PLAY CUE.</w:t>
      </w:r>
      <w:proofErr w:type="gramEnd"/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</w:p>
    <w:p w:rsidR="00675566" w:rsidRP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 Length</w:t>
      </w:r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DATA2 ~ DATA + ID </w:t>
      </w:r>
      <w:proofErr w:type="gramStart"/>
      <w:r>
        <w:rPr>
          <w:rFonts w:ascii="Tahoma" w:eastAsia="맑은 고딕" w:hAnsi="Tahoma" w:cs="Tahoma" w:hint="eastAsia"/>
          <w:szCs w:val="20"/>
        </w:rPr>
        <w:t>LEN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</w:t>
      </w:r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 + ID LEN + 1 ~ DATA + ID LEN + </w:t>
      </w:r>
      <w:proofErr w:type="gramStart"/>
      <w:r>
        <w:rPr>
          <w:rFonts w:ascii="Tahoma" w:eastAsia="맑은 고딕" w:hAnsi="Tahoma" w:cs="Tahoma" w:hint="eastAsia"/>
          <w:szCs w:val="20"/>
        </w:rPr>
        <w:t>4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Start timecode is BCD.</w:t>
      </w:r>
    </w:p>
    <w:p w:rsidR="00675566" w:rsidRDefault="00675566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 + ID LEN + 5 ~ DATA + ID LEN + </w:t>
      </w:r>
      <w:proofErr w:type="gramStart"/>
      <w:r>
        <w:rPr>
          <w:rFonts w:ascii="Tahoma" w:eastAsia="맑은 고딕" w:hAnsi="Tahoma" w:cs="Tahoma" w:hint="eastAsia"/>
          <w:szCs w:val="20"/>
        </w:rPr>
        <w:t>8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Duration timecode is BCD.</w:t>
      </w:r>
    </w:p>
    <w:p w:rsidR="00D90C4C" w:rsidRDefault="00D90C4C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D90C4C" w:rsidRDefault="00D90C4C" w:rsidP="00D90C4C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2</w:t>
      </w:r>
      <w:r w:rsidRPr="00372B3C">
        <w:rPr>
          <w:rFonts w:ascii="Tahoma" w:eastAsia="맑은 고딕" w:hAnsi="Tahoma" w:cs="Tahoma" w:hint="eastAsia"/>
          <w:szCs w:val="20"/>
        </w:rPr>
        <w:t>0.</w:t>
      </w:r>
      <w:r>
        <w:rPr>
          <w:rFonts w:ascii="Tahoma" w:eastAsia="맑은 고딕" w:hAnsi="Tahoma" w:cs="Tahoma" w:hint="eastAsia"/>
          <w:szCs w:val="20"/>
        </w:rPr>
        <w:t>1</w:t>
      </w:r>
      <w:r w:rsidRPr="00372B3C">
        <w:rPr>
          <w:rFonts w:ascii="Tahoma" w:eastAsia="맑은 고딕" w:hAnsi="Tahoma" w:cs="Tahoma" w:hint="eastAsia"/>
          <w:szCs w:val="20"/>
        </w:rPr>
        <w:t>0</w:t>
      </w:r>
      <w:r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RECORD CUE</w:t>
      </w:r>
    </w:p>
    <w:p w:rsidR="00D90C4C" w:rsidRPr="00B659DE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B659DE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RECORD</w:t>
      </w:r>
      <w:r w:rsidRPr="00B659DE">
        <w:rPr>
          <w:rFonts w:ascii="Tahoma" w:eastAsia="맑은 고딕" w:hAnsi="Tahoma" w:cs="Tahoma"/>
          <w:szCs w:val="20"/>
        </w:rPr>
        <w:t xml:space="preserve"> CUE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B659DE">
        <w:rPr>
          <w:rFonts w:ascii="Tahoma" w:eastAsia="맑은 고딕" w:hAnsi="Tahoma" w:cs="Tahoma"/>
          <w:szCs w:val="20"/>
        </w:rPr>
        <w:t>.</w:t>
      </w:r>
    </w:p>
    <w:p w:rsidR="00D90C4C" w:rsidRDefault="00BA41A1" w:rsidP="00BA41A1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 Length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DATA2 ~ DATA + ID </w:t>
      </w:r>
      <w:proofErr w:type="gramStart"/>
      <w:r>
        <w:rPr>
          <w:rFonts w:ascii="Tahoma" w:eastAsia="맑은 고딕" w:hAnsi="Tahoma" w:cs="Tahoma" w:hint="eastAsia"/>
          <w:szCs w:val="20"/>
        </w:rPr>
        <w:t>Length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</w:t>
      </w:r>
    </w:p>
    <w:p w:rsidR="00D90C4C" w:rsidRPr="00B659DE" w:rsidRDefault="00D90C4C" w:rsidP="00D90C4C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D90C4C" w:rsidRDefault="00D90C4C" w:rsidP="00D90C4C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20.11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</w:t>
      </w:r>
      <w:r w:rsidR="00BA41A1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 xml:space="preserve"> CUE WITH DATA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 w:rsidR="00BA41A1">
        <w:rPr>
          <w:rFonts w:ascii="Tahoma" w:eastAsia="맑은 고딕" w:hAnsi="Tahoma" w:cs="Tahoma" w:hint="eastAsia"/>
          <w:szCs w:val="20"/>
        </w:rPr>
        <w:t>RECORD</w:t>
      </w:r>
      <w:r w:rsidRPr="00675566">
        <w:rPr>
          <w:rFonts w:ascii="Tahoma" w:eastAsia="맑은 고딕" w:hAnsi="Tahoma" w:cs="Tahoma"/>
          <w:szCs w:val="20"/>
        </w:rPr>
        <w:t xml:space="preserve"> CUE.</w:t>
      </w:r>
      <w:proofErr w:type="gramEnd"/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BA41A1">
        <w:rPr>
          <w:rFonts w:ascii="Tahoma" w:eastAsia="맑은 고딕" w:hAnsi="Tahoma" w:cs="Tahoma" w:hint="eastAsia"/>
          <w:szCs w:val="20"/>
        </w:rPr>
        <w:t>record</w:t>
      </w:r>
      <w:r w:rsidRPr="00675566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</w:p>
    <w:p w:rsidR="00BA41A1" w:rsidRPr="00BA41A1" w:rsidRDefault="00BA41A1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31BF2">
        <w:rPr>
          <w:rFonts w:ascii="Tahoma" w:eastAsia="맑은 고딕" w:hAnsi="Tahoma" w:cs="Tahoma" w:hint="eastAsia"/>
          <w:szCs w:val="20"/>
        </w:rPr>
        <w:t>duration</w:t>
      </w:r>
      <w:r w:rsidRPr="00BA41A1">
        <w:rPr>
          <w:rFonts w:ascii="Tahoma" w:eastAsia="맑은 고딕" w:hAnsi="Tahoma" w:cs="Tahoma"/>
          <w:szCs w:val="20"/>
        </w:rPr>
        <w:t>, it stops automatically.</w:t>
      </w:r>
    </w:p>
    <w:p w:rsidR="00D90C4C" w:rsidRPr="00675566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DATA1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 Length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DATA2 ~ DATA + ID </w:t>
      </w:r>
      <w:proofErr w:type="gramStart"/>
      <w:r>
        <w:rPr>
          <w:rFonts w:ascii="Tahoma" w:eastAsia="맑은 고딕" w:hAnsi="Tahoma" w:cs="Tahoma" w:hint="eastAsia"/>
          <w:szCs w:val="20"/>
        </w:rPr>
        <w:t>LEN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ID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 + ID LEN + 1 ~ DATA + ID LEN + </w:t>
      </w:r>
      <w:proofErr w:type="gramStart"/>
      <w:r>
        <w:rPr>
          <w:rFonts w:ascii="Tahoma" w:eastAsia="맑은 고딕" w:hAnsi="Tahoma" w:cs="Tahoma" w:hint="eastAsia"/>
          <w:szCs w:val="20"/>
        </w:rPr>
        <w:t>4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</w:t>
      </w:r>
      <w:r w:rsidR="00BA41A1">
        <w:rPr>
          <w:rFonts w:ascii="Tahoma" w:eastAsia="맑은 고딕" w:hAnsi="Tahoma" w:cs="Tahoma" w:hint="eastAsia"/>
          <w:szCs w:val="20"/>
        </w:rPr>
        <w:t>Duration timecode is BCD.</w:t>
      </w:r>
    </w:p>
    <w:p w:rsidR="00D90C4C" w:rsidRDefault="00D90C4C" w:rsidP="00D90C4C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DATA + ID LEN + 5 ~ DATA + ID LEN + </w:t>
      </w:r>
      <w:proofErr w:type="gramStart"/>
      <w:r>
        <w:rPr>
          <w:rFonts w:ascii="Tahoma" w:eastAsia="맑은 고딕" w:hAnsi="Tahoma" w:cs="Tahoma" w:hint="eastAsia"/>
          <w:szCs w:val="20"/>
        </w:rPr>
        <w:t>8 :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Duration timecode is BCD.</w:t>
      </w:r>
    </w:p>
    <w:p w:rsidR="00D90C4C" w:rsidRPr="00675566" w:rsidRDefault="00D90C4C" w:rsidP="00D90C4C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659DE" w:rsidRDefault="00B659DE" w:rsidP="00675566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14147" w:rsidRDefault="00514335" w:rsidP="00514147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szCs w:val="20"/>
        </w:rPr>
        <w:t>3</w:t>
      </w:r>
      <w:r w:rsidR="00514147" w:rsidRPr="00372B3C">
        <w:rPr>
          <w:rFonts w:ascii="Tahoma" w:eastAsia="맑은 고딕" w:hAnsi="Tahoma" w:cs="Tahoma" w:hint="eastAsia"/>
          <w:szCs w:val="20"/>
        </w:rPr>
        <w:t>0.00</w:t>
      </w:r>
      <w:r w:rsidR="00514147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="00514147">
        <w:rPr>
          <w:rFonts w:ascii="Tahoma" w:eastAsia="맑은 고딕" w:hAnsi="Tahoma" w:cs="Tahoma" w:hint="eastAsia"/>
          <w:szCs w:val="20"/>
        </w:rPr>
        <w:t xml:space="preserve"> </w:t>
      </w:r>
      <w:r>
        <w:rPr>
          <w:rFonts w:ascii="Tahoma" w:eastAsia="맑은 고딕" w:hAnsi="Tahoma" w:cs="Tahoma" w:hint="eastAsia"/>
          <w:szCs w:val="20"/>
        </w:rPr>
        <w:t>GET STATUS</w:t>
      </w:r>
    </w:p>
    <w:p w:rsidR="00514147" w:rsidRDefault="00514147" w:rsidP="00514147">
      <w:pPr>
        <w:pStyle w:val="a3"/>
        <w:ind w:leftChars="0" w:left="1134"/>
        <w:rPr>
          <w:rFonts w:ascii="Tahoma" w:eastAsia="맑은 고딕" w:hAnsi="Tahoma" w:cs="Tahoma" w:hint="eastAsia"/>
          <w:szCs w:val="20"/>
        </w:rPr>
      </w:pPr>
      <w:bookmarkStart w:id="0" w:name="_GoBack"/>
      <w:bookmarkEnd w:id="0"/>
    </w:p>
    <w:p w:rsidR="00514147" w:rsidRPr="00514147" w:rsidRDefault="00514147" w:rsidP="0067556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sectPr w:rsidR="00514147" w:rsidRPr="0051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301AF"/>
    <w:rsid w:val="000366BA"/>
    <w:rsid w:val="0006770B"/>
    <w:rsid w:val="000D2249"/>
    <w:rsid w:val="000D4E27"/>
    <w:rsid w:val="00132B05"/>
    <w:rsid w:val="00164DDC"/>
    <w:rsid w:val="00183D94"/>
    <w:rsid w:val="00236549"/>
    <w:rsid w:val="00237A41"/>
    <w:rsid w:val="00250D50"/>
    <w:rsid w:val="002802F5"/>
    <w:rsid w:val="003261A7"/>
    <w:rsid w:val="00351BBB"/>
    <w:rsid w:val="00372B3C"/>
    <w:rsid w:val="00381114"/>
    <w:rsid w:val="00392B20"/>
    <w:rsid w:val="003B25AC"/>
    <w:rsid w:val="003E5934"/>
    <w:rsid w:val="00400729"/>
    <w:rsid w:val="00425001"/>
    <w:rsid w:val="004F7FDA"/>
    <w:rsid w:val="00514147"/>
    <w:rsid w:val="00514335"/>
    <w:rsid w:val="0052566B"/>
    <w:rsid w:val="0058138F"/>
    <w:rsid w:val="005946C0"/>
    <w:rsid w:val="00612D5C"/>
    <w:rsid w:val="0062229F"/>
    <w:rsid w:val="00624E68"/>
    <w:rsid w:val="0063573C"/>
    <w:rsid w:val="00675566"/>
    <w:rsid w:val="00681108"/>
    <w:rsid w:val="006B0DED"/>
    <w:rsid w:val="006B4087"/>
    <w:rsid w:val="006D774D"/>
    <w:rsid w:val="006E66C4"/>
    <w:rsid w:val="007B10E0"/>
    <w:rsid w:val="007F5C23"/>
    <w:rsid w:val="008076D5"/>
    <w:rsid w:val="008106AA"/>
    <w:rsid w:val="0087152B"/>
    <w:rsid w:val="00934033"/>
    <w:rsid w:val="009542D3"/>
    <w:rsid w:val="009C2976"/>
    <w:rsid w:val="00A20055"/>
    <w:rsid w:val="00A576F0"/>
    <w:rsid w:val="00AA65B6"/>
    <w:rsid w:val="00B659DE"/>
    <w:rsid w:val="00B83272"/>
    <w:rsid w:val="00B83379"/>
    <w:rsid w:val="00B9015B"/>
    <w:rsid w:val="00BA41A1"/>
    <w:rsid w:val="00BD1A1B"/>
    <w:rsid w:val="00C65608"/>
    <w:rsid w:val="00D52AF3"/>
    <w:rsid w:val="00D57388"/>
    <w:rsid w:val="00D90C4C"/>
    <w:rsid w:val="00E31BF2"/>
    <w:rsid w:val="00E673BA"/>
    <w:rsid w:val="00EB4888"/>
    <w:rsid w:val="00F9110F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2017-02-03T05:22:00Z</dcterms:created>
  <dcterms:modified xsi:type="dcterms:W3CDTF">2017-02-05T12:22:00Z</dcterms:modified>
</cp:coreProperties>
</file>