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Catena di missione: team fondatore, esecutivo e consultivo (standardizzato)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Versione: profilo pubblico v1.0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Data: 21-02-2026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Dichiarazione di gestione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team fondatore, esecutivo e consultivo di Mission Chain funge da primi amministratori del protocollo, non da detentori permanenti di autorità centralizzata. Man mano che l’ecosistema matura, la governance passa progressivamente alla DAO e ai contributori qualificati della comunità.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Elenco della squadra canonica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David Truong Chinh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Ruolo: Fondatore visionario e Collaboratore principale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Ambito: gestione della visione, direzione creativa, allineamento strategico fondamentale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Riepilogo del profilo: ideatore della visione fondatrice di Mission Chain e dell'identità iniziale dell'ecosistema. Contributo iniziale con capitale, input strategico e supporto alla costruzione della comunità nella fase di formazione.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James Lee Harstad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Ruolo: Socio Fondatore e Amministratore Delegato (CEO)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Ambito: strategia globale, allineamento dell'esecuzione, coordinamento della leadership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Riepilogo del profilo: guida la coerenza strategica e il coordinamento internazionale della Mission Chain, preservando i principi del progetto incentrati sul contributo e sulla decentralizzazione.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Giovanni Clemente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Ruolo: Responsabile Formazione e Sviluppo Leadership; CEO regionale - Mercato africano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Ambito: sviluppo della leadership, rafforzamento delle capacità, espansione regionale africana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Riepilogo del profilo: supervisiona i quadri di formazione, lo sviluppo della leadership operativa e la crescita dell'ecosistema strategico nei mercati africani.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Ettore Ardon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Ruolo: Presidente - Management ed Espansione del Mercato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Ambito: operazioni di espansione internazionale, integrazione gestionale, ridimensionamento del mercato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Riepilogo del profilo: supporta lo sviluppo del mercato multiregionale e il ridimensionamento organizzativo attraverso la leadership operativa transfrontaliera e l'espansione della comunità.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Nirmal Mukherjee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Ruolo: Chief Technology Officer (CTO) - Direttore delle applicazioni 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Ambito: architettura di base, standard ingegneristici, affidabilità e scalabilità della piattaforma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Riepilogo del profilo: guida il protocollo principale e l'architettura dell'applicazione con particolare attenzione all'integrità del codice, alla sicurezza e alla robustezza tecnica a lungo termine.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 James Smith (Ona-Chi)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Ruolo: Responsabile del Team Tecnologia e Sviluppo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Ambito: consegna DApp, coordinamento tecnico globale, esecuzione dell'integrazione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Riepilogo del profilo: gestisce i team di sviluppo distribuiti e garantisce una fornitura tecnica coerente tra i livelli di prodotto di Mission Chain.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 Aniekan Inemesit Essien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Ruolo: Direttore dei social media (globale)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Ambito: strategia di crescita sociale globale, sistemi di contenuti, esecuzione delle campagne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Riepilogo del profilo: guida la crescita digitale basata sulle prestazioni, la governance dei contenuti a livello di piattaforma e iniziative misurabili di espansione della comunità.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 Melanie Pham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Ruolo: Responsabile Relazioni Internazionali e Business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Ambito: partenariati strategici, alleanze transfrontaliere, relazioni istituzionali esterne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Riepilogo del profilo: sviluppa partnership internazionali e canali di sviluppo aziendale in linea con la tabella di marcia strategica a lungo termine di Mission Chain.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 Clemente Otu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Ruolo: Chief Marketing Officer (CMO) - Africa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Ambito: strategia narrativa regionale, adozione del mercato, attivazione della comunità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Riepilogo del profilo: guida il marketing incentrato sull'Africa e l'adozione dell'ecosistema attraverso una crescita guidata dalla comunità e comunicazioni allineate alla missione.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 Michael 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Ruolo: Consigliere speciale - Strategia e sviluppo comunitario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Ambito: strategia di governance, interfaccia tra settore pubblico e comunità, allineamento dell'impatto sociale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Riepilogo del profilo: fornisce consulenza su quadri di crescita incentrati sulla comunità e sulla creazione di fiducia a lungo termine negli ecosistemi multiculturali.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Informativa sui dati di contatto e di profilo (versione pubblica)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 il rilascio esterno/pubblico, Mission Chain dovrebbe pubblicare: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Ruolo ufficiale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Regione (a livello di città/paese)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Canale di contatto ufficiale dell'azienda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Gli indirizzi di residenza personali e i numeri di telefono privati ​​devono essere conservati solo nei registri di conformità interna.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Nota sull'allineamento della governance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Tutti i membri del team operano secondo la stessa filosofia di protocollo: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contributo sull'estrazione,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amministrazione del controllo centralizzato,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governance trasparente basata su regole sull'autorità discrezionale.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