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MẠNG LƯỚI CHUỖI SỨ MỆNH - GIẤY TRẮNG (TIÊU CHUẨN)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Khẩu hiệu: Lấy cảm hứng từ Mục đích. Được bảo mật bởi Blockchain.</w:t>
      </w:r>
    </w:p>
    <w:p>
      <w:pPr/>
      <w:r>
        <w:rPr>
          <w:rFonts w:ascii="Helvetica Light" w:hAnsi="Helvetica Light" w:cs="Helvetica Light"/>
          <w:sz w:val="24"/>
          <w:sz-cs w:val="24"/>
        </w:rPr>
        <w:t xml:space="preserve">Phiên bản: v1.0 (Bản nháp chuẩn hóa)</w:t>
      </w:r>
    </w:p>
    <w:p>
      <w:pPr/>
      <w:r>
        <w:rPr>
          <w:rFonts w:ascii="Helvetica Light" w:hAnsi="Helvetica Light" w:cs="Helvetica Light"/>
          <w:sz w:val="24"/>
          <w:sz-cs w:val="24"/>
        </w:rPr>
        <w:t xml:space="preserve">Ngày: 21-02-2026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Mục lục</w:t>
      </w:r>
    </w:p>
    <w:p>
      <w:pPr/>
      <w:r>
        <w:rPr>
          <w:rFonts w:ascii="Helvetica Light" w:hAnsi="Helvetica Light" w:cs="Helvetica Light"/>
          <w:sz w:val="24"/>
          <w:sz-cs w:val="24"/>
        </w:rPr>
        <w:t xml:space="preserve">1. Tóm tắt</w:t>
      </w:r>
    </w:p>
    <w:p>
      <w:pPr/>
      <w:r>
        <w:rPr>
          <w:rFonts w:ascii="Helvetica Light" w:hAnsi="Helvetica Light" w:cs="Helvetica Light"/>
          <w:sz w:val="24"/>
          <w:sz-cs w:val="24"/>
        </w:rPr>
        <w:t xml:space="preserve">2. Giới thiệu</w:t>
      </w:r>
    </w:p>
    <w:p>
      <w:pPr/>
      <w:r>
        <w:rPr>
          <w:rFonts w:ascii="Helvetica Light" w:hAnsi="Helvetica Light" w:cs="Helvetica Light"/>
          <w:sz w:val="24"/>
          <w:sz-cs w:val="24"/>
        </w:rPr>
        <w:t xml:space="preserve">3. Sứ mệnh và Tầm nhìn</w:t>
      </w:r>
    </w:p>
    <w:p>
      <w:pPr/>
      <w:r>
        <w:rPr>
          <w:rFonts w:ascii="Helvetica Light" w:hAnsi="Helvetica Light" w:cs="Helvetica Light"/>
          <w:sz w:val="24"/>
          <w:sz-cs w:val="24"/>
        </w:rPr>
        <w:t xml:space="preserve">4. Cơ hội thị trường - Sự hội tụ giá trị</w:t>
      </w:r>
    </w:p>
    <w:p>
      <w:pPr/>
      <w:r>
        <w:rPr>
          <w:rFonts w:ascii="Helvetica Light" w:hAnsi="Helvetica Light" w:cs="Helvetica Light"/>
          <w:sz w:val="24"/>
          <w:sz-cs w:val="24"/>
        </w:rPr>
        <w:t xml:space="preserve">5. Nguyên tắc thiết kế và kiến ​​trúc</w:t>
      </w:r>
    </w:p>
    <w:p>
      <w:pPr/>
      <w:r>
        <w:rPr>
          <w:rFonts w:ascii="Helvetica Light" w:hAnsi="Helvetica Light" w:cs="Helvetica Light"/>
          <w:sz w:val="24"/>
          <w:sz-cs w:val="24"/>
        </w:rPr>
        <w:t xml:space="preserve">6. Hệ sinh thái chuỗi nhiệm vụ - Một nền kinh tế hiệp lực</w:t>
      </w:r>
    </w:p>
    <w:p>
      <w:pPr/>
      <w:r>
        <w:rPr>
          <w:rFonts w:ascii="Helvetica Light" w:hAnsi="Helvetica Light" w:cs="Helvetica Light"/>
          <w:sz w:val="24"/>
          <w:sz-cs w:val="24"/>
        </w:rPr>
        <w:t xml:space="preserve">7. Mô hình token và dòng chảy kinh tế</w:t>
      </w:r>
    </w:p>
    <w:p>
      <w:pPr/>
      <w:r>
        <w:rPr>
          <w:rFonts w:ascii="Helvetica Light" w:hAnsi="Helvetica Light" w:cs="Helvetica Light"/>
          <w:sz w:val="24"/>
          <w:sz-cs w:val="24"/>
        </w:rPr>
        <w:t xml:space="preserve">8. Khung quản trị và DAO</w:t>
      </w:r>
    </w:p>
    <w:p>
      <w:pPr/>
      <w:r>
        <w:rPr>
          <w:rFonts w:ascii="Helvetica Light" w:hAnsi="Helvetica Light" w:cs="Helvetica Light"/>
          <w:sz w:val="24"/>
          <w:sz-cs w:val="24"/>
        </w:rPr>
        <w:t xml:space="preserve">9. Lộ trình</w:t>
      </w:r>
    </w:p>
    <w:p>
      <w:pPr/>
      <w:r>
        <w:rPr>
          <w:rFonts w:ascii="Helvetica Light" w:hAnsi="Helvetica Light" w:cs="Helvetica Light"/>
          <w:sz w:val="24"/>
          <w:sz-cs w:val="24"/>
        </w:rPr>
        <w:t xml:space="preserve">10. Rủi ro và giảm thiểu</w:t>
      </w:r>
    </w:p>
    <w:p>
      <w:pPr/>
      <w:r>
        <w:rPr>
          <w:rFonts w:ascii="Helvetica Light" w:hAnsi="Helvetica Light" w:cs="Helvetica Light"/>
          <w:sz w:val="24"/>
          <w:sz-cs w:val="24"/>
        </w:rPr>
        <w:t xml:space="preserve">11. Đội ngũ sáng lập và điều hành ban đầu</w:t>
      </w:r>
    </w:p>
    <w:p>
      <w:pPr/>
      <w:r>
        <w:rPr>
          <w:rFonts w:ascii="Helvetica Light" w:hAnsi="Helvetica Light" w:cs="Helvetica Light"/>
          <w:sz w:val="24"/>
          <w:sz-cs w:val="24"/>
        </w:rPr>
        <w:t xml:space="preserve">12. Kết luận</w:t>
      </w:r>
    </w:p>
    <w:p>
      <w:pPr/>
      <w:r>
        <w:rPr>
          <w:rFonts w:ascii="Helvetica Light" w:hAnsi="Helvetica Light" w:cs="Helvetica Light"/>
          <w:sz w:val="24"/>
          <w:sz-cs w:val="24"/>
        </w:rPr>
        <w:t xml:space="preserve">13. Phụ lục (A-G)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Tóm tắt</w:t>
      </w:r>
    </w:p>
    <w:p>
      <w:pPr/>
      <w:r>
        <w:rPr>
          <w:rFonts w:ascii="Helvetica Light" w:hAnsi="Helvetica Light" w:cs="Helvetica Light"/>
          <w:sz w:val="24"/>
          <w:sz-cs w:val="24"/>
        </w:rPr>
        <w:t xml:space="preserve">Chuỗi nhiệm vụ là một cơ sở hạ tầng phi tập trung được thiết kế để điều chỉnh sự đóng góp sáng tạo, tham gia kinh tế và trách nhiệm quản trị. Nó tích hợp giải quyết dựa trên blockchain, sự tham gia theo vai trò và quản trị do cộng đồng lãnh đạo để hỗ trợ tạo ra giá trị lâu dài.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Giao thức được xây dựng xung quanh bốn nguyên tắc:</w:t>
      </w:r>
    </w:p>
    <w:p>
      <w:pPr/>
      <w:r>
        <w:rPr>
          <w:rFonts w:ascii="Helvetica Light" w:hAnsi="Helvetica Light" w:cs="Helvetica Light"/>
          <w:sz w:val="24"/>
          <w:sz-cs w:val="24"/>
        </w:rPr>
        <w:t xml:space="preserve">- đóng góp thay vì đầu cơ,</w:t>
      </w:r>
    </w:p>
    <w:p>
      <w:pPr/>
      <w:r>
        <w:rPr>
          <w:rFonts w:ascii="Helvetica Light" w:hAnsi="Helvetica Light" w:cs="Helvetica Light"/>
          <w:sz w:val="24"/>
          <w:sz-cs w:val="24"/>
        </w:rPr>
        <w:t xml:space="preserve">- các quy tắc kinh tế minh bạch và có giới hạn,</w:t>
      </w:r>
    </w:p>
    <w:p>
      <w:pPr/>
      <w:r>
        <w:rPr>
          <w:rFonts w:ascii="Helvetica Light" w:hAnsi="Helvetica Light" w:cs="Helvetica Light"/>
          <w:sz w:val="24"/>
          <w:sz-cs w:val="24"/>
        </w:rPr>
        <w:t xml:space="preserve">- nhu cầu hướng đến tiện ích đối với MIC,</w:t>
      </w:r>
    </w:p>
    <w:p>
      <w:pPr/>
      <w:r>
        <w:rPr>
          <w:rFonts w:ascii="Helvetica Light" w:hAnsi="Helvetica Light" w:cs="Helvetica Light"/>
          <w:sz w:val="24"/>
          <w:sz-cs w:val="24"/>
        </w:rPr>
        <w:t xml:space="preserve">- phân quyền lũy tiến thông qua quản lý DAO.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MIC là mã thông báo tiện ích và phối hợp bên trong hệ sinh thái. Nó không phải là vốn chủ sở hữu, không phải quyền sở hữu trong một tổ chức phát hành và không thể hiện lợi nhuận được đảm bảo.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Giới thiệu</w:t>
      </w:r>
    </w:p>
    <w:p>
      <w:pPr/>
      <w:r>
        <w:rPr>
          <w:rFonts w:ascii="Helvetica Light" w:hAnsi="Helvetica Light" w:cs="Helvetica Light"/>
          <w:sz w:val="24"/>
          <w:sz-cs w:val="24"/>
        </w:rPr>
        <w:t xml:space="preserve">Nền kinh tế kỹ thuật số tạo ra giá trị đáng kể thông qua người sáng tạo, nhà giáo dục, người đóng góp và cộng đồng, tuy nhiên quyền sở hữu và kiếm tiền thường vẫn tập trung. Chuỗi sứ mệnh giải quyết khoảng cách cấu trúc này bằng cách tạo ra một tầng kinh tế thống nhất nơi người tham gia có thể:</w:t>
      </w:r>
    </w:p>
    <w:p>
      <w:pPr/>
      <w:r>
        <w:rPr>
          <w:rFonts w:ascii="Helvetica Light" w:hAnsi="Helvetica Light" w:cs="Helvetica Light"/>
          <w:sz w:val="24"/>
          <w:sz-cs w:val="24"/>
        </w:rPr>
        <w:t xml:space="preserve">- chứng minh năng lực,</w:t>
      </w:r>
    </w:p>
    <w:p>
      <w:pPr/>
      <w:r>
        <w:rPr>
          <w:rFonts w:ascii="Helvetica Light" w:hAnsi="Helvetica Light" w:cs="Helvetica Light"/>
          <w:sz w:val="24"/>
          <w:sz-cs w:val="24"/>
        </w:rPr>
        <w:t xml:space="preserve">- thực hiện đóng góp có thể kiểm chứng,</w:t>
      </w:r>
    </w:p>
    <w:p>
      <w:pPr/>
      <w:r>
        <w:rPr>
          <w:rFonts w:ascii="Helvetica Light" w:hAnsi="Helvetica Light" w:cs="Helvetica Light"/>
          <w:sz w:val="24"/>
          <w:sz-cs w:val="24"/>
        </w:rPr>
        <w:t xml:space="preserve">- nhận phần thưởng kinh tế dựa trên quy tắc,</w:t>
      </w:r>
    </w:p>
    <w:p>
      <w:pPr/>
      <w:r>
        <w:rPr>
          <w:rFonts w:ascii="Helvetica Light" w:hAnsi="Helvetica Light" w:cs="Helvetica Light"/>
          <w:sz w:val="24"/>
          <w:sz-cs w:val="24"/>
        </w:rPr>
        <w:t xml:space="preserve">- tham gia quản trị theo các biện pháp bảo vệ được xác định.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Chuỗi nhiệm vụ được thiết kế dưới dạng cơ sở hạ tầng chứ không phải là một ứng dụng duy nhất, với các ứng dụng hỗ trợ lẫn nhau trong giáo dục, điều phối công việc và phân phối xã hội.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Sứ mệnh và Tầm nhìn</w:t>
      </w:r>
    </w:p>
    <w:p>
      <w:pPr/>
      <w:r>
        <w:rPr>
          <w:rFonts w:ascii="Helvetica Light" w:hAnsi="Helvetica Light" w:cs="Helvetica Light"/>
          <w:sz w:val="24"/>
          <w:sz-cs w:val="24"/>
        </w:rPr>
        <w:t xml:space="preserve">### 3.1 Nhiệm vụ</w:t>
      </w:r>
    </w:p>
    <w:p>
      <w:pPr/>
      <w:r>
        <w:rPr>
          <w:rFonts w:ascii="Helvetica Light" w:hAnsi="Helvetica Light" w:cs="Helvetica Light"/>
          <w:sz w:val="24"/>
          <w:sz-cs w:val="24"/>
        </w:rPr>
        <w:t xml:space="preserve">Để xây dựng một hệ sinh thái phi tập trung nơi các cá nhân và cộng đồng có thể tạo, điều phối và trao đổi giá trị thông qua các quy tắc giao thức minh bạch, đóng góp có thể đo lường được và quản trị có trách nhiệm.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Tầm nhìn</w:t>
      </w:r>
    </w:p>
    <w:p>
      <w:pPr/>
      <w:r>
        <w:rPr>
          <w:rFonts w:ascii="Helvetica Light" w:hAnsi="Helvetica Light" w:cs="Helvetica Light"/>
          <w:sz w:val="24"/>
          <w:sz-cs w:val="24"/>
        </w:rPr>
        <w:t xml:space="preserve">Để thiết lập một nền kinh tế kỹ thuật số đa tầng bền vững trong đó:</w:t>
      </w:r>
    </w:p>
    <w:p>
      <w:pPr/>
      <w:r>
        <w:rPr>
          <w:rFonts w:ascii="Helvetica Light" w:hAnsi="Helvetica Light" w:cs="Helvetica Light"/>
          <w:sz w:val="24"/>
          <w:sz-cs w:val="24"/>
        </w:rPr>
        <w:t xml:space="preserve">- người sáng tạo giữ quyền sở hữu và quyền đại diện,</w:t>
      </w:r>
    </w:p>
    <w:p>
      <w:pPr/>
      <w:r>
        <w:rPr>
          <w:rFonts w:ascii="Helvetica Light" w:hAnsi="Helvetica Light" w:cs="Helvetica Light"/>
          <w:sz w:val="24"/>
          <w:sz-cs w:val="24"/>
        </w:rPr>
        <w:t xml:space="preserve">- những đóng góp được khen thưởng thông qua các cơ chế có thể kiểm chứng,</w:t>
      </w:r>
    </w:p>
    <w:p>
      <w:pPr/>
      <w:r>
        <w:rPr>
          <w:rFonts w:ascii="Helvetica Light" w:hAnsi="Helvetica Light" w:cs="Helvetica Light"/>
          <w:sz w:val="24"/>
          <w:sz-cs w:val="24"/>
        </w:rPr>
        <w:t xml:space="preserve">- quản trị được phân cấp nhưng bị hạn chế bởi các rào cản kinh tế,</w:t>
      </w:r>
    </w:p>
    <w:p>
      <w:pPr/>
      <w:r>
        <w:rPr>
          <w:rFonts w:ascii="Helvetica Light" w:hAnsi="Helvetica Light" w:cs="Helvetica Light"/>
          <w:sz w:val="24"/>
          <w:sz-cs w:val="24"/>
        </w:rPr>
        <w:t xml:space="preserve">- hoạt động kỹ thuật số có thể kết nối với các dòng giá trị trong thế giới thực.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Cơ hội thị trường - Sự hội tụ giá trị</w:t>
      </w:r>
    </w:p>
    <w:p>
      <w:pPr/>
      <w:r>
        <w:rPr>
          <w:rFonts w:ascii="Helvetica Light" w:hAnsi="Helvetica Light" w:cs="Helvetica Light"/>
          <w:sz w:val="24"/>
          <w:sz-cs w:val="24"/>
        </w:rPr>
        <w:t xml:space="preserve">Chuỗi sứ mệnh nhắm đến sự giao thoa giữa nền kinh tế sáng tạo, giáo dục trực tuyến, công việc tự do/làm việc tự do, hệ thống phát triển xã hội và cơ sở hạ tầng Web3. Những lĩnh vực này tuy lớn nhưng bị phân mảnh và thường xuyên có những điểm thất bại:</w:t>
      </w:r>
    </w:p>
    <w:p>
      <w:pPr/>
      <w:r>
        <w:rPr>
          <w:rFonts w:ascii="Helvetica Light" w:hAnsi="Helvetica Light" w:cs="Helvetica Light"/>
          <w:sz w:val="24"/>
          <w:sz-cs w:val="24"/>
        </w:rPr>
        <w:t xml:space="preserve">- đóng góp/giá trị không phù hợp,</w:t>
      </w:r>
    </w:p>
    <w:p>
      <w:pPr/>
      <w:r>
        <w:rPr>
          <w:rFonts w:ascii="Helvetica Light" w:hAnsi="Helvetica Light" w:cs="Helvetica Light"/>
          <w:sz w:val="24"/>
          <w:sz-cs w:val="24"/>
        </w:rPr>
        <w:t xml:space="preserve">- kiếm tiền không rõ ràng,</w:t>
      </w:r>
    </w:p>
    <w:p>
      <w:pPr/>
      <w:r>
        <w:rPr>
          <w:rFonts w:ascii="Helvetica Light" w:hAnsi="Helvetica Light" w:cs="Helvetica Light"/>
          <w:sz w:val="24"/>
          <w:sz-cs w:val="24"/>
        </w:rPr>
        <w:t xml:space="preserve">- quyền truy cập quản trị hạn chế,</w:t>
      </w:r>
    </w:p>
    <w:p>
      <w:pPr/>
      <w:r>
        <w:rPr>
          <w:rFonts w:ascii="Helvetica Light" w:hAnsi="Helvetica Light" w:cs="Helvetica Light"/>
          <w:sz w:val="24"/>
          <w:sz-cs w:val="24"/>
        </w:rPr>
        <w:t xml:space="preserve">- Hệ thống khuyến khích tách rời khỏi sản lượng thực tế.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Vị trí chiến lược của Mission Chain là lớp tích hợp giúp điều chỉnh việc học tập, đóng góp, phối hợp và giải quyết trong một nền kinh tế giao thức mạch lạc.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Nguyên tắc thiết kế và kiến ​​trúc</w:t>
      </w:r>
    </w:p>
    <w:p>
      <w:pPr/>
      <w:r>
        <w:rPr>
          <w:rFonts w:ascii="Helvetica Light" w:hAnsi="Helvetica Light" w:cs="Helvetica Light"/>
          <w:sz w:val="24"/>
          <w:sz-cs w:val="24"/>
        </w:rPr>
        <w:t xml:space="preserve">### 5.1 Truy cập dựa trên đóng góp</w:t>
      </w:r>
    </w:p>
    <w:p>
      <w:pPr/>
      <w:r>
        <w:rPr>
          <w:rFonts w:ascii="Helvetica Light" w:hAnsi="Helvetica Light" w:cs="Helvetica Light"/>
          <w:sz w:val="24"/>
          <w:sz-cs w:val="24"/>
        </w:rPr>
        <w:t xml:space="preserve">Sự tham gia kinh tế và ảnh hưởng quản trị được xác định bằng sự đóng góp đã được xác thực và hoạt động bền vững chứ không chỉ bằng vốn.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Bằng chứng về Năng lực</w:t>
      </w:r>
    </w:p>
    <w:p>
      <w:pPr/>
      <w:r>
        <w:rPr>
          <w:rFonts w:ascii="Helvetica Light" w:hAnsi="Helvetica Light" w:cs="Helvetica Light"/>
          <w:sz w:val="24"/>
          <w:sz-cs w:val="24"/>
        </w:rPr>
        <w:t xml:space="preserve">Mission Learn xác thực các khả năng thông qua các đánh giá có cấu trúc, kết quả nhiệm vụ và lịch sử đóng góp trước khi người tham gia có thể tiếp cận các cơ hội có giá trị cao hơn.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Danh tiếng là vốn không thể chuyển nhượng</w:t>
      </w:r>
    </w:p>
    <w:p>
      <w:pPr/>
      <w:r>
        <w:rPr>
          <w:rFonts w:ascii="Helvetica Light" w:hAnsi="Helvetica Light" w:cs="Helvetica Light"/>
          <w:sz w:val="24"/>
          <w:sz-cs w:val="24"/>
        </w:rPr>
        <w:t xml:space="preserve">Thông tin xác thực cộng đồng (Bạc/Vàng/Bạch kim) là thông tin xác thực vai trò không thể chuyển nhượng gắn liền với hành vi, chất lượng và ngưỡng hiệu suất do giao thức xác định.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Kinh tế học có thể dự đoán được nhưng có khả năng thích ứng</w:t>
      </w:r>
    </w:p>
    <w:p>
      <w:pPr/>
      <w:r>
        <w:rPr>
          <w:rFonts w:ascii="Helvetica Light" w:hAnsi="Helvetica Light" w:cs="Helvetica Light"/>
          <w:sz w:val="24"/>
          <w:sz-cs w:val="24"/>
        </w:rPr>
        <w:t xml:space="preserve">Chuỗi sứ mệnh kết hợp các ranh giới cung cấp cố định với các biện pháp kiểm soát thích ứng có giới hạn (trọng số theo thời gian và độ nhạy thanh khoản) hoạt động dưới các rào cản phát thải bất biến.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Triết lý khuyến khích dựa trên doanh thu</w:t>
      </w:r>
    </w:p>
    <w:p>
      <w:pPr/>
      <w:r>
        <w:rPr>
          <w:rFonts w:ascii="Helvetica Light" w:hAnsi="Helvetica Light" w:cs="Helvetica Light"/>
          <w:sz w:val="24"/>
          <w:sz-cs w:val="24"/>
        </w:rPr>
        <w:t xml:space="preserve">Giao thức ủng hộ tiện ích và mức sử dụng thực tế thay vì lạm phát tùy ý. Các ưu đãi được liên kết với hoạt động đã được xác thực và các chính sách ngân quỹ bị ràng buộc.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 Kiến trúc hệ thống mô-đun</w:t>
      </w:r>
    </w:p>
    <w:p>
      <w:pPr/>
      <w:r>
        <w:rPr>
          <w:rFonts w:ascii="Helvetica Light" w:hAnsi="Helvetica Light" w:cs="Helvetica Light"/>
          <w:sz w:val="24"/>
          <w:sz-cs w:val="24"/>
        </w:rPr>
        <w:t xml:space="preserve">Chuỗi nhiệm vụ bao gồm:</w:t>
      </w:r>
    </w:p>
    <w:p>
      <w:pPr/>
      <w:r>
        <w:rPr>
          <w:rFonts w:ascii="Helvetica Light" w:hAnsi="Helvetica Light" w:cs="Helvetica Light"/>
          <w:sz w:val="24"/>
          <w:sz-cs w:val="24"/>
        </w:rPr>
        <w:t xml:space="preserve">- lớp giao thức cốt lõi (cung cấp, phát thải, hạn chế quản trị),</w:t>
      </w:r>
    </w:p>
    <w:p>
      <w:pPr/>
      <w:r>
        <w:rPr>
          <w:rFonts w:ascii="Helvetica Light" w:hAnsi="Helvetica Light" w:cs="Helvetica Light"/>
          <w:sz w:val="24"/>
          <w:sz-cs w:val="24"/>
        </w:rPr>
        <w:t xml:space="preserve">- lớp vai trò và thông tin xác thực (MICE, Thông tin xác thực cộng đồng, MFP-NFT),</w:t>
      </w:r>
    </w:p>
    <w:p>
      <w:pPr/>
      <w:r>
        <w:rPr>
          <w:rFonts w:ascii="Helvetica Light" w:hAnsi="Helvetica Light" w:cs="Helvetica Light"/>
          <w:sz w:val="24"/>
          <w:sz-cs w:val="24"/>
        </w:rPr>
        <w:t xml:space="preserve">- lớp ứng dụng (Học, Làm việc, Xã hội),</w:t>
      </w:r>
    </w:p>
    <w:p>
      <w:pPr/>
      <w:r>
        <w:rPr>
          <w:rFonts w:ascii="Helvetica Light" w:hAnsi="Helvetica Light" w:cs="Helvetica Light"/>
          <w:sz w:val="24"/>
          <w:sz-cs w:val="24"/>
        </w:rPr>
        <w:t xml:space="preserve">- lớp định tuyến kinh tế (nhóm phần thưởng, thanh khoản, dòng ngân quỹ).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Hệ sinh thái chuỗi sứ mệnh - Nền kinh tế hiệp đồng</w:t>
      </w:r>
    </w:p>
    <w:p>
      <w:pPr/>
      <w:r>
        <w:rPr>
          <w:rFonts w:ascii="Helvetica Light" w:hAnsi="Helvetica Light" w:cs="Helvetica Light"/>
          <w:sz w:val="24"/>
          <w:sz-cs w:val="24"/>
        </w:rPr>
        <w:t xml:space="preserve">### 6.1 Nhiệm vụ Tìm hiểu</w:t>
      </w:r>
    </w:p>
    <w:p>
      <w:pPr/>
      <w:r>
        <w:rPr>
          <w:rFonts w:ascii="Helvetica Light" w:hAnsi="Helvetica Light" w:cs="Helvetica Light"/>
          <w:sz w:val="24"/>
          <w:sz-cs w:val="24"/>
        </w:rPr>
        <w:t xml:space="preserve">Lớp giới thiệu và trình độ chuyên môn về kỹ năng và sự sẵn sàng đóng góp.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Nhiệm vụ</w:t>
      </w:r>
    </w:p>
    <w:p>
      <w:pPr/>
      <w:r>
        <w:rPr>
          <w:rFonts w:ascii="Helvetica Light" w:hAnsi="Helvetica Light" w:cs="Helvetica Light"/>
          <w:sz w:val="24"/>
          <w:sz-cs w:val="24"/>
        </w:rPr>
        <w:t xml:space="preserve">Lớp thực thi dựa trên nhiệm vụ nơi những người đóng góp đủ điều kiện thực hiện công việc đã được xác thực và nhận phần thưởng dựa trên quy tắc.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Nhiệm vụ xã hội</w:t>
      </w:r>
    </w:p>
    <w:p>
      <w:pPr/>
      <w:r>
        <w:rPr>
          <w:rFonts w:ascii="Helvetica Light" w:hAnsi="Helvetica Light" w:cs="Helvetica Light"/>
          <w:sz w:val="24"/>
          <w:sz-cs w:val="24"/>
        </w:rPr>
        <w:t xml:space="preserve">Lớp chiến dịch và phân phối nơi sự tham gia và kết quả có thể đo lường được chuyển đổi thành giá trị kinh tế.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Luồng giá trị vòng kín</w:t>
      </w:r>
    </w:p>
    <w:p>
      <w:pPr/>
      <w:r>
        <w:rPr>
          <w:rFonts w:ascii="Helvetica Light" w:hAnsi="Helvetica Light" w:cs="Helvetica Light"/>
          <w:sz w:val="24"/>
          <w:sz-cs w:val="24"/>
        </w:rPr>
        <w:t xml:space="preserve">Tìm hiểu xây dựng năng lực, Công việc chuyển đổi khả năng thành đầu ra, Xã hội khuếch đại đầu ra và nhu cầu. Giá trị quay trở lại tính thanh khoản, khuyến khích người đóng góp và tính bền vững lâu dài.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Mô hình token và dòng chảy kinh tế</w:t>
      </w:r>
    </w:p>
    <w:p>
      <w:pPr/>
      <w:r>
        <w:rPr>
          <w:rFonts w:ascii="Helvetica Light" w:hAnsi="Helvetica Light" w:cs="Helvetica Light"/>
          <w:sz w:val="24"/>
          <w:sz-cs w:val="24"/>
        </w:rPr>
        <w:t xml:space="preserve">### 7.1 Thành phần cốt lõi</w:t>
      </w:r>
    </w:p>
    <w:p>
      <w:pPr/>
      <w:r>
        <w:rPr>
          <w:rFonts w:ascii="Helvetica Light" w:hAnsi="Helvetica Light" w:cs="Helvetica Light"/>
          <w:sz w:val="24"/>
          <w:sz-cs w:val="24"/>
        </w:rPr>
        <w:t xml:space="preserve">- MIC: token tiện ích và thanh toán.</w:t>
      </w:r>
    </w:p>
    <w:p>
      <w:pPr/>
      <w:r>
        <w:rPr>
          <w:rFonts w:ascii="Helvetica Light" w:hAnsi="Helvetica Light" w:cs="Helvetica Light"/>
          <w:sz w:val="24"/>
          <w:sz-cs w:val="24"/>
        </w:rPr>
        <w:t xml:space="preserve">- MICE: giấy phép truy cập khai thác có thời hạn (kích hoạt 360 ngày).</w:t>
      </w:r>
    </w:p>
    <w:p>
      <w:pPr/>
      <w:r>
        <w:rPr>
          <w:rFonts w:ascii="Helvetica Light" w:hAnsi="Helvetica Light" w:cs="Helvetica Light"/>
          <w:sz w:val="24"/>
          <w:sz-cs w:val="24"/>
        </w:rPr>
        <w:t xml:space="preserve">- Thông tin xác thực cộng đồng (Bạc/Vàng/Bạch kim): thông tin xác thực danh tiếng không thể chuyển nhượng.</w:t>
      </w:r>
    </w:p>
    <w:p>
      <w:pPr/>
      <w:r>
        <w:rPr>
          <w:rFonts w:ascii="Helvetica Light" w:hAnsi="Helvetica Light" w:cs="Helvetica Light"/>
          <w:sz w:val="24"/>
          <w:sz-cs w:val="24"/>
        </w:rPr>
        <w:t xml:space="preserve">- MFP-NFT: vai trò quản lý và điều hành lâu dài của NFT.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Cơ cấu cung ứng</w:t>
      </w:r>
    </w:p>
    <w:p>
      <w:pPr/>
      <w:r>
        <w:rPr>
          <w:rFonts w:ascii="Helvetica Light" w:hAnsi="Helvetica Light" w:cs="Helvetica Light"/>
          <w:sz w:val="24"/>
          <w:sz-cs w:val="24"/>
        </w:rPr>
        <w:t xml:space="preserve">- Cung cấp MIC tối đa: 7.000.000.000.</w:t>
      </w:r>
    </w:p>
    <w:p>
      <w:pPr/>
      <w:r>
        <w:rPr>
          <w:rFonts w:ascii="Helvetica Light" w:hAnsi="Helvetica Light" w:cs="Helvetica Light"/>
          <w:sz w:val="24"/>
          <w:sz-cs w:val="24"/>
        </w:rPr>
        <w:t xml:space="preserve">- Phân bổ trước: 15% (1.050.000.000) dưới hình thức phân bổ.</w:t>
      </w:r>
    </w:p>
    <w:p>
      <w:pPr/>
      <w:r>
        <w:rPr>
          <w:rFonts w:ascii="Helvetica Light" w:hAnsi="Helvetica Light" w:cs="Helvetica Light"/>
          <w:sz w:val="24"/>
          <w:sz-cs w:val="24"/>
        </w:rPr>
        <w:t xml:space="preserve">- Phân bổ khai thác: 85% (5.950.000.000) thông qua mô hình phát thải an toàn giới hạn.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Mô hình phát thải an toàn nắp</w:t>
      </w:r>
    </w:p>
    <w:p>
      <w:pPr/>
      <w:r>
        <w:rPr>
          <w:rFonts w:ascii="Helvetica Light" w:hAnsi="Helvetica Light" w:cs="Helvetica Light"/>
          <w:sz w:val="24"/>
          <w:sz-cs w:val="24"/>
        </w:rPr>
        <w:t xml:space="preserve">Mission Chain sử dụng mô hình phát thải có giới hạn an toàn, có thể tính toán trên chuỗi:</w:t>
      </w:r>
    </w:p>
    <w:p>
      <w:pPr/>
      <w:r>
        <w:rPr>
          <w:rFonts w:ascii="Helvetica Light" w:hAnsi="Helvetica Light" w:cs="Helvetica Light"/>
          <w:sz w:val="24"/>
          <w:sz-cs w:val="24"/>
        </w:rPr>
        <w:t xml:space="preserve">- `B(t) = 2,5 * 0,95^(t/90)`</w:t>
      </w:r>
    </w:p>
    <w:p>
      <w:pPr/>
      <w:r>
        <w:rPr>
          <w:rFonts w:ascii="Helvetica Light" w:hAnsi="Helvetica Light" w:cs="Helvetica Light"/>
          <w:sz w:val="24"/>
          <w:sz-cs w:val="24"/>
        </w:rPr>
        <w:t xml:space="preserve">- `L(t) = kẹp((TWAP7d(L_t)/L_ref)^alpha, 0,85, 1,15)`</w:t>
      </w:r>
    </w:p>
    <w:p>
      <w:pPr/>
      <w:r>
        <w:rPr>
          <w:rFonts w:ascii="Helvetica Light" w:hAnsi="Helvetica Light" w:cs="Helvetica Light"/>
          <w:sz w:val="24"/>
          <w:sz-cs w:val="24"/>
        </w:rPr>
        <w:t xml:space="preserve">- `w_now(t) = B(t) * L(t)`</w:t>
      </w:r>
    </w:p>
    <w:p>
      <w:pPr/>
      <w:r>
        <w:rPr>
          <w:rFonts w:ascii="Helvetica Light" w:hAnsi="Helvetica Light" w:cs="Helvetica Light"/>
          <w:sz w:val="24"/>
          <w:sz-cs w:val="24"/>
        </w:rPr>
        <w:t xml:space="preserve">- `W_hat(t) = w_now(t) + sum_{k=t+1}^{T-1} B(k)` (thanh khoản trong tương lai được coi là trung lập, `L=1`)</w:t>
      </w:r>
    </w:p>
    <w:p>
      <w:pPr/>
      <w:r>
        <w:rPr>
          <w:rFonts w:ascii="Helvetica Light" w:hAnsi="Helvetica Light" w:cs="Helvetica Light"/>
          <w:sz w:val="24"/>
          <w:sz-cs w:val="24"/>
        </w:rPr>
        <w:t xml:space="preserve">- `E(t) = min(S_remaining(t), sàn(S_remaining(t) * w_now(t) / W_hat(t)))`</w:t>
      </w:r>
    </w:p>
    <w:p>
      <w:pPr/>
      <w:r>
        <w:rPr>
          <w:rFonts w:ascii="Helvetica Light" w:hAnsi="Helvetica Light" w:cs="Helvetica Light"/>
          <w:sz w:val="24"/>
          <w:sz-cs w:val="24"/>
        </w:rPr>
        <w:t xml:space="preserve">- Quyết toán ngày cuối kỳ: `E(T-1) = S_remaining(T-1)`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Điều này duy trì hành vi thích ứng trong khi đảm bảo lượng phát thải tích lũy không vượt quá ngân sách khai thác 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Phân phối khai thác hàng ngày</w:t>
      </w:r>
    </w:p>
    <w:p>
      <w:pPr/>
      <w:r>
        <w:rPr>
          <w:rFonts w:ascii="Helvetica Light" w:hAnsi="Helvetica Light" w:cs="Helvetica Light"/>
          <w:sz w:val="24"/>
          <w:sz-cs w:val="24"/>
        </w:rPr>
        <w:t xml:space="preserve">- Công cụ khai thác MICE đang hoạt động: 65%</w:t>
      </w:r>
    </w:p>
    <w:p>
      <w:pPr/>
      <w:r>
        <w:rPr>
          <w:rFonts w:ascii="Helvetica Light" w:hAnsi="Helvetica Light" w:cs="Helvetica Light"/>
          <w:sz w:val="24"/>
          <w:sz-cs w:val="24"/>
        </w:rPr>
        <w:t xml:space="preserve">- Kho bạc DAO: 15%</w:t>
      </w:r>
    </w:p>
    <w:p>
      <w:pPr/>
      <w:r>
        <w:rPr>
          <w:rFonts w:ascii="Helvetica Light" w:hAnsi="Helvetica Light" w:cs="Helvetica Light"/>
          <w:sz w:val="24"/>
          <w:sz-cs w:val="24"/>
        </w:rPr>
        <w:t xml:space="preserve">- Nhóm MFP-NFT: 10%</w:t>
      </w:r>
    </w:p>
    <w:p>
      <w:pPr/>
      <w:r>
        <w:rPr>
          <w:rFonts w:ascii="Helvetica Light" w:hAnsi="Helvetica Light" w:cs="Helvetica Light"/>
          <w:sz w:val="24"/>
          <w:sz-cs w:val="24"/>
        </w:rPr>
        <w:t xml:space="preserve">- Nhóm chứng chỉ cộng đồng: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 Thực thi tiện ích</w:t>
      </w:r>
    </w:p>
    <w:p>
      <w:pPr/>
      <w:r>
        <w:rPr>
          <w:rFonts w:ascii="Helvetica Light" w:hAnsi="Helvetica Light" w:cs="Helvetica Light"/>
          <w:sz w:val="24"/>
          <w:sz-cs w:val="24"/>
        </w:rPr>
        <w:t xml:space="preserve">Nhu cầu MIC được thực thi thông qua:</w:t>
      </w:r>
    </w:p>
    <w:p>
      <w:pPr/>
      <w:r>
        <w:rPr>
          <w:rFonts w:ascii="Helvetica Light" w:hAnsi="Helvetica Light" w:cs="Helvetica Light"/>
          <w:sz w:val="24"/>
          <w:sz-cs w:val="24"/>
        </w:rPr>
        <w:t xml:space="preserve">- Nhiệm vụ Tìm hiểu (phí khai thác thông tin xác thực và mức tham gia),</w:t>
      </w:r>
    </w:p>
    <w:p>
      <w:pPr/>
      <w:r>
        <w:rPr>
          <w:rFonts w:ascii="Helvetica Light" w:hAnsi="Helvetica Light" w:cs="Helvetica Light"/>
          <w:sz w:val="24"/>
          <w:sz-cs w:val="24"/>
        </w:rPr>
        <w:t xml:space="preserve">- Nhiệm vụ công việc (đặt nhiệm vụ và liên kết thực thi),</w:t>
      </w:r>
    </w:p>
    <w:p>
      <w:pPr/>
      <w:r>
        <w:rPr>
          <w:rFonts w:ascii="Helvetica Light" w:hAnsi="Helvetica Light" w:cs="Helvetica Light"/>
          <w:sz w:val="24"/>
          <w:sz-cs w:val="24"/>
        </w:rPr>
        <w:t xml:space="preserve">- Mission Social (lập ngân sách chiến dịch và luồng phân phối).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Khung quản trị và DAO</w:t>
      </w:r>
    </w:p>
    <w:p>
      <w:pPr/>
      <w:r>
        <w:rPr>
          <w:rFonts w:ascii="Helvetica Light" w:hAnsi="Helvetica Light" w:cs="Helvetica Light"/>
          <w:sz w:val="24"/>
          <w:sz-cs w:val="24"/>
        </w:rPr>
        <w:t xml:space="preserve">Chuỗi nhiệm vụ DAO có tính thích ứng nhưng bị giới hạn.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 DAO Có Thể Điều Chỉnh</w:t>
      </w:r>
    </w:p>
    <w:p>
      <w:pPr/>
      <w:r>
        <w:rPr>
          <w:rFonts w:ascii="Helvetica Light" w:hAnsi="Helvetica Light" w:cs="Helvetica Light"/>
          <w:sz w:val="24"/>
          <w:sz-cs w:val="24"/>
        </w:rPr>
        <w:t xml:space="preserve">- tỷ lệ định tuyến phần thưởng trong phạm vi bảo vệ,</w:t>
      </w:r>
    </w:p>
    <w:p>
      <w:pPr/>
      <w:r>
        <w:rPr>
          <w:rFonts w:ascii="Helvetica Light" w:hAnsi="Helvetica Light" w:cs="Helvetica Light"/>
          <w:sz w:val="24"/>
          <w:sz-cs w:val="24"/>
        </w:rPr>
        <w:t xml:space="preserve">- Thông số vận hành MICE,</w:t>
      </w:r>
    </w:p>
    <w:p>
      <w:pPr/>
      <w:r>
        <w:rPr>
          <w:rFonts w:ascii="Helvetica Light" w:hAnsi="Helvetica Light" w:cs="Helvetica Light"/>
          <w:sz w:val="24"/>
          <w:sz-cs w:val="24"/>
        </w:rPr>
        <w:t xml:space="preserve">- thông số trọng lượng/giới hạn thông tin xác thực,</w:t>
      </w:r>
    </w:p>
    <w:p>
      <w:pPr/>
      <w:r>
        <w:rPr>
          <w:rFonts w:ascii="Helvetica Light" w:hAnsi="Helvetica Light" w:cs="Helvetica Light"/>
          <w:sz w:val="24"/>
          <w:sz-cs w:val="24"/>
        </w:rPr>
        <w:t xml:space="preserve">- các thông số chính sách ngân quỹ và thanh khoản.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DAO Không thể sửa đổi</w:t>
      </w:r>
    </w:p>
    <w:p>
      <w:pPr/>
      <w:r>
        <w:rPr>
          <w:rFonts w:ascii="Helvetica Light" w:hAnsi="Helvetica Light" w:cs="Helvetica Light"/>
          <w:sz w:val="24"/>
          <w:sz-cs w:val="24"/>
        </w:rPr>
        <w:t xml:space="preserve">- cung cấp mã thông báo tối đa,</w:t>
      </w:r>
    </w:p>
    <w:p>
      <w:pPr/>
      <w:r>
        <w:rPr>
          <w:rFonts w:ascii="Helvetica Light" w:hAnsi="Helvetica Light" w:cs="Helvetica Light"/>
          <w:sz w:val="24"/>
          <w:sz-cs w:val="24"/>
        </w:rPr>
        <w:t xml:space="preserve">- ngân sách khai thác mỏ,</w:t>
      </w:r>
    </w:p>
    <w:p>
      <w:pPr/>
      <w:r>
        <w:rPr>
          <w:rFonts w:ascii="Helvetica Light" w:hAnsi="Helvetica Light" w:cs="Helvetica Light"/>
          <w:sz w:val="24"/>
          <w:sz-cs w:val="24"/>
        </w:rPr>
        <w:t xml:space="preserve">- lan can phát thải lõi,</w:t>
      </w:r>
    </w:p>
    <w:p>
      <w:pPr/>
      <w:r>
        <w:rPr>
          <w:rFonts w:ascii="Helvetica Light" w:hAnsi="Helvetica Light" w:cs="Helvetica Light"/>
          <w:sz w:val="24"/>
          <w:sz-cs w:val="24"/>
        </w:rPr>
        <w:t xml:space="preserve">- bất biến khuôn khổ vesting.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Oracle kinh tế (Được hỗ trợ bởi AI)</w:t>
      </w:r>
    </w:p>
    <w:p>
      <w:pPr/>
      <w:r>
        <w:rPr>
          <w:rFonts w:ascii="Helvetica Light" w:hAnsi="Helvetica Light" w:cs="Helvetica Light"/>
          <w:sz w:val="24"/>
          <w:sz-cs w:val="24"/>
        </w:rPr>
        <w:t xml:space="preserve">Oracle kinh tế chỉ mang tính chất tư vấn. Nó có thể phát hiện căng thẳng kinh tế và đề xuất các kịch bản có giới hạn. Nó không thể thực hiện các thay đổi một cách tự động. Tất cả các thay đổi đều yêu cầu bỏ phiếu DAO và thực hiện trên chuỗi.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Lộ trình</w:t>
      </w:r>
    </w:p>
    <w:p>
      <w:pPr/>
      <w:r>
        <w:rPr>
          <w:rFonts w:ascii="Helvetica Light" w:hAnsi="Helvetica Light" w:cs="Helvetica Light"/>
          <w:sz w:val="24"/>
          <w:sz-cs w:val="24"/>
        </w:rPr>
        <w:t xml:space="preserve">### Giai đoạn I - Nền tảng và hình thành vốn (Q1-Q2 2026)</w:t>
      </w:r>
    </w:p>
    <w:p>
      <w:pPr/>
      <w:r>
        <w:rPr>
          <w:rFonts w:ascii="Helvetica Light" w:hAnsi="Helvetica Light" w:cs="Helvetica Light"/>
          <w:sz w:val="24"/>
          <w:sz-cs w:val="24"/>
        </w:rPr>
        <w:t xml:space="preserve">- hợp đồng cốt lõi, trao quyền, logic khai thác, rào cản quản trị,</w:t>
      </w:r>
    </w:p>
    <w:p>
      <w:pPr/>
      <w:r>
        <w:rPr>
          <w:rFonts w:ascii="Helvetica Light" w:hAnsi="Helvetica Light" w:cs="Helvetica Light"/>
          <w:sz w:val="24"/>
          <w:sz-cs w:val="24"/>
        </w:rPr>
        <w:t xml:space="preserve">- xem xét bảo mật và tăng cường triển khai,</w:t>
      </w:r>
    </w:p>
    <w:p>
      <w:pPr/>
      <w:r>
        <w:rPr>
          <w:rFonts w:ascii="Helvetica Light" w:hAnsi="Helvetica Light" w:cs="Helvetica Light"/>
          <w:sz w:val="24"/>
          <w:sz-cs w:val="24"/>
        </w:rPr>
        <w:t xml:space="preserve">- thực hiện SEED chiến lược và kích hoạt Pre-Sale lần đầu.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Giai đoạn II - Kích hoạt hệ sinh thái (Q3-Q4 2026)</w:t>
      </w:r>
    </w:p>
    <w:p>
      <w:pPr/>
      <w:r>
        <w:rPr>
          <w:rFonts w:ascii="Helvetica Light" w:hAnsi="Helvetica Light" w:cs="Helvetica Light"/>
          <w:sz w:val="24"/>
          <w:sz-cs w:val="24"/>
        </w:rPr>
        <w:t xml:space="preserve">- Nhiệm vụ Tìm hiểu ra mắt đầy đủ,</w:t>
      </w:r>
    </w:p>
    <w:p>
      <w:pPr/>
      <w:r>
        <w:rPr>
          <w:rFonts w:ascii="Helvetica Light" w:hAnsi="Helvetica Light" w:cs="Helvetica Light"/>
          <w:sz w:val="24"/>
          <w:sz-cs w:val="24"/>
        </w:rPr>
        <w:t xml:space="preserve">- Phi công điều khiển Mission Work,</w:t>
      </w:r>
    </w:p>
    <w:p>
      <w:pPr/>
      <w:r>
        <w:rPr>
          <w:rFonts w:ascii="Helvetica Light" w:hAnsi="Helvetica Light" w:cs="Helvetica Light"/>
          <w:sz w:val="24"/>
          <w:sz-cs w:val="24"/>
        </w:rPr>
        <w:t xml:space="preserve">- kích hoạt nhóm thông tin xác thực và phần thưởng.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Giai đoạn III - Tăng trưởng và hội nhập thị trường (Q1-Q2 2027)</w:t>
      </w:r>
    </w:p>
    <w:p>
      <w:pPr/>
      <w:r>
        <w:rPr>
          <w:rFonts w:ascii="Helvetica Light" w:hAnsi="Helvetica Light" w:cs="Helvetica Light"/>
          <w:sz w:val="24"/>
          <w:sz-cs w:val="24"/>
        </w:rPr>
        <w:t xml:space="preserve">- Ra mắt sứ mệnh xã hội,</w:t>
      </w:r>
    </w:p>
    <w:p>
      <w:pPr/>
      <w:r>
        <w:rPr>
          <w:rFonts w:ascii="Helvetica Light" w:hAnsi="Helvetica Light" w:cs="Helvetica Light"/>
          <w:sz w:val="24"/>
          <w:sz-cs w:val="24"/>
        </w:rPr>
        <w:t xml:space="preserve">- tích hợp đối tác bên ngoài,</w:t>
      </w:r>
    </w:p>
    <w:p>
      <w:pPr/>
      <w:r>
        <w:rPr>
          <w:rFonts w:ascii="Helvetica Light" w:hAnsi="Helvetica Light" w:cs="Helvetica Light"/>
          <w:sz w:val="24"/>
          <w:sz-cs w:val="24"/>
        </w:rPr>
        <w:t xml:space="preserve">- công cụ phân tích và minh bạch.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Giai đoạn IV - Trưởng thành và mở rộng (Năm 2+)</w:t>
      </w:r>
    </w:p>
    <w:p>
      <w:pPr/>
      <w:r>
        <w:rPr>
          <w:rFonts w:ascii="Helvetica Light" w:hAnsi="Helvetica Light" w:cs="Helvetica Light"/>
          <w:sz w:val="24"/>
          <w:sz-cs w:val="24"/>
        </w:rPr>
        <w:t xml:space="preserve">- Tích hợp RWA/IP,</w:t>
      </w:r>
    </w:p>
    <w:p>
      <w:pPr/>
      <w:r>
        <w:rPr>
          <w:rFonts w:ascii="Helvetica Light" w:hAnsi="Helvetica Light" w:cs="Helvetica Light"/>
          <w:sz w:val="24"/>
          <w:sz-cs w:val="24"/>
        </w:rPr>
        <w:t xml:space="preserve">- khả năng tương tác chuỗi chéo,</w:t>
      </w:r>
    </w:p>
    <w:p>
      <w:pPr/>
      <w:r>
        <w:rPr>
          <w:rFonts w:ascii="Helvetica Light" w:hAnsi="Helvetica Light" w:cs="Helvetica Light"/>
          <w:sz w:val="24"/>
          <w:sz-cs w:val="24"/>
        </w:rPr>
        <w:t xml:space="preserve">- công cụ DAO tiên tiến và khả năng phục hồi kho bạc.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Rủi ro và giảm thiểu</w:t>
      </w:r>
    </w:p>
    <w:p>
      <w:pPr/>
      <w:r>
        <w:rPr>
          <w:rFonts w:ascii="Helvetica Light" w:hAnsi="Helvetica Light" w:cs="Helvetica Light"/>
          <w:sz w:val="24"/>
          <w:sz-cs w:val="24"/>
        </w:rPr>
        <w:t xml:space="preserve">Các loại rủi ro chính và biện pháp kiểm soát:</w:t>
      </w:r>
    </w:p>
    <w:p>
      <w:pPr/>
      <w:r>
        <w:rPr>
          <w:rFonts w:ascii="Helvetica Light" w:hAnsi="Helvetica Light" w:cs="Helvetica Light"/>
          <w:sz w:val="24"/>
          <w:sz-cs w:val="24"/>
        </w:rPr>
        <w:t xml:space="preserve">- Rủi ro kinh tế/lạm phát: nguồn cung bị giới hạn và lượng khí thải bị hạn chế.</w:t>
      </w:r>
    </w:p>
    <w:p>
      <w:pPr/>
      <w:r>
        <w:rPr>
          <w:rFonts w:ascii="Helvetica Light" w:hAnsi="Helvetica Light" w:cs="Helvetica Light"/>
          <w:sz w:val="24"/>
          <w:sz-cs w:val="24"/>
        </w:rPr>
        <w:t xml:space="preserve">- Rủi ro đầu cơ: sự tham gia theo vai trò và kỷ luật giao quyền.</w:t>
      </w:r>
    </w:p>
    <w:p>
      <w:pPr/>
      <w:r>
        <w:rPr>
          <w:rFonts w:ascii="Helvetica Light" w:hAnsi="Helvetica Light" w:cs="Helvetica Light"/>
          <w:sz w:val="24"/>
          <w:sz-cs w:val="24"/>
        </w:rPr>
        <w:t xml:space="preserve">- Quản trị nắm bắt rủi ro: quản trị đa vai trò và những ràng buộc bất biến.</w:t>
      </w:r>
    </w:p>
    <w:p>
      <w:pPr/>
      <w:r>
        <w:rPr>
          <w:rFonts w:ascii="Helvetica Light" w:hAnsi="Helvetica Light" w:cs="Helvetica Light"/>
          <w:sz w:val="24"/>
          <w:sz-cs w:val="24"/>
        </w:rPr>
        <w:t xml:space="preserve">- Rủi ro thanh khoản: cấu trúc ngân quỹ/định tuyến thanh khoản.</w:t>
      </w:r>
    </w:p>
    <w:p>
      <w:pPr/>
      <w:r>
        <w:rPr>
          <w:rFonts w:ascii="Helvetica Light" w:hAnsi="Helvetica Light" w:cs="Helvetica Light"/>
          <w:sz w:val="24"/>
          <w:sz-cs w:val="24"/>
        </w:rPr>
        <w:t xml:space="preserve">- Rủi ro hợp đồng thông minh: kiến ​​trúc mô-đun, triển khai theo giai đoạn, kiểm toán.</w:t>
      </w:r>
    </w:p>
    <w:p>
      <w:pPr/>
      <w:r>
        <w:rPr>
          <w:rFonts w:ascii="Helvetica Light" w:hAnsi="Helvetica Light" w:cs="Helvetica Light"/>
          <w:sz w:val="24"/>
          <w:sz-cs w:val="24"/>
        </w:rPr>
        <w:t xml:space="preserve">- Rủi ro pháp lý: đóng khung tiện ích, không đảm bảo lợi nhuận, khuyến khích có giới hạn.</w:t>
      </w:r>
    </w:p>
    <w:p>
      <w:pPr/>
      <w:r>
        <w:rPr>
          <w:rFonts w:ascii="Helvetica Light" w:hAnsi="Helvetica Light" w:cs="Helvetica Light"/>
          <w:sz w:val="24"/>
          <w:sz-cs w:val="24"/>
        </w:rPr>
        <w:t xml:space="preserve">- Rủi ro thực thi: phát hành theo từng giai đoạn và triển khai vốn liên kết với các mốc quan trọng.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Đội ngũ sáng lập và điều hành ban đầu</w:t>
      </w:r>
    </w:p>
    <w:p>
      <w:pPr/>
      <w:r>
        <w:rPr>
          <w:rFonts w:ascii="Helvetica Light" w:hAnsi="Helvetica Light" w:cs="Helvetica Light"/>
          <w:sz w:val="24"/>
          <w:sz-cs w:val="24"/>
        </w:rPr>
        <w:t xml:space="preserve">Danh sách nhóm Canonical được thống nhất trên tất cả các tài liệu công khai:</w:t>
      </w:r>
    </w:p>
    <w:p>
      <w:pPr/>
      <w:r>
        <w:rPr>
          <w:rFonts w:ascii="Helvetica Light" w:hAnsi="Helvetica Light" w:cs="Helvetica Light"/>
          <w:sz w:val="24"/>
          <w:sz-cs w:val="24"/>
        </w:rPr>
        <w:t xml:space="preserve">- David Trường Chinh</w:t>
      </w:r>
    </w:p>
    <w:p>
      <w:pPr/>
      <w:r>
        <w:rPr>
          <w:rFonts w:ascii="Helvetica Light" w:hAnsi="Helvetica Light" w:cs="Helvetica Light"/>
          <w:sz w:val="24"/>
          <w:sz-cs w:val="24"/>
        </w:rPr>
        <w:t xml:space="preserve">- James Lee Harstad</w:t>
      </w:r>
    </w:p>
    <w:p>
      <w:pPr/>
      <w:r>
        <w:rPr>
          <w:rFonts w:ascii="Helvetica Light" w:hAnsi="Helvetica Light" w:cs="Helvetica Light"/>
          <w:sz w:val="24"/>
          <w:sz-cs w:val="24"/>
        </w:rPr>
        <w:t xml:space="preserve">- John Clement</w:t>
      </w:r>
    </w:p>
    <w:p>
      <w:pPr/>
      <w:r>
        <w:rPr>
          <w:rFonts w:ascii="Helvetica Light" w:hAnsi="Helvetica Light" w:cs="Helvetica Light"/>
          <w:sz w:val="24"/>
          <w:sz-cs w:val="24"/>
        </w:rPr>
        <w:t xml:space="preserve">- Hector Ardon</w:t>
      </w:r>
    </w:p>
    <w:p>
      <w:pPr/>
      <w:r>
        <w:rPr>
          <w:rFonts w:ascii="Helvetica Light" w:hAnsi="Helvetica Light" w:cs="Helvetica Light"/>
          <w:sz w:val="24"/>
          <w:sz-cs w:val="24"/>
        </w:rPr>
        <w:t xml:space="preserve">- Nirmal Mukherjee</w:t>
      </w:r>
    </w:p>
    <w:p>
      <w:pPr/>
      <w:r>
        <w:rPr>
          <w:rFonts w:ascii="Helvetica Light" w:hAnsi="Helvetica Light" w:cs="Helvetica Light"/>
          <w:sz w:val="24"/>
          <w:sz-cs w:val="24"/>
        </w:rPr>
        <w:t xml:space="preserve">- James Smith (Ona-Chi)</w:t>
      </w:r>
    </w:p>
    <w:p>
      <w:pPr/>
      <w:r>
        <w:rPr>
          <w:rFonts w:ascii="Helvetica Light" w:hAnsi="Helvetica Light" w:cs="Helvetica Light"/>
          <w:sz w:val="24"/>
          <w:sz-cs w:val="24"/>
        </w:rPr>
        <w:t xml:space="preserve">- Aniekan Inemesit Essien</w:t>
      </w:r>
    </w:p>
    <w:p>
      <w:pPr/>
      <w:r>
        <w:rPr>
          <w:rFonts w:ascii="Helvetica Light" w:hAnsi="Helvetica Light" w:cs="Helvetica Light"/>
          <w:sz w:val="24"/>
          <w:sz-cs w:val="24"/>
        </w:rPr>
        <w:t xml:space="preserve">- Melanie Phạm</w:t>
      </w:r>
    </w:p>
    <w:p>
      <w:pPr/>
      <w:r>
        <w:rPr>
          <w:rFonts w:ascii="Helvetica Light" w:hAnsi="Helvetica Light" w:cs="Helvetica Light"/>
          <w:sz w:val="24"/>
          <w:sz-cs w:val="24"/>
        </w:rPr>
        <w:t xml:space="preserve">- Clement Otu</w:t>
      </w:r>
    </w:p>
    <w:p>
      <w:pPr/>
      <w:r>
        <w:rPr>
          <w:rFonts w:ascii="Helvetica Light" w:hAnsi="Helvetica Light" w:cs="Helvetica Light"/>
          <w:sz w:val="24"/>
          <w:sz-cs w:val="24"/>
        </w:rPr>
        <w:t xml:space="preserve">- Michael Võ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Nhóm sáng lập và điều hành đóng vai trò là người quản lý quá trình chuyển đổi; cơ quan quản trị phân quyền dần dần cho những người đóng góp do DAO quản lý.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Kết luận</w:t>
      </w:r>
    </w:p>
    <w:p>
      <w:pPr/>
      <w:r>
        <w:rPr>
          <w:rFonts w:ascii="Helvetica Light" w:hAnsi="Helvetica Light" w:cs="Helvetica Light"/>
          <w:sz w:val="24"/>
          <w:sz-cs w:val="24"/>
        </w:rPr>
        <w:t xml:space="preserve">Chuỗi sứ mệnh được thiết kế như cơ sở hạ tầng ưu tiên đóng góp cho nền kinh tế kỹ thuật số bền vững. Bằng cách kết hợp nền kinh tế có giới hạn, sự tham gia có thể kiểm chứng và quản trị phi tập trung với các ràng buộc có thể thực thi, giao thức này nhằm mục đích điều chỉnh tăng trưởng với trách nhiệm giải trình và tạo ra giá trị lâu dài.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Mục tiêu của hệ sinh thái không phải là đầu cơ chu kỳ ngắn hạn mà là tổng hợp tiện ích thông qua việc học hỏi, đóng góp và thực hiện phối hợp.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Phụ lục</w:t>
      </w:r>
    </w:p>
    <w:p>
      <w:pPr/>
      <w:r>
        <w:rPr>
          <w:rFonts w:ascii="Helvetica Light" w:hAnsi="Helvetica Light" w:cs="Helvetica Light"/>
          <w:sz w:val="24"/>
          <w:sz-cs w:val="24"/>
        </w:rPr>
        <w:t xml:space="preserve">Thông số kỹ thuật chi tiết được ghi lại trong:</w:t>
      </w:r>
    </w:p>
    <w:p>
      <w:pPr/>
      <w:r>
        <w:rPr>
          <w:rFonts w:ascii="Helvetica Light" w:hAnsi="Helvetica Light" w:cs="Helvetica Light"/>
          <w:sz w:val="24"/>
          <w:sz-cs w:val="24"/>
        </w:rPr>
        <w:t xml:space="preserve">- Phụ lục A: Vòng hạt giống/Bán riêng</w:t>
      </w:r>
    </w:p>
    <w:p>
      <w:pPr/>
      <w:r>
        <w:rPr>
          <w:rFonts w:ascii="Helvetica Light" w:hAnsi="Helvetica Light" w:cs="Helvetica Light"/>
          <w:sz w:val="24"/>
          <w:sz-cs w:val="24"/>
        </w:rPr>
        <w:t xml:space="preserve">- Phụ lục B: Bán trước (Mở rộng cộng đồng và nền tảng)</w:t>
      </w:r>
    </w:p>
    <w:p>
      <w:pPr/>
      <w:r>
        <w:rPr>
          <w:rFonts w:ascii="Helvetica Light" w:hAnsi="Helvetica Light" w:cs="Helvetica Light"/>
          <w:sz w:val="24"/>
          <w:sz-cs w:val="24"/>
        </w:rPr>
        <w:t xml:space="preserve">- Phụ lục C: Cơ cấu bán MICE</w:t>
      </w:r>
    </w:p>
    <w:p>
      <w:pPr/>
      <w:r>
        <w:rPr>
          <w:rFonts w:ascii="Helvetica Light" w:hAnsi="Helvetica Light" w:cs="Helvetica Light"/>
          <w:sz w:val="24"/>
          <w:sz-cs w:val="24"/>
        </w:rPr>
        <w:t xml:space="preserve">- Phụ lục D: Dự kiến ​​tài chính và phân bổ vốn</w:t>
      </w:r>
    </w:p>
    <w:p>
      <w:pPr/>
      <w:r>
        <w:rPr>
          <w:rFonts w:ascii="Helvetica Light" w:hAnsi="Helvetica Light" w:cs="Helvetica Light"/>
          <w:sz w:val="24"/>
          <w:sz-cs w:val="24"/>
        </w:rPr>
        <w:t xml:space="preserve">- Phụ lục E: Biểu mẫu kinh tế</w:t>
      </w:r>
    </w:p>
    <w:p>
      <w:pPr/>
      <w:r>
        <w:rPr>
          <w:rFonts w:ascii="Helvetica Light" w:hAnsi="Helvetica Light" w:cs="Helvetica Light"/>
          <w:sz w:val="24"/>
          <w:sz-cs w:val="24"/>
        </w:rPr>
        <w:t xml:space="preserve">- Phụ lục F: SBT và Cơ chế danh tiếng</w:t>
      </w:r>
    </w:p>
    <w:p>
      <w:pPr/>
      <w:r>
        <w:rPr>
          <w:rFonts w:ascii="Helvetica Light" w:hAnsi="Helvetica Light" w:cs="Helvetica Light"/>
          <w:sz w:val="24"/>
          <w:sz-cs w:val="24"/>
        </w:rPr>
        <w:t xml:space="preserve">- Phụ lục G: Thống đốc AI và Nhà tiên tri kinh tế</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