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Chuỗi nhiệm vụ - Phụ lục (Chuẩn hóa)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Phiên bản: v1.0 (Bản nháp chuẩn hóa)</w:t>
      </w:r>
    </w:p>
    <w:p>
      <w:pPr/>
      <w:r>
        <w:rPr>
          <w:rFonts w:ascii="Helvetica Light" w:hAnsi="Helvetica Light" w:cs="Helvetica Light"/>
          <w:sz w:val="24"/>
          <w:sz-cs w:val="24"/>
        </w:rPr>
        <w:t xml:space="preserve">Ngày: 21-02-2026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A - Vòng hạt giống / Bán riêng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A.1 Mục đích</w:t>
      </w:r>
    </w:p>
    <w:p>
      <w:pPr/>
      <w:r>
        <w:rPr>
          <w:rFonts w:ascii="Helvetica Light" w:hAnsi="Helvetica Light" w:cs="Helvetica Light"/>
          <w:sz w:val="24"/>
          <w:sz-cs w:val="24"/>
        </w:rPr>
        <w:t xml:space="preserve">Vòng chiến lược riêng tư để tài trợ cho nền tảng giao thức và sắp xếp những người tham gia lâu dài.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A.2 Phân bổ và định giá</w:t>
      </w:r>
    </w:p>
    <w:p>
      <w:pPr/>
      <w:r>
        <w:rPr>
          <w:rFonts w:ascii="Helvetica Light" w:hAnsi="Helvetica Light" w:cs="Helvetica Light"/>
          <w:sz w:val="24"/>
          <w:sz-cs w:val="24"/>
        </w:rPr>
        <w:t xml:space="preserve">- Phân bổ: 3,25% tổng nguồn cung MIC</w:t>
      </w:r>
    </w:p>
    <w:p>
      <w:pPr/>
      <w:r>
        <w:rPr>
          <w:rFonts w:ascii="Helvetica Light" w:hAnsi="Helvetica Light" w:cs="Helvetica Light"/>
          <w:sz w:val="24"/>
          <w:sz-cs w:val="24"/>
        </w:rPr>
        <w:t xml:space="preserve">- Số lượng token: 227.500.000 MIC</w:t>
      </w:r>
    </w:p>
    <w:p>
      <w:pPr/>
      <w:r>
        <w:rPr>
          <w:rFonts w:ascii="Helvetica Light" w:hAnsi="Helvetica Light" w:cs="Helvetica Light"/>
          <w:sz w:val="24"/>
          <w:sz-cs w:val="24"/>
        </w:rPr>
        <w:t xml:space="preserve">- Giá: 0,0025 USD/MIC</w:t>
      </w:r>
    </w:p>
    <w:p>
      <w:pPr/>
      <w:r>
        <w:rPr>
          <w:rFonts w:ascii="Helvetica Light" w:hAnsi="Helvetica Light" w:cs="Helvetica Light"/>
          <w:sz w:val="24"/>
          <w:sz-cs w:val="24"/>
        </w:rPr>
        <w:t xml:space="preserve">- Giới hạn tăng vốn toán học: 568.750 USD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A.3 Các gói tham gia</w:t>
      </w:r>
    </w:p>
    <w:p>
      <w:pPr/>
      <w:r>
        <w:rPr>
          <w:rFonts w:ascii="Helvetica Light" w:hAnsi="Helvetica Light" w:cs="Helvetica Light"/>
          <w:sz w:val="24"/>
          <w:sz-cs w:val="24"/>
        </w:rPr>
        <w:t xml:space="preserve">- Gói 1: 1.000 USD -&gt; 400.000 MIC + 20 phân bổ MFP-NFT</w:t>
      </w:r>
    </w:p>
    <w:p>
      <w:pPr/>
      <w:r>
        <w:rPr>
          <w:rFonts w:ascii="Helvetica Light" w:hAnsi="Helvetica Light" w:cs="Helvetica Light"/>
          <w:sz w:val="24"/>
          <w:sz-cs w:val="24"/>
        </w:rPr>
        <w:t xml:space="preserve">- Gói 2: 5.000 USD -&gt; 2.000.000 MIC + 120 phân bổ MFP-NFT</w:t>
      </w:r>
    </w:p>
    <w:p>
      <w:pPr/>
      <w:r>
        <w:rPr>
          <w:rFonts w:ascii="Helvetica Light" w:hAnsi="Helvetica Light" w:cs="Helvetica Light"/>
          <w:sz w:val="24"/>
          <w:sz-cs w:val="24"/>
        </w:rPr>
        <w:t xml:space="preserve">- Gói 3: 10.000 USD -&gt; 4.000.000 MIC + 300 phân bổ MFP-NFT</w:t>
      </w:r>
    </w:p>
    <w:p>
      <w:pPr/>
      <w:r>
        <w:rPr>
          <w:rFonts w:ascii="Helvetica Light" w:hAnsi="Helvetica Light" w:cs="Helvetica Light"/>
          <w:sz w:val="24"/>
          <w:sz-cs w:val="24"/>
        </w:rPr>
        <w:t xml:space="preserve">- Gói 4: 20.000 USD -&gt; 8.000.000 MIC + 750 phân bổ MFP-NFT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A.4 Quy tắc MFP-NFT</w:t>
      </w:r>
    </w:p>
    <w:p>
      <w:pPr/>
      <w:r>
        <w:rPr>
          <w:rFonts w:ascii="Helvetica Light" w:hAnsi="Helvetica Light" w:cs="Helvetica Light"/>
          <w:sz w:val="24"/>
          <w:sz-cs w:val="24"/>
        </w:rPr>
        <w:t xml:space="preserve">- MFP-NFT là tài sản có vai trò quản trị/quản lý.</w:t>
      </w:r>
    </w:p>
    <w:p>
      <w:pPr/>
      <w:r>
        <w:rPr>
          <w:rFonts w:ascii="Helvetica Light" w:hAnsi="Helvetica Light" w:cs="Helvetica Light"/>
          <w:sz w:val="24"/>
          <w:sz-cs w:val="24"/>
        </w:rPr>
        <w:t xml:space="preserve">- Chúng không phải là vốn chủ sở hữu, quyền lợi nhuận hoặc lợi nhuận được đảm bảo.</w:t>
      </w:r>
    </w:p>
    <w:p>
      <w:pPr/>
      <w:r>
        <w:rPr>
          <w:rFonts w:ascii="Helvetica Light" w:hAnsi="Helvetica Light" w:cs="Helvetica Light"/>
          <w:sz w:val="24"/>
          <w:sz-cs w:val="24"/>
        </w:rPr>
        <w:t xml:space="preserve">- Giới hạn dự trữ phân bổ hạt giống: 14.000 đơn vị MFP-NFT.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A.5 Vesting (Hạt giống)</w:t>
      </w:r>
    </w:p>
    <w:p>
      <w:pPr/>
      <w:r>
        <w:rPr>
          <w:rFonts w:ascii="Helvetica Light" w:hAnsi="Helvetica Light" w:cs="Helvetica Light"/>
          <w:sz w:val="24"/>
          <w:sz-cs w:val="24"/>
        </w:rPr>
        <w:t xml:space="preserve">- Đã sửa lỗi TGE: không có</w:t>
      </w:r>
    </w:p>
    <w:p>
      <w:pPr/>
      <w:r>
        <w:rPr>
          <w:rFonts w:ascii="Helvetica Light" w:hAnsi="Helvetica Light" w:cs="Helvetica Light"/>
          <w:sz w:val="24"/>
          <w:sz-cs w:val="24"/>
        </w:rPr>
        <w:t xml:space="preserve">- Vách đá: 6 tháng</w:t>
      </w:r>
    </w:p>
    <w:p>
      <w:pPr/>
      <w:r>
        <w:rPr>
          <w:rFonts w:ascii="Helvetica Light" w:hAnsi="Helvetica Light" w:cs="Helvetica Light"/>
          <w:sz w:val="24"/>
          <w:sz-cs w:val="24"/>
        </w:rPr>
        <w:t xml:space="preserve">- Mở khóa lần đầu: 10%</w:t>
      </w:r>
    </w:p>
    <w:p>
      <w:pPr/>
      <w:r>
        <w:rPr>
          <w:rFonts w:ascii="Helvetica Light" w:hAnsi="Helvetica Light" w:cs="Helvetica Light"/>
          <w:sz w:val="24"/>
          <w:sz-cs w:val="24"/>
        </w:rPr>
        <w:t xml:space="preserve">- Mở khóa hàng tháng: 2,5%</w:t>
      </w:r>
    </w:p>
    <w:p>
      <w:pPr/>
      <w:r>
        <w:rPr>
          <w:rFonts w:ascii="Helvetica Light" w:hAnsi="Helvetica Light" w:cs="Helvetica Light"/>
          <w:sz w:val="24"/>
          <w:sz-cs w:val="24"/>
        </w:rPr>
        <w:t xml:space="preserve">- Bắt đầu giao dịch: ngày mua riêng lẻ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A.6 Hạn chế khuyến khích</w:t>
      </w:r>
    </w:p>
    <w:p>
      <w:pPr/>
      <w:r>
        <w:rPr>
          <w:rFonts w:ascii="Helvetica Light" w:hAnsi="Helvetica Light" w:cs="Helvetica Light"/>
          <w:sz w:val="24"/>
          <w:sz-cs w:val="24"/>
        </w:rPr>
        <w:t xml:space="preserve">- Giới thiệu: không áp dụng</w:t>
      </w:r>
    </w:p>
    <w:p>
      <w:pPr/>
      <w:r>
        <w:rPr>
          <w:rFonts w:ascii="Helvetica Light" w:hAnsi="Helvetica Light" w:cs="Helvetica Light"/>
          <w:sz w:val="24"/>
          <w:sz-cs w:val="24"/>
        </w:rPr>
        <w:t xml:space="preserve">- Thưởng nhóm: không áp dụng</w:t>
      </w:r>
    </w:p>
    <w:p>
      <w:pPr/>
      <w:r>
        <w:rPr>
          <w:rFonts w:ascii="Helvetica Light" w:hAnsi="Helvetica Light" w:cs="Helvetica Light"/>
          <w:sz w:val="24"/>
          <w:sz-cs w:val="24"/>
        </w:rPr>
        <w:t xml:space="preserve">- Hoa hồng mạng: không áp dụng</w:t>
      </w:r>
    </w:p>
    <w:p>
      <w:pPr/>
      <w:r>
        <w:rPr>
          <w:rFonts w:ascii="Helvetica Light" w:hAnsi="Helvetica Light" w:cs="Helvetica Light"/>
          <w:sz w:val="24"/>
          <w:sz-cs w:val="24"/>
        </w:rPr>
        <w:t xml:space="preserve">- Việc tham gia hạt giống được loại trừ khỏi các chương trình khuyến khích giao thức thời gian chạy.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A.7 Tuân thủ</w:t>
      </w:r>
    </w:p>
    <w:p>
      <w:pPr/>
      <w:r>
        <w:rPr>
          <w:rFonts w:ascii="Helvetica Light" w:hAnsi="Helvetica Light" w:cs="Helvetica Light"/>
          <w:sz w:val="24"/>
          <w:sz-cs w:val="24"/>
        </w:rPr>
        <w:t xml:space="preserve">Không có lợi nhuận được đảm bảo, không có quyền sở hữu cổ phần và không có đề nghị bảo đảm dự kiến.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B - Bán trước (Mở rộng cộng đồng và nền tảng)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###B.1 Mục đích</w:t>
      </w:r>
    </w:p>
    <w:p>
      <w:pPr/>
      <w:r>
        <w:rPr>
          <w:rFonts w:ascii="Helvetica Light" w:hAnsi="Helvetica Light" w:cs="Helvetica Light"/>
          <w:sz w:val="24"/>
          <w:sz-cs w:val="24"/>
        </w:rPr>
        <w:t xml:space="preserve">Kiểm soát kích hoạt hệ sinh thái và thu hút người dùng sớm.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B.2 Phân bổ và định giá</w:t>
      </w:r>
    </w:p>
    <w:p>
      <w:pPr/>
      <w:r>
        <w:rPr>
          <w:rFonts w:ascii="Helvetica Light" w:hAnsi="Helvetica Light" w:cs="Helvetica Light"/>
          <w:sz w:val="24"/>
          <w:sz-cs w:val="24"/>
        </w:rPr>
        <w:t xml:space="preserve">- Phân bổ: 4,50% tổng nguồn cung MIC</w:t>
      </w:r>
    </w:p>
    <w:p>
      <w:pPr/>
      <w:r>
        <w:rPr>
          <w:rFonts w:ascii="Helvetica Light" w:hAnsi="Helvetica Light" w:cs="Helvetica Light"/>
          <w:sz w:val="24"/>
          <w:sz-cs w:val="24"/>
        </w:rPr>
        <w:t xml:space="preserve">- Số lượng token: 315.000.000 MIC</w:t>
      </w:r>
    </w:p>
    <w:p>
      <w:pPr/>
      <w:r>
        <w:rPr>
          <w:rFonts w:ascii="Helvetica Light" w:hAnsi="Helvetica Light" w:cs="Helvetica Light"/>
          <w:sz w:val="24"/>
          <w:sz-cs w:val="24"/>
        </w:rPr>
        <w:t xml:space="preserve">- Giá: 0,005 USD/MIC</w:t>
      </w:r>
    </w:p>
    <w:p>
      <w:pPr/>
      <w:r>
        <w:rPr>
          <w:rFonts w:ascii="Helvetica Light" w:hAnsi="Helvetica Light" w:cs="Helvetica Light"/>
          <w:sz w:val="24"/>
          <w:sz-cs w:val="24"/>
        </w:rPr>
        <w:t xml:space="preserve">- Hardcap từ token math: 1.575.000 USD</w:t>
      </w:r>
    </w:p>
    <w:p>
      <w:pPr/>
      <w:r>
        <w:rPr>
          <w:rFonts w:ascii="Helvetica Light" w:hAnsi="Helvetica Light" w:cs="Helvetica Light"/>
          <w:sz w:val="24"/>
          <w:sz-cs w:val="24"/>
        </w:rPr>
        <w:t xml:space="preserve">- Mục tiêu kế hoạch hoạt động có thể thấp hơn (ví dụ: 1.500.000 USD) theo quyết định của kho bạc.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B.3 Trao quyền (Pre-Sale)</w:t>
      </w:r>
    </w:p>
    <w:p>
      <w:pPr/>
      <w:r>
        <w:rPr>
          <w:rFonts w:ascii="Helvetica Light" w:hAnsi="Helvetica Light" w:cs="Helvetica Light"/>
          <w:sz w:val="24"/>
          <w:sz-cs w:val="24"/>
        </w:rPr>
        <w:t xml:space="preserve">- Đã sửa lỗi TGE: không có</w:t>
      </w:r>
    </w:p>
    <w:p>
      <w:pPr/>
      <w:r>
        <w:rPr>
          <w:rFonts w:ascii="Helvetica Light" w:hAnsi="Helvetica Light" w:cs="Helvetica Light"/>
          <w:sz w:val="24"/>
          <w:sz-cs w:val="24"/>
        </w:rPr>
        <w:t xml:space="preserve">- Vách đá: 6 tháng</w:t>
      </w:r>
    </w:p>
    <w:p>
      <w:pPr/>
      <w:r>
        <w:rPr>
          <w:rFonts w:ascii="Helvetica Light" w:hAnsi="Helvetica Light" w:cs="Helvetica Light"/>
          <w:sz w:val="24"/>
          <w:sz-cs w:val="24"/>
        </w:rPr>
        <w:t xml:space="preserve">- Mở khóa lần đầu: 10%</w:t>
      </w:r>
    </w:p>
    <w:p>
      <w:pPr/>
      <w:r>
        <w:rPr>
          <w:rFonts w:ascii="Helvetica Light" w:hAnsi="Helvetica Light" w:cs="Helvetica Light"/>
          <w:sz w:val="24"/>
          <w:sz-cs w:val="24"/>
        </w:rPr>
        <w:t xml:space="preserve">- Mở khóa hàng tháng: 2,5%</w:t>
      </w:r>
    </w:p>
    <w:p>
      <w:pPr/>
      <w:r>
        <w:rPr>
          <w:rFonts w:ascii="Helvetica Light" w:hAnsi="Helvetica Light" w:cs="Helvetica Light"/>
          <w:sz w:val="24"/>
          <w:sz-cs w:val="24"/>
        </w:rPr>
        <w:t xml:space="preserve">- Bắt đầu giao dịch: ngày mua riêng lẻ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B.4 Phân bổ linh hoạt</w:t>
      </w:r>
    </w:p>
    <w:p>
      <w:pPr/>
      <w:r>
        <w:rPr>
          <w:rFonts w:ascii="Helvetica Light" w:hAnsi="Helvetica Light" w:cs="Helvetica Light"/>
          <w:sz w:val="24"/>
          <w:sz-cs w:val="24"/>
        </w:rPr>
        <w:t xml:space="preserve">- Seed + Giới hạn kết hợp Pre-Sale: &lt;= 8,25% tổng nguồn cung</w:t>
      </w:r>
    </w:p>
    <w:p>
      <w:pPr/>
      <w:r>
        <w:rPr>
          <w:rFonts w:ascii="Helvetica Light" w:hAnsi="Helvetica Light" w:cs="Helvetica Light"/>
          <w:sz w:val="24"/>
          <w:sz-cs w:val="24"/>
        </w:rPr>
        <w:t xml:space="preserve">- Tổng giới hạn phát hành trước: cố định ở mức 15%</w:t>
      </w:r>
    </w:p>
    <w:p>
      <w:pPr/>
      <w:r>
        <w:rPr>
          <w:rFonts w:ascii="Helvetica Light" w:hAnsi="Helvetica Light" w:cs="Helvetica Light"/>
          <w:sz w:val="24"/>
          <w:sz-cs w:val="24"/>
        </w:rPr>
        <w:t xml:space="preserve">- Mọi điều chỉnh đều yêu cầu công bố thông tin minh bạch.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B.5 Khuyến khích giới thiệu (Chỉ bán trước)</w:t>
      </w:r>
    </w:p>
    <w:p>
      <w:pPr/>
      <w:r>
        <w:rPr>
          <w:rFonts w:ascii="Helvetica Light" w:hAnsi="Helvetica Light" w:cs="Helvetica Light"/>
          <w:sz w:val="24"/>
          <w:sz-cs w:val="24"/>
        </w:rPr>
        <w:t xml:space="preserve">- Trực tiếp cấp 1: 10% (USDT)</w:t>
      </w:r>
    </w:p>
    <w:p>
      <w:pPr/>
      <w:r>
        <w:rPr>
          <w:rFonts w:ascii="Helvetica Light" w:hAnsi="Helvetica Light" w:cs="Helvetica Light"/>
          <w:sz w:val="24"/>
          <w:sz-cs w:val="24"/>
        </w:rPr>
        <w:t xml:space="preserve">- Gián tiếp cấp 2: 5% (USDT)</w:t>
      </w:r>
    </w:p>
    <w:p>
      <w:pPr/>
      <w:r>
        <w:rPr>
          <w:rFonts w:ascii="Helvetica Light" w:hAnsi="Helvetica Light" w:cs="Helvetica Light"/>
          <w:sz w:val="24"/>
          <w:sz-cs w:val="24"/>
        </w:rPr>
        <w:t xml:space="preserve">- Tổng giới hạn thanh toán giới thiệu: &lt;= 15% tổng số tiền thu được trước khi bán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B.6 Tiền thưởng hiệu suất nhóm (Chỉ bán trước)</w:t>
      </w:r>
    </w:p>
    <w:p>
      <w:pPr/>
      <w:r>
        <w:rPr>
          <w:rFonts w:ascii="Helvetica Light" w:hAnsi="Helvetica Light" w:cs="Helvetica Light"/>
          <w:sz w:val="24"/>
          <w:sz-cs w:val="24"/>
        </w:rPr>
        <w:t xml:space="preserve">- Giới hạn lãi suất tối đa: 8%</w:t>
      </w:r>
    </w:p>
    <w:p>
      <w:pPr/>
      <w:r>
        <w:rPr>
          <w:rFonts w:ascii="Helvetica Light" w:hAnsi="Helvetica Light" w:cs="Helvetica Light"/>
          <w:sz w:val="24"/>
          <w:sz-cs w:val="24"/>
        </w:rPr>
        <w:t xml:space="preserve">- Ghi đè chênh lệch chỉ áp dụng cho các nhóm trực tiếp.</w:t>
      </w:r>
    </w:p>
    <w:p>
      <w:pPr/>
      <w:r>
        <w:rPr>
          <w:rFonts w:ascii="Helvetica Light" w:hAnsi="Helvetica Light" w:cs="Helvetica Light"/>
          <w:sz w:val="24"/>
          <w:sz-cs w:val="24"/>
        </w:rPr>
        <w:t xml:space="preserve">- Cấp 1.000 USD cố định với khối lượng nhóm 25.000 USD là độc lập và không khác biệt.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B.7 Quy tắc nhất quán về thông tin xác thực</w:t>
      </w:r>
    </w:p>
    <w:p>
      <w:pPr/>
      <w:r>
        <w:rPr>
          <w:rFonts w:ascii="Helvetica Light" w:hAnsi="Helvetica Light" w:cs="Helvetica Light"/>
          <w:sz w:val="24"/>
          <w:sz-cs w:val="24"/>
        </w:rPr>
        <w:t xml:space="preserve">Các chương trình hiệu suất không trực tiếp tạo ra thông tin xác thực về quản trị/danh tiếng. Mọi lợi ích khuyến mại không dùng tiền mặt đều được coi là tín dụng đào tạo hoặc tín dụng đào tạo và không có trọng số quản trị.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C - Cơ cấu bán MICE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C.1 Định nghĩa dụng cụ</w:t>
      </w:r>
    </w:p>
    <w:p>
      <w:pPr/>
      <w:r>
        <w:rPr>
          <w:rFonts w:ascii="Helvetica Light" w:hAnsi="Helvetica Light" w:cs="Helvetica Light"/>
          <w:sz w:val="24"/>
          <w:sz-cs w:val="24"/>
        </w:rPr>
        <w:t xml:space="preserve">MICE (Giấy phép khai thác thuật toán nhiệm vụ) là giấy phép truy cập có giới hạn thời gian để tham gia phân phối khai thác. Nó không phải là token, không phải vốn chủ sở hữu và không phải là đảm bảo lợi nhuận.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C.2 Nguồn cung và vòng đời</w:t>
      </w:r>
    </w:p>
    <w:p>
      <w:pPr/>
      <w:r>
        <w:rPr>
          <w:rFonts w:ascii="Helvetica Light" w:hAnsi="Helvetica Light" w:cs="Helvetica Light"/>
          <w:sz w:val="24"/>
          <w:sz-cs w:val="24"/>
        </w:rPr>
        <w:t xml:space="preserve">- Giới hạn: 100.000 CHUỘT</w:t>
      </w:r>
    </w:p>
    <w:p>
      <w:pPr/>
      <w:r>
        <w:rPr>
          <w:rFonts w:ascii="Helvetica Light" w:hAnsi="Helvetica Light" w:cs="Helvetica Light"/>
          <w:sz w:val="24"/>
          <w:sz-cs w:val="24"/>
        </w:rPr>
        <w:t xml:space="preserve">- Thời gian kích hoạt: 360 ngày</w:t>
      </w:r>
    </w:p>
    <w:p>
      <w:pPr/>
      <w:r>
        <w:rPr>
          <w:rFonts w:ascii="Helvetica Light" w:hAnsi="Helvetica Light" w:cs="Helvetica Light"/>
          <w:sz w:val="24"/>
          <w:sz-cs w:val="24"/>
        </w:rPr>
        <w:t xml:space="preserve">- Hạn sử dụng: tự động</w:t>
      </w:r>
    </w:p>
    <w:p>
      <w:pPr/>
      <w:r>
        <w:rPr>
          <w:rFonts w:ascii="Helvetica Light" w:hAnsi="Helvetica Light" w:cs="Helvetica Light"/>
          <w:sz w:val="24"/>
          <w:sz-cs w:val="24"/>
        </w:rPr>
        <w:t xml:space="preserve">- Tái chế: giấy phép hết hạn có thể được cấp lại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C.3 Khoảng giá (Nhận biết tính thanh khoản)</w:t>
      </w:r>
    </w:p>
    <w:p>
      <w:pPr/>
      <w:r>
        <w:rPr>
          <w:rFonts w:ascii="Helvetica Light" w:hAnsi="Helvetica Light" w:cs="Helvetica Light"/>
          <w:sz w:val="24"/>
          <w:sz-cs w:val="24"/>
        </w:rPr>
        <w:t xml:space="preserve">- Thanh khoản &lt; 200.000 USD: 100 USD</w:t>
      </w:r>
    </w:p>
    <w:p>
      <w:pPr/>
      <w:r>
        <w:rPr>
          <w:rFonts w:ascii="Helvetica Light" w:hAnsi="Helvetica Light" w:cs="Helvetica Light"/>
          <w:sz w:val="24"/>
          <w:sz-cs w:val="24"/>
        </w:rPr>
        <w:t xml:space="preserve">- 200.000 USD đến &lt; 1.000.000 USD: 200 USD</w:t>
      </w:r>
    </w:p>
    <w:p>
      <w:pPr/>
      <w:r>
        <w:rPr>
          <w:rFonts w:ascii="Helvetica Light" w:hAnsi="Helvetica Light" w:cs="Helvetica Light"/>
          <w:sz w:val="24"/>
          <w:sz-cs w:val="24"/>
        </w:rPr>
        <w:t xml:space="preserve">- 1.000.000 USD đến &lt; 5.000.000 USD: 300 USD</w:t>
      </w:r>
    </w:p>
    <w:p>
      <w:pPr/>
      <w:r>
        <w:rPr>
          <w:rFonts w:ascii="Helvetica Light" w:hAnsi="Helvetica Light" w:cs="Helvetica Light"/>
          <w:sz w:val="24"/>
          <w:sz-cs w:val="24"/>
        </w:rPr>
        <w:t xml:space="preserve">- 5.000.000 USD đến &lt; 15.000.000 USD: 400 USD</w:t>
      </w:r>
    </w:p>
    <w:p>
      <w:pPr/>
      <w:r>
        <w:rPr>
          <w:rFonts w:ascii="Helvetica Light" w:hAnsi="Helvetica Light" w:cs="Helvetica Light"/>
          <w:sz w:val="24"/>
          <w:sz-cs w:val="24"/>
        </w:rPr>
        <w:t xml:space="preserve">- &gt;= 15.000.000 USD: 500 USD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C.4 Cơ cấu thanh toán</w:t>
      </w:r>
    </w:p>
    <w:p>
      <w:pPr/>
      <w:r>
        <w:rPr>
          <w:rFonts w:ascii="Helvetica Light" w:hAnsi="Helvetica Light" w:cs="Helvetica Light"/>
          <w:sz w:val="24"/>
          <w:sz-cs w:val="24"/>
        </w:rPr>
        <w:t xml:space="preserve">- 50% bằng USDT</w:t>
      </w:r>
    </w:p>
    <w:p>
      <w:pPr/>
      <w:r>
        <w:rPr>
          <w:rFonts w:ascii="Helvetica Light" w:hAnsi="Helvetica Light" w:cs="Helvetica Light"/>
          <w:sz w:val="24"/>
          <w:sz-cs w:val="24"/>
        </w:rPr>
        <w:t xml:space="preserve">- 50% MIC (định giá dựa trên TWAP khi kích hoạt)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Liên kết phân phối khai thác C.5</w:t>
      </w:r>
    </w:p>
    <w:p>
      <w:pPr/>
      <w:r>
        <w:rPr>
          <w:rFonts w:ascii="Helvetica Light" w:hAnsi="Helvetica Light" w:cs="Helvetica Light"/>
          <w:sz w:val="24"/>
          <w:sz-cs w:val="24"/>
        </w:rPr>
        <w:t xml:space="preserve">MICE chỉ ảnh hưởng đến tỷ lệ tham gia. Nó không sửa đổi tổng lượng phát thải hoặc giới hạn cung cấp.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Chính sách ưu đãi C.6 (Giai đoạn bán MICE)</w:t>
      </w:r>
    </w:p>
    <w:p>
      <w:pPr/>
      <w:r>
        <w:rPr>
          <w:rFonts w:ascii="Helvetica Light" w:hAnsi="Helvetica Light" w:cs="Helvetica Light"/>
          <w:sz w:val="24"/>
          <w:sz-cs w:val="24"/>
        </w:rPr>
        <w:t xml:space="preserve">- Giới hạn giới thiệu: lên tới 15% tổng doanh thu</w:t>
      </w:r>
    </w:p>
    <w:p>
      <w:pPr/>
      <w:r>
        <w:rPr>
          <w:rFonts w:ascii="Helvetica Light" w:hAnsi="Helvetica Light" w:cs="Helvetica Light"/>
          <w:sz w:val="24"/>
          <w:sz-cs w:val="24"/>
        </w:rPr>
        <w:t xml:space="preserve">- Giới hạn thưởng nhóm: lên tới 8% tổng doanh thu</w:t>
      </w:r>
    </w:p>
    <w:p>
      <w:pPr/>
      <w:r>
        <w:rPr>
          <w:rFonts w:ascii="Helvetica Light" w:hAnsi="Helvetica Light" w:cs="Helvetica Light"/>
          <w:sz w:val="24"/>
          <w:sz-cs w:val="24"/>
        </w:rPr>
        <w:t xml:space="preserve">- Ưu đãi là chi phí mua lại theo giai đoạn, không phải phần thưởng trong thời gian chạy giao thức.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C.7 Phân bổ doanh thu (Phần USDT)</w:t>
      </w:r>
    </w:p>
    <w:p>
      <w:pPr/>
      <w:r>
        <w:rPr>
          <w:rFonts w:ascii="Helvetica Light" w:hAnsi="Helvetica Light" w:cs="Helvetica Light"/>
          <w:sz w:val="24"/>
          <w:sz-cs w:val="24"/>
        </w:rPr>
        <w:t xml:space="preserve">- Ưu đãi giới thiệu: 15%</w:t>
      </w:r>
    </w:p>
    <w:p>
      <w:pPr/>
      <w:r>
        <w:rPr>
          <w:rFonts w:ascii="Helvetica Light" w:hAnsi="Helvetica Light" w:cs="Helvetica Light"/>
          <w:sz w:val="24"/>
          <w:sz-cs w:val="24"/>
        </w:rPr>
        <w:t xml:space="preserve">- Thưởng hiệu suất nhóm (giới hạn): lên tới 8%</w:t>
      </w:r>
    </w:p>
    <w:p>
      <w:pPr/>
      <w:r>
        <w:rPr>
          <w:rFonts w:ascii="Helvetica Light" w:hAnsi="Helvetica Light" w:cs="Helvetica Light"/>
          <w:sz w:val="24"/>
          <w:sz-cs w:val="24"/>
        </w:rPr>
        <w:t xml:space="preserve">- Tăng trưởng tiếp thị/cộng đồng: 10%</w:t>
      </w:r>
    </w:p>
    <w:p>
      <w:pPr/>
      <w:r>
        <w:rPr>
          <w:rFonts w:ascii="Helvetica Light" w:hAnsi="Helvetica Light" w:cs="Helvetica Light"/>
          <w:sz w:val="24"/>
          <w:sz-cs w:val="24"/>
        </w:rPr>
        <w:t xml:space="preserve">- Cung cấp thanh khoản: 35%</w:t>
      </w:r>
    </w:p>
    <w:p>
      <w:pPr/>
      <w:r>
        <w:rPr>
          <w:rFonts w:ascii="Helvetica Light" w:hAnsi="Helvetica Light" w:cs="Helvetica Light"/>
          <w:sz w:val="24"/>
          <w:sz-cs w:val="24"/>
        </w:rPr>
        <w:t xml:space="preserve">- Nhóm phần thưởng (Cộng đồng + MFP): 20%</w:t>
      </w:r>
    </w:p>
    <w:p>
      <w:pPr/>
      <w:r>
        <w:rPr>
          <w:rFonts w:ascii="Helvetica Light" w:hAnsi="Helvetica Light" w:cs="Helvetica Light"/>
          <w:sz w:val="24"/>
          <w:sz-cs w:val="24"/>
        </w:rPr>
        <w:t xml:space="preserve">- Kho bạc/hoạt động DAO: 12%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C.8 Nguyên tắc phân bổ khẩu phần MIC</w:t>
      </w:r>
    </w:p>
    <w:p>
      <w:pPr/>
      <w:r>
        <w:rPr>
          <w:rFonts w:ascii="Helvetica Light" w:hAnsi="Helvetica Light" w:cs="Helvetica Light"/>
          <w:sz w:val="24"/>
          <w:sz-cs w:val="24"/>
        </w:rPr>
        <w:t xml:space="preserve">MIC nhận được từ các hoạt động kích hoạt MICE được định tuyến theo chính sách của DAO tới các lộ trình đốt, thanh khoản và ngân quỹ trong giới hạn quản trị đã công bố. Các luồng bên MIC không được tính là đường băng fiat/USDT ngay lập tức.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Lan can tuân thủ C.9</w:t>
      </w:r>
    </w:p>
    <w:p>
      <w:pPr/>
      <w:r>
        <w:rPr>
          <w:rFonts w:ascii="Helvetica Light" w:hAnsi="Helvetica Light" w:cs="Helvetica Light"/>
          <w:sz w:val="24"/>
          <w:sz-cs w:val="24"/>
        </w:rPr>
        <w:t xml:space="preserve">Không đảm bảo lợi nhuận, không có quyền hoàn tiền sau khi kích hoạt, không thao túng phát thải và có khả năng kiểm toán đầy đủ trên chuỗi.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D - Dự báo tài chính và phân bổ vốn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###D.1 Mô hình tài trợ</w:t>
      </w:r>
    </w:p>
    <w:p>
      <w:pPr/>
      <w:r>
        <w:rPr>
          <w:rFonts w:ascii="Helvetica Light" w:hAnsi="Helvetica Light" w:cs="Helvetica Light"/>
          <w:sz w:val="24"/>
          <w:sz-cs w:val="24"/>
        </w:rPr>
        <w:t xml:space="preserve">Chuỗi nhiệm vụ sử dụng kế toán tiền mặt thực tế và các giả định lập kế hoạch thận trọng.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D.2 Tài chính hạt giống (Ví dụ lập kế hoạch)</w:t>
      </w:r>
    </w:p>
    <w:p>
      <w:pPr/>
      <w:r>
        <w:rPr>
          <w:rFonts w:ascii="Helvetica Light" w:hAnsi="Helvetica Light" w:cs="Helvetica Light"/>
          <w:sz w:val="24"/>
          <w:sz-cs w:val="24"/>
        </w:rPr>
        <w:t xml:space="preserve">- Tổng mục tiêu: 500.000 USD</w:t>
      </w:r>
    </w:p>
    <w:p>
      <w:pPr/>
      <w:r>
        <w:rPr>
          <w:rFonts w:ascii="Helvetica Light" w:hAnsi="Helvetica Light" w:cs="Helvetica Light"/>
          <w:sz w:val="24"/>
          <w:sz-cs w:val="24"/>
        </w:rPr>
        <w:t xml:space="preserve">- Chi phí bán hàng/gây quỹ ước tính: 15% (75.000 USD)</w:t>
      </w:r>
    </w:p>
    <w:p>
      <w:pPr/>
      <w:r>
        <w:rPr>
          <w:rFonts w:ascii="Helvetica Light" w:hAnsi="Helvetica Light" w:cs="Helvetica Light"/>
          <w:sz w:val="24"/>
          <w:sz-cs w:val="24"/>
        </w:rPr>
        <w:t xml:space="preserve">- Tiền mặt ròng: 425.000 USD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D.3 Tài chính trước khi bán (Ví dụ lập kế hoạch)</w:t>
      </w:r>
    </w:p>
    <w:p>
      <w:pPr/>
      <w:r>
        <w:rPr>
          <w:rFonts w:ascii="Helvetica Light" w:hAnsi="Helvetica Light" w:cs="Helvetica Light"/>
          <w:sz w:val="24"/>
          <w:sz-cs w:val="24"/>
        </w:rPr>
        <w:t xml:space="preserve">- Mục tiêu hoạt động: 1.500.000 USD</w:t>
      </w:r>
    </w:p>
    <w:p>
      <w:pPr/>
      <w:r>
        <w:rPr>
          <w:rFonts w:ascii="Helvetica Light" w:hAnsi="Helvetica Light" w:cs="Helvetica Light"/>
          <w:sz w:val="24"/>
          <w:sz-cs w:val="24"/>
        </w:rPr>
        <w:t xml:space="preserve">- Chi phí dự kiến: 33% (495.000 USD)</w:t>
      </w:r>
    </w:p>
    <w:p>
      <w:pPr/>
      <w:r>
        <w:rPr>
          <w:rFonts w:ascii="Helvetica Light" w:hAnsi="Helvetica Light" w:cs="Helvetica Light"/>
          <w:sz w:val="24"/>
          <w:sz-cs w:val="24"/>
        </w:rPr>
        <w:t xml:space="preserve">- Tiền mặt ròng: 1.005.000 USD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D.4 Đốt vận hành (Đường cơ sở giai đoạn I)</w:t>
      </w:r>
    </w:p>
    <w:p>
      <w:pPr/>
      <w:r>
        <w:rPr>
          <w:rFonts w:ascii="Helvetica Light" w:hAnsi="Helvetica Light" w:cs="Helvetica Light"/>
          <w:sz w:val="24"/>
          <w:sz-cs w:val="24"/>
        </w:rPr>
        <w:t xml:space="preserve">- Lương và nhà thầu: 35.000 USD/tháng</w:t>
      </w:r>
    </w:p>
    <w:p>
      <w:pPr/>
      <w:r>
        <w:rPr>
          <w:rFonts w:ascii="Helvetica Light" w:hAnsi="Helvetica Light" w:cs="Helvetica Light"/>
          <w:sz w:val="24"/>
          <w:sz-cs w:val="24"/>
        </w:rPr>
        <w:t xml:space="preserve">- Cơ sở hạ tầng/an ninh/kiểm toán: 15.000 USD/tháng</w:t>
      </w:r>
    </w:p>
    <w:p>
      <w:pPr/>
      <w:r>
        <w:rPr>
          <w:rFonts w:ascii="Helvetica Light" w:hAnsi="Helvetica Light" w:cs="Helvetica Light"/>
          <w:sz w:val="24"/>
          <w:sz-cs w:val="24"/>
        </w:rPr>
        <w:t xml:space="preserve">- Hoạt động và các hoạt động khác: 5.000 USD/tháng</w:t>
      </w:r>
    </w:p>
    <w:p>
      <w:pPr/>
      <w:r>
        <w:rPr>
          <w:rFonts w:ascii="Helvetica Light" w:hAnsi="Helvetica Light" w:cs="Helvetica Light"/>
          <w:sz w:val="24"/>
          <w:sz-cs w:val="24"/>
        </w:rPr>
        <w:t xml:space="preserve">- Tổng số tiền đốt hàng tháng: 55.000 USD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D.5 Kịch bản bảo thủ MICE Năm 1</w:t>
      </w:r>
    </w:p>
    <w:p>
      <w:pPr/>
      <w:r>
        <w:rPr>
          <w:rFonts w:ascii="Helvetica Light" w:hAnsi="Helvetica Light" w:cs="Helvetica Light"/>
          <w:sz w:val="24"/>
          <w:sz-cs w:val="24"/>
        </w:rPr>
        <w:t xml:space="preserve">- MICE kích hoạt: 20.000</w:t>
      </w:r>
    </w:p>
    <w:p>
      <w:pPr/>
      <w:r>
        <w:rPr>
          <w:rFonts w:ascii="Helvetica Light" w:hAnsi="Helvetica Light" w:cs="Helvetica Light"/>
          <w:sz w:val="24"/>
          <w:sz-cs w:val="24"/>
        </w:rPr>
        <w:t xml:space="preserve">- Giá trung bình: 250 USD</w:t>
      </w:r>
    </w:p>
    <w:p>
      <w:pPr/>
      <w:r>
        <w:rPr>
          <w:rFonts w:ascii="Helvetica Light" w:hAnsi="Helvetica Light" w:cs="Helvetica Light"/>
          <w:sz w:val="24"/>
          <w:sz-cs w:val="24"/>
        </w:rPr>
        <w:t xml:space="preserve">- Tổng khối lượng: 5.000.000 USD</w:t>
      </w:r>
    </w:p>
    <w:p>
      <w:pPr/>
      <w:r>
        <w:rPr>
          <w:rFonts w:ascii="Helvetica Light" w:hAnsi="Helvetica Light" w:cs="Helvetica Light"/>
          <w:sz w:val="24"/>
          <w:sz-cs w:val="24"/>
        </w:rPr>
        <w:t xml:space="preserve">- Phần USDT: 2.500.000 USD</w:t>
      </w:r>
    </w:p>
    <w:p>
      <w:pPr/>
      <w:r>
        <w:rPr>
          <w:rFonts w:ascii="Helvetica Light" w:hAnsi="Helvetica Light" w:cs="Helvetica Light"/>
          <w:sz w:val="24"/>
          <w:sz-cs w:val="24"/>
        </w:rPr>
        <w:t xml:space="preserve">- USDT hoạt động ròng (sau khi phân bổ cơ cấu): 300.000 USD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D.6 Tiền ròng hợp nhất (Kịch bản lập kế hoạch)</w:t>
      </w:r>
    </w:p>
    <w:p>
      <w:pPr/>
      <w:r>
        <w:rPr>
          <w:rFonts w:ascii="Helvetica Light" w:hAnsi="Helvetica Light" w:cs="Helvetica Light"/>
          <w:sz w:val="24"/>
          <w:sz-cs w:val="24"/>
        </w:rPr>
        <w:t xml:space="preserve">- Lưới giống: 425.000 USD</w:t>
      </w:r>
    </w:p>
    <w:p>
      <w:pPr/>
      <w:r>
        <w:rPr>
          <w:rFonts w:ascii="Helvetica Light" w:hAnsi="Helvetica Light" w:cs="Helvetica Light"/>
          <w:sz w:val="24"/>
          <w:sz-cs w:val="24"/>
        </w:rPr>
        <w:t xml:space="preserve">- Giá trị ròng trước khi bán: 1.005.000 USD</w:t>
      </w:r>
    </w:p>
    <w:p>
      <w:pPr/>
      <w:r>
        <w:rPr>
          <w:rFonts w:ascii="Helvetica Light" w:hAnsi="Helvetica Light" w:cs="Helvetica Light"/>
          <w:sz w:val="24"/>
          <w:sz-cs w:val="24"/>
        </w:rPr>
        <w:t xml:space="preserve">- MICE Năm 1 hoạt động ròng USDT: 300.000 USD</w:t>
      </w:r>
    </w:p>
    <w:p>
      <w:pPr/>
      <w:r>
        <w:rPr>
          <w:rFonts w:ascii="Helvetica Light" w:hAnsi="Helvetica Light" w:cs="Helvetica Light"/>
          <w:sz w:val="24"/>
          <w:sz-cs w:val="24"/>
        </w:rPr>
        <w:t xml:space="preserve">- Tổng tiền mặt ròng: 1.730.000 USD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Đường băng dự kiến ​​55.000 USD/tháng: khoảng 31,5 tháng.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###D.7 Tiêu chuẩn báo cáo</w:t>
      </w:r>
    </w:p>
    <w:p>
      <w:pPr/>
      <w:r>
        <w:rPr>
          <w:rFonts w:ascii="Helvetica Light" w:hAnsi="Helvetica Light" w:cs="Helvetica Light"/>
          <w:sz w:val="24"/>
          <w:sz-cs w:val="24"/>
        </w:rPr>
        <w:t xml:space="preserve">Các dự báo về đường băng chỉ sử dụng USD/USDT thực tế. Không có định giá MIC chưa thực hiện nào được tính là đường băng hoạt động được đảm bảo.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E - Đặc tả hình thức kinh tế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E.1 Hằng số bất biến</w:t>
      </w:r>
    </w:p>
    <w:p>
      <w:pPr/>
      <w:r>
        <w:rPr>
          <w:rFonts w:ascii="Helvetica Light" w:hAnsi="Helvetica Light" w:cs="Helvetica Light"/>
          <w:sz w:val="24"/>
          <w:sz-cs w:val="24"/>
        </w:rPr>
        <w:t xml:space="preserve">- `S_max = 7.000.000.000`</w:t>
      </w:r>
    </w:p>
    <w:p>
      <w:pPr/>
      <w:r>
        <w:rPr>
          <w:rFonts w:ascii="Helvetica Light" w:hAnsi="Helvetica Light" w:cs="Helvetica Light"/>
          <w:sz w:val="24"/>
          <w:sz-cs w:val="24"/>
        </w:rPr>
        <w:t xml:space="preserve">- `S_pre = 1.050.000.000`</w:t>
      </w:r>
    </w:p>
    <w:p>
      <w:pPr/>
      <w:r>
        <w:rPr>
          <w:rFonts w:ascii="Helvetica Light" w:hAnsi="Helvetica Light" w:cs="Helvetica Light"/>
          <w:sz w:val="24"/>
          <w:sz-cs w:val="24"/>
        </w:rPr>
        <w:t xml:space="preserve">- `S_mining = 5.950.000.000`</w:t>
      </w:r>
    </w:p>
    <w:p>
      <w:pPr/>
      <w:r>
        <w:rPr>
          <w:rFonts w:ascii="Helvetica Light" w:hAnsi="Helvetica Light" w:cs="Helvetica Light"/>
          <w:sz w:val="24"/>
          <w:sz-cs w:val="24"/>
        </w:rPr>
        <w:t xml:space="preserve">- `T = 2,920`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E.2 Trọng lượng phát thải</w:t>
      </w:r>
    </w:p>
    <w:p>
      <w:pPr/>
      <w:r>
        <w:rPr>
          <w:rFonts w:ascii="Helvetica Light" w:hAnsi="Helvetica Light" w:cs="Helvetica Light"/>
          <w:sz w:val="24"/>
          <w:sz-cs w:val="24"/>
        </w:rPr>
        <w:t xml:space="preserve">- `B(t) = 2,5 * 0,95^(t/90)`</w:t>
      </w:r>
    </w:p>
    <w:p>
      <w:pPr/>
      <w:r>
        <w:rPr>
          <w:rFonts w:ascii="Helvetica Light" w:hAnsi="Helvetica Light" w:cs="Helvetica Light"/>
          <w:sz w:val="24"/>
          <w:sz-cs w:val="24"/>
        </w:rPr>
        <w:t xml:space="preserve">- `L(t) = kẹp((TWAP7d(L_t) / L_ref)^alpha, 0,85, 1,15)`</w:t>
      </w:r>
    </w:p>
    <w:p>
      <w:pPr/>
      <w:r>
        <w:rPr>
          <w:rFonts w:ascii="Helvetica Light" w:hAnsi="Helvetica Light" w:cs="Helvetica Light"/>
          <w:sz w:val="24"/>
          <w:sz-cs w:val="24"/>
        </w:rPr>
        <w:t xml:space="preserve">- `w_now(t) = B(t) * 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E.3 Phát thải an toàn hàng ngày</w:t>
      </w:r>
    </w:p>
    <w:p>
      <w:pPr/>
      <w:r>
        <w:rPr>
          <w:rFonts w:ascii="Helvetica Light" w:hAnsi="Helvetica Light" w:cs="Helvetica Light"/>
          <w:sz w:val="24"/>
          <w:sz-cs w:val="24"/>
        </w:rPr>
        <w:t xml:space="preserve">- `W_hat(t) = w_now(t) + sum_{k=t+1}^{T-1} B(k)` (giả định trung lập về thanh khoản trong tương lai `L=1`)</w:t>
      </w:r>
    </w:p>
    <w:p>
      <w:pPr/>
      <w:r>
        <w:rPr>
          <w:rFonts w:ascii="Helvetica Light" w:hAnsi="Helvetica Light" w:cs="Helvetica Light"/>
          <w:sz w:val="24"/>
          <w:sz-cs w:val="24"/>
        </w:rPr>
        <w:t xml:space="preserve">- `E(t) = min(S_remaining(t), sàn(S_remaining(t) * w_now(t) / W_hat(t)))`</w:t>
      </w:r>
    </w:p>
    <w:p>
      <w:pPr/>
      <w:r>
        <w:rPr>
          <w:rFonts w:ascii="Helvetica Light" w:hAnsi="Helvetica Light" w:cs="Helvetica Light"/>
          <w:sz w:val="24"/>
          <w:sz-cs w:val="24"/>
        </w:rPr>
        <w:t xml:space="preserve">- Quyết toán cuối kỳ: `E(T-1) = S_remaining(T-1)`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Điều này thực thi việc tuân thủ ngân sách trong khoảng thời gian khai thác trong khi vẫn có thể thực hiện được mà không cần đầu vào thanh khoản trong tương lai.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E.4 Phân bổ hàng ngày</w:t>
      </w:r>
    </w:p>
    <w:p>
      <w:pPr/>
      <w:r>
        <w:rPr>
          <w:rFonts w:ascii="Helvetica Light" w:hAnsi="Helvetica Light" w:cs="Helvetica Light"/>
          <w:sz w:val="24"/>
          <w:sz-cs w:val="24"/>
        </w:rPr>
        <w:t xml:space="preserve">- Người tham gia MICE: `0,65 * E(t)`</w:t>
      </w:r>
    </w:p>
    <w:p>
      <w:pPr/>
      <w:r>
        <w:rPr>
          <w:rFonts w:ascii="Helvetica Light" w:hAnsi="Helvetica Light" w:cs="Helvetica Light"/>
          <w:sz w:val="24"/>
          <w:sz-cs w:val="24"/>
        </w:rPr>
        <w:t xml:space="preserve">- Kho bạc DAO: `0,15 * E(t)`</w:t>
      </w:r>
    </w:p>
    <w:p>
      <w:pPr/>
      <w:r>
        <w:rPr>
          <w:rFonts w:ascii="Helvetica Light" w:hAnsi="Helvetica Light" w:cs="Helvetica Light"/>
          <w:sz w:val="24"/>
          <w:sz-cs w:val="24"/>
        </w:rPr>
        <w:t xml:space="preserve">- Nhóm MFP-NFT: `0,10 * E(t)`</w:t>
      </w:r>
    </w:p>
    <w:p>
      <w:pPr/>
      <w:r>
        <w:rPr>
          <w:rFonts w:ascii="Helvetica Light" w:hAnsi="Helvetica Light" w:cs="Helvetica Light"/>
          <w:sz w:val="24"/>
          <w:sz-cs w:val="24"/>
        </w:rPr>
        <w:t xml:space="preserve">- Nhóm cộng đồng: `0,10 * 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E.5 Phương trình phần thưởng của người tham gia</w:t>
      </w:r>
    </w:p>
    <w:p>
      <w:pPr/>
      <w:r>
        <w:rPr>
          <w:rFonts w:ascii="Helvetica Light" w:hAnsi="Helvetica Light" w:cs="Helvetica Light"/>
          <w:sz w:val="24"/>
          <w:sz-cs w:val="24"/>
        </w:rPr>
        <w:t xml:space="preserve">- Người tham gia MICE i:</w:t>
      </w:r>
    </w:p>
    <w:p>
      <w:pPr/>
      <w:r>
        <w:rPr>
          <w:rFonts w:ascii="Helvetica Light" w:hAnsi="Helvetica Light" w:cs="Helvetica Light"/>
          <w:sz w:val="24"/>
          <w:sz-cs w:val="24"/>
        </w:rPr>
        <w:t xml:space="preserve">- `R_MICE_i(t) = (M_i / N_t) * 0,65 * E(t)`</w:t>
      </w:r>
    </w:p>
    <w:p>
      <w:pPr/>
      <w:r>
        <w:rPr>
          <w:rFonts w:ascii="Helvetica Light" w:hAnsi="Helvetica Light" w:cs="Helvetica Light"/>
          <w:sz w:val="24"/>
          <w:sz-cs w:val="24"/>
        </w:rPr>
        <w:t xml:space="preserve">- Người tham gia nhóm cộng đồng i:</w:t>
      </w:r>
    </w:p>
    <w:p>
      <w:pPr/>
      <w:r>
        <w:rPr>
          <w:rFonts w:ascii="Helvetica Light" w:hAnsi="Helvetica Light" w:cs="Helvetica Light"/>
          <w:sz w:val="24"/>
          <w:sz-cs w:val="24"/>
        </w:rPr>
        <w:t xml:space="preserve">- `R_COMM_i(t) = (S_i / tổng(S_eff)) * 0,10 * E(t)`</w:t>
      </w:r>
    </w:p>
    <w:p>
      <w:pPr/>
      <w:r>
        <w:rPr>
          <w:rFonts w:ascii="Helvetica Light" w:hAnsi="Helvetica Light" w:cs="Helvetica Light"/>
          <w:sz w:val="24"/>
          <w:sz-cs w:val="24"/>
        </w:rPr>
        <w:t xml:space="preserve">- Người tham gia nhóm MFP i:</w:t>
      </w:r>
    </w:p>
    <w:p>
      <w:pPr/>
      <w:r>
        <w:rPr>
          <w:rFonts w:ascii="Helvetica Light" w:hAnsi="Helvetica Light" w:cs="Helvetica Light"/>
          <w:sz w:val="24"/>
          <w:sz-cs w:val="24"/>
        </w:rPr>
        <w:t xml:space="preserve">- `R_MFP_i(t) = (S_i / tổng(S_MFP)) * 0,10 * 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F - SBT và Cơ chế danh tiếng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Thông tin xác thực của cộng đồng F.1</w:t>
      </w:r>
    </w:p>
    <w:p>
      <w:pPr/>
      <w:r>
        <w:rPr>
          <w:rFonts w:ascii="Helvetica Light" w:hAnsi="Helvetica Light" w:cs="Helvetica Light"/>
          <w:sz w:val="24"/>
          <w:sz-cs w:val="24"/>
        </w:rPr>
        <w:t xml:space="preserve">Thông tin xác thực Bạc/Vàng/Bạch kim là thông tin xác thực danh tiếng không thể chuyển nhượng, có giới hạn thời gian và bắt nguồn từ hành vi.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###F.2 Cơ sở phát hành</w:t>
      </w:r>
    </w:p>
    <w:p>
      <w:pPr/>
      <w:r>
        <w:rPr>
          <w:rFonts w:ascii="Helvetica Light" w:hAnsi="Helvetica Light" w:cs="Helvetica Light"/>
          <w:sz w:val="24"/>
          <w:sz-cs w:val="24"/>
        </w:rPr>
        <w:t xml:space="preserve">Thông tin xác thực được cấp thông qua năng lực và đóng góp đã được xác thực, không được mua thông qua các chương trình bán hàng.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###F.3 Vòng đời</w:t>
      </w:r>
    </w:p>
    <w:p>
      <w:pPr/>
      <w:r>
        <w:rPr>
          <w:rFonts w:ascii="Helvetica Light" w:hAnsi="Helvetica Light" w:cs="Helvetica Light"/>
          <w:sz w:val="24"/>
          <w:sz-cs w:val="24"/>
        </w:rPr>
        <w:t xml:space="preserve">Mint -&gt; Xác thực -&gt; Nâng cấp/Hạ cấp -&gt; Hết hạn/Thu hồi (trong các điều kiện chất lượng và lạm dụng được xác định).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F.4 Vai trò chức năng</w:t>
      </w:r>
    </w:p>
    <w:p>
      <w:pPr/>
      <w:r>
        <w:rPr>
          <w:rFonts w:ascii="Helvetica Light" w:hAnsi="Helvetica Light" w:cs="Helvetica Light"/>
          <w:sz w:val="24"/>
          <w:sz-cs w:val="24"/>
        </w:rPr>
        <w:t xml:space="preserve">Tính đủ điều kiện làm việc của cổng thông tin xác thực, phạm vi tham gia quản trị và thẩm quyền xem xét. Họ không đúc MIC và không bỏ qua các quy tắc đặt cược.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Phụ lục G - Thống đốc AI và Nhà tiên tri kinh tế</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###G.1 Vai trò</w:t>
      </w:r>
    </w:p>
    <w:p>
      <w:pPr/>
      <w:r>
        <w:rPr>
          <w:rFonts w:ascii="Helvetica Light" w:hAnsi="Helvetica Light" w:cs="Helvetica Light"/>
          <w:sz w:val="24"/>
          <w:sz-cs w:val="24"/>
        </w:rPr>
        <w:t xml:space="preserve">Oracle Kinh tế cung cấp các kịch bản có thể quan sát và tư vấn. Nó không tự động thực hiện các thay đổi quản trị.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Đầu vào G.2</w:t>
      </w:r>
    </w:p>
    <w:p>
      <w:pPr/>
      <w:r>
        <w:rPr>
          <w:rFonts w:ascii="Helvetica Light" w:hAnsi="Helvetica Light" w:cs="Helvetica Light"/>
          <w:sz w:val="24"/>
          <w:sz-cs w:val="24"/>
        </w:rPr>
        <w:t xml:space="preserve">Tỷ lệ phát thải/đốt, độ sâu thanh khoản, mức độ tập trung phần thưởng, phân phối đặt cược và hoạt động MICE.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G.3 Quản trị theo vòng lặp</w:t>
      </w:r>
    </w:p>
    <w:p>
      <w:pPr/>
      <w:r>
        <w:rPr>
          <w:rFonts w:ascii="Helvetica Light" w:hAnsi="Helvetica Light" w:cs="Helvetica Light"/>
          <w:sz w:val="24"/>
          <w:sz-cs w:val="24"/>
        </w:rPr>
        <w:t xml:space="preserve">Phát hiện -&gt; Đề xuất các tùy chọn giới hạn -&gt; Bỏ phiếu DAO -&gt; thực thi trên chuỗi theo thời gian.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Giới hạn cứng của G.4</w:t>
      </w:r>
    </w:p>
    <w:p>
      <w:pPr/>
      <w:r>
        <w:rPr>
          <w:rFonts w:ascii="Helvetica Light" w:hAnsi="Helvetica Light" w:cs="Helvetica Light"/>
          <w:sz w:val="24"/>
          <w:sz-cs w:val="24"/>
        </w:rPr>
        <w:t xml:space="preserve">Oracle không thể:</w:t>
      </w:r>
    </w:p>
    <w:p>
      <w:pPr/>
      <w:r>
        <w:rPr>
          <w:rFonts w:ascii="Helvetica Light" w:hAnsi="Helvetica Light" w:cs="Helvetica Light"/>
          <w:sz w:val="24"/>
          <w:sz-cs w:val="24"/>
        </w:rPr>
        <w:t xml:space="preserve">- thay đổi giới hạn cung cấp,</w:t>
      </w:r>
    </w:p>
    <w:p>
      <w:pPr/>
      <w:r>
        <w:rPr>
          <w:rFonts w:ascii="Helvetica Light" w:hAnsi="Helvetica Light" w:cs="Helvetica Light"/>
          <w:sz w:val="24"/>
          <w:sz-cs w:val="24"/>
        </w:rPr>
        <w:t xml:space="preserve">- thay đổi ngân sách khai thác,</w:t>
      </w:r>
    </w:p>
    <w:p>
      <w:pPr/>
      <w:r>
        <w:rPr>
          <w:rFonts w:ascii="Helvetica Light" w:hAnsi="Helvetica Light" w:cs="Helvetica Light"/>
          <w:sz w:val="24"/>
          <w:sz-cs w:val="24"/>
        </w:rPr>
        <w:t xml:space="preserve">- bỏ qua phiếu bầu DAO,</w:t>
      </w:r>
    </w:p>
    <w:p>
      <w:pPr/>
      <w:r>
        <w:rPr>
          <w:rFonts w:ascii="Helvetica Light" w:hAnsi="Helvetica Light" w:cs="Helvetica Light"/>
          <w:sz w:val="24"/>
          <w:sz-cs w:val="24"/>
        </w:rPr>
        <w:t xml:space="preserve">- thực hiện các hành động trái phép.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G.5 Khả năng xác minh ZK tùy chọn</w:t>
      </w:r>
    </w:p>
    <w:p>
      <w:pPr/>
      <w:r>
        <w:rPr>
          <w:rFonts w:ascii="Helvetica Light" w:hAnsi="Helvetica Light" w:cs="Helvetica Light"/>
          <w:sz w:val="24"/>
          <w:sz-cs w:val="24"/>
        </w:rPr>
        <w:t xml:space="preserve">Các bản nâng cấp trong tương lai có thể bao gồm bằng chứng ZK về tính toàn vẹn của mô hình và tuân thủ giới hạn tham số mà không làm lộ nội bộ nhạy cảm.</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CocoaOOXMLWriter/2487.3</generator>
</meta>
</file>