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3578E4">
      <w:pPr>
        <w:jc w:val="center"/>
        <w:rPr>
          <w:rFonts w:hint="default" w:ascii="Circular Std Book" w:hAnsi="Circular Std Book" w:cs="Circular Std Book"/>
        </w:rPr>
      </w:pPr>
      <w:bookmarkStart w:id="0" w:name="_GoBack"/>
      <w:r>
        <w:rPr>
          <w:rFonts w:hint="default" w:ascii="Circular Std Book" w:hAnsi="Circular Std Book" w:cs="Circular Std Book"/>
          <w:b/>
          <w:color w:val="1F4E79"/>
          <w:sz w:val="48"/>
        </w:rPr>
        <w:t>Psychiatric Assessment Mastery™</w:t>
      </w:r>
    </w:p>
    <w:p w14:paraId="7C800DD4">
      <w:pPr>
        <w:jc w:val="center"/>
        <w:rPr>
          <w:rFonts w:hint="default" w:ascii="Circular Std Book" w:hAnsi="Circular Std Book" w:cs="Circular Std Book"/>
        </w:rPr>
      </w:pPr>
      <w:r>
        <w:rPr>
          <w:rFonts w:hint="default" w:ascii="Circular Std Book" w:hAnsi="Circular Std Book" w:cs="Circular Std Book"/>
          <w:b/>
          <w:sz w:val="36"/>
        </w:rPr>
        <w:t>Scene-by-Scene Storyboard Pack</w:t>
      </w:r>
    </w:p>
    <w:p w14:paraId="1131CC70">
      <w:pPr>
        <w:rPr>
          <w:rFonts w:hint="default" w:ascii="Circular Std Book" w:hAnsi="Circular Std Book" w:cs="Circular Std Book"/>
        </w:rPr>
      </w:pPr>
    </w:p>
    <w:p w14:paraId="32DCBB7B">
      <w:pPr>
        <w:jc w:val="center"/>
        <w:rPr>
          <w:rFonts w:hint="default" w:ascii="Circular Std Book" w:hAnsi="Circular Std Book" w:cs="Circular Std Book"/>
        </w:rPr>
      </w:pPr>
      <w:r>
        <w:rPr>
          <w:rFonts w:hint="default" w:ascii="Circular Std Book" w:hAnsi="Circular Std Book" w:cs="Circular Std Book"/>
          <w:i/>
          <w:color w:val="595959"/>
          <w:sz w:val="24"/>
        </w:rPr>
        <w:t>First 20 Educational Videos</w:t>
      </w:r>
    </w:p>
    <w:p w14:paraId="3AC82BD5">
      <w:pPr>
        <w:rPr>
          <w:rFonts w:hint="default" w:ascii="Circular Std Book" w:hAnsi="Circular Std Book" w:cs="Circular Std Book"/>
        </w:rPr>
      </w:pP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34D0C4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28" w:type="dxa"/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5B4DEF">
            <w:pPr>
              <w:jc w:val="left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21"/>
              </w:rPr>
              <w:t>Use this pack to</w:t>
            </w:r>
            <w:r>
              <w:rPr>
                <w:rFonts w:hint="default" w:ascii="Circular Std Book" w:hAnsi="Circular Std Book" w:cs="Circular Std Book"/>
                <w:sz w:val="21"/>
                <w:lang w:val="en-US"/>
              </w:rPr>
              <w:t xml:space="preserve"> GET A GROUNDING ON HOW OUR</w:t>
            </w:r>
            <w:r>
              <w:rPr>
                <w:rFonts w:hint="default" w:ascii="Circular Std Book" w:hAnsi="Circular Std Book" w:cs="Circular Std Book"/>
                <w:sz w:val="21"/>
              </w:rPr>
              <w:t xml:space="preserve"> short educational videos in </w:t>
            </w:r>
            <w:r>
              <w:rPr>
                <w:rFonts w:hint="default" w:ascii="Circular Std Book" w:hAnsi="Circular Std Book" w:cs="Circular Std Book"/>
                <w:sz w:val="21"/>
                <w:lang w:val="en-US"/>
              </w:rPr>
              <w:t xml:space="preserve">REMOTION IS BUILT </w:t>
            </w:r>
            <w:r>
              <w:rPr>
                <w:rFonts w:hint="default" w:ascii="Circular Std Book" w:hAnsi="Circular Std Book" w:cs="Circular Std Book"/>
                <w:sz w:val="21"/>
              </w:rPr>
              <w:t xml:space="preserve">with consistent pacing, scene logic, and brand styling. Each video includes a 5-scene storyboard with timing, voiceover, on-screen text, </w:t>
            </w:r>
            <w:r>
              <w:rPr>
                <w:rFonts w:hint="default" w:ascii="Circular Std Book" w:hAnsi="Circular Std Book" w:cs="Circular Std Book"/>
                <w:sz w:val="21"/>
                <w:lang w:val="en-US"/>
              </w:rPr>
              <w:t>NextJS/Remotion</w:t>
            </w:r>
            <w:r>
              <w:rPr>
                <w:rFonts w:hint="default" w:ascii="Circular Std Book" w:hAnsi="Circular Std Book" w:cs="Circular Std Book"/>
                <w:sz w:val="21"/>
              </w:rPr>
              <w:t xml:space="preserve"> build direction, and CTA.</w:t>
            </w:r>
          </w:p>
        </w:tc>
      </w:tr>
    </w:tbl>
    <w:p w14:paraId="7A0E4989">
      <w:pPr>
        <w:rPr>
          <w:rFonts w:hint="default" w:ascii="Circular Std Book" w:hAnsi="Circular Std Book" w:cs="Circular Std Book"/>
        </w:rPr>
      </w:pPr>
      <w:r>
        <w:rPr>
          <w:rFonts w:hint="default" w:ascii="Circular Std Book" w:hAnsi="Circular Std Book" w:cs="Circular Std Book"/>
        </w:rPr>
        <w:br w:type="page"/>
      </w:r>
    </w:p>
    <w:p w14:paraId="2A71E70B">
      <w:pPr>
        <w:pStyle w:val="2"/>
        <w:spacing w:after="80"/>
        <w:rPr>
          <w:rFonts w:hint="default" w:ascii="Circular Std Book" w:hAnsi="Circular Std Book" w:cs="Circular Std Book"/>
        </w:rPr>
      </w:pPr>
      <w:r>
        <w:rPr>
          <w:rFonts w:hint="default" w:ascii="Circular Std Book" w:hAnsi="Circular Std Book" w:cs="Circular Std Book"/>
          <w:color w:val="1F4E79"/>
        </w:rPr>
        <w:t>How to Use This Storyboard Pack</w:t>
      </w:r>
    </w:p>
    <w:p w14:paraId="0BEFE9F2">
      <w:pPr>
        <w:spacing w:after="60"/>
        <w:ind w:left="216"/>
        <w:rPr>
          <w:rFonts w:hint="default" w:ascii="Circular Std Book" w:hAnsi="Circular Std Book" w:cs="Circular Std Book"/>
        </w:rPr>
      </w:pPr>
      <w:r>
        <w:rPr>
          <w:rFonts w:hint="default" w:ascii="Circular Std Book" w:hAnsi="Circular Std Book" w:cs="Circular Std Book"/>
          <w:sz w:val="21"/>
        </w:rPr>
        <w:t>1. Build each video as a 20 to 45 second Reel, TikTok, or Short.</w:t>
      </w:r>
    </w:p>
    <w:p w14:paraId="13530264">
      <w:pPr>
        <w:spacing w:after="60"/>
        <w:ind w:left="216"/>
        <w:rPr>
          <w:rFonts w:hint="default" w:ascii="Circular Std Book" w:hAnsi="Circular Std Book" w:cs="Circular Std Book"/>
        </w:rPr>
      </w:pPr>
      <w:r>
        <w:rPr>
          <w:rFonts w:hint="default" w:ascii="Circular Std Book" w:hAnsi="Circular Std Book" w:cs="Circular Std Book"/>
          <w:sz w:val="21"/>
        </w:rPr>
        <w:t>2. Keep the voice calm, instructional, and clinically credible.</w:t>
      </w:r>
    </w:p>
    <w:p w14:paraId="26FC97EE">
      <w:pPr>
        <w:spacing w:after="60"/>
        <w:ind w:left="216"/>
        <w:rPr>
          <w:rFonts w:hint="default" w:ascii="Circular Std Book" w:hAnsi="Circular Std Book" w:cs="Circular Std Book"/>
        </w:rPr>
      </w:pPr>
      <w:r>
        <w:rPr>
          <w:rFonts w:hint="default" w:ascii="Circular Std Book" w:hAnsi="Circular Std Book" w:cs="Circular Std Book"/>
          <w:sz w:val="21"/>
        </w:rPr>
        <w:t>3. Use clean light backgrounds, dark text, one muted accent color, and minimal clutter.</w:t>
      </w:r>
    </w:p>
    <w:p w14:paraId="3BE05D89">
      <w:pPr>
        <w:spacing w:after="60"/>
        <w:ind w:left="216"/>
        <w:rPr>
          <w:rFonts w:hint="default" w:ascii="Circular Std Book" w:hAnsi="Circular Std Book" w:cs="Circular Std Book"/>
        </w:rPr>
      </w:pPr>
      <w:r>
        <w:rPr>
          <w:rFonts w:hint="default" w:ascii="Circular Std Book" w:hAnsi="Circular Std Book" w:cs="Circular Std Book"/>
          <w:sz w:val="21"/>
        </w:rPr>
        <w:t>4. Treat the storyboard as the visual backbone. Small refinements are fine, but do not change the teaching logic.</w:t>
      </w:r>
    </w:p>
    <w:p w14:paraId="7088A4EC">
      <w:pPr>
        <w:spacing w:after="60"/>
        <w:ind w:left="216"/>
        <w:rPr>
          <w:rFonts w:hint="default" w:ascii="Circular Std Book" w:hAnsi="Circular Std Book" w:cs="Circular Std Book"/>
        </w:rPr>
      </w:pPr>
      <w:r>
        <w:rPr>
          <w:rFonts w:hint="default" w:ascii="Circular Std Book" w:hAnsi="Circular Std Book" w:cs="Circular Std Book"/>
          <w:sz w:val="21"/>
        </w:rPr>
        <w:t>5. Keep motion subtle: fade, slide, gentle zoom, or checklist reveal. Avoid trend-heavy effects.</w:t>
      </w:r>
    </w:p>
    <w:p w14:paraId="65DB508E">
      <w:pPr>
        <w:pStyle w:val="3"/>
        <w:spacing w:after="80"/>
        <w:rPr>
          <w:rFonts w:hint="default" w:ascii="Circular Std Book" w:hAnsi="Circular Std Book" w:cs="Circular Std Book"/>
        </w:rPr>
      </w:pPr>
      <w:r>
        <w:rPr>
          <w:rFonts w:hint="default" w:ascii="Circular Std Book" w:hAnsi="Circular Std Book" w:cs="Circular Std Book"/>
          <w:color w:val="1F4E79"/>
        </w:rPr>
        <w:t>Recommended Visual Formula</w:t>
      </w:r>
    </w:p>
    <w:p w14:paraId="4B453024">
      <w:pPr>
        <w:spacing w:after="40"/>
        <w:ind w:left="216"/>
        <w:rPr>
          <w:rFonts w:hint="default" w:ascii="Circular Std Book" w:hAnsi="Circular Std Book" w:cs="Circular Std Book"/>
        </w:rPr>
      </w:pPr>
      <w:r>
        <w:rPr>
          <w:rFonts w:hint="default" w:ascii="Circular Std Book" w:hAnsi="Circular Std Book" w:cs="Circular Std Book"/>
          <w:sz w:val="21"/>
        </w:rPr>
        <w:t>Cover scene: strong hook in the first 1 to 2 seconds.</w:t>
      </w:r>
    </w:p>
    <w:p w14:paraId="0DFBF4E9">
      <w:pPr>
        <w:spacing w:after="40"/>
        <w:ind w:left="216"/>
        <w:rPr>
          <w:rFonts w:hint="default" w:ascii="Circular Std Book" w:hAnsi="Circular Std Book" w:cs="Circular Std Book"/>
        </w:rPr>
      </w:pPr>
      <w:r>
        <w:rPr>
          <w:rFonts w:hint="default" w:ascii="Circular Std Book" w:hAnsi="Circular Std Book" w:cs="Circular Std Book"/>
          <w:sz w:val="21"/>
        </w:rPr>
        <w:t>Middle scenes: one concept per scene, using checklists, grids, comparisons, or flow maps.</w:t>
      </w:r>
    </w:p>
    <w:p w14:paraId="36FAFE0C">
      <w:pPr>
        <w:spacing w:after="40"/>
        <w:ind w:left="216"/>
        <w:rPr>
          <w:rFonts w:hint="default" w:ascii="Circular Std Book" w:hAnsi="Circular Std Book" w:cs="Circular Std Book"/>
        </w:rPr>
      </w:pPr>
      <w:r>
        <w:rPr>
          <w:rFonts w:hint="default" w:ascii="Circular Std Book" w:hAnsi="Circular Std Book" w:cs="Circular Std Book"/>
          <w:sz w:val="21"/>
        </w:rPr>
        <w:t>Final scene: concise summary plus a single CTA badge or footer.</w:t>
      </w:r>
    </w:p>
    <w:p w14:paraId="2672C872">
      <w:pPr>
        <w:rPr>
          <w:rFonts w:hint="default" w:ascii="Circular Std Book" w:hAnsi="Circular Std Book" w:cs="Circular Std Book"/>
        </w:rPr>
      </w:pPr>
      <w:r>
        <w:rPr>
          <w:rFonts w:hint="default" w:ascii="Circular Std Book" w:hAnsi="Circular Std Book" w:cs="Circular Std Book"/>
        </w:rPr>
        <w:br w:type="textWrapping"/>
      </w:r>
    </w:p>
    <w:p w14:paraId="4072123E">
      <w:pPr>
        <w:rPr>
          <w:rFonts w:hint="default" w:ascii="Circular Std Book" w:hAnsi="Circular Std Book" w:cs="Circular Std Book"/>
        </w:rPr>
      </w:pPr>
      <w:r>
        <w:rPr>
          <w:rFonts w:hint="default" w:ascii="Circular Std Book" w:hAnsi="Circular Std Book" w:cs="Circular Std Book"/>
        </w:rPr>
        <w:br w:type="page"/>
      </w:r>
    </w:p>
    <w:p w14:paraId="739E3B53">
      <w:pPr>
        <w:pStyle w:val="2"/>
        <w:spacing w:after="40"/>
        <w:rPr>
          <w:rFonts w:hint="default" w:ascii="Circular Std Book" w:hAnsi="Circular Std Book" w:cs="Circular Std Book"/>
        </w:rPr>
      </w:pPr>
      <w:r>
        <w:rPr>
          <w:rFonts w:hint="default" w:ascii="Circular Std Book" w:hAnsi="Circular Std Book" w:cs="Circular Std Book"/>
          <w:color w:val="1F4E79"/>
        </w:rPr>
        <w:t>Video 1</w:t>
      </w:r>
    </w:p>
    <w:p w14:paraId="3A5CDF86">
      <w:pPr>
        <w:pStyle w:val="3"/>
        <w:spacing w:after="80"/>
        <w:rPr>
          <w:rFonts w:hint="default" w:ascii="Circular Std Book" w:hAnsi="Circular Std Book" w:cs="Circular Std Book"/>
        </w:rPr>
      </w:pPr>
      <w:r>
        <w:rPr>
          <w:rFonts w:hint="default" w:ascii="Circular Std Book" w:hAnsi="Circular Std Book" w:cs="Circular Std Book"/>
          <w:b/>
          <w:sz w:val="26"/>
        </w:rPr>
        <w:t>What to Ask First in a Psychiatric Interview</w:t>
      </w:r>
    </w:p>
    <w:p w14:paraId="1872B6CF">
      <w:pPr>
        <w:spacing w:after="40"/>
        <w:rPr>
          <w:rFonts w:hint="default" w:ascii="Circular Std Book" w:hAnsi="Circular Std Book" w:cs="Circular Std Book"/>
        </w:rPr>
      </w:pPr>
      <w:r>
        <w:rPr>
          <w:rFonts w:hint="default" w:ascii="Circular Std Book" w:hAnsi="Circular Std Book" w:cs="Circular Std Book"/>
          <w:sz w:val="21"/>
        </w:rPr>
        <w:t>Objective: Teach interview structure and reduce random questioning.</w:t>
      </w:r>
    </w:p>
    <w:p w14:paraId="788CD540">
      <w:pPr>
        <w:spacing w:after="120"/>
        <w:rPr>
          <w:rFonts w:hint="default" w:ascii="Circular Std Book" w:hAnsi="Circular Std Book" w:cs="Circular Std Book"/>
        </w:rPr>
      </w:pPr>
      <w:r>
        <w:rPr>
          <w:rFonts w:hint="default" w:ascii="Circular Std Book" w:hAnsi="Circular Std Book" w:cs="Circular Std Book"/>
          <w:sz w:val="21"/>
        </w:rPr>
        <w:t>Primary CTA: Save this for clinical.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3"/>
        <w:gridCol w:w="2033"/>
        <w:gridCol w:w="2033"/>
        <w:gridCol w:w="2033"/>
        <w:gridCol w:w="2033"/>
      </w:tblGrid>
      <w:tr w14:paraId="0A941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36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3476FF">
            <w:pPr>
              <w:spacing w:before="0" w:after="0" w:line="259" w:lineRule="auto"/>
              <w:jc w:val="center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b/>
                <w:sz w:val="18"/>
              </w:rPr>
              <w:t>Scene</w:t>
            </w:r>
          </w:p>
        </w:tc>
        <w:tc>
          <w:tcPr>
            <w:tcW w:w="1080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F40732">
            <w:pPr>
              <w:spacing w:before="0" w:after="0" w:line="259" w:lineRule="auto"/>
              <w:jc w:val="center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b/>
                <w:sz w:val="18"/>
              </w:rPr>
              <w:t>Timing</w:t>
            </w:r>
          </w:p>
        </w:tc>
        <w:tc>
          <w:tcPr>
            <w:tcW w:w="3816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D1BB96">
            <w:pPr>
              <w:spacing w:before="0" w:after="0" w:line="259" w:lineRule="auto"/>
              <w:jc w:val="center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b/>
                <w:sz w:val="18"/>
              </w:rPr>
              <w:t>Voiceover</w:t>
            </w:r>
          </w:p>
        </w:tc>
        <w:tc>
          <w:tcPr>
            <w:tcW w:w="2304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BEC3B1">
            <w:pPr>
              <w:spacing w:before="0" w:after="0" w:line="259" w:lineRule="auto"/>
              <w:jc w:val="center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b/>
                <w:sz w:val="18"/>
              </w:rPr>
              <w:t>On-Screen Text</w:t>
            </w:r>
          </w:p>
        </w:tc>
        <w:tc>
          <w:tcPr>
            <w:tcW w:w="2520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358390">
            <w:pPr>
              <w:spacing w:before="0" w:after="0" w:line="259" w:lineRule="auto"/>
              <w:jc w:val="center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b/>
                <w:sz w:val="18"/>
                <w:lang w:val="en-US"/>
              </w:rPr>
              <w:t>NextJS/Remotion</w:t>
            </w:r>
            <w:r>
              <w:rPr>
                <w:rFonts w:hint="default" w:ascii="Circular Std Book" w:hAnsi="Circular Std Book" w:cs="Circular Std Book"/>
                <w:b/>
                <w:sz w:val="18"/>
              </w:rPr>
              <w:t xml:space="preserve"> Scene Direction</w:t>
            </w:r>
          </w:p>
        </w:tc>
      </w:tr>
      <w:tr w14:paraId="1F0CE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177868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1</w:t>
            </w:r>
          </w:p>
        </w:tc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CFDD53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0-3s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8E156A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Do not start a psychiatric interview randomly.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DEF770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Do not start randomly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1303A8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Cover frame with clean title band and subtle notebook background.</w:t>
            </w:r>
          </w:p>
        </w:tc>
      </w:tr>
      <w:tr w14:paraId="4E6BC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D1FB04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2</w:t>
            </w:r>
          </w:p>
        </w:tc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0E4AB9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3-10s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105D18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Start with the patient's chief concern in their own words.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2B44AC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Start with chief concern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8F9594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Use a single text card with a speech bubble icon or quoted line layout.</w:t>
            </w:r>
          </w:p>
        </w:tc>
      </w:tr>
      <w:tr w14:paraId="7CE76F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FD4DBF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3</w:t>
            </w:r>
          </w:p>
        </w:tc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BEE52D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10-18s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10B878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Then clarify onset, duration, and current severity.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34811D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Onset • Duration • Severity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0F24F8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Show three stacked boxes or a small flow arrow sequence.</w:t>
            </w:r>
          </w:p>
        </w:tc>
      </w:tr>
      <w:tr w14:paraId="319DE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828AA2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4</w:t>
            </w:r>
          </w:p>
        </w:tc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3C671C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18-28s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DE9347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Next, identify how the problem is affecting daily function. Before going too far, screen for immediate safety concerns.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E6901D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Function first. Safety early.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DD4DA6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Use a split frame: function domains on left, safety prompt card on right.</w:t>
            </w:r>
          </w:p>
        </w:tc>
      </w:tr>
      <w:tr w14:paraId="53CC2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93324A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5</w:t>
            </w:r>
          </w:p>
        </w:tc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E52DC3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28-35s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42B460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A structured beginning makes the rest of the interview clearer, faster, and safer.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536758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Structured beginning = clearer interview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8A9902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Close with a one-line summary and CTA badge.</w:t>
            </w:r>
          </w:p>
        </w:tc>
      </w:tr>
    </w:tbl>
    <w:p w14:paraId="5A9E76C7">
      <w:pPr>
        <w:spacing w:after="40"/>
        <w:rPr>
          <w:rFonts w:hint="default" w:ascii="Circular Std Book" w:hAnsi="Circular Std Book" w:cs="Circular Std Book"/>
        </w:rPr>
      </w:pPr>
    </w:p>
    <w:p w14:paraId="612C2567">
      <w:pPr>
        <w:spacing w:before="80" w:after="40"/>
        <w:rPr>
          <w:rFonts w:hint="default" w:ascii="Circular Std Book" w:hAnsi="Circular Std Book" w:cs="Circular Std Book"/>
        </w:rPr>
      </w:pPr>
      <w:r>
        <w:rPr>
          <w:rFonts w:hint="default" w:ascii="Circular Std Book" w:hAnsi="Circular Std Book" w:cs="Circular Std Book"/>
          <w:b/>
          <w:color w:val="595959"/>
          <w:sz w:val="19"/>
        </w:rPr>
        <w:t xml:space="preserve">Build note: </w:t>
      </w:r>
      <w:r>
        <w:rPr>
          <w:rFonts w:hint="default" w:ascii="Circular Std Book" w:hAnsi="Circular Std Book" w:cs="Circular Std Book"/>
          <w:color w:val="595959"/>
          <w:sz w:val="19"/>
        </w:rPr>
        <w:t>Keep motion subtle, mobile readability high, and text blocks short. Review every scene for spacing before export.</w:t>
      </w:r>
    </w:p>
    <w:p w14:paraId="47A3044F">
      <w:pPr>
        <w:rPr>
          <w:rFonts w:hint="default" w:ascii="Circular Std Book" w:hAnsi="Circular Std Book" w:cs="Circular Std Book"/>
        </w:rPr>
      </w:pPr>
      <w:r>
        <w:rPr>
          <w:rFonts w:hint="default" w:ascii="Circular Std Book" w:hAnsi="Circular Std Book" w:cs="Circular Std Book"/>
        </w:rPr>
        <w:br w:type="page"/>
      </w:r>
    </w:p>
    <w:p w14:paraId="494FDC96">
      <w:pPr>
        <w:pStyle w:val="2"/>
        <w:spacing w:after="40"/>
        <w:rPr>
          <w:rFonts w:hint="default" w:ascii="Circular Std Book" w:hAnsi="Circular Std Book" w:cs="Circular Std Book"/>
        </w:rPr>
      </w:pPr>
      <w:r>
        <w:rPr>
          <w:rFonts w:hint="default" w:ascii="Circular Std Book" w:hAnsi="Circular Std Book" w:cs="Circular Std Book"/>
          <w:color w:val="1F4E79"/>
        </w:rPr>
        <w:t>Video 2</w:t>
      </w:r>
    </w:p>
    <w:p w14:paraId="34716908">
      <w:pPr>
        <w:pStyle w:val="3"/>
        <w:spacing w:after="80"/>
        <w:rPr>
          <w:rFonts w:hint="default" w:ascii="Circular Std Book" w:hAnsi="Circular Std Book" w:cs="Circular Std Book"/>
        </w:rPr>
      </w:pPr>
      <w:r>
        <w:rPr>
          <w:rFonts w:hint="default" w:ascii="Circular Std Book" w:hAnsi="Circular Std Book" w:cs="Circular Std Book"/>
          <w:b/>
          <w:sz w:val="26"/>
        </w:rPr>
        <w:t>The Difference Between Mood and Affect</w:t>
      </w:r>
    </w:p>
    <w:p w14:paraId="1F7EFE00">
      <w:pPr>
        <w:spacing w:after="40"/>
        <w:rPr>
          <w:rFonts w:hint="default" w:ascii="Circular Std Book" w:hAnsi="Circular Std Book" w:cs="Circular Std Book"/>
        </w:rPr>
      </w:pPr>
      <w:r>
        <w:rPr>
          <w:rFonts w:hint="default" w:ascii="Circular Std Book" w:hAnsi="Circular Std Book" w:cs="Circular Std Book"/>
          <w:sz w:val="21"/>
        </w:rPr>
        <w:t>Objective: Clarify a commonly confused MSE concept.</w:t>
      </w:r>
    </w:p>
    <w:p w14:paraId="2E8C60B1">
      <w:pPr>
        <w:spacing w:after="120"/>
        <w:rPr>
          <w:rFonts w:hint="default" w:ascii="Circular Std Book" w:hAnsi="Circular Std Book" w:cs="Circular Std Book"/>
        </w:rPr>
      </w:pPr>
      <w:r>
        <w:rPr>
          <w:rFonts w:hint="default" w:ascii="Circular Std Book" w:hAnsi="Circular Std Book" w:cs="Circular Std Book"/>
          <w:sz w:val="21"/>
        </w:rPr>
        <w:t>Primary CTA: Save this MSE distinction.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3"/>
        <w:gridCol w:w="2033"/>
        <w:gridCol w:w="2033"/>
        <w:gridCol w:w="2033"/>
        <w:gridCol w:w="2033"/>
      </w:tblGrid>
      <w:tr w14:paraId="1DBD5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36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500C47">
            <w:pPr>
              <w:spacing w:before="0" w:after="0" w:line="259" w:lineRule="auto"/>
              <w:jc w:val="center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b/>
                <w:sz w:val="18"/>
              </w:rPr>
              <w:t>Scene</w:t>
            </w:r>
          </w:p>
        </w:tc>
        <w:tc>
          <w:tcPr>
            <w:tcW w:w="1080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D324A2">
            <w:pPr>
              <w:spacing w:before="0" w:after="0" w:line="259" w:lineRule="auto"/>
              <w:jc w:val="center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b/>
                <w:sz w:val="18"/>
              </w:rPr>
              <w:t>Timing</w:t>
            </w:r>
          </w:p>
        </w:tc>
        <w:tc>
          <w:tcPr>
            <w:tcW w:w="3816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028BD3">
            <w:pPr>
              <w:spacing w:before="0" w:after="0" w:line="259" w:lineRule="auto"/>
              <w:jc w:val="center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b/>
                <w:sz w:val="18"/>
              </w:rPr>
              <w:t>Voiceover</w:t>
            </w:r>
          </w:p>
        </w:tc>
        <w:tc>
          <w:tcPr>
            <w:tcW w:w="2304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B49D4E">
            <w:pPr>
              <w:spacing w:before="0" w:after="0" w:line="259" w:lineRule="auto"/>
              <w:jc w:val="center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b/>
                <w:sz w:val="18"/>
              </w:rPr>
              <w:t>On-Screen Text</w:t>
            </w:r>
          </w:p>
        </w:tc>
        <w:tc>
          <w:tcPr>
            <w:tcW w:w="2520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40FF7F">
            <w:pPr>
              <w:spacing w:before="0" w:after="0" w:line="259" w:lineRule="auto"/>
              <w:jc w:val="center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b/>
                <w:sz w:val="18"/>
                <w:lang w:val="en-US"/>
              </w:rPr>
              <w:t>NextJS/Remotion</w:t>
            </w:r>
            <w:r>
              <w:rPr>
                <w:rFonts w:hint="default" w:ascii="Circular Std Book" w:hAnsi="Circular Std Book" w:cs="Circular Std Book"/>
                <w:b/>
                <w:sz w:val="18"/>
              </w:rPr>
              <w:t xml:space="preserve"> Scene Direction</w:t>
            </w:r>
          </w:p>
        </w:tc>
      </w:tr>
      <w:tr w14:paraId="52E1C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74FBF5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1</w:t>
            </w:r>
          </w:p>
        </w:tc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13CC2F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0-3s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2E4AA0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Students often confuse mood with affect.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1404B1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Mood vs Affect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51D6CA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Cover frame with two-column visual setup.</w:t>
            </w:r>
          </w:p>
        </w:tc>
      </w:tr>
      <w:tr w14:paraId="15CEB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4330DF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2</w:t>
            </w:r>
          </w:p>
        </w:tc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C428B0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3-10s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534F56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Mood is the patient's sustained emotional experience.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B09674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Mood = reported feeling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820B3F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Left column definition card.</w:t>
            </w:r>
          </w:p>
        </w:tc>
      </w:tr>
      <w:tr w14:paraId="22CEB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F96769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3</w:t>
            </w:r>
          </w:p>
        </w:tc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605CA5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10-17s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BA34F7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Affect is the emotional expression you observe.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BA68BD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Affect = observed expression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529EE8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Right column definition card.</w:t>
            </w:r>
          </w:p>
        </w:tc>
      </w:tr>
      <w:tr w14:paraId="22F76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ACCB4C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4</w:t>
            </w:r>
          </w:p>
        </w:tc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EA8D06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17-27s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42C9C5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Mood is reported. Affect is seen.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F7092E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Reported vs observed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64630A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Use a clean comparison band or two labeled boxes.</w:t>
            </w:r>
          </w:p>
        </w:tc>
      </w:tr>
      <w:tr w14:paraId="340E91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D74DC6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5</w:t>
            </w:r>
          </w:p>
        </w:tc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BF6604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27-38s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0617CA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If a patient says they feel depressed, but appears smiling and reactive, affect may be incongruent with mood. This distinction matters in both assessment and documentation.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CAE155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Congruent vs incongruent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85882D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End with one short charting example and CTA.</w:t>
            </w:r>
          </w:p>
        </w:tc>
      </w:tr>
    </w:tbl>
    <w:p w14:paraId="0207DCAB">
      <w:pPr>
        <w:spacing w:after="40"/>
        <w:rPr>
          <w:rFonts w:hint="default" w:ascii="Circular Std Book" w:hAnsi="Circular Std Book" w:cs="Circular Std Book"/>
        </w:rPr>
      </w:pPr>
    </w:p>
    <w:p w14:paraId="4473FFEB">
      <w:pPr>
        <w:spacing w:before="80" w:after="40"/>
        <w:rPr>
          <w:rFonts w:hint="default" w:ascii="Circular Std Book" w:hAnsi="Circular Std Book" w:cs="Circular Std Book"/>
        </w:rPr>
      </w:pPr>
      <w:r>
        <w:rPr>
          <w:rFonts w:hint="default" w:ascii="Circular Std Book" w:hAnsi="Circular Std Book" w:cs="Circular Std Book"/>
          <w:b/>
          <w:color w:val="595959"/>
          <w:sz w:val="19"/>
        </w:rPr>
        <w:t xml:space="preserve">Build note: </w:t>
      </w:r>
      <w:r>
        <w:rPr>
          <w:rFonts w:hint="default" w:ascii="Circular Std Book" w:hAnsi="Circular Std Book" w:cs="Circular Std Book"/>
          <w:color w:val="595959"/>
          <w:sz w:val="19"/>
        </w:rPr>
        <w:t>Keep motion subtle, mobile readability high, and text blocks short. Review every scene for spacing before export.</w:t>
      </w:r>
    </w:p>
    <w:p w14:paraId="48D30F8B">
      <w:pPr>
        <w:rPr>
          <w:rFonts w:hint="default" w:ascii="Circular Std Book" w:hAnsi="Circular Std Book" w:cs="Circular Std Book"/>
        </w:rPr>
      </w:pPr>
      <w:r>
        <w:rPr>
          <w:rFonts w:hint="default" w:ascii="Circular Std Book" w:hAnsi="Circular Std Book" w:cs="Circular Std Book"/>
        </w:rPr>
        <w:br w:type="page"/>
      </w:r>
    </w:p>
    <w:p w14:paraId="02BBFC9D">
      <w:pPr>
        <w:pStyle w:val="2"/>
        <w:spacing w:after="40"/>
        <w:rPr>
          <w:rFonts w:hint="default" w:ascii="Circular Std Book" w:hAnsi="Circular Std Book" w:cs="Circular Std Book"/>
        </w:rPr>
      </w:pPr>
      <w:r>
        <w:rPr>
          <w:rFonts w:hint="default" w:ascii="Circular Std Book" w:hAnsi="Circular Std Book" w:cs="Circular Std Book"/>
          <w:color w:val="1F4E79"/>
        </w:rPr>
        <w:t>Video 3</w:t>
      </w:r>
    </w:p>
    <w:p w14:paraId="06175C4D">
      <w:pPr>
        <w:pStyle w:val="3"/>
        <w:spacing w:after="80"/>
        <w:rPr>
          <w:rFonts w:hint="default" w:ascii="Circular Std Book" w:hAnsi="Circular Std Book" w:cs="Circular Std Book"/>
        </w:rPr>
      </w:pPr>
      <w:r>
        <w:rPr>
          <w:rFonts w:hint="default" w:ascii="Circular Std Book" w:hAnsi="Circular Std Book" w:cs="Circular Std Book"/>
          <w:b/>
          <w:sz w:val="26"/>
        </w:rPr>
        <w:t>One SOAP Note Mistake That Weakens Good Assessments</w:t>
      </w:r>
    </w:p>
    <w:p w14:paraId="17F90DD2">
      <w:pPr>
        <w:spacing w:after="40"/>
        <w:rPr>
          <w:rFonts w:hint="default" w:ascii="Circular Std Book" w:hAnsi="Circular Std Book" w:cs="Circular Std Book"/>
        </w:rPr>
      </w:pPr>
      <w:r>
        <w:rPr>
          <w:rFonts w:hint="default" w:ascii="Circular Std Book" w:hAnsi="Circular Std Book" w:cs="Circular Std Book"/>
          <w:sz w:val="21"/>
        </w:rPr>
        <w:t>Objective: Improve documentation clarity.</w:t>
      </w:r>
    </w:p>
    <w:p w14:paraId="544258A0">
      <w:pPr>
        <w:spacing w:after="120"/>
        <w:rPr>
          <w:rFonts w:hint="default" w:ascii="Circular Std Book" w:hAnsi="Circular Std Book" w:cs="Circular Std Book"/>
        </w:rPr>
      </w:pPr>
      <w:r>
        <w:rPr>
          <w:rFonts w:hint="default" w:ascii="Circular Std Book" w:hAnsi="Circular Std Book" w:cs="Circular Std Book"/>
          <w:sz w:val="21"/>
        </w:rPr>
        <w:t>Primary CTA: Save this for your next SOAP note.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3"/>
        <w:gridCol w:w="2033"/>
        <w:gridCol w:w="2033"/>
        <w:gridCol w:w="2033"/>
        <w:gridCol w:w="2033"/>
      </w:tblGrid>
      <w:tr w14:paraId="0E3E3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36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266817">
            <w:pPr>
              <w:spacing w:before="0" w:after="0" w:line="259" w:lineRule="auto"/>
              <w:jc w:val="center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b/>
                <w:sz w:val="18"/>
              </w:rPr>
              <w:t>Scene</w:t>
            </w:r>
          </w:p>
        </w:tc>
        <w:tc>
          <w:tcPr>
            <w:tcW w:w="1080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E3FB69">
            <w:pPr>
              <w:spacing w:before="0" w:after="0" w:line="259" w:lineRule="auto"/>
              <w:jc w:val="center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b/>
                <w:sz w:val="18"/>
              </w:rPr>
              <w:t>Timing</w:t>
            </w:r>
          </w:p>
        </w:tc>
        <w:tc>
          <w:tcPr>
            <w:tcW w:w="3816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2B1576">
            <w:pPr>
              <w:spacing w:before="0" w:after="0" w:line="259" w:lineRule="auto"/>
              <w:jc w:val="center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b/>
                <w:sz w:val="18"/>
              </w:rPr>
              <w:t>Voiceover</w:t>
            </w:r>
          </w:p>
        </w:tc>
        <w:tc>
          <w:tcPr>
            <w:tcW w:w="2304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095EA5">
            <w:pPr>
              <w:spacing w:before="0" w:after="0" w:line="259" w:lineRule="auto"/>
              <w:jc w:val="center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b/>
                <w:sz w:val="18"/>
              </w:rPr>
              <w:t>On-Screen Text</w:t>
            </w:r>
          </w:p>
        </w:tc>
        <w:tc>
          <w:tcPr>
            <w:tcW w:w="2520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ACF303">
            <w:pPr>
              <w:spacing w:before="0" w:after="0" w:line="259" w:lineRule="auto"/>
              <w:jc w:val="center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b/>
                <w:sz w:val="18"/>
                <w:lang w:val="en-US"/>
              </w:rPr>
              <w:t>NextJS/Remotion</w:t>
            </w:r>
            <w:r>
              <w:rPr>
                <w:rFonts w:hint="default" w:ascii="Circular Std Book" w:hAnsi="Circular Std Book" w:cs="Circular Std Book"/>
                <w:b/>
                <w:sz w:val="18"/>
              </w:rPr>
              <w:t xml:space="preserve"> Scene Direction</w:t>
            </w:r>
          </w:p>
        </w:tc>
      </w:tr>
      <w:tr w14:paraId="3F8A5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C5989D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1</w:t>
            </w:r>
          </w:p>
        </w:tc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25CF0B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0-3s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875508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One SOAP note mistake makes good assessments sound unclear.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718175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One SOAP mistake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83965D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Bold cover with SOAP note visual.</w:t>
            </w:r>
          </w:p>
        </w:tc>
      </w:tr>
      <w:tr w14:paraId="4791F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DC53AD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2</w:t>
            </w:r>
          </w:p>
        </w:tc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5FF879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3-12s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6AFA48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A common mistake is mixing subjective and objective data.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F3A969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Do not mix S and O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B81D4F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Use a two-column SOAP layout.</w:t>
            </w:r>
          </w:p>
        </w:tc>
      </w:tr>
      <w:tr w14:paraId="1553E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99A458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3</w:t>
            </w:r>
          </w:p>
        </w:tc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0D8525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12-22s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EDB87F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If the patient reports hopelessness, that belongs in subjective.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735BE5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Subjective = patient reports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7D78D0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Highlight a sample patient quote.</w:t>
            </w:r>
          </w:p>
        </w:tc>
      </w:tr>
      <w:tr w14:paraId="42F17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EE52F7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4</w:t>
            </w:r>
          </w:p>
        </w:tc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1390DE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22-30s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BF7FF7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If you observe tearfulness, slowed speech, or poor eye contact, that belongs in objective.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ECCED8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Objective = clinician observes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FF457C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Add 3 observation tags in the objective column.</w:t>
            </w:r>
          </w:p>
        </w:tc>
      </w:tr>
      <w:tr w14:paraId="1F881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68DFFD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5</w:t>
            </w:r>
          </w:p>
        </w:tc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850CC0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30-38s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723329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Strong notes separate reported experience from observed findings. That is what makes your reasoning easier to trust.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91C248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Separate to strengthen reasoning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584931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Close with a clean side-by-side summary and CTA.</w:t>
            </w:r>
          </w:p>
        </w:tc>
      </w:tr>
    </w:tbl>
    <w:p w14:paraId="09EE3491">
      <w:pPr>
        <w:spacing w:after="40"/>
        <w:rPr>
          <w:rFonts w:hint="default" w:ascii="Circular Std Book" w:hAnsi="Circular Std Book" w:cs="Circular Std Book"/>
        </w:rPr>
      </w:pPr>
    </w:p>
    <w:p w14:paraId="79B7CEFB">
      <w:pPr>
        <w:spacing w:before="80" w:after="40"/>
        <w:rPr>
          <w:rFonts w:hint="default" w:ascii="Circular Std Book" w:hAnsi="Circular Std Book" w:cs="Circular Std Book"/>
        </w:rPr>
      </w:pPr>
      <w:r>
        <w:rPr>
          <w:rFonts w:hint="default" w:ascii="Circular Std Book" w:hAnsi="Circular Std Book" w:cs="Circular Std Book"/>
          <w:b/>
          <w:color w:val="595959"/>
          <w:sz w:val="19"/>
        </w:rPr>
        <w:t xml:space="preserve">Build note: </w:t>
      </w:r>
      <w:r>
        <w:rPr>
          <w:rFonts w:hint="default" w:ascii="Circular Std Book" w:hAnsi="Circular Std Book" w:cs="Circular Std Book"/>
          <w:color w:val="595959"/>
          <w:sz w:val="19"/>
        </w:rPr>
        <w:t>Keep motion subtle, mobile readability high, and text blocks short. Review every scene for spacing before export.</w:t>
      </w:r>
    </w:p>
    <w:p w14:paraId="2B84C7E3">
      <w:pPr>
        <w:rPr>
          <w:rFonts w:hint="default" w:ascii="Circular Std Book" w:hAnsi="Circular Std Book" w:cs="Circular Std Book"/>
        </w:rPr>
      </w:pPr>
      <w:r>
        <w:rPr>
          <w:rFonts w:hint="default" w:ascii="Circular Std Book" w:hAnsi="Circular Std Book" w:cs="Circular Std Book"/>
        </w:rPr>
        <w:br w:type="page"/>
      </w:r>
    </w:p>
    <w:p w14:paraId="021F76C9">
      <w:pPr>
        <w:pStyle w:val="2"/>
        <w:spacing w:after="40"/>
        <w:rPr>
          <w:rFonts w:hint="default" w:ascii="Circular Std Book" w:hAnsi="Circular Std Book" w:cs="Circular Std Book"/>
        </w:rPr>
      </w:pPr>
      <w:r>
        <w:rPr>
          <w:rFonts w:hint="default" w:ascii="Circular Std Book" w:hAnsi="Circular Std Book" w:cs="Circular Std Book"/>
          <w:color w:val="1F4E79"/>
        </w:rPr>
        <w:t>Video 4</w:t>
      </w:r>
    </w:p>
    <w:p w14:paraId="59680FD7">
      <w:pPr>
        <w:pStyle w:val="3"/>
        <w:spacing w:after="80"/>
        <w:rPr>
          <w:rFonts w:hint="default" w:ascii="Circular Std Book" w:hAnsi="Circular Std Book" w:cs="Circular Std Book"/>
        </w:rPr>
      </w:pPr>
      <w:r>
        <w:rPr>
          <w:rFonts w:hint="default" w:ascii="Circular Std Book" w:hAnsi="Circular Std Book" w:cs="Circular Std Book"/>
          <w:b/>
          <w:sz w:val="26"/>
        </w:rPr>
        <w:t>How to Ask About Suicidal Ideation Clearly</w:t>
      </w:r>
    </w:p>
    <w:p w14:paraId="323989CA">
      <w:pPr>
        <w:spacing w:after="40"/>
        <w:rPr>
          <w:rFonts w:hint="default" w:ascii="Circular Std Book" w:hAnsi="Circular Std Book" w:cs="Circular Std Book"/>
        </w:rPr>
      </w:pPr>
      <w:r>
        <w:rPr>
          <w:rFonts w:hint="default" w:ascii="Circular Std Book" w:hAnsi="Circular Std Book" w:cs="Circular Std Book"/>
          <w:sz w:val="21"/>
        </w:rPr>
        <w:t>Objective: Teach direct safety questioning.</w:t>
      </w:r>
    </w:p>
    <w:p w14:paraId="353C6F95">
      <w:pPr>
        <w:spacing w:after="120"/>
        <w:rPr>
          <w:rFonts w:hint="default" w:ascii="Circular Std Book" w:hAnsi="Circular Std Book" w:cs="Circular Std Book"/>
        </w:rPr>
      </w:pPr>
      <w:r>
        <w:rPr>
          <w:rFonts w:hint="default" w:ascii="Circular Std Book" w:hAnsi="Circular Std Book" w:cs="Circular Std Book"/>
          <w:sz w:val="21"/>
        </w:rPr>
        <w:t>Primary CTA: Save this safety language.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3"/>
        <w:gridCol w:w="2033"/>
        <w:gridCol w:w="2033"/>
        <w:gridCol w:w="2033"/>
        <w:gridCol w:w="2033"/>
      </w:tblGrid>
      <w:tr w14:paraId="7AB44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36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21C5CA">
            <w:pPr>
              <w:spacing w:before="0" w:after="0" w:line="259" w:lineRule="auto"/>
              <w:jc w:val="center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b/>
                <w:sz w:val="18"/>
              </w:rPr>
              <w:t>Scene</w:t>
            </w:r>
          </w:p>
        </w:tc>
        <w:tc>
          <w:tcPr>
            <w:tcW w:w="1080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D96E12">
            <w:pPr>
              <w:spacing w:before="0" w:after="0" w:line="259" w:lineRule="auto"/>
              <w:jc w:val="center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b/>
                <w:sz w:val="18"/>
              </w:rPr>
              <w:t>Timing</w:t>
            </w:r>
          </w:p>
        </w:tc>
        <w:tc>
          <w:tcPr>
            <w:tcW w:w="3816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148B70">
            <w:pPr>
              <w:spacing w:before="0" w:after="0" w:line="259" w:lineRule="auto"/>
              <w:jc w:val="center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b/>
                <w:sz w:val="18"/>
              </w:rPr>
              <w:t>Voiceover</w:t>
            </w:r>
          </w:p>
        </w:tc>
        <w:tc>
          <w:tcPr>
            <w:tcW w:w="2304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4EA191">
            <w:pPr>
              <w:spacing w:before="0" w:after="0" w:line="259" w:lineRule="auto"/>
              <w:jc w:val="center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b/>
                <w:sz w:val="18"/>
              </w:rPr>
              <w:t>On-Screen Text</w:t>
            </w:r>
          </w:p>
        </w:tc>
        <w:tc>
          <w:tcPr>
            <w:tcW w:w="2520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624F47">
            <w:pPr>
              <w:spacing w:before="0" w:after="0" w:line="259" w:lineRule="auto"/>
              <w:jc w:val="center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b/>
                <w:sz w:val="18"/>
                <w:lang w:val="en-US"/>
              </w:rPr>
              <w:t>NextJS/Remotion</w:t>
            </w:r>
            <w:r>
              <w:rPr>
                <w:rFonts w:hint="default" w:ascii="Circular Std Book" w:hAnsi="Circular Std Book" w:cs="Circular Std Book"/>
                <w:b/>
                <w:sz w:val="18"/>
              </w:rPr>
              <w:t xml:space="preserve"> Scene Direction</w:t>
            </w:r>
          </w:p>
        </w:tc>
      </w:tr>
      <w:tr w14:paraId="05F0A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A3F1D4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1</w:t>
            </w:r>
          </w:p>
        </w:tc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3B79E4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0-3s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46FA77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You do not need awkward wording to ask about suicide.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3A99B1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Ask clearly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2EE009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Simple cover with safety framework styling.</w:t>
            </w:r>
          </w:p>
        </w:tc>
      </w:tr>
      <w:tr w14:paraId="7F826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AD14E0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2</w:t>
            </w:r>
          </w:p>
        </w:tc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D81F13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3-11s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57A6FE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Use clear and direct language.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214CB1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Use direct language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6367A0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Show one short direct question in a quote box.</w:t>
            </w:r>
          </w:p>
        </w:tc>
      </w:tr>
      <w:tr w14:paraId="721646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5FE004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3</w:t>
            </w:r>
          </w:p>
        </w:tc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BCEF5A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11-20s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7BC33E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Ask whether the patient has had thoughts of wanting to die or thoughts of killing themselves.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860C34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Thoughts of dying? Thoughts of suicide?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DAFB79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Keep text minimal and calm; no dramatic visuals.</w:t>
            </w:r>
          </w:p>
        </w:tc>
      </w:tr>
      <w:tr w14:paraId="0DAE8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B80E13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4</w:t>
            </w:r>
          </w:p>
        </w:tc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FEECD8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20-30s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55C32B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Then clarify intent, plan, and access to means. Also ask about past attempts and protective factors.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D0E2E5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Intent • Plan • Means • Past attempts • Protective factors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7D0A49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Use a vertical checklist or ladder.</w:t>
            </w:r>
          </w:p>
        </w:tc>
      </w:tr>
      <w:tr w14:paraId="0CDDE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D075AA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5</w:t>
            </w:r>
          </w:p>
        </w:tc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F90DC0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30-38s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B6D1AC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Direct questions improve clarity. Vague questions increase risk.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A61690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Direct questions improve clarity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1CF7FA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End on a clean summary card and CTA.</w:t>
            </w:r>
          </w:p>
        </w:tc>
      </w:tr>
    </w:tbl>
    <w:p w14:paraId="7AB53352">
      <w:pPr>
        <w:spacing w:after="40"/>
        <w:rPr>
          <w:rFonts w:hint="default" w:ascii="Circular Std Book" w:hAnsi="Circular Std Book" w:cs="Circular Std Book"/>
        </w:rPr>
      </w:pPr>
    </w:p>
    <w:p w14:paraId="41B9869C">
      <w:pPr>
        <w:spacing w:before="80" w:after="40"/>
        <w:rPr>
          <w:rFonts w:hint="default" w:ascii="Circular Std Book" w:hAnsi="Circular Std Book" w:cs="Circular Std Book"/>
        </w:rPr>
      </w:pPr>
      <w:r>
        <w:rPr>
          <w:rFonts w:hint="default" w:ascii="Circular Std Book" w:hAnsi="Circular Std Book" w:cs="Circular Std Book"/>
          <w:b/>
          <w:color w:val="595959"/>
          <w:sz w:val="19"/>
        </w:rPr>
        <w:t xml:space="preserve">Build note: </w:t>
      </w:r>
      <w:r>
        <w:rPr>
          <w:rFonts w:hint="default" w:ascii="Circular Std Book" w:hAnsi="Circular Std Book" w:cs="Circular Std Book"/>
          <w:color w:val="595959"/>
          <w:sz w:val="19"/>
        </w:rPr>
        <w:t>Keep motion subtle, mobile readability high, and text blocks short. Review every scene for spacing before export.</w:t>
      </w:r>
    </w:p>
    <w:p w14:paraId="7946397C">
      <w:pPr>
        <w:rPr>
          <w:rFonts w:hint="default" w:ascii="Circular Std Book" w:hAnsi="Circular Std Book" w:cs="Circular Std Book"/>
        </w:rPr>
      </w:pPr>
      <w:r>
        <w:rPr>
          <w:rFonts w:hint="default" w:ascii="Circular Std Book" w:hAnsi="Circular Std Book" w:cs="Circular Std Book"/>
        </w:rPr>
        <w:br w:type="page"/>
      </w:r>
    </w:p>
    <w:p w14:paraId="47E83EDB">
      <w:pPr>
        <w:pStyle w:val="2"/>
        <w:spacing w:after="40"/>
        <w:rPr>
          <w:rFonts w:hint="default" w:ascii="Circular Std Book" w:hAnsi="Circular Std Book" w:cs="Circular Std Book"/>
        </w:rPr>
      </w:pPr>
      <w:r>
        <w:rPr>
          <w:rFonts w:hint="default" w:ascii="Circular Std Book" w:hAnsi="Circular Std Book" w:cs="Circular Std Book"/>
          <w:color w:val="1F4E79"/>
        </w:rPr>
        <w:t>Video 5</w:t>
      </w:r>
    </w:p>
    <w:p w14:paraId="6D8525DD">
      <w:pPr>
        <w:pStyle w:val="3"/>
        <w:spacing w:after="80"/>
        <w:rPr>
          <w:rFonts w:hint="default" w:ascii="Circular Std Book" w:hAnsi="Circular Std Book" w:cs="Circular Std Book"/>
        </w:rPr>
      </w:pPr>
      <w:r>
        <w:rPr>
          <w:rFonts w:hint="default" w:ascii="Circular Std Book" w:hAnsi="Circular Std Book" w:cs="Circular Std Book"/>
          <w:b/>
          <w:sz w:val="26"/>
        </w:rPr>
        <w:t>If Your MSE Feels Scattered, Use This Structure</w:t>
      </w:r>
    </w:p>
    <w:p w14:paraId="332BE982">
      <w:pPr>
        <w:spacing w:after="40"/>
        <w:rPr>
          <w:rFonts w:hint="default" w:ascii="Circular Std Book" w:hAnsi="Circular Std Book" w:cs="Circular Std Book"/>
        </w:rPr>
      </w:pPr>
      <w:r>
        <w:rPr>
          <w:rFonts w:hint="default" w:ascii="Circular Std Book" w:hAnsi="Circular Std Book" w:cs="Circular Std Book"/>
          <w:sz w:val="21"/>
        </w:rPr>
        <w:t>Objective: Give a quick memory framework for the MSE.</w:t>
      </w:r>
    </w:p>
    <w:p w14:paraId="203839AF">
      <w:pPr>
        <w:spacing w:after="120"/>
        <w:rPr>
          <w:rFonts w:hint="default" w:ascii="Circular Std Book" w:hAnsi="Circular Std Book" w:cs="Circular Std Book"/>
        </w:rPr>
      </w:pPr>
      <w:r>
        <w:rPr>
          <w:rFonts w:hint="default" w:ascii="Circular Std Book" w:hAnsi="Circular Std Book" w:cs="Circular Std Book"/>
          <w:sz w:val="21"/>
        </w:rPr>
        <w:t>Primary CTA: Save this MSE map.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3"/>
        <w:gridCol w:w="2033"/>
        <w:gridCol w:w="2033"/>
        <w:gridCol w:w="2033"/>
        <w:gridCol w:w="2033"/>
      </w:tblGrid>
      <w:tr w14:paraId="2FCAC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36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933F90">
            <w:pPr>
              <w:spacing w:before="0" w:after="0" w:line="259" w:lineRule="auto"/>
              <w:jc w:val="center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b/>
                <w:sz w:val="18"/>
              </w:rPr>
              <w:t>Scene</w:t>
            </w:r>
          </w:p>
        </w:tc>
        <w:tc>
          <w:tcPr>
            <w:tcW w:w="1080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CD33B4">
            <w:pPr>
              <w:spacing w:before="0" w:after="0" w:line="259" w:lineRule="auto"/>
              <w:jc w:val="center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b/>
                <w:sz w:val="18"/>
              </w:rPr>
              <w:t>Timing</w:t>
            </w:r>
          </w:p>
        </w:tc>
        <w:tc>
          <w:tcPr>
            <w:tcW w:w="3816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8CC11B">
            <w:pPr>
              <w:spacing w:before="0" w:after="0" w:line="259" w:lineRule="auto"/>
              <w:jc w:val="center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b/>
                <w:sz w:val="18"/>
              </w:rPr>
              <w:t>Voiceover</w:t>
            </w:r>
          </w:p>
        </w:tc>
        <w:tc>
          <w:tcPr>
            <w:tcW w:w="2304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3F7EE5">
            <w:pPr>
              <w:spacing w:before="0" w:after="0" w:line="259" w:lineRule="auto"/>
              <w:jc w:val="center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b/>
                <w:sz w:val="18"/>
              </w:rPr>
              <w:t>On-Screen Text</w:t>
            </w:r>
          </w:p>
        </w:tc>
        <w:tc>
          <w:tcPr>
            <w:tcW w:w="2520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0E1655">
            <w:pPr>
              <w:spacing w:before="0" w:after="0" w:line="259" w:lineRule="auto"/>
              <w:jc w:val="center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b/>
                <w:sz w:val="18"/>
                <w:lang w:val="en-US"/>
              </w:rPr>
              <w:t>NextJS/Remotion</w:t>
            </w:r>
            <w:r>
              <w:rPr>
                <w:rFonts w:hint="default" w:ascii="Circular Std Book" w:hAnsi="Circular Std Book" w:cs="Circular Std Book"/>
                <w:b/>
                <w:sz w:val="18"/>
              </w:rPr>
              <w:t xml:space="preserve"> Scene Direction</w:t>
            </w:r>
          </w:p>
        </w:tc>
      </w:tr>
      <w:tr w14:paraId="58BA3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5D6D2E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1</w:t>
            </w:r>
          </w:p>
        </w:tc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BAC55D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0-3s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894088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If your Mental Status Exam feels scattered, use this structure.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B54B34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Use this MSE structure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CF902B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Cover with clean grid preview.</w:t>
            </w:r>
          </w:p>
        </w:tc>
      </w:tr>
      <w:tr w14:paraId="109F8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89BDA0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2</w:t>
            </w:r>
          </w:p>
        </w:tc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92C720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3-10s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B5F636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Think in categories, not chaos. Start with appearance and behavior.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335D4F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Appearance • Behavior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F13D0E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Scene shows first grid block.</w:t>
            </w:r>
          </w:p>
        </w:tc>
      </w:tr>
      <w:tr w14:paraId="4D2C7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F18E8D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3</w:t>
            </w:r>
          </w:p>
        </w:tc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2DF893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10-18s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F1894B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Then speech and motor activity. Then mood and affect.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4B1B19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Speech • Motor • Mood • Affect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486BCC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Add second and third grid blocks.</w:t>
            </w:r>
          </w:p>
        </w:tc>
      </w:tr>
      <w:tr w14:paraId="60D8A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67B9A7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4</w:t>
            </w:r>
          </w:p>
        </w:tc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BF4320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18-28s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70058D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Then thought process, thought content, and perception. Finish with cognition, insight, and judgment.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A8455D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Thoughts • Perception • Cognition • Insight • Judgment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1A2C63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Complete the grid.</w:t>
            </w:r>
          </w:p>
        </w:tc>
      </w:tr>
      <w:tr w14:paraId="20D5E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3E1540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5</w:t>
            </w:r>
          </w:p>
        </w:tc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3201B3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28-36s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D0AEE6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A category-based approach makes the MSE easier to remember and easier to write.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A1C88F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Categories make recall easier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230D33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Final full-grid view with CTA.</w:t>
            </w:r>
          </w:p>
        </w:tc>
      </w:tr>
    </w:tbl>
    <w:p w14:paraId="47F3DB65">
      <w:pPr>
        <w:spacing w:after="40"/>
        <w:rPr>
          <w:rFonts w:hint="default" w:ascii="Circular Std Book" w:hAnsi="Circular Std Book" w:cs="Circular Std Book"/>
        </w:rPr>
      </w:pPr>
    </w:p>
    <w:p w14:paraId="492700A7">
      <w:pPr>
        <w:spacing w:before="80" w:after="40"/>
        <w:rPr>
          <w:rFonts w:hint="default" w:ascii="Circular Std Book" w:hAnsi="Circular Std Book" w:cs="Circular Std Book"/>
        </w:rPr>
      </w:pPr>
      <w:r>
        <w:rPr>
          <w:rFonts w:hint="default" w:ascii="Circular Std Book" w:hAnsi="Circular Std Book" w:cs="Circular Std Book"/>
          <w:b/>
          <w:color w:val="595959"/>
          <w:sz w:val="19"/>
        </w:rPr>
        <w:t xml:space="preserve">Build note: </w:t>
      </w:r>
      <w:r>
        <w:rPr>
          <w:rFonts w:hint="default" w:ascii="Circular Std Book" w:hAnsi="Circular Std Book" w:cs="Circular Std Book"/>
          <w:color w:val="595959"/>
          <w:sz w:val="19"/>
        </w:rPr>
        <w:t>Keep motion subtle, mobile readability high, and text blocks short. Review every scene for spacing before export.</w:t>
      </w:r>
    </w:p>
    <w:p w14:paraId="2C47F0BE">
      <w:pPr>
        <w:rPr>
          <w:rFonts w:hint="default" w:ascii="Circular Std Book" w:hAnsi="Circular Std Book" w:cs="Circular Std Book"/>
        </w:rPr>
      </w:pPr>
      <w:r>
        <w:rPr>
          <w:rFonts w:hint="default" w:ascii="Circular Std Book" w:hAnsi="Circular Std Book" w:cs="Circular Std Book"/>
        </w:rPr>
        <w:br w:type="page"/>
      </w:r>
    </w:p>
    <w:p w14:paraId="6B459CEF">
      <w:pPr>
        <w:pStyle w:val="2"/>
        <w:spacing w:after="40"/>
        <w:rPr>
          <w:rFonts w:hint="default" w:ascii="Circular Std Book" w:hAnsi="Circular Std Book" w:cs="Circular Std Book"/>
        </w:rPr>
      </w:pPr>
      <w:r>
        <w:rPr>
          <w:rFonts w:hint="default" w:ascii="Circular Std Book" w:hAnsi="Circular Std Book" w:cs="Circular Std Book"/>
          <w:color w:val="1F4E79"/>
        </w:rPr>
        <w:t>Video 6</w:t>
      </w:r>
    </w:p>
    <w:p w14:paraId="4A430AC0">
      <w:pPr>
        <w:pStyle w:val="3"/>
        <w:spacing w:after="80"/>
        <w:rPr>
          <w:rFonts w:hint="default" w:ascii="Circular Std Book" w:hAnsi="Circular Std Book" w:cs="Circular Std Book"/>
        </w:rPr>
      </w:pPr>
      <w:r>
        <w:rPr>
          <w:rFonts w:hint="default" w:ascii="Circular Std Book" w:hAnsi="Circular Std Book" w:cs="Circular Std Book"/>
          <w:b/>
          <w:sz w:val="26"/>
        </w:rPr>
        <w:t>Why Good Students Still Freeze in Psychiatric Interviews</w:t>
      </w:r>
    </w:p>
    <w:p w14:paraId="2C5AF1DD">
      <w:pPr>
        <w:spacing w:after="40"/>
        <w:rPr>
          <w:rFonts w:hint="default" w:ascii="Circular Std Book" w:hAnsi="Circular Std Book" w:cs="Circular Std Book"/>
        </w:rPr>
      </w:pPr>
      <w:r>
        <w:rPr>
          <w:rFonts w:hint="default" w:ascii="Circular Std Book" w:hAnsi="Circular Std Book" w:cs="Circular Std Book"/>
          <w:sz w:val="21"/>
        </w:rPr>
        <w:t>Objective: Address learner pain point and reinforce structure.</w:t>
      </w:r>
    </w:p>
    <w:p w14:paraId="7C1B384B">
      <w:pPr>
        <w:spacing w:after="120"/>
        <w:rPr>
          <w:rFonts w:hint="default" w:ascii="Circular Std Book" w:hAnsi="Circular Std Book" w:cs="Circular Std Book"/>
        </w:rPr>
      </w:pPr>
      <w:r>
        <w:rPr>
          <w:rFonts w:hint="default" w:ascii="Circular Std Book" w:hAnsi="Circular Std Book" w:cs="Circular Std Book"/>
          <w:sz w:val="21"/>
        </w:rPr>
        <w:t>Primary CTA: Follow for structured psychiatric assessment training.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3"/>
        <w:gridCol w:w="2033"/>
        <w:gridCol w:w="2033"/>
        <w:gridCol w:w="2033"/>
        <w:gridCol w:w="2033"/>
      </w:tblGrid>
      <w:tr w14:paraId="077D79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36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C4202E">
            <w:pPr>
              <w:spacing w:before="0" w:after="0" w:line="259" w:lineRule="auto"/>
              <w:jc w:val="center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b/>
                <w:sz w:val="18"/>
              </w:rPr>
              <w:t>Scene</w:t>
            </w:r>
          </w:p>
        </w:tc>
        <w:tc>
          <w:tcPr>
            <w:tcW w:w="1080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226958">
            <w:pPr>
              <w:spacing w:before="0" w:after="0" w:line="259" w:lineRule="auto"/>
              <w:jc w:val="center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b/>
                <w:sz w:val="18"/>
              </w:rPr>
              <w:t>Timing</w:t>
            </w:r>
          </w:p>
        </w:tc>
        <w:tc>
          <w:tcPr>
            <w:tcW w:w="3816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B49E16">
            <w:pPr>
              <w:spacing w:before="0" w:after="0" w:line="259" w:lineRule="auto"/>
              <w:jc w:val="center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b/>
                <w:sz w:val="18"/>
              </w:rPr>
              <w:t>Voiceover</w:t>
            </w:r>
          </w:p>
        </w:tc>
        <w:tc>
          <w:tcPr>
            <w:tcW w:w="2304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5176E3">
            <w:pPr>
              <w:spacing w:before="0" w:after="0" w:line="259" w:lineRule="auto"/>
              <w:jc w:val="center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b/>
                <w:sz w:val="18"/>
              </w:rPr>
              <w:t>On-Screen Text</w:t>
            </w:r>
          </w:p>
        </w:tc>
        <w:tc>
          <w:tcPr>
            <w:tcW w:w="2520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6C8693">
            <w:pPr>
              <w:spacing w:before="0" w:after="0" w:line="259" w:lineRule="auto"/>
              <w:jc w:val="center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b/>
                <w:sz w:val="18"/>
                <w:lang w:val="en-US"/>
              </w:rPr>
              <w:t>NextJS/Remotion</w:t>
            </w:r>
            <w:r>
              <w:rPr>
                <w:rFonts w:hint="default" w:ascii="Circular Std Book" w:hAnsi="Circular Std Book" w:cs="Circular Std Book"/>
                <w:b/>
                <w:sz w:val="18"/>
              </w:rPr>
              <w:t xml:space="preserve"> Scene Direction</w:t>
            </w:r>
          </w:p>
        </w:tc>
      </w:tr>
      <w:tr w14:paraId="5BDAE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2F7E82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1</w:t>
            </w:r>
          </w:p>
        </w:tc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CE1BAE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0-3s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7ABC9F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Many students do not freeze because they lack knowledge.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610FA0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It is not always lack of knowledge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C3F04B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Cover with calm desk scene.</w:t>
            </w:r>
          </w:p>
        </w:tc>
      </w:tr>
      <w:tr w14:paraId="29465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F2288D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2</w:t>
            </w:r>
          </w:p>
        </w:tc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2F1149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3-11s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F60E33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They freeze because they do not yet have a repeatable structure.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57F8A5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The missing piece is structure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D7465E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Show a contrast between scattered notes and a framework.</w:t>
            </w:r>
          </w:p>
        </w:tc>
      </w:tr>
      <w:tr w14:paraId="020B2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671862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3</w:t>
            </w:r>
          </w:p>
        </w:tc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486843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11-20s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A5416B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Knowing symptoms is not the same as knowing what to ask next.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FE8343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Symptoms are not sequence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B9EFE3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Use a two-box comparison.</w:t>
            </w:r>
          </w:p>
        </w:tc>
      </w:tr>
      <w:tr w14:paraId="5D721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DF0B7C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4</w:t>
            </w:r>
          </w:p>
        </w:tc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01C2E8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20-29s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32FCBC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A structured interview reduces mental overload. It gives you sequence, direction, and clinical focus.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1ECAAA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Sequence reduces overload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4BC5B1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Use a three-step flow card.</w:t>
            </w:r>
          </w:p>
        </w:tc>
      </w:tr>
      <w:tr w14:paraId="0ECB2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75710C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5</w:t>
            </w:r>
          </w:p>
        </w:tc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CCF4DA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29-36s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B750E1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Confidence often improves after structure improves.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FF713A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Structure first. Confidence follows.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367B74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End with clean takeaway and CTA.</w:t>
            </w:r>
          </w:p>
        </w:tc>
      </w:tr>
    </w:tbl>
    <w:p w14:paraId="7F2849F0">
      <w:pPr>
        <w:spacing w:after="40"/>
        <w:rPr>
          <w:rFonts w:hint="default" w:ascii="Circular Std Book" w:hAnsi="Circular Std Book" w:cs="Circular Std Book"/>
        </w:rPr>
      </w:pPr>
    </w:p>
    <w:p w14:paraId="50EC8FF9">
      <w:pPr>
        <w:spacing w:before="80" w:after="40"/>
        <w:rPr>
          <w:rFonts w:hint="default" w:ascii="Circular Std Book" w:hAnsi="Circular Std Book" w:cs="Circular Std Book"/>
        </w:rPr>
      </w:pPr>
      <w:r>
        <w:rPr>
          <w:rFonts w:hint="default" w:ascii="Circular Std Book" w:hAnsi="Circular Std Book" w:cs="Circular Std Book"/>
          <w:b/>
          <w:color w:val="595959"/>
          <w:sz w:val="19"/>
        </w:rPr>
        <w:t xml:space="preserve">Build note: </w:t>
      </w:r>
      <w:r>
        <w:rPr>
          <w:rFonts w:hint="default" w:ascii="Circular Std Book" w:hAnsi="Circular Std Book" w:cs="Circular Std Book"/>
          <w:color w:val="595959"/>
          <w:sz w:val="19"/>
        </w:rPr>
        <w:t>Keep motion subtle, mobile readability high, and text blocks short. Review every scene for spacing before export.</w:t>
      </w:r>
    </w:p>
    <w:p w14:paraId="174B7BE6">
      <w:pPr>
        <w:rPr>
          <w:rFonts w:hint="default" w:ascii="Circular Std Book" w:hAnsi="Circular Std Book" w:cs="Circular Std Book"/>
        </w:rPr>
      </w:pPr>
      <w:r>
        <w:rPr>
          <w:rFonts w:hint="default" w:ascii="Circular Std Book" w:hAnsi="Circular Std Book" w:cs="Circular Std Book"/>
        </w:rPr>
        <w:br w:type="page"/>
      </w:r>
    </w:p>
    <w:p w14:paraId="6A0BA664">
      <w:pPr>
        <w:pStyle w:val="2"/>
        <w:spacing w:after="40"/>
        <w:rPr>
          <w:rFonts w:hint="default" w:ascii="Circular Std Book" w:hAnsi="Circular Std Book" w:cs="Circular Std Book"/>
        </w:rPr>
      </w:pPr>
      <w:r>
        <w:rPr>
          <w:rFonts w:hint="default" w:ascii="Circular Std Book" w:hAnsi="Circular Std Book" w:cs="Circular Std Book"/>
          <w:color w:val="1F4E79"/>
        </w:rPr>
        <w:t>Video 7</w:t>
      </w:r>
    </w:p>
    <w:p w14:paraId="15BEE4C7">
      <w:pPr>
        <w:pStyle w:val="3"/>
        <w:spacing w:after="80"/>
        <w:rPr>
          <w:rFonts w:hint="default" w:ascii="Circular Std Book" w:hAnsi="Circular Std Book" w:cs="Circular Std Book"/>
        </w:rPr>
      </w:pPr>
      <w:r>
        <w:rPr>
          <w:rFonts w:hint="default" w:ascii="Circular Std Book" w:hAnsi="Circular Std Book" w:cs="Circular Std Book"/>
          <w:b/>
          <w:sz w:val="26"/>
        </w:rPr>
        <w:t>Thought Process Is Not Thought Content</w:t>
      </w:r>
    </w:p>
    <w:p w14:paraId="64119B0D">
      <w:pPr>
        <w:spacing w:after="40"/>
        <w:rPr>
          <w:rFonts w:hint="default" w:ascii="Circular Std Book" w:hAnsi="Circular Std Book" w:cs="Circular Std Book"/>
        </w:rPr>
      </w:pPr>
      <w:r>
        <w:rPr>
          <w:rFonts w:hint="default" w:ascii="Circular Std Book" w:hAnsi="Circular Std Book" w:cs="Circular Std Book"/>
          <w:sz w:val="21"/>
        </w:rPr>
        <w:t>Objective: Clarify another core MSE distinction.</w:t>
      </w:r>
    </w:p>
    <w:p w14:paraId="5B6C4EF0">
      <w:pPr>
        <w:spacing w:after="120"/>
        <w:rPr>
          <w:rFonts w:hint="default" w:ascii="Circular Std Book" w:hAnsi="Circular Std Book" w:cs="Circular Std Book"/>
        </w:rPr>
      </w:pPr>
      <w:r>
        <w:rPr>
          <w:rFonts w:hint="default" w:ascii="Circular Std Book" w:hAnsi="Circular Std Book" w:cs="Circular Std Book"/>
          <w:sz w:val="21"/>
        </w:rPr>
        <w:t>Primary CTA: Save this psych charting guide.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3"/>
        <w:gridCol w:w="2033"/>
        <w:gridCol w:w="2033"/>
        <w:gridCol w:w="2033"/>
        <w:gridCol w:w="2033"/>
      </w:tblGrid>
      <w:tr w14:paraId="577BB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36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90A557">
            <w:pPr>
              <w:spacing w:before="0" w:after="0" w:line="259" w:lineRule="auto"/>
              <w:jc w:val="center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b/>
                <w:sz w:val="18"/>
              </w:rPr>
              <w:t>Scene</w:t>
            </w:r>
          </w:p>
        </w:tc>
        <w:tc>
          <w:tcPr>
            <w:tcW w:w="1080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C4C20E">
            <w:pPr>
              <w:spacing w:before="0" w:after="0" w:line="259" w:lineRule="auto"/>
              <w:jc w:val="center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b/>
                <w:sz w:val="18"/>
              </w:rPr>
              <w:t>Timing</w:t>
            </w:r>
          </w:p>
        </w:tc>
        <w:tc>
          <w:tcPr>
            <w:tcW w:w="3816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87E686">
            <w:pPr>
              <w:spacing w:before="0" w:after="0" w:line="259" w:lineRule="auto"/>
              <w:jc w:val="center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b/>
                <w:sz w:val="18"/>
              </w:rPr>
              <w:t>Voiceover</w:t>
            </w:r>
          </w:p>
        </w:tc>
        <w:tc>
          <w:tcPr>
            <w:tcW w:w="2304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53E80F">
            <w:pPr>
              <w:spacing w:before="0" w:after="0" w:line="259" w:lineRule="auto"/>
              <w:jc w:val="center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b/>
                <w:sz w:val="18"/>
              </w:rPr>
              <w:t>On-Screen Text</w:t>
            </w:r>
          </w:p>
        </w:tc>
        <w:tc>
          <w:tcPr>
            <w:tcW w:w="2520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19A62A">
            <w:pPr>
              <w:spacing w:before="0" w:after="0" w:line="259" w:lineRule="auto"/>
              <w:jc w:val="center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b/>
                <w:sz w:val="18"/>
                <w:lang w:val="en-US"/>
              </w:rPr>
              <w:t>NextJS/Remotion</w:t>
            </w:r>
            <w:r>
              <w:rPr>
                <w:rFonts w:hint="default" w:ascii="Circular Std Book" w:hAnsi="Circular Std Book" w:cs="Circular Std Book"/>
                <w:b/>
                <w:sz w:val="18"/>
              </w:rPr>
              <w:t xml:space="preserve"> Scene Direction</w:t>
            </w:r>
          </w:p>
        </w:tc>
      </w:tr>
      <w:tr w14:paraId="6DE94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F5D031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1</w:t>
            </w:r>
          </w:p>
        </w:tc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0A0D15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0-3s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65B7D8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Thought process is not the same as thought content.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36FFCD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Thought process vs content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DF855B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Cover with split layout.</w:t>
            </w:r>
          </w:p>
        </w:tc>
      </w:tr>
      <w:tr w14:paraId="26025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549CC1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2</w:t>
            </w:r>
          </w:p>
        </w:tc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9CB651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3-11s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C8264A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Thought process describes how ideas are organized.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D1566A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Process = how thoughts are organized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647F22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Show short examples: linear, tangential, circumstantial.</w:t>
            </w:r>
          </w:p>
        </w:tc>
      </w:tr>
      <w:tr w14:paraId="18741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833E2A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3</w:t>
            </w:r>
          </w:p>
        </w:tc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EEE449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11-19s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0083B5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Thought content describes what the patient is thinking about.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6083BC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Content = what thoughts are about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20ABE2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Show examples: delusions, guilt, suicidal ideation.</w:t>
            </w:r>
          </w:p>
        </w:tc>
      </w:tr>
      <w:tr w14:paraId="0DD2A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255639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4</w:t>
            </w:r>
          </w:p>
        </w:tc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B8B5AF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19-28s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781C51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For example, delusions, obsessions, guilt, or suicidal ideation.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E1BC7E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Examples of thought content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C56661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Use compact chips or tags.</w:t>
            </w:r>
          </w:p>
        </w:tc>
      </w:tr>
      <w:tr w14:paraId="782C7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19925E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5</w:t>
            </w:r>
          </w:p>
        </w:tc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9CF761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28-35s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110364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If you confuse the two, your MSE becomes less precise.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ABA1E0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Precision depends on the distinction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9FA62C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Close with one charting example and CTA.</w:t>
            </w:r>
          </w:p>
        </w:tc>
      </w:tr>
    </w:tbl>
    <w:p w14:paraId="26201CA7">
      <w:pPr>
        <w:spacing w:after="40"/>
        <w:rPr>
          <w:rFonts w:hint="default" w:ascii="Circular Std Book" w:hAnsi="Circular Std Book" w:cs="Circular Std Book"/>
        </w:rPr>
      </w:pPr>
    </w:p>
    <w:p w14:paraId="7C05B61F">
      <w:pPr>
        <w:spacing w:before="80" w:after="40"/>
        <w:rPr>
          <w:rFonts w:hint="default" w:ascii="Circular Std Book" w:hAnsi="Circular Std Book" w:cs="Circular Std Book"/>
        </w:rPr>
      </w:pPr>
      <w:r>
        <w:rPr>
          <w:rFonts w:hint="default" w:ascii="Circular Std Book" w:hAnsi="Circular Std Book" w:cs="Circular Std Book"/>
          <w:b/>
          <w:color w:val="595959"/>
          <w:sz w:val="19"/>
        </w:rPr>
        <w:t xml:space="preserve">Build note: </w:t>
      </w:r>
      <w:r>
        <w:rPr>
          <w:rFonts w:hint="default" w:ascii="Circular Std Book" w:hAnsi="Circular Std Book" w:cs="Circular Std Book"/>
          <w:color w:val="595959"/>
          <w:sz w:val="19"/>
        </w:rPr>
        <w:t>Keep motion subtle, mobile readability high, and text blocks short. Review every scene for spacing before export.</w:t>
      </w:r>
    </w:p>
    <w:p w14:paraId="1A601E1A">
      <w:pPr>
        <w:rPr>
          <w:rFonts w:hint="default" w:ascii="Circular Std Book" w:hAnsi="Circular Std Book" w:cs="Circular Std Book"/>
        </w:rPr>
      </w:pPr>
      <w:r>
        <w:rPr>
          <w:rFonts w:hint="default" w:ascii="Circular Std Book" w:hAnsi="Circular Std Book" w:cs="Circular Std Book"/>
        </w:rPr>
        <w:br w:type="page"/>
      </w:r>
    </w:p>
    <w:p w14:paraId="1849AA2F">
      <w:pPr>
        <w:pStyle w:val="2"/>
        <w:spacing w:after="40"/>
        <w:rPr>
          <w:rFonts w:hint="default" w:ascii="Circular Std Book" w:hAnsi="Circular Std Book" w:cs="Circular Std Book"/>
        </w:rPr>
      </w:pPr>
      <w:r>
        <w:rPr>
          <w:rFonts w:hint="default" w:ascii="Circular Std Book" w:hAnsi="Circular Std Book" w:cs="Circular Std Book"/>
          <w:color w:val="1F4E79"/>
        </w:rPr>
        <w:t>Video 8</w:t>
      </w:r>
    </w:p>
    <w:p w14:paraId="66DE31DE">
      <w:pPr>
        <w:pStyle w:val="3"/>
        <w:spacing w:after="80"/>
        <w:rPr>
          <w:rFonts w:hint="default" w:ascii="Circular Std Book" w:hAnsi="Circular Std Book" w:cs="Circular Std Book"/>
        </w:rPr>
      </w:pPr>
      <w:r>
        <w:rPr>
          <w:rFonts w:hint="default" w:ascii="Circular Std Book" w:hAnsi="Circular Std Book" w:cs="Circular Std Book"/>
          <w:b/>
          <w:sz w:val="26"/>
        </w:rPr>
        <w:t>Do Not Jump to One Diagnosis Too Early</w:t>
      </w:r>
    </w:p>
    <w:p w14:paraId="63B94EC2">
      <w:pPr>
        <w:spacing w:after="40"/>
        <w:rPr>
          <w:rFonts w:hint="default" w:ascii="Circular Std Book" w:hAnsi="Circular Std Book" w:cs="Circular Std Book"/>
        </w:rPr>
      </w:pPr>
      <w:r>
        <w:rPr>
          <w:rFonts w:hint="default" w:ascii="Circular Std Book" w:hAnsi="Circular Std Book" w:cs="Circular Std Book"/>
          <w:sz w:val="21"/>
        </w:rPr>
        <w:t>Objective: Teach early diagnostic reasoning.</w:t>
      </w:r>
    </w:p>
    <w:p w14:paraId="3C1C2A31">
      <w:pPr>
        <w:spacing w:after="120"/>
        <w:rPr>
          <w:rFonts w:hint="default" w:ascii="Circular Std Book" w:hAnsi="Circular Std Book" w:cs="Circular Std Book"/>
        </w:rPr>
      </w:pPr>
      <w:r>
        <w:rPr>
          <w:rFonts w:hint="default" w:ascii="Circular Std Book" w:hAnsi="Circular Std Book" w:cs="Circular Std Book"/>
          <w:sz w:val="21"/>
        </w:rPr>
        <w:t>Primary CTA: Save this for case study practice.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3"/>
        <w:gridCol w:w="2033"/>
        <w:gridCol w:w="2033"/>
        <w:gridCol w:w="2033"/>
        <w:gridCol w:w="2033"/>
      </w:tblGrid>
      <w:tr w14:paraId="6B0C6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36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0C2E60">
            <w:pPr>
              <w:spacing w:before="0" w:after="0" w:line="259" w:lineRule="auto"/>
              <w:jc w:val="center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b/>
                <w:sz w:val="18"/>
              </w:rPr>
              <w:t>Scene</w:t>
            </w:r>
          </w:p>
        </w:tc>
        <w:tc>
          <w:tcPr>
            <w:tcW w:w="1080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1CCF23">
            <w:pPr>
              <w:spacing w:before="0" w:after="0" w:line="259" w:lineRule="auto"/>
              <w:jc w:val="center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b/>
                <w:sz w:val="18"/>
              </w:rPr>
              <w:t>Timing</w:t>
            </w:r>
          </w:p>
        </w:tc>
        <w:tc>
          <w:tcPr>
            <w:tcW w:w="3816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83F602">
            <w:pPr>
              <w:spacing w:before="0" w:after="0" w:line="259" w:lineRule="auto"/>
              <w:jc w:val="center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b/>
                <w:sz w:val="18"/>
              </w:rPr>
              <w:t>Voiceover</w:t>
            </w:r>
          </w:p>
        </w:tc>
        <w:tc>
          <w:tcPr>
            <w:tcW w:w="2304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B68CC1">
            <w:pPr>
              <w:spacing w:before="0" w:after="0" w:line="259" w:lineRule="auto"/>
              <w:jc w:val="center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b/>
                <w:sz w:val="18"/>
              </w:rPr>
              <w:t>On-Screen Text</w:t>
            </w:r>
          </w:p>
        </w:tc>
        <w:tc>
          <w:tcPr>
            <w:tcW w:w="2520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459A03">
            <w:pPr>
              <w:spacing w:before="0" w:after="0" w:line="259" w:lineRule="auto"/>
              <w:jc w:val="center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b/>
                <w:sz w:val="18"/>
                <w:lang w:val="en-US"/>
              </w:rPr>
              <w:t>NextJS/Remotion</w:t>
            </w:r>
            <w:r>
              <w:rPr>
                <w:rFonts w:hint="default" w:ascii="Circular Std Book" w:hAnsi="Circular Std Book" w:cs="Circular Std Book"/>
                <w:b/>
                <w:sz w:val="18"/>
              </w:rPr>
              <w:t xml:space="preserve"> Scene Direction</w:t>
            </w:r>
          </w:p>
        </w:tc>
      </w:tr>
      <w:tr w14:paraId="0B45C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3AF29D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1</w:t>
            </w:r>
          </w:p>
        </w:tc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80848B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0-3s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DE4AD0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Do not jump to one diagnosis too early.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D50432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Do not anchor too early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F0A0F6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Cover with ladder visual.</w:t>
            </w:r>
          </w:p>
        </w:tc>
      </w:tr>
      <w:tr w14:paraId="0A530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38F3B8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2</w:t>
            </w:r>
          </w:p>
        </w:tc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C81437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3-10s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40F2A8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Start with the syndrome pattern first.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1CF8F8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Start with syndrome pattern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CA6D64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First ladder step.</w:t>
            </w:r>
          </w:p>
        </w:tc>
      </w:tr>
      <w:tr w14:paraId="02C97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980406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3</w:t>
            </w:r>
          </w:p>
        </w:tc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2D8435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10-18s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F954F1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Look at the major symptom clusters.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FC6E98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Compare symptom clusters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B94706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Second ladder step.</w:t>
            </w:r>
          </w:p>
        </w:tc>
      </w:tr>
      <w:tr w14:paraId="459C6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325E0C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4</w:t>
            </w:r>
          </w:p>
        </w:tc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A906E4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18-28s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BFB710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Then compare time course, severity, impairment, and rule-outs.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C53725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Time course • Severity • Impairment • Rule-outs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719A53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Third ladder step with four subpoints.</w:t>
            </w:r>
          </w:p>
        </w:tc>
      </w:tr>
      <w:tr w14:paraId="2C2D6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AB5235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5</w:t>
            </w:r>
          </w:p>
        </w:tc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5360F8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28-36s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68D47B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Only after that should you rank likely differentials. Diagnostic reasoning is comparison. It is not guesswork.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0259E6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Reasoning = comparison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9CEC07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Complete ladder and CTA.</w:t>
            </w:r>
          </w:p>
        </w:tc>
      </w:tr>
    </w:tbl>
    <w:p w14:paraId="6D15DCF5">
      <w:pPr>
        <w:spacing w:after="40"/>
        <w:rPr>
          <w:rFonts w:hint="default" w:ascii="Circular Std Book" w:hAnsi="Circular Std Book" w:cs="Circular Std Book"/>
        </w:rPr>
      </w:pPr>
    </w:p>
    <w:p w14:paraId="1A56434F">
      <w:pPr>
        <w:spacing w:before="80" w:after="40"/>
        <w:rPr>
          <w:rFonts w:hint="default" w:ascii="Circular Std Book" w:hAnsi="Circular Std Book" w:cs="Circular Std Book"/>
        </w:rPr>
      </w:pPr>
      <w:r>
        <w:rPr>
          <w:rFonts w:hint="default" w:ascii="Circular Std Book" w:hAnsi="Circular Std Book" w:cs="Circular Std Book"/>
          <w:b/>
          <w:color w:val="595959"/>
          <w:sz w:val="19"/>
        </w:rPr>
        <w:t xml:space="preserve">Build note: </w:t>
      </w:r>
      <w:r>
        <w:rPr>
          <w:rFonts w:hint="default" w:ascii="Circular Std Book" w:hAnsi="Circular Std Book" w:cs="Circular Std Book"/>
          <w:color w:val="595959"/>
          <w:sz w:val="19"/>
        </w:rPr>
        <w:t>Keep motion subtle, mobile readability high, and text blocks short. Review every scene for spacing before export.</w:t>
      </w:r>
    </w:p>
    <w:p w14:paraId="20931B9B">
      <w:pPr>
        <w:rPr>
          <w:rFonts w:hint="default" w:ascii="Circular Std Book" w:hAnsi="Circular Std Book" w:cs="Circular Std Book"/>
        </w:rPr>
      </w:pPr>
      <w:r>
        <w:rPr>
          <w:rFonts w:hint="default" w:ascii="Circular Std Book" w:hAnsi="Circular Std Book" w:cs="Circular Std Book"/>
        </w:rPr>
        <w:br w:type="page"/>
      </w:r>
    </w:p>
    <w:p w14:paraId="16241018">
      <w:pPr>
        <w:pStyle w:val="2"/>
        <w:spacing w:after="40"/>
        <w:rPr>
          <w:rFonts w:hint="default" w:ascii="Circular Std Book" w:hAnsi="Circular Std Book" w:cs="Circular Std Book"/>
        </w:rPr>
      </w:pPr>
      <w:r>
        <w:rPr>
          <w:rFonts w:hint="default" w:ascii="Circular Std Book" w:hAnsi="Circular Std Book" w:cs="Circular Std Book"/>
          <w:color w:val="1F4E79"/>
        </w:rPr>
        <w:t>Video 9</w:t>
      </w:r>
    </w:p>
    <w:p w14:paraId="1184FA43">
      <w:pPr>
        <w:pStyle w:val="3"/>
        <w:spacing w:after="80"/>
        <w:rPr>
          <w:rFonts w:hint="default" w:ascii="Circular Std Book" w:hAnsi="Circular Std Book" w:cs="Circular Std Book"/>
        </w:rPr>
      </w:pPr>
      <w:r>
        <w:rPr>
          <w:rFonts w:hint="default" w:ascii="Circular Std Book" w:hAnsi="Circular Std Book" w:cs="Circular Std Book"/>
          <w:b/>
          <w:sz w:val="26"/>
        </w:rPr>
        <w:t>Stop Writing Vague Psych Notes</w:t>
      </w:r>
    </w:p>
    <w:p w14:paraId="1671AFAE">
      <w:pPr>
        <w:spacing w:after="40"/>
        <w:rPr>
          <w:rFonts w:hint="default" w:ascii="Circular Std Book" w:hAnsi="Circular Std Book" w:cs="Circular Std Book"/>
        </w:rPr>
      </w:pPr>
      <w:r>
        <w:rPr>
          <w:rFonts w:hint="default" w:ascii="Circular Std Book" w:hAnsi="Circular Std Book" w:cs="Circular Std Book"/>
          <w:sz w:val="21"/>
        </w:rPr>
        <w:t>Objective: Improve charting specificity.</w:t>
      </w:r>
    </w:p>
    <w:p w14:paraId="1DB08BB8">
      <w:pPr>
        <w:spacing w:after="120"/>
        <w:rPr>
          <w:rFonts w:hint="default" w:ascii="Circular Std Book" w:hAnsi="Circular Std Book" w:cs="Circular Std Book"/>
        </w:rPr>
      </w:pPr>
      <w:r>
        <w:rPr>
          <w:rFonts w:hint="default" w:ascii="Circular Std Book" w:hAnsi="Circular Std Book" w:cs="Circular Std Book"/>
          <w:sz w:val="21"/>
        </w:rPr>
        <w:t>Primary CTA: Save this charting tip.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3"/>
        <w:gridCol w:w="2033"/>
        <w:gridCol w:w="2033"/>
        <w:gridCol w:w="2033"/>
        <w:gridCol w:w="2033"/>
      </w:tblGrid>
      <w:tr w14:paraId="28AB0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36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D9FE23">
            <w:pPr>
              <w:spacing w:before="0" w:after="0" w:line="259" w:lineRule="auto"/>
              <w:jc w:val="center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b/>
                <w:sz w:val="18"/>
              </w:rPr>
              <w:t>Scene</w:t>
            </w:r>
          </w:p>
        </w:tc>
        <w:tc>
          <w:tcPr>
            <w:tcW w:w="1080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E7B45C">
            <w:pPr>
              <w:spacing w:before="0" w:after="0" w:line="259" w:lineRule="auto"/>
              <w:jc w:val="center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b/>
                <w:sz w:val="18"/>
              </w:rPr>
              <w:t>Timing</w:t>
            </w:r>
          </w:p>
        </w:tc>
        <w:tc>
          <w:tcPr>
            <w:tcW w:w="3816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4E83A9">
            <w:pPr>
              <w:spacing w:before="0" w:after="0" w:line="259" w:lineRule="auto"/>
              <w:jc w:val="center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b/>
                <w:sz w:val="18"/>
              </w:rPr>
              <w:t>Voiceover</w:t>
            </w:r>
          </w:p>
        </w:tc>
        <w:tc>
          <w:tcPr>
            <w:tcW w:w="2304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16836B">
            <w:pPr>
              <w:spacing w:before="0" w:after="0" w:line="259" w:lineRule="auto"/>
              <w:jc w:val="center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b/>
                <w:sz w:val="18"/>
              </w:rPr>
              <w:t>On-Screen Text</w:t>
            </w:r>
          </w:p>
        </w:tc>
        <w:tc>
          <w:tcPr>
            <w:tcW w:w="2520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FE2ACD">
            <w:pPr>
              <w:spacing w:before="0" w:after="0" w:line="259" w:lineRule="auto"/>
              <w:jc w:val="center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b/>
                <w:sz w:val="18"/>
                <w:lang w:val="en-US"/>
              </w:rPr>
              <w:t>NextJS/Remotion</w:t>
            </w:r>
            <w:r>
              <w:rPr>
                <w:rFonts w:hint="default" w:ascii="Circular Std Book" w:hAnsi="Circular Std Book" w:cs="Circular Std Book"/>
                <w:b/>
                <w:sz w:val="18"/>
              </w:rPr>
              <w:t xml:space="preserve"> Scene Direction</w:t>
            </w:r>
          </w:p>
        </w:tc>
      </w:tr>
      <w:tr w14:paraId="22F9F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D860C2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1</w:t>
            </w:r>
          </w:p>
        </w:tc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A95234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0-3s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54958F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Stop writing vague psych notes.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F8F352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Stop vague charting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BA34ED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Cover with correction theme.</w:t>
            </w:r>
          </w:p>
        </w:tc>
      </w:tr>
      <w:tr w14:paraId="44465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50F725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2</w:t>
            </w:r>
          </w:p>
        </w:tc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CEA219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3-11s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AE91B4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Vague notes weaken clinical credibility.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EF8C70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Vague wording weakens trust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5E1515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Show faint crossed-out vague phrase.</w:t>
            </w:r>
          </w:p>
        </w:tc>
      </w:tr>
      <w:tr w14:paraId="19AE0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5D52A6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3</w:t>
            </w:r>
          </w:p>
        </w:tc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FB240E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11-20s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6155A4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Instead of writing patient seems off, describe what you observed.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AA8AFA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Write what you observed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08C7B5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Display replacement rule.</w:t>
            </w:r>
          </w:p>
        </w:tc>
      </w:tr>
      <w:tr w14:paraId="1C404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17249A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4</w:t>
            </w:r>
          </w:p>
        </w:tc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9535BD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20-30s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8728BA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For example: tearful, guarded, slowed speech, poor eye contact, or tangential thought process.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1B29C4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Observable findings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540280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Use 5 chips or tags.</w:t>
            </w:r>
          </w:p>
        </w:tc>
      </w:tr>
      <w:tr w14:paraId="2A3A7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FF5382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5</w:t>
            </w:r>
          </w:p>
        </w:tc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3D2969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30-36s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FF8773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Strong documentation is based on observable findings, not fuzzy impressions.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9A6E3C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Observable beats vague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C2F527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Before/after final card with CTA.</w:t>
            </w:r>
          </w:p>
        </w:tc>
      </w:tr>
    </w:tbl>
    <w:p w14:paraId="6102C2F4">
      <w:pPr>
        <w:spacing w:after="40"/>
        <w:rPr>
          <w:rFonts w:hint="default" w:ascii="Circular Std Book" w:hAnsi="Circular Std Book" w:cs="Circular Std Book"/>
        </w:rPr>
      </w:pPr>
    </w:p>
    <w:p w14:paraId="44C7E53E">
      <w:pPr>
        <w:spacing w:before="80" w:after="40"/>
        <w:rPr>
          <w:rFonts w:hint="default" w:ascii="Circular Std Book" w:hAnsi="Circular Std Book" w:cs="Circular Std Book"/>
        </w:rPr>
      </w:pPr>
      <w:r>
        <w:rPr>
          <w:rFonts w:hint="default" w:ascii="Circular Std Book" w:hAnsi="Circular Std Book" w:cs="Circular Std Book"/>
          <w:b/>
          <w:color w:val="595959"/>
          <w:sz w:val="19"/>
        </w:rPr>
        <w:t xml:space="preserve">Build note: </w:t>
      </w:r>
      <w:r>
        <w:rPr>
          <w:rFonts w:hint="default" w:ascii="Circular Std Book" w:hAnsi="Circular Std Book" w:cs="Circular Std Book"/>
          <w:color w:val="595959"/>
          <w:sz w:val="19"/>
        </w:rPr>
        <w:t>Keep motion subtle, mobile readability high, and text blocks short. Review every scene for spacing before export.</w:t>
      </w:r>
    </w:p>
    <w:p w14:paraId="50D34933">
      <w:pPr>
        <w:rPr>
          <w:rFonts w:hint="default" w:ascii="Circular Std Book" w:hAnsi="Circular Std Book" w:cs="Circular Std Book"/>
        </w:rPr>
      </w:pPr>
      <w:r>
        <w:rPr>
          <w:rFonts w:hint="default" w:ascii="Circular Std Book" w:hAnsi="Circular Std Book" w:cs="Circular Std Book"/>
        </w:rPr>
        <w:br w:type="page"/>
      </w:r>
    </w:p>
    <w:p w14:paraId="6F688149">
      <w:pPr>
        <w:pStyle w:val="2"/>
        <w:spacing w:after="40"/>
        <w:rPr>
          <w:rFonts w:hint="default" w:ascii="Circular Std Book" w:hAnsi="Circular Std Book" w:cs="Circular Std Book"/>
        </w:rPr>
      </w:pPr>
      <w:r>
        <w:rPr>
          <w:rFonts w:hint="default" w:ascii="Circular Std Book" w:hAnsi="Circular Std Book" w:cs="Circular Std Book"/>
          <w:color w:val="1F4E79"/>
        </w:rPr>
        <w:t>Video 10</w:t>
      </w:r>
    </w:p>
    <w:p w14:paraId="02BC96E5">
      <w:pPr>
        <w:pStyle w:val="3"/>
        <w:spacing w:after="80"/>
        <w:rPr>
          <w:rFonts w:hint="default" w:ascii="Circular Std Book" w:hAnsi="Circular Std Book" w:cs="Circular Std Book"/>
        </w:rPr>
      </w:pPr>
      <w:r>
        <w:rPr>
          <w:rFonts w:hint="default" w:ascii="Circular Std Book" w:hAnsi="Circular Std Book" w:cs="Circular Std Book"/>
          <w:b/>
          <w:sz w:val="26"/>
        </w:rPr>
        <w:t>The Functional Impairment Question You Should Not Skip</w:t>
      </w:r>
    </w:p>
    <w:p w14:paraId="6BC5EEBA">
      <w:pPr>
        <w:spacing w:after="40"/>
        <w:rPr>
          <w:rFonts w:hint="default" w:ascii="Circular Std Book" w:hAnsi="Circular Std Book" w:cs="Circular Std Book"/>
        </w:rPr>
      </w:pPr>
      <w:r>
        <w:rPr>
          <w:rFonts w:hint="default" w:ascii="Circular Std Book" w:hAnsi="Circular Std Book" w:cs="Circular Std Book"/>
          <w:sz w:val="21"/>
        </w:rPr>
        <w:t>Objective: Teach the importance of impairment in assessment.</w:t>
      </w:r>
    </w:p>
    <w:p w14:paraId="10850CCB">
      <w:pPr>
        <w:spacing w:after="120"/>
        <w:rPr>
          <w:rFonts w:hint="default" w:ascii="Circular Std Book" w:hAnsi="Circular Std Book" w:cs="Circular Std Book"/>
        </w:rPr>
      </w:pPr>
      <w:r>
        <w:rPr>
          <w:rFonts w:hint="default" w:ascii="Circular Std Book" w:hAnsi="Circular Std Book" w:cs="Circular Std Book"/>
          <w:sz w:val="21"/>
        </w:rPr>
        <w:t>Primary CTA: Save this for your next assessment.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3"/>
        <w:gridCol w:w="2033"/>
        <w:gridCol w:w="2033"/>
        <w:gridCol w:w="2033"/>
        <w:gridCol w:w="2033"/>
      </w:tblGrid>
      <w:tr w14:paraId="7B510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36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746601">
            <w:pPr>
              <w:spacing w:before="0" w:after="0" w:line="259" w:lineRule="auto"/>
              <w:jc w:val="center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b/>
                <w:sz w:val="18"/>
              </w:rPr>
              <w:t>Scene</w:t>
            </w:r>
          </w:p>
        </w:tc>
        <w:tc>
          <w:tcPr>
            <w:tcW w:w="1080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B7F6B4">
            <w:pPr>
              <w:spacing w:before="0" w:after="0" w:line="259" w:lineRule="auto"/>
              <w:jc w:val="center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b/>
                <w:sz w:val="18"/>
              </w:rPr>
              <w:t>Timing</w:t>
            </w:r>
          </w:p>
        </w:tc>
        <w:tc>
          <w:tcPr>
            <w:tcW w:w="3816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DE7CF8">
            <w:pPr>
              <w:spacing w:before="0" w:after="0" w:line="259" w:lineRule="auto"/>
              <w:jc w:val="center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b/>
                <w:sz w:val="18"/>
              </w:rPr>
              <w:t>Voiceover</w:t>
            </w:r>
          </w:p>
        </w:tc>
        <w:tc>
          <w:tcPr>
            <w:tcW w:w="2304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83EA47">
            <w:pPr>
              <w:spacing w:before="0" w:after="0" w:line="259" w:lineRule="auto"/>
              <w:jc w:val="center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b/>
                <w:sz w:val="18"/>
              </w:rPr>
              <w:t>On-Screen Text</w:t>
            </w:r>
          </w:p>
        </w:tc>
        <w:tc>
          <w:tcPr>
            <w:tcW w:w="2520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890001">
            <w:pPr>
              <w:spacing w:before="0" w:after="0" w:line="259" w:lineRule="auto"/>
              <w:jc w:val="center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b/>
                <w:sz w:val="18"/>
                <w:lang w:val="en-US"/>
              </w:rPr>
              <w:t>NextJS/Remotion</w:t>
            </w:r>
            <w:r>
              <w:rPr>
                <w:rFonts w:hint="default" w:ascii="Circular Std Book" w:hAnsi="Circular Std Book" w:cs="Circular Std Book"/>
                <w:b/>
                <w:sz w:val="18"/>
              </w:rPr>
              <w:t xml:space="preserve"> Scene Direction</w:t>
            </w:r>
          </w:p>
        </w:tc>
      </w:tr>
      <w:tr w14:paraId="7B0F4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417AC0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1</w:t>
            </w:r>
          </w:p>
        </w:tc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70D1CE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0-3s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898136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Symptoms matter. Functional impairment matters too.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9641DB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Assess impairment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CD5091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Cover with 4-box framework preview.</w:t>
            </w:r>
          </w:p>
        </w:tc>
      </w:tr>
      <w:tr w14:paraId="106C3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F15153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2</w:t>
            </w:r>
          </w:p>
        </w:tc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3C753F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3-11s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17FEEE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Always ask how symptoms are affecting work, school, relationships, or self-care.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8C3308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Work • School • Relationships • Self-care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FA26AD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Show four domain boxes.</w:t>
            </w:r>
          </w:p>
        </w:tc>
      </w:tr>
      <w:tr w14:paraId="18288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0D4565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3</w:t>
            </w:r>
          </w:p>
        </w:tc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CEFF62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11-20s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9C4A9A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A symptom list alone is not enough.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DA09D1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Symptoms alone are not enough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E7F32C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Minimal text card.</w:t>
            </w:r>
          </w:p>
        </w:tc>
      </w:tr>
      <w:tr w14:paraId="3C090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E54D35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4</w:t>
            </w:r>
          </w:p>
        </w:tc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9B39FD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20-29s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D58F0D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Functional impairment helps determine clinical significance and diagnostic weight.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7B98B7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Impairment changes significance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C1AAB7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Use arrow from symptoms to impairment to diagnosis.</w:t>
            </w:r>
          </w:p>
        </w:tc>
      </w:tr>
      <w:tr w14:paraId="05D69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86EC92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5</w:t>
            </w:r>
          </w:p>
        </w:tc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1F80BB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29-36s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53B1EE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Without it, your formulation may stay incomplete.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5D19A2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Incomplete if omitted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0DCFA9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End with concise summary and CTA.</w:t>
            </w:r>
          </w:p>
        </w:tc>
      </w:tr>
    </w:tbl>
    <w:p w14:paraId="7F016CC3">
      <w:pPr>
        <w:spacing w:after="40"/>
        <w:rPr>
          <w:rFonts w:hint="default" w:ascii="Circular Std Book" w:hAnsi="Circular Std Book" w:cs="Circular Std Book"/>
        </w:rPr>
      </w:pPr>
    </w:p>
    <w:p w14:paraId="06295B3F">
      <w:pPr>
        <w:spacing w:before="80" w:after="40"/>
        <w:rPr>
          <w:rFonts w:hint="default" w:ascii="Circular Std Book" w:hAnsi="Circular Std Book" w:cs="Circular Std Book"/>
        </w:rPr>
      </w:pPr>
      <w:r>
        <w:rPr>
          <w:rFonts w:hint="default" w:ascii="Circular Std Book" w:hAnsi="Circular Std Book" w:cs="Circular Std Book"/>
          <w:b/>
          <w:color w:val="595959"/>
          <w:sz w:val="19"/>
        </w:rPr>
        <w:t xml:space="preserve">Build note: </w:t>
      </w:r>
      <w:r>
        <w:rPr>
          <w:rFonts w:hint="default" w:ascii="Circular Std Book" w:hAnsi="Circular Std Book" w:cs="Circular Std Book"/>
          <w:color w:val="595959"/>
          <w:sz w:val="19"/>
        </w:rPr>
        <w:t>Keep motion subtle, mobile readability high, and text blocks short. Review every scene for spacing before export.</w:t>
      </w:r>
    </w:p>
    <w:p w14:paraId="7D162DF5">
      <w:pPr>
        <w:rPr>
          <w:rFonts w:hint="default" w:ascii="Circular Std Book" w:hAnsi="Circular Std Book" w:cs="Circular Std Book"/>
        </w:rPr>
      </w:pPr>
      <w:r>
        <w:rPr>
          <w:rFonts w:hint="default" w:ascii="Circular Std Book" w:hAnsi="Circular Std Book" w:cs="Circular Std Book"/>
        </w:rPr>
        <w:br w:type="page"/>
      </w:r>
    </w:p>
    <w:p w14:paraId="13786952">
      <w:pPr>
        <w:pStyle w:val="2"/>
        <w:spacing w:after="40"/>
        <w:rPr>
          <w:rFonts w:hint="default" w:ascii="Circular Std Book" w:hAnsi="Circular Std Book" w:cs="Circular Std Book"/>
        </w:rPr>
      </w:pPr>
      <w:r>
        <w:rPr>
          <w:rFonts w:hint="default" w:ascii="Circular Std Book" w:hAnsi="Circular Std Book" w:cs="Circular Std Book"/>
          <w:color w:val="1F4E79"/>
        </w:rPr>
        <w:t>Video 11</w:t>
      </w:r>
    </w:p>
    <w:p w14:paraId="74CE0F6A">
      <w:pPr>
        <w:pStyle w:val="3"/>
        <w:spacing w:after="80"/>
        <w:rPr>
          <w:rFonts w:hint="default" w:ascii="Circular Std Book" w:hAnsi="Circular Std Book" w:cs="Circular Std Book"/>
        </w:rPr>
      </w:pPr>
      <w:r>
        <w:rPr>
          <w:rFonts w:hint="default" w:ascii="Circular Std Book" w:hAnsi="Circular Std Book" w:cs="Circular Std Book"/>
          <w:b/>
          <w:sz w:val="26"/>
        </w:rPr>
        <w:t>What Belongs in the Subjective Section</w:t>
      </w:r>
    </w:p>
    <w:p w14:paraId="18AC622F">
      <w:pPr>
        <w:spacing w:after="40"/>
        <w:rPr>
          <w:rFonts w:hint="default" w:ascii="Circular Std Book" w:hAnsi="Circular Std Book" w:cs="Circular Std Book"/>
        </w:rPr>
      </w:pPr>
      <w:r>
        <w:rPr>
          <w:rFonts w:hint="default" w:ascii="Circular Std Book" w:hAnsi="Circular Std Book" w:cs="Circular Std Book"/>
          <w:sz w:val="21"/>
        </w:rPr>
        <w:t>Objective: Teach SOAP structure.</w:t>
      </w:r>
    </w:p>
    <w:p w14:paraId="41F92DA7">
      <w:pPr>
        <w:spacing w:after="120"/>
        <w:rPr>
          <w:rFonts w:hint="default" w:ascii="Circular Std Book" w:hAnsi="Circular Std Book" w:cs="Circular Std Book"/>
        </w:rPr>
      </w:pPr>
      <w:r>
        <w:rPr>
          <w:rFonts w:hint="default" w:ascii="Circular Std Book" w:hAnsi="Circular Std Book" w:cs="Circular Std Book"/>
          <w:sz w:val="21"/>
        </w:rPr>
        <w:t>Primary CTA: Save this SOAP guide.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3"/>
        <w:gridCol w:w="2033"/>
        <w:gridCol w:w="2033"/>
        <w:gridCol w:w="2033"/>
        <w:gridCol w:w="2033"/>
      </w:tblGrid>
      <w:tr w14:paraId="7EF44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36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7B8F68">
            <w:pPr>
              <w:spacing w:before="0" w:after="0" w:line="259" w:lineRule="auto"/>
              <w:jc w:val="center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b/>
                <w:sz w:val="18"/>
              </w:rPr>
              <w:t>Scene</w:t>
            </w:r>
          </w:p>
        </w:tc>
        <w:tc>
          <w:tcPr>
            <w:tcW w:w="1080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05F060">
            <w:pPr>
              <w:spacing w:before="0" w:after="0" w:line="259" w:lineRule="auto"/>
              <w:jc w:val="center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b/>
                <w:sz w:val="18"/>
              </w:rPr>
              <w:t>Timing</w:t>
            </w:r>
          </w:p>
        </w:tc>
        <w:tc>
          <w:tcPr>
            <w:tcW w:w="3816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A96D38">
            <w:pPr>
              <w:spacing w:before="0" w:after="0" w:line="259" w:lineRule="auto"/>
              <w:jc w:val="center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b/>
                <w:sz w:val="18"/>
              </w:rPr>
              <w:t>Voiceover</w:t>
            </w:r>
          </w:p>
        </w:tc>
        <w:tc>
          <w:tcPr>
            <w:tcW w:w="2304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1DC43">
            <w:pPr>
              <w:spacing w:before="0" w:after="0" w:line="259" w:lineRule="auto"/>
              <w:jc w:val="center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b/>
                <w:sz w:val="18"/>
              </w:rPr>
              <w:t>On-Screen Text</w:t>
            </w:r>
          </w:p>
        </w:tc>
        <w:tc>
          <w:tcPr>
            <w:tcW w:w="2520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E4F75B">
            <w:pPr>
              <w:spacing w:before="0" w:after="0" w:line="259" w:lineRule="auto"/>
              <w:jc w:val="center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b/>
                <w:sz w:val="18"/>
                <w:lang w:val="en-US"/>
              </w:rPr>
              <w:t>NextJS/Remotion</w:t>
            </w:r>
            <w:r>
              <w:rPr>
                <w:rFonts w:hint="default" w:ascii="Circular Std Book" w:hAnsi="Circular Std Book" w:cs="Circular Std Book"/>
                <w:b/>
                <w:sz w:val="18"/>
              </w:rPr>
              <w:t xml:space="preserve"> Scene Direction</w:t>
            </w:r>
          </w:p>
        </w:tc>
      </w:tr>
      <w:tr w14:paraId="71D86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CB9A77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1</w:t>
            </w:r>
          </w:p>
        </w:tc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110ACA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0-3s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8E1DAA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The subjective section is not a dumping ground.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CAA881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What belongs in Subjective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81236D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Cover with SOAP card.</w:t>
            </w:r>
          </w:p>
        </w:tc>
      </w:tr>
      <w:tr w14:paraId="7ACCAC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823F49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2</w:t>
            </w:r>
          </w:p>
        </w:tc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4B52C3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3-12s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05B06D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Use the subjective section for what the patient reports.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7909F2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Patient reports go here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714AC4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Show subjective box highlighted.</w:t>
            </w:r>
          </w:p>
        </w:tc>
      </w:tr>
      <w:tr w14:paraId="71BED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1E53D8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3</w:t>
            </w:r>
          </w:p>
        </w:tc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703A0E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12-21s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24C7E9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That includes symptoms, duration, severity, triggers, and relevant quotes.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D2A578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Symptoms • Duration • Severity • Triggers • Quotes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4D6BB9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Use checklist layout.</w:t>
            </w:r>
          </w:p>
        </w:tc>
      </w:tr>
      <w:tr w14:paraId="528AF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4C816B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4</w:t>
            </w:r>
          </w:p>
        </w:tc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7EB304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21-30s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593084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Do not place your observations there. If you saw poor eye contact or psychomotor slowing, that belongs in objective.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0022C2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Observations belong in Objective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5FB610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Show belongs here / not here visual.</w:t>
            </w:r>
          </w:p>
        </w:tc>
      </w:tr>
      <w:tr w14:paraId="669AB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6E68A5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5</w:t>
            </w:r>
          </w:p>
        </w:tc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E875C3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30-36s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32C938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Clean separation improves note quality.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A36B06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Clean separation = stronger note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FDDDB9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Final SOAP split card and CTA.</w:t>
            </w:r>
          </w:p>
        </w:tc>
      </w:tr>
    </w:tbl>
    <w:p w14:paraId="40224C63">
      <w:pPr>
        <w:spacing w:after="40"/>
        <w:rPr>
          <w:rFonts w:hint="default" w:ascii="Circular Std Book" w:hAnsi="Circular Std Book" w:cs="Circular Std Book"/>
        </w:rPr>
      </w:pPr>
    </w:p>
    <w:p w14:paraId="7F7AD4F2">
      <w:pPr>
        <w:spacing w:before="80" w:after="40"/>
        <w:rPr>
          <w:rFonts w:hint="default" w:ascii="Circular Std Book" w:hAnsi="Circular Std Book" w:cs="Circular Std Book"/>
        </w:rPr>
      </w:pPr>
      <w:r>
        <w:rPr>
          <w:rFonts w:hint="default" w:ascii="Circular Std Book" w:hAnsi="Circular Std Book" w:cs="Circular Std Book"/>
          <w:b/>
          <w:color w:val="595959"/>
          <w:sz w:val="19"/>
        </w:rPr>
        <w:t xml:space="preserve">Build note: </w:t>
      </w:r>
      <w:r>
        <w:rPr>
          <w:rFonts w:hint="default" w:ascii="Circular Std Book" w:hAnsi="Circular Std Book" w:cs="Circular Std Book"/>
          <w:color w:val="595959"/>
          <w:sz w:val="19"/>
        </w:rPr>
        <w:t>Keep motion subtle, mobile readability high, and text blocks short. Review every scene for spacing before export.</w:t>
      </w:r>
    </w:p>
    <w:p w14:paraId="4C79FDA9">
      <w:pPr>
        <w:rPr>
          <w:rFonts w:hint="default" w:ascii="Circular Std Book" w:hAnsi="Circular Std Book" w:cs="Circular Std Book"/>
        </w:rPr>
      </w:pPr>
      <w:r>
        <w:rPr>
          <w:rFonts w:hint="default" w:ascii="Circular Std Book" w:hAnsi="Circular Std Book" w:cs="Circular Std Book"/>
        </w:rPr>
        <w:br w:type="page"/>
      </w:r>
    </w:p>
    <w:p w14:paraId="731320E0">
      <w:pPr>
        <w:pStyle w:val="2"/>
        <w:spacing w:after="40"/>
        <w:rPr>
          <w:rFonts w:hint="default" w:ascii="Circular Std Book" w:hAnsi="Circular Std Book" w:cs="Circular Std Book"/>
        </w:rPr>
      </w:pPr>
      <w:r>
        <w:rPr>
          <w:rFonts w:hint="default" w:ascii="Circular Std Book" w:hAnsi="Circular Std Book" w:cs="Circular Std Book"/>
          <w:color w:val="1F4E79"/>
        </w:rPr>
        <w:t>Video 12</w:t>
      </w:r>
    </w:p>
    <w:p w14:paraId="15FD86E3">
      <w:pPr>
        <w:pStyle w:val="3"/>
        <w:spacing w:after="80"/>
        <w:rPr>
          <w:rFonts w:hint="default" w:ascii="Circular Std Book" w:hAnsi="Circular Std Book" w:cs="Circular Std Book"/>
        </w:rPr>
      </w:pPr>
      <w:r>
        <w:rPr>
          <w:rFonts w:hint="default" w:ascii="Circular Std Book" w:hAnsi="Circular Std Book" w:cs="Circular Std Book"/>
          <w:b/>
          <w:sz w:val="26"/>
        </w:rPr>
        <w:t>What New Clinicians Miss in Psychiatric Interviews</w:t>
      </w:r>
    </w:p>
    <w:p w14:paraId="20AE97B5">
      <w:pPr>
        <w:spacing w:after="40"/>
        <w:rPr>
          <w:rFonts w:hint="default" w:ascii="Circular Std Book" w:hAnsi="Circular Std Book" w:cs="Circular Std Book"/>
        </w:rPr>
      </w:pPr>
      <w:r>
        <w:rPr>
          <w:rFonts w:hint="default" w:ascii="Circular Std Book" w:hAnsi="Circular Std Book" w:cs="Circular Std Book"/>
          <w:sz w:val="21"/>
        </w:rPr>
        <w:t>Objective: Teach common omissions.</w:t>
      </w:r>
    </w:p>
    <w:p w14:paraId="515C8036">
      <w:pPr>
        <w:spacing w:after="120"/>
        <w:rPr>
          <w:rFonts w:hint="default" w:ascii="Circular Std Book" w:hAnsi="Circular Std Book" w:cs="Circular Std Book"/>
        </w:rPr>
      </w:pPr>
      <w:r>
        <w:rPr>
          <w:rFonts w:hint="default" w:ascii="Circular Std Book" w:hAnsi="Circular Std Book" w:cs="Circular Std Book"/>
          <w:sz w:val="21"/>
        </w:rPr>
        <w:t>Primary CTA: Share this with a new psych clinician.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3"/>
        <w:gridCol w:w="2033"/>
        <w:gridCol w:w="2033"/>
        <w:gridCol w:w="2033"/>
        <w:gridCol w:w="2033"/>
      </w:tblGrid>
      <w:tr w14:paraId="328B4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36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65174C">
            <w:pPr>
              <w:spacing w:before="0" w:after="0" w:line="259" w:lineRule="auto"/>
              <w:jc w:val="center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b/>
                <w:sz w:val="18"/>
              </w:rPr>
              <w:t>Scene</w:t>
            </w:r>
          </w:p>
        </w:tc>
        <w:tc>
          <w:tcPr>
            <w:tcW w:w="1080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3B15B8">
            <w:pPr>
              <w:spacing w:before="0" w:after="0" w:line="259" w:lineRule="auto"/>
              <w:jc w:val="center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b/>
                <w:sz w:val="18"/>
              </w:rPr>
              <w:t>Timing</w:t>
            </w:r>
          </w:p>
        </w:tc>
        <w:tc>
          <w:tcPr>
            <w:tcW w:w="3816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4B588C">
            <w:pPr>
              <w:spacing w:before="0" w:after="0" w:line="259" w:lineRule="auto"/>
              <w:jc w:val="center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b/>
                <w:sz w:val="18"/>
              </w:rPr>
              <w:t>Voiceover</w:t>
            </w:r>
          </w:p>
        </w:tc>
        <w:tc>
          <w:tcPr>
            <w:tcW w:w="2304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4CB738">
            <w:pPr>
              <w:spacing w:before="0" w:after="0" w:line="259" w:lineRule="auto"/>
              <w:jc w:val="center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b/>
                <w:sz w:val="18"/>
              </w:rPr>
              <w:t>On-Screen Text</w:t>
            </w:r>
          </w:p>
        </w:tc>
        <w:tc>
          <w:tcPr>
            <w:tcW w:w="2520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63500B">
            <w:pPr>
              <w:spacing w:before="0" w:after="0" w:line="259" w:lineRule="auto"/>
              <w:jc w:val="center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b/>
                <w:sz w:val="18"/>
                <w:lang w:val="en-US"/>
              </w:rPr>
              <w:t>NextJS/Remotion</w:t>
            </w:r>
            <w:r>
              <w:rPr>
                <w:rFonts w:hint="default" w:ascii="Circular Std Book" w:hAnsi="Circular Std Book" w:cs="Circular Std Book"/>
                <w:b/>
                <w:sz w:val="18"/>
              </w:rPr>
              <w:t xml:space="preserve"> Scene Direction</w:t>
            </w:r>
          </w:p>
        </w:tc>
      </w:tr>
      <w:tr w14:paraId="39EE3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653052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1</w:t>
            </w:r>
          </w:p>
        </w:tc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EC2F6C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0-3s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84CBFE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The problem is often not lack of knowledge. It is missed structure.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71D906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Missed structure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FB80E3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Cover with 4-part checklist preview.</w:t>
            </w:r>
          </w:p>
        </w:tc>
      </w:tr>
      <w:tr w14:paraId="26DC6A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6CE0D1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2</w:t>
            </w:r>
          </w:p>
        </w:tc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AC5667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3-10s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F5CF63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New clinicians often miss four things. Timeline.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7737B1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Do not miss timeline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4AF134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Checklist item 1.</w:t>
            </w:r>
          </w:p>
        </w:tc>
      </w:tr>
      <w:tr w14:paraId="2C23F1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AB8050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3</w:t>
            </w:r>
          </w:p>
        </w:tc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6944E9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10-17s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802114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Functional impairment. Early safety screening.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30ABC6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Assess function. Ask safety early.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6046DD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Checklist items 2 and 3.</w:t>
            </w:r>
          </w:p>
        </w:tc>
      </w:tr>
      <w:tr w14:paraId="37AA6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0BD8D2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4</w:t>
            </w:r>
          </w:p>
        </w:tc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5EE066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17-25s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47BFBD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And substance contribution.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58B380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Check substance contribution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1BDEEE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Checklist item 4.</w:t>
            </w:r>
          </w:p>
        </w:tc>
      </w:tr>
      <w:tr w14:paraId="5DA170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D81C9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5</w:t>
            </w:r>
          </w:p>
        </w:tc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B546B3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25-34s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B34B01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When these are missed, the interview may sound organized but still remain incomplete.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C087F9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Organized is not always complete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EB11C4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Wrap-up summary card and CTA.</w:t>
            </w:r>
          </w:p>
        </w:tc>
      </w:tr>
    </w:tbl>
    <w:p w14:paraId="44B82547">
      <w:pPr>
        <w:spacing w:after="40"/>
        <w:rPr>
          <w:rFonts w:hint="default" w:ascii="Circular Std Book" w:hAnsi="Circular Std Book" w:cs="Circular Std Book"/>
        </w:rPr>
      </w:pPr>
    </w:p>
    <w:p w14:paraId="076D2DA4">
      <w:pPr>
        <w:spacing w:before="80" w:after="40"/>
        <w:rPr>
          <w:rFonts w:hint="default" w:ascii="Circular Std Book" w:hAnsi="Circular Std Book" w:cs="Circular Std Book"/>
        </w:rPr>
      </w:pPr>
      <w:r>
        <w:rPr>
          <w:rFonts w:hint="default" w:ascii="Circular Std Book" w:hAnsi="Circular Std Book" w:cs="Circular Std Book"/>
          <w:b/>
          <w:color w:val="595959"/>
          <w:sz w:val="19"/>
        </w:rPr>
        <w:t xml:space="preserve">Build note: </w:t>
      </w:r>
      <w:r>
        <w:rPr>
          <w:rFonts w:hint="default" w:ascii="Circular Std Book" w:hAnsi="Circular Std Book" w:cs="Circular Std Book"/>
          <w:color w:val="595959"/>
          <w:sz w:val="19"/>
        </w:rPr>
        <w:t>Keep motion subtle, mobile readability high, and text blocks short. Review every scene for spacing before export.</w:t>
      </w:r>
    </w:p>
    <w:p w14:paraId="10F5AE97">
      <w:pPr>
        <w:rPr>
          <w:rFonts w:hint="default" w:ascii="Circular Std Book" w:hAnsi="Circular Std Book" w:cs="Circular Std Book"/>
        </w:rPr>
      </w:pPr>
      <w:r>
        <w:rPr>
          <w:rFonts w:hint="default" w:ascii="Circular Std Book" w:hAnsi="Circular Std Book" w:cs="Circular Std Book"/>
        </w:rPr>
        <w:br w:type="page"/>
      </w:r>
    </w:p>
    <w:p w14:paraId="19FE491E">
      <w:pPr>
        <w:pStyle w:val="2"/>
        <w:spacing w:after="40"/>
        <w:rPr>
          <w:rFonts w:hint="default" w:ascii="Circular Std Book" w:hAnsi="Circular Std Book" w:cs="Circular Std Book"/>
        </w:rPr>
      </w:pPr>
      <w:r>
        <w:rPr>
          <w:rFonts w:hint="default" w:ascii="Circular Std Book" w:hAnsi="Circular Std Book" w:cs="Circular Std Book"/>
          <w:color w:val="1F4E79"/>
        </w:rPr>
        <w:t>Video 13</w:t>
      </w:r>
    </w:p>
    <w:p w14:paraId="39790002">
      <w:pPr>
        <w:pStyle w:val="3"/>
        <w:spacing w:after="80"/>
        <w:rPr>
          <w:rFonts w:hint="default" w:ascii="Circular Std Book" w:hAnsi="Circular Std Book" w:cs="Circular Std Book"/>
        </w:rPr>
      </w:pPr>
      <w:r>
        <w:rPr>
          <w:rFonts w:hint="default" w:ascii="Circular Std Book" w:hAnsi="Circular Std Book" w:cs="Circular Std Book"/>
          <w:b/>
          <w:sz w:val="26"/>
        </w:rPr>
        <w:t>How to Write a Better Assessment Section</w:t>
      </w:r>
    </w:p>
    <w:p w14:paraId="5FEE0C32">
      <w:pPr>
        <w:spacing w:after="40"/>
        <w:rPr>
          <w:rFonts w:hint="default" w:ascii="Circular Std Book" w:hAnsi="Circular Std Book" w:cs="Circular Std Book"/>
        </w:rPr>
      </w:pPr>
      <w:r>
        <w:rPr>
          <w:rFonts w:hint="default" w:ascii="Circular Std Book" w:hAnsi="Circular Std Book" w:cs="Circular Std Book"/>
          <w:sz w:val="21"/>
        </w:rPr>
        <w:t>Objective: Teach synthesis writing.</w:t>
      </w:r>
    </w:p>
    <w:p w14:paraId="1A484264">
      <w:pPr>
        <w:spacing w:after="120"/>
        <w:rPr>
          <w:rFonts w:hint="default" w:ascii="Circular Std Book" w:hAnsi="Circular Std Book" w:cs="Circular Std Book"/>
        </w:rPr>
      </w:pPr>
      <w:r>
        <w:rPr>
          <w:rFonts w:hint="default" w:ascii="Circular Std Book" w:hAnsi="Circular Std Book" w:cs="Circular Std Book"/>
          <w:sz w:val="21"/>
        </w:rPr>
        <w:t>Primary CTA: Save this for charting days.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3"/>
        <w:gridCol w:w="2033"/>
        <w:gridCol w:w="2033"/>
        <w:gridCol w:w="2033"/>
        <w:gridCol w:w="2033"/>
      </w:tblGrid>
      <w:tr w14:paraId="10F55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36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82C83F">
            <w:pPr>
              <w:spacing w:before="0" w:after="0" w:line="259" w:lineRule="auto"/>
              <w:jc w:val="center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b/>
                <w:sz w:val="18"/>
              </w:rPr>
              <w:t>Scene</w:t>
            </w:r>
          </w:p>
        </w:tc>
        <w:tc>
          <w:tcPr>
            <w:tcW w:w="1080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A685E0">
            <w:pPr>
              <w:spacing w:before="0" w:after="0" w:line="259" w:lineRule="auto"/>
              <w:jc w:val="center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b/>
                <w:sz w:val="18"/>
              </w:rPr>
              <w:t>Timing</w:t>
            </w:r>
          </w:p>
        </w:tc>
        <w:tc>
          <w:tcPr>
            <w:tcW w:w="3816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B89820">
            <w:pPr>
              <w:spacing w:before="0" w:after="0" w:line="259" w:lineRule="auto"/>
              <w:jc w:val="center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b/>
                <w:sz w:val="18"/>
              </w:rPr>
              <w:t>Voiceover</w:t>
            </w:r>
          </w:p>
        </w:tc>
        <w:tc>
          <w:tcPr>
            <w:tcW w:w="2304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F549C4">
            <w:pPr>
              <w:spacing w:before="0" w:after="0" w:line="259" w:lineRule="auto"/>
              <w:jc w:val="center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b/>
                <w:sz w:val="18"/>
              </w:rPr>
              <w:t>On-Screen Text</w:t>
            </w:r>
          </w:p>
        </w:tc>
        <w:tc>
          <w:tcPr>
            <w:tcW w:w="2520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656CB6">
            <w:pPr>
              <w:spacing w:before="0" w:after="0" w:line="259" w:lineRule="auto"/>
              <w:jc w:val="center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b/>
                <w:sz w:val="18"/>
                <w:lang w:val="en-US"/>
              </w:rPr>
              <w:t>NextJS/Remotion</w:t>
            </w:r>
            <w:r>
              <w:rPr>
                <w:rFonts w:hint="default" w:ascii="Circular Std Book" w:hAnsi="Circular Std Book" w:cs="Circular Std Book"/>
                <w:b/>
                <w:sz w:val="18"/>
              </w:rPr>
              <w:t xml:space="preserve"> Scene Direction</w:t>
            </w:r>
          </w:p>
        </w:tc>
      </w:tr>
      <w:tr w14:paraId="16FD9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51BD3C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1</w:t>
            </w:r>
          </w:p>
        </w:tc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A96E5C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0-3s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BE54CF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The assessment section should explain your reasoning.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C541B1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Explain your reasoning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89A47A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Cover with assessment diagram.</w:t>
            </w:r>
          </w:p>
        </w:tc>
      </w:tr>
      <w:tr w14:paraId="68636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EF9FC1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2</w:t>
            </w:r>
          </w:p>
        </w:tc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6402CF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3-11s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7BD1CD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Start by summarizing the core symptom picture.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8D2287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Summarize the symptom picture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F44606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Step 1 card.</w:t>
            </w:r>
          </w:p>
        </w:tc>
      </w:tr>
      <w:tr w14:paraId="1999B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4CD1E7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3</w:t>
            </w:r>
          </w:p>
        </w:tc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3F83FE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11-19s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EEB1EC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Then connect the findings to your most likely diagnosis.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0516A0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Link findings to diagnosis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586384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Step 2 card.</w:t>
            </w:r>
          </w:p>
        </w:tc>
      </w:tr>
      <w:tr w14:paraId="6EBDA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1E7C36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4</w:t>
            </w:r>
          </w:p>
        </w:tc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D6E3EB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19-27s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D71720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Mention important differentials briefly when relevant. Avoid unsupported conclusions.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2D124E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Mention key differentials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47D4DC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Step 3 plus caution note.</w:t>
            </w:r>
          </w:p>
        </w:tc>
      </w:tr>
      <w:tr w14:paraId="0846D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5B36E6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5</w:t>
            </w:r>
          </w:p>
        </w:tc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FE40FD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27-34s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07B178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The assessment section is where clinical reasoning becomes visible.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F7CDA0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This is where reasoning shows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583869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Final 3-step diagram and CTA.</w:t>
            </w:r>
          </w:p>
        </w:tc>
      </w:tr>
    </w:tbl>
    <w:p w14:paraId="520DFF37">
      <w:pPr>
        <w:spacing w:after="40"/>
        <w:rPr>
          <w:rFonts w:hint="default" w:ascii="Circular Std Book" w:hAnsi="Circular Std Book" w:cs="Circular Std Book"/>
        </w:rPr>
      </w:pPr>
    </w:p>
    <w:p w14:paraId="6A6DEDDF">
      <w:pPr>
        <w:spacing w:before="80" w:after="40"/>
        <w:rPr>
          <w:rFonts w:hint="default" w:ascii="Circular Std Book" w:hAnsi="Circular Std Book" w:cs="Circular Std Book"/>
        </w:rPr>
      </w:pPr>
      <w:r>
        <w:rPr>
          <w:rFonts w:hint="default" w:ascii="Circular Std Book" w:hAnsi="Circular Std Book" w:cs="Circular Std Book"/>
          <w:b/>
          <w:color w:val="595959"/>
          <w:sz w:val="19"/>
        </w:rPr>
        <w:t xml:space="preserve">Build note: </w:t>
      </w:r>
      <w:r>
        <w:rPr>
          <w:rFonts w:hint="default" w:ascii="Circular Std Book" w:hAnsi="Circular Std Book" w:cs="Circular Std Book"/>
          <w:color w:val="595959"/>
          <w:sz w:val="19"/>
        </w:rPr>
        <w:t>Keep motion subtle, mobile readability high, and text blocks short. Review every scene for spacing before export.</w:t>
      </w:r>
    </w:p>
    <w:p w14:paraId="4679D4B5">
      <w:pPr>
        <w:rPr>
          <w:rFonts w:hint="default" w:ascii="Circular Std Book" w:hAnsi="Circular Std Book" w:cs="Circular Std Book"/>
        </w:rPr>
      </w:pPr>
      <w:r>
        <w:rPr>
          <w:rFonts w:hint="default" w:ascii="Circular Std Book" w:hAnsi="Circular Std Book" w:cs="Circular Std Book"/>
        </w:rPr>
        <w:br w:type="page"/>
      </w:r>
    </w:p>
    <w:p w14:paraId="338FAB7A">
      <w:pPr>
        <w:pStyle w:val="2"/>
        <w:spacing w:after="40"/>
        <w:rPr>
          <w:rFonts w:hint="default" w:ascii="Circular Std Book" w:hAnsi="Circular Std Book" w:cs="Circular Std Book"/>
        </w:rPr>
      </w:pPr>
      <w:r>
        <w:rPr>
          <w:rFonts w:hint="default" w:ascii="Circular Std Book" w:hAnsi="Circular Std Book" w:cs="Circular Std Book"/>
          <w:color w:val="1F4E79"/>
        </w:rPr>
        <w:t>Video 14</w:t>
      </w:r>
    </w:p>
    <w:p w14:paraId="051D6861">
      <w:pPr>
        <w:pStyle w:val="3"/>
        <w:spacing w:after="80"/>
        <w:rPr>
          <w:rFonts w:hint="default" w:ascii="Circular Std Book" w:hAnsi="Circular Std Book" w:cs="Circular Std Book"/>
        </w:rPr>
      </w:pPr>
      <w:r>
        <w:rPr>
          <w:rFonts w:hint="default" w:ascii="Circular Std Book" w:hAnsi="Circular Std Book" w:cs="Circular Std Book"/>
          <w:b/>
          <w:sz w:val="26"/>
        </w:rPr>
        <w:t>A Simple Way to Remember the MSE</w:t>
      </w:r>
    </w:p>
    <w:p w14:paraId="7D3CAA3D">
      <w:pPr>
        <w:spacing w:after="40"/>
        <w:rPr>
          <w:rFonts w:hint="default" w:ascii="Circular Std Book" w:hAnsi="Circular Std Book" w:cs="Circular Std Book"/>
        </w:rPr>
      </w:pPr>
      <w:r>
        <w:rPr>
          <w:rFonts w:hint="default" w:ascii="Circular Std Book" w:hAnsi="Circular Std Book" w:cs="Circular Std Book"/>
          <w:sz w:val="21"/>
        </w:rPr>
        <w:t>Objective: Create a fast educational memory aid.</w:t>
      </w:r>
    </w:p>
    <w:p w14:paraId="2FA321A9">
      <w:pPr>
        <w:spacing w:after="120"/>
        <w:rPr>
          <w:rFonts w:hint="default" w:ascii="Circular Std Book" w:hAnsi="Circular Std Book" w:cs="Circular Std Book"/>
        </w:rPr>
      </w:pPr>
      <w:r>
        <w:rPr>
          <w:rFonts w:hint="default" w:ascii="Circular Std Book" w:hAnsi="Circular Std Book" w:cs="Circular Std Book"/>
          <w:sz w:val="21"/>
        </w:rPr>
        <w:t>Primary CTA: Save and review before clinical.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3"/>
        <w:gridCol w:w="2033"/>
        <w:gridCol w:w="2033"/>
        <w:gridCol w:w="2033"/>
        <w:gridCol w:w="2033"/>
      </w:tblGrid>
      <w:tr w14:paraId="58D799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36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0332AA">
            <w:pPr>
              <w:spacing w:before="0" w:after="0" w:line="259" w:lineRule="auto"/>
              <w:jc w:val="center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b/>
                <w:sz w:val="18"/>
              </w:rPr>
              <w:t>Scene</w:t>
            </w:r>
          </w:p>
        </w:tc>
        <w:tc>
          <w:tcPr>
            <w:tcW w:w="1080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429E40">
            <w:pPr>
              <w:spacing w:before="0" w:after="0" w:line="259" w:lineRule="auto"/>
              <w:jc w:val="center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b/>
                <w:sz w:val="18"/>
              </w:rPr>
              <w:t>Timing</w:t>
            </w:r>
          </w:p>
        </w:tc>
        <w:tc>
          <w:tcPr>
            <w:tcW w:w="3816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C1DEF3">
            <w:pPr>
              <w:spacing w:before="0" w:after="0" w:line="259" w:lineRule="auto"/>
              <w:jc w:val="center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b/>
                <w:sz w:val="18"/>
              </w:rPr>
              <w:t>Voiceover</w:t>
            </w:r>
          </w:p>
        </w:tc>
        <w:tc>
          <w:tcPr>
            <w:tcW w:w="2304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6AD82D">
            <w:pPr>
              <w:spacing w:before="0" w:after="0" w:line="259" w:lineRule="auto"/>
              <w:jc w:val="center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b/>
                <w:sz w:val="18"/>
              </w:rPr>
              <w:t>On-Screen Text</w:t>
            </w:r>
          </w:p>
        </w:tc>
        <w:tc>
          <w:tcPr>
            <w:tcW w:w="2520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C29989">
            <w:pPr>
              <w:spacing w:before="0" w:after="0" w:line="259" w:lineRule="auto"/>
              <w:jc w:val="center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b/>
                <w:sz w:val="18"/>
                <w:lang w:val="en-US"/>
              </w:rPr>
              <w:t>NextJS/Remotion</w:t>
            </w:r>
            <w:r>
              <w:rPr>
                <w:rFonts w:hint="default" w:ascii="Circular Std Book" w:hAnsi="Circular Std Book" w:cs="Circular Std Book"/>
                <w:b/>
                <w:sz w:val="18"/>
              </w:rPr>
              <w:t xml:space="preserve"> Scene Direction</w:t>
            </w:r>
          </w:p>
        </w:tc>
      </w:tr>
      <w:tr w14:paraId="79086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5CDCEE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1</w:t>
            </w:r>
          </w:p>
        </w:tc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15FD7F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0-3s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D1D5CE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Use categories, not chaos.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FA045B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Use categories, not chaos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54D0E5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Cover with clean list preview.</w:t>
            </w:r>
          </w:p>
        </w:tc>
      </w:tr>
      <w:tr w14:paraId="26D4C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CDABF3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2</w:t>
            </w:r>
          </w:p>
        </w:tc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F48615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3-12s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2BD0EC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When remembering the MSE, stop thinking in long paragraphs. Think in categories.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E49A60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Think in categories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B41A49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Minimal text card.</w:t>
            </w:r>
          </w:p>
        </w:tc>
      </w:tr>
      <w:tr w14:paraId="780E6F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259227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3</w:t>
            </w:r>
          </w:p>
        </w:tc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62FCCB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12-21s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B54D41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Appearance. Speech. Mood and affect.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5F5B62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Appearance • Speech • Mood/Affect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DDAB8E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Category reveal scene 1.</w:t>
            </w:r>
          </w:p>
        </w:tc>
      </w:tr>
      <w:tr w14:paraId="57291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37FD6E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4</w:t>
            </w:r>
          </w:p>
        </w:tc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D5CEC4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21-30s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995D6A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Thought process and thought content. Perception. Cognition. Insight and judgment.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D7F68D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Thoughts • Perception • Cognition • Insight/Judgment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7218B4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Category reveal scene 2.</w:t>
            </w:r>
          </w:p>
        </w:tc>
      </w:tr>
      <w:tr w14:paraId="3B9F0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F52C05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5</w:t>
            </w:r>
          </w:p>
        </w:tc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12A13C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30-36s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CF57B1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A system is easier to remember than a list.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6C271A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A system is easier to remember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9938EE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Full category summary and CTA.</w:t>
            </w:r>
          </w:p>
        </w:tc>
      </w:tr>
    </w:tbl>
    <w:p w14:paraId="1A3BF619">
      <w:pPr>
        <w:spacing w:after="40"/>
        <w:rPr>
          <w:rFonts w:hint="default" w:ascii="Circular Std Book" w:hAnsi="Circular Std Book" w:cs="Circular Std Book"/>
        </w:rPr>
      </w:pPr>
    </w:p>
    <w:p w14:paraId="26CEC7F6">
      <w:pPr>
        <w:spacing w:before="80" w:after="40"/>
        <w:rPr>
          <w:rFonts w:hint="default" w:ascii="Circular Std Book" w:hAnsi="Circular Std Book" w:cs="Circular Std Book"/>
        </w:rPr>
      </w:pPr>
      <w:r>
        <w:rPr>
          <w:rFonts w:hint="default" w:ascii="Circular Std Book" w:hAnsi="Circular Std Book" w:cs="Circular Std Book"/>
          <w:b/>
          <w:color w:val="595959"/>
          <w:sz w:val="19"/>
        </w:rPr>
        <w:t xml:space="preserve">Build note: </w:t>
      </w:r>
      <w:r>
        <w:rPr>
          <w:rFonts w:hint="default" w:ascii="Circular Std Book" w:hAnsi="Circular Std Book" w:cs="Circular Std Book"/>
          <w:color w:val="595959"/>
          <w:sz w:val="19"/>
        </w:rPr>
        <w:t>Keep motion subtle, mobile readability high, and text blocks short. Review every scene for spacing before export.</w:t>
      </w:r>
    </w:p>
    <w:p w14:paraId="55190336">
      <w:pPr>
        <w:rPr>
          <w:rFonts w:hint="default" w:ascii="Circular Std Book" w:hAnsi="Circular Std Book" w:cs="Circular Std Book"/>
        </w:rPr>
      </w:pPr>
      <w:r>
        <w:rPr>
          <w:rFonts w:hint="default" w:ascii="Circular Std Book" w:hAnsi="Circular Std Book" w:cs="Circular Std Book"/>
        </w:rPr>
        <w:br w:type="page"/>
      </w:r>
    </w:p>
    <w:p w14:paraId="7CCA41EA">
      <w:pPr>
        <w:pStyle w:val="2"/>
        <w:spacing w:after="40"/>
        <w:rPr>
          <w:rFonts w:hint="default" w:ascii="Circular Std Book" w:hAnsi="Circular Std Book" w:cs="Circular Std Book"/>
        </w:rPr>
      </w:pPr>
      <w:r>
        <w:rPr>
          <w:rFonts w:hint="default" w:ascii="Circular Std Book" w:hAnsi="Circular Std Book" w:cs="Circular Std Book"/>
          <w:color w:val="1F4E79"/>
        </w:rPr>
        <w:t>Video 15</w:t>
      </w:r>
    </w:p>
    <w:p w14:paraId="5DF6E808">
      <w:pPr>
        <w:pStyle w:val="3"/>
        <w:spacing w:after="80"/>
        <w:rPr>
          <w:rFonts w:hint="default" w:ascii="Circular Std Book" w:hAnsi="Circular Std Book" w:cs="Circular Std Book"/>
        </w:rPr>
      </w:pPr>
      <w:r>
        <w:rPr>
          <w:rFonts w:hint="default" w:ascii="Circular Std Book" w:hAnsi="Circular Std Book" w:cs="Circular Std Book"/>
          <w:b/>
          <w:sz w:val="26"/>
        </w:rPr>
        <w:t>Why Random Questioning Weakens Interviews</w:t>
      </w:r>
    </w:p>
    <w:p w14:paraId="4E738F5A">
      <w:pPr>
        <w:spacing w:after="40"/>
        <w:rPr>
          <w:rFonts w:hint="default" w:ascii="Circular Std Book" w:hAnsi="Circular Std Book" w:cs="Circular Std Book"/>
        </w:rPr>
      </w:pPr>
      <w:r>
        <w:rPr>
          <w:rFonts w:hint="default" w:ascii="Circular Std Book" w:hAnsi="Circular Std Book" w:cs="Circular Std Book"/>
          <w:sz w:val="21"/>
        </w:rPr>
        <w:t>Objective: Reinforce interview flow.</w:t>
      </w:r>
    </w:p>
    <w:p w14:paraId="15282654">
      <w:pPr>
        <w:spacing w:after="120"/>
        <w:rPr>
          <w:rFonts w:hint="default" w:ascii="Circular Std Book" w:hAnsi="Circular Std Book" w:cs="Circular Std Book"/>
        </w:rPr>
      </w:pPr>
      <w:r>
        <w:rPr>
          <w:rFonts w:hint="default" w:ascii="Circular Std Book" w:hAnsi="Circular Std Book" w:cs="Circular Std Book"/>
          <w:sz w:val="21"/>
        </w:rPr>
        <w:t>Primary CTA: Save this interview sequence.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3"/>
        <w:gridCol w:w="2033"/>
        <w:gridCol w:w="2033"/>
        <w:gridCol w:w="2033"/>
        <w:gridCol w:w="2033"/>
      </w:tblGrid>
      <w:tr w14:paraId="24C09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36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594269">
            <w:pPr>
              <w:spacing w:before="0" w:after="0" w:line="259" w:lineRule="auto"/>
              <w:jc w:val="center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b/>
                <w:sz w:val="18"/>
              </w:rPr>
              <w:t>Scene</w:t>
            </w:r>
          </w:p>
        </w:tc>
        <w:tc>
          <w:tcPr>
            <w:tcW w:w="1080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82E602">
            <w:pPr>
              <w:spacing w:before="0" w:after="0" w:line="259" w:lineRule="auto"/>
              <w:jc w:val="center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b/>
                <w:sz w:val="18"/>
              </w:rPr>
              <w:t>Timing</w:t>
            </w:r>
          </w:p>
        </w:tc>
        <w:tc>
          <w:tcPr>
            <w:tcW w:w="3816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76A6F7">
            <w:pPr>
              <w:spacing w:before="0" w:after="0" w:line="259" w:lineRule="auto"/>
              <w:jc w:val="center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b/>
                <w:sz w:val="18"/>
              </w:rPr>
              <w:t>Voiceover</w:t>
            </w:r>
          </w:p>
        </w:tc>
        <w:tc>
          <w:tcPr>
            <w:tcW w:w="2304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B10B84">
            <w:pPr>
              <w:spacing w:before="0" w:after="0" w:line="259" w:lineRule="auto"/>
              <w:jc w:val="center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b/>
                <w:sz w:val="18"/>
              </w:rPr>
              <w:t>On-Screen Text</w:t>
            </w:r>
          </w:p>
        </w:tc>
        <w:tc>
          <w:tcPr>
            <w:tcW w:w="2520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031092">
            <w:pPr>
              <w:spacing w:before="0" w:after="0" w:line="259" w:lineRule="auto"/>
              <w:jc w:val="center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b/>
                <w:sz w:val="18"/>
                <w:lang w:val="en-US"/>
              </w:rPr>
              <w:t>NextJS/Remotion</w:t>
            </w:r>
            <w:r>
              <w:rPr>
                <w:rFonts w:hint="default" w:ascii="Circular Std Book" w:hAnsi="Circular Std Book" w:cs="Circular Std Book"/>
                <w:b/>
                <w:sz w:val="18"/>
              </w:rPr>
              <w:t xml:space="preserve"> Scene Direction</w:t>
            </w:r>
          </w:p>
        </w:tc>
      </w:tr>
      <w:tr w14:paraId="033E2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3B72A9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1</w:t>
            </w:r>
          </w:p>
        </w:tc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2D3E9F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0-3s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ED6719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Random questioning makes psychiatric interviews weaker.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C781B8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Random questioning weakens interviews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09E351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Cover with broken flow arrows.</w:t>
            </w:r>
          </w:p>
        </w:tc>
      </w:tr>
      <w:tr w14:paraId="3A227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7C4471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2</w:t>
            </w:r>
          </w:p>
        </w:tc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8C7DA9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3-11s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920F85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When questions are asked without structure, important data gets missed.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D15249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Unstructured = missed data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04638F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Show scattered sticky notes becoming organized.</w:t>
            </w:r>
          </w:p>
        </w:tc>
      </w:tr>
      <w:tr w14:paraId="233B7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BA2DA3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3</w:t>
            </w:r>
          </w:p>
        </w:tc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DE0171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11-20s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D5AACF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The interview becomes harder to follow. And your documentation becomes harder to organize.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7C9999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Harder to follow. Harder to chart.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FB6010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Two short stacked points.</w:t>
            </w:r>
          </w:p>
        </w:tc>
      </w:tr>
      <w:tr w14:paraId="55E85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EE0A9A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4</w:t>
            </w:r>
          </w:p>
        </w:tc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C2F71B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20-30s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CD2999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A better sequence is chief concern, symptom analysis, safety, history, substance use, psychosocial context, and mental status exam.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CD5D31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Chief concern → Symptoms → Safety → History → Substance → Psychosocial → MSE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45CB38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Horizontal flow map.</w:t>
            </w:r>
          </w:p>
        </w:tc>
      </w:tr>
      <w:tr w14:paraId="2972C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444007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5</w:t>
            </w:r>
          </w:p>
        </w:tc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CEADE2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30-36s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80C46D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Structure protects clarity.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93AC03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Structure protects clarity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ADCD2C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End with full sequence and CTA.</w:t>
            </w:r>
          </w:p>
        </w:tc>
      </w:tr>
    </w:tbl>
    <w:p w14:paraId="26CCD4E7">
      <w:pPr>
        <w:spacing w:after="40"/>
        <w:rPr>
          <w:rFonts w:hint="default" w:ascii="Circular Std Book" w:hAnsi="Circular Std Book" w:cs="Circular Std Book"/>
        </w:rPr>
      </w:pPr>
    </w:p>
    <w:p w14:paraId="5FB6EDFE">
      <w:pPr>
        <w:spacing w:before="80" w:after="40"/>
        <w:rPr>
          <w:rFonts w:hint="default" w:ascii="Circular Std Book" w:hAnsi="Circular Std Book" w:cs="Circular Std Book"/>
        </w:rPr>
      </w:pPr>
      <w:r>
        <w:rPr>
          <w:rFonts w:hint="default" w:ascii="Circular Std Book" w:hAnsi="Circular Std Book" w:cs="Circular Std Book"/>
          <w:b/>
          <w:color w:val="595959"/>
          <w:sz w:val="19"/>
        </w:rPr>
        <w:t xml:space="preserve">Build note: </w:t>
      </w:r>
      <w:r>
        <w:rPr>
          <w:rFonts w:hint="default" w:ascii="Circular Std Book" w:hAnsi="Circular Std Book" w:cs="Circular Std Book"/>
          <w:color w:val="595959"/>
          <w:sz w:val="19"/>
        </w:rPr>
        <w:t>Keep motion subtle, mobile readability high, and text blocks short. Review every scene for spacing before export.</w:t>
      </w:r>
    </w:p>
    <w:p w14:paraId="478253E5">
      <w:pPr>
        <w:rPr>
          <w:rFonts w:hint="default" w:ascii="Circular Std Book" w:hAnsi="Circular Std Book" w:cs="Circular Std Book"/>
        </w:rPr>
      </w:pPr>
      <w:r>
        <w:rPr>
          <w:rFonts w:hint="default" w:ascii="Circular Std Book" w:hAnsi="Circular Std Book" w:cs="Circular Std Book"/>
        </w:rPr>
        <w:br w:type="page"/>
      </w:r>
    </w:p>
    <w:p w14:paraId="7ADE8816">
      <w:pPr>
        <w:pStyle w:val="2"/>
        <w:spacing w:after="40"/>
        <w:rPr>
          <w:rFonts w:hint="default" w:ascii="Circular Std Book" w:hAnsi="Circular Std Book" w:cs="Circular Std Book"/>
        </w:rPr>
      </w:pPr>
      <w:r>
        <w:rPr>
          <w:rFonts w:hint="default" w:ascii="Circular Std Book" w:hAnsi="Circular Std Book" w:cs="Circular Std Book"/>
          <w:color w:val="1F4E79"/>
        </w:rPr>
        <w:t>Video 16</w:t>
      </w:r>
    </w:p>
    <w:p w14:paraId="120229A7">
      <w:pPr>
        <w:pStyle w:val="3"/>
        <w:spacing w:after="80"/>
        <w:rPr>
          <w:rFonts w:hint="default" w:ascii="Circular Std Book" w:hAnsi="Circular Std Book" w:cs="Circular Std Book"/>
        </w:rPr>
      </w:pPr>
      <w:r>
        <w:rPr>
          <w:rFonts w:hint="default" w:ascii="Circular Std Book" w:hAnsi="Circular Std Book" w:cs="Circular Std Book"/>
          <w:b/>
          <w:sz w:val="26"/>
        </w:rPr>
        <w:t>One Documentation Habit That Reduces Trust</w:t>
      </w:r>
    </w:p>
    <w:p w14:paraId="214E7431">
      <w:pPr>
        <w:spacing w:after="40"/>
        <w:rPr>
          <w:rFonts w:hint="default" w:ascii="Circular Std Book" w:hAnsi="Circular Std Book" w:cs="Circular Std Book"/>
        </w:rPr>
      </w:pPr>
      <w:r>
        <w:rPr>
          <w:rFonts w:hint="default" w:ascii="Circular Std Book" w:hAnsi="Circular Std Book" w:cs="Circular Std Book"/>
          <w:sz w:val="21"/>
        </w:rPr>
        <w:t>Objective: Teach evidence-based charting.</w:t>
      </w:r>
    </w:p>
    <w:p w14:paraId="47EFA8D5">
      <w:pPr>
        <w:spacing w:after="120"/>
        <w:rPr>
          <w:rFonts w:hint="default" w:ascii="Circular Std Book" w:hAnsi="Circular Std Book" w:cs="Circular Std Book"/>
        </w:rPr>
      </w:pPr>
      <w:r>
        <w:rPr>
          <w:rFonts w:hint="default" w:ascii="Circular Std Book" w:hAnsi="Circular Std Book" w:cs="Circular Std Book"/>
          <w:sz w:val="21"/>
        </w:rPr>
        <w:t>Primary CTA: Save this documentation reminder.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3"/>
        <w:gridCol w:w="2033"/>
        <w:gridCol w:w="2033"/>
        <w:gridCol w:w="2033"/>
        <w:gridCol w:w="2033"/>
      </w:tblGrid>
      <w:tr w14:paraId="635E1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36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4F1997">
            <w:pPr>
              <w:spacing w:before="0" w:after="0" w:line="259" w:lineRule="auto"/>
              <w:jc w:val="center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b/>
                <w:sz w:val="18"/>
              </w:rPr>
              <w:t>Scene</w:t>
            </w:r>
          </w:p>
        </w:tc>
        <w:tc>
          <w:tcPr>
            <w:tcW w:w="1080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3D577B">
            <w:pPr>
              <w:spacing w:before="0" w:after="0" w:line="259" w:lineRule="auto"/>
              <w:jc w:val="center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b/>
                <w:sz w:val="18"/>
              </w:rPr>
              <w:t>Timing</w:t>
            </w:r>
          </w:p>
        </w:tc>
        <w:tc>
          <w:tcPr>
            <w:tcW w:w="3816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0E3793">
            <w:pPr>
              <w:spacing w:before="0" w:after="0" w:line="259" w:lineRule="auto"/>
              <w:jc w:val="center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b/>
                <w:sz w:val="18"/>
              </w:rPr>
              <w:t>Voiceover</w:t>
            </w:r>
          </w:p>
        </w:tc>
        <w:tc>
          <w:tcPr>
            <w:tcW w:w="2304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8D502E">
            <w:pPr>
              <w:spacing w:before="0" w:after="0" w:line="259" w:lineRule="auto"/>
              <w:jc w:val="center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b/>
                <w:sz w:val="18"/>
              </w:rPr>
              <w:t>On-Screen Text</w:t>
            </w:r>
          </w:p>
        </w:tc>
        <w:tc>
          <w:tcPr>
            <w:tcW w:w="2520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5A34EB">
            <w:pPr>
              <w:spacing w:before="0" w:after="0" w:line="259" w:lineRule="auto"/>
              <w:jc w:val="center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b/>
                <w:sz w:val="18"/>
                <w:lang w:val="en-US"/>
              </w:rPr>
              <w:t>NextJS/Remotion</w:t>
            </w:r>
            <w:r>
              <w:rPr>
                <w:rFonts w:hint="default" w:ascii="Circular Std Book" w:hAnsi="Circular Std Book" w:cs="Circular Std Book"/>
                <w:b/>
                <w:sz w:val="18"/>
              </w:rPr>
              <w:t xml:space="preserve"> Scene Direction</w:t>
            </w:r>
          </w:p>
        </w:tc>
      </w:tr>
      <w:tr w14:paraId="24985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2FCE2B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1</w:t>
            </w:r>
          </w:p>
        </w:tc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76B379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0-3s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F4F337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One documentation habit weakens otherwise good notes.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283D6F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Do not chart labels alone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21E151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Cover with label vs evidence theme.</w:t>
            </w:r>
          </w:p>
        </w:tc>
      </w:tr>
      <w:tr w14:paraId="614F1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278AB1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2</w:t>
            </w:r>
          </w:p>
        </w:tc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60C8B1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3-12s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BE9143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Do not write conclusions without evidence.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ED1D02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Conclusions need evidence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99D8F5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Show rule card.</w:t>
            </w:r>
          </w:p>
        </w:tc>
      </w:tr>
      <w:tr w14:paraId="3FEEC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0E6EC7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3</w:t>
            </w:r>
          </w:p>
        </w:tc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19624D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12-22s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DFE7D0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If you document that the patient is manic, psychotic, or severely depressed, make sure the note shows the findings that support it.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8046D3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Show supporting findings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D436EC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Use diagnosis label on left, evidence list on right.</w:t>
            </w:r>
          </w:p>
        </w:tc>
      </w:tr>
      <w:tr w14:paraId="52547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28FE02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4</w:t>
            </w:r>
          </w:p>
        </w:tc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42A71E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22-30s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55856A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Observed speech, affect, thought content, behavior, and symptom pattern should all support your conclusion.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61212E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Speech • Affect • Thoughts • Behavior • Pattern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117BDA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Evidence chips scene.</w:t>
            </w:r>
          </w:p>
        </w:tc>
      </w:tr>
      <w:tr w14:paraId="3A31E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2A5BB1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5</w:t>
            </w:r>
          </w:p>
        </w:tc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D16471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30-37s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1B8133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Strong charting shows evidence, not labels alone.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0736FA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Evidence builds trust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C55580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Close with label/evidence summary and CTA.</w:t>
            </w:r>
          </w:p>
        </w:tc>
      </w:tr>
    </w:tbl>
    <w:p w14:paraId="5E4ECFCF">
      <w:pPr>
        <w:spacing w:after="40"/>
        <w:rPr>
          <w:rFonts w:hint="default" w:ascii="Circular Std Book" w:hAnsi="Circular Std Book" w:cs="Circular Std Book"/>
        </w:rPr>
      </w:pPr>
    </w:p>
    <w:p w14:paraId="07527B93">
      <w:pPr>
        <w:spacing w:before="80" w:after="40"/>
        <w:rPr>
          <w:rFonts w:hint="default" w:ascii="Circular Std Book" w:hAnsi="Circular Std Book" w:cs="Circular Std Book"/>
        </w:rPr>
      </w:pPr>
      <w:r>
        <w:rPr>
          <w:rFonts w:hint="default" w:ascii="Circular Std Book" w:hAnsi="Circular Std Book" w:cs="Circular Std Book"/>
          <w:b/>
          <w:color w:val="595959"/>
          <w:sz w:val="19"/>
        </w:rPr>
        <w:t xml:space="preserve">Build note: </w:t>
      </w:r>
      <w:r>
        <w:rPr>
          <w:rFonts w:hint="default" w:ascii="Circular Std Book" w:hAnsi="Circular Std Book" w:cs="Circular Std Book"/>
          <w:color w:val="595959"/>
          <w:sz w:val="19"/>
        </w:rPr>
        <w:t>Keep motion subtle, mobile readability high, and text blocks short. Review every scene for spacing before export.</w:t>
      </w:r>
    </w:p>
    <w:p w14:paraId="0A0537B6">
      <w:pPr>
        <w:rPr>
          <w:rFonts w:hint="default" w:ascii="Circular Std Book" w:hAnsi="Circular Std Book" w:cs="Circular Std Book"/>
        </w:rPr>
      </w:pPr>
      <w:r>
        <w:rPr>
          <w:rFonts w:hint="default" w:ascii="Circular Std Book" w:hAnsi="Circular Std Book" w:cs="Circular Std Book"/>
        </w:rPr>
        <w:br w:type="page"/>
      </w:r>
    </w:p>
    <w:p w14:paraId="4EAD44BB">
      <w:pPr>
        <w:pStyle w:val="2"/>
        <w:spacing w:after="40"/>
        <w:rPr>
          <w:rFonts w:hint="default" w:ascii="Circular Std Book" w:hAnsi="Circular Std Book" w:cs="Circular Std Book"/>
        </w:rPr>
      </w:pPr>
      <w:r>
        <w:rPr>
          <w:rFonts w:hint="default" w:ascii="Circular Std Book" w:hAnsi="Circular Std Book" w:cs="Circular Std Book"/>
          <w:color w:val="1F4E79"/>
        </w:rPr>
        <w:t>Video 17</w:t>
      </w:r>
    </w:p>
    <w:p w14:paraId="5C54C9DF">
      <w:pPr>
        <w:pStyle w:val="3"/>
        <w:spacing w:after="80"/>
        <w:rPr>
          <w:rFonts w:hint="default" w:ascii="Circular Std Book" w:hAnsi="Circular Std Book" w:cs="Circular Std Book"/>
        </w:rPr>
      </w:pPr>
      <w:r>
        <w:rPr>
          <w:rFonts w:hint="default" w:ascii="Circular Std Book" w:hAnsi="Circular Std Book" w:cs="Circular Std Book"/>
          <w:b/>
          <w:sz w:val="26"/>
        </w:rPr>
        <w:t>A Visual Map for Suicide Risk Questioning</w:t>
      </w:r>
    </w:p>
    <w:p w14:paraId="7601801E">
      <w:pPr>
        <w:spacing w:after="40"/>
        <w:rPr>
          <w:rFonts w:hint="default" w:ascii="Circular Std Book" w:hAnsi="Circular Std Book" w:cs="Circular Std Book"/>
        </w:rPr>
      </w:pPr>
      <w:r>
        <w:rPr>
          <w:rFonts w:hint="default" w:ascii="Circular Std Book" w:hAnsi="Circular Std Book" w:cs="Circular Std Book"/>
          <w:sz w:val="21"/>
        </w:rPr>
        <w:t>Objective: Provide a structured safety framework.</w:t>
      </w:r>
    </w:p>
    <w:p w14:paraId="7C5E54B6">
      <w:pPr>
        <w:spacing w:after="120"/>
        <w:rPr>
          <w:rFonts w:hint="default" w:ascii="Circular Std Book" w:hAnsi="Circular Std Book" w:cs="Circular Std Book"/>
        </w:rPr>
      </w:pPr>
      <w:r>
        <w:rPr>
          <w:rFonts w:hint="default" w:ascii="Circular Std Book" w:hAnsi="Circular Std Book" w:cs="Circular Std Book"/>
          <w:sz w:val="21"/>
        </w:rPr>
        <w:t>Primary CTA: Save this safety framework.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3"/>
        <w:gridCol w:w="2033"/>
        <w:gridCol w:w="2033"/>
        <w:gridCol w:w="2033"/>
        <w:gridCol w:w="2033"/>
      </w:tblGrid>
      <w:tr w14:paraId="330B6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36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3531F7">
            <w:pPr>
              <w:spacing w:before="0" w:after="0" w:line="259" w:lineRule="auto"/>
              <w:jc w:val="center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b/>
                <w:sz w:val="18"/>
              </w:rPr>
              <w:t>Scene</w:t>
            </w:r>
          </w:p>
        </w:tc>
        <w:tc>
          <w:tcPr>
            <w:tcW w:w="1080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B40509">
            <w:pPr>
              <w:spacing w:before="0" w:after="0" w:line="259" w:lineRule="auto"/>
              <w:jc w:val="center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b/>
                <w:sz w:val="18"/>
              </w:rPr>
              <w:t>Timing</w:t>
            </w:r>
          </w:p>
        </w:tc>
        <w:tc>
          <w:tcPr>
            <w:tcW w:w="3816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BBA3EA">
            <w:pPr>
              <w:spacing w:before="0" w:after="0" w:line="259" w:lineRule="auto"/>
              <w:jc w:val="center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b/>
                <w:sz w:val="18"/>
              </w:rPr>
              <w:t>Voiceover</w:t>
            </w:r>
          </w:p>
        </w:tc>
        <w:tc>
          <w:tcPr>
            <w:tcW w:w="2304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DEE010">
            <w:pPr>
              <w:spacing w:before="0" w:after="0" w:line="259" w:lineRule="auto"/>
              <w:jc w:val="center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b/>
                <w:sz w:val="18"/>
              </w:rPr>
              <w:t>On-Screen Text</w:t>
            </w:r>
          </w:p>
        </w:tc>
        <w:tc>
          <w:tcPr>
            <w:tcW w:w="2520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E686C8">
            <w:pPr>
              <w:spacing w:before="0" w:after="0" w:line="259" w:lineRule="auto"/>
              <w:jc w:val="center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b/>
                <w:sz w:val="18"/>
                <w:lang w:val="en-US"/>
              </w:rPr>
              <w:t>NextJS/Remotion</w:t>
            </w:r>
            <w:r>
              <w:rPr>
                <w:rFonts w:hint="default" w:ascii="Circular Std Book" w:hAnsi="Circular Std Book" w:cs="Circular Std Book"/>
                <w:b/>
                <w:sz w:val="18"/>
              </w:rPr>
              <w:t xml:space="preserve"> Scene Direction</w:t>
            </w:r>
          </w:p>
        </w:tc>
      </w:tr>
      <w:tr w14:paraId="2D586B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5E276B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1</w:t>
            </w:r>
          </w:p>
        </w:tc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1B5371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0-3s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2DECD8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A visual map makes suicide risk questioning clearer.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1F9A14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Suicide risk map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FE393B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Cover with vertical ladder preview.</w:t>
            </w:r>
          </w:p>
        </w:tc>
      </w:tr>
      <w:tr w14:paraId="15502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432024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2</w:t>
            </w:r>
          </w:p>
        </w:tc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6EDEC5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3-10s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116849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Think in sequence. Ideation. Intent.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6D3D62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Ideation → Intent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8F3BBB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Top ladder steps.</w:t>
            </w:r>
          </w:p>
        </w:tc>
      </w:tr>
      <w:tr w14:paraId="5DDE8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10DF9C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3</w:t>
            </w:r>
          </w:p>
        </w:tc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1F2F85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10-18s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AE501F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Plan. Means.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F0BE12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Plan → Means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AE2538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Middle ladder steps.</w:t>
            </w:r>
          </w:p>
        </w:tc>
      </w:tr>
      <w:tr w14:paraId="0A707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E7DAC1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4</w:t>
            </w:r>
          </w:p>
        </w:tc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2564C7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18-26s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6141AF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Past attempts. Protective factors.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CB1A13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Past attempts → Protective factors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BCD47A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Lower ladder steps.</w:t>
            </w:r>
          </w:p>
        </w:tc>
      </w:tr>
      <w:tr w14:paraId="67AA1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AB4BDB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5</w:t>
            </w:r>
          </w:p>
        </w:tc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F33455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26-34s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E4165A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When the logic is visible, the questioning becomes clearer and the documentation becomes stronger.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03C08D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Visible logic = stronger questioning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7777F3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Show complete ladder and CTA.</w:t>
            </w:r>
          </w:p>
        </w:tc>
      </w:tr>
    </w:tbl>
    <w:p w14:paraId="6898B049">
      <w:pPr>
        <w:spacing w:after="40"/>
        <w:rPr>
          <w:rFonts w:hint="default" w:ascii="Circular Std Book" w:hAnsi="Circular Std Book" w:cs="Circular Std Book"/>
        </w:rPr>
      </w:pPr>
    </w:p>
    <w:p w14:paraId="493B19F5">
      <w:pPr>
        <w:spacing w:before="80" w:after="40"/>
        <w:rPr>
          <w:rFonts w:hint="default" w:ascii="Circular Std Book" w:hAnsi="Circular Std Book" w:cs="Circular Std Book"/>
        </w:rPr>
      </w:pPr>
      <w:r>
        <w:rPr>
          <w:rFonts w:hint="default" w:ascii="Circular Std Book" w:hAnsi="Circular Std Book" w:cs="Circular Std Book"/>
          <w:b/>
          <w:color w:val="595959"/>
          <w:sz w:val="19"/>
        </w:rPr>
        <w:t xml:space="preserve">Build note: </w:t>
      </w:r>
      <w:r>
        <w:rPr>
          <w:rFonts w:hint="default" w:ascii="Circular Std Book" w:hAnsi="Circular Std Book" w:cs="Circular Std Book"/>
          <w:color w:val="595959"/>
          <w:sz w:val="19"/>
        </w:rPr>
        <w:t>Keep motion subtle, mobile readability high, and text blocks short. Review every scene for spacing before export.</w:t>
      </w:r>
    </w:p>
    <w:p w14:paraId="4E576EDE">
      <w:pPr>
        <w:rPr>
          <w:rFonts w:hint="default" w:ascii="Circular Std Book" w:hAnsi="Circular Std Book" w:cs="Circular Std Book"/>
        </w:rPr>
      </w:pPr>
      <w:r>
        <w:rPr>
          <w:rFonts w:hint="default" w:ascii="Circular Std Book" w:hAnsi="Circular Std Book" w:cs="Circular Std Book"/>
        </w:rPr>
        <w:br w:type="page"/>
      </w:r>
    </w:p>
    <w:p w14:paraId="4216FDB1">
      <w:pPr>
        <w:pStyle w:val="2"/>
        <w:spacing w:after="40"/>
        <w:rPr>
          <w:rFonts w:hint="default" w:ascii="Circular Std Book" w:hAnsi="Circular Std Book" w:cs="Circular Std Book"/>
        </w:rPr>
      </w:pPr>
      <w:r>
        <w:rPr>
          <w:rFonts w:hint="default" w:ascii="Circular Std Book" w:hAnsi="Circular Std Book" w:cs="Circular Std Book"/>
          <w:color w:val="1F4E79"/>
        </w:rPr>
        <w:t>Video 18</w:t>
      </w:r>
    </w:p>
    <w:p w14:paraId="32C28751">
      <w:pPr>
        <w:pStyle w:val="3"/>
        <w:spacing w:after="80"/>
        <w:rPr>
          <w:rFonts w:hint="default" w:ascii="Circular Std Book" w:hAnsi="Circular Std Book" w:cs="Circular Std Book"/>
        </w:rPr>
      </w:pPr>
      <w:r>
        <w:rPr>
          <w:rFonts w:hint="default" w:ascii="Circular Std Book" w:hAnsi="Circular Std Book" w:cs="Circular Std Book"/>
          <w:b/>
          <w:sz w:val="26"/>
        </w:rPr>
        <w:t>Knowing the Case Is Not the Same as Writing the Note</w:t>
      </w:r>
    </w:p>
    <w:p w14:paraId="71ACD22C">
      <w:pPr>
        <w:spacing w:after="40"/>
        <w:rPr>
          <w:rFonts w:hint="default" w:ascii="Circular Std Book" w:hAnsi="Circular Std Book" w:cs="Circular Std Book"/>
        </w:rPr>
      </w:pPr>
      <w:r>
        <w:rPr>
          <w:rFonts w:hint="default" w:ascii="Circular Std Book" w:hAnsi="Circular Std Book" w:cs="Circular Std Book"/>
          <w:sz w:val="21"/>
        </w:rPr>
        <w:t>Objective: Bridge learner pain point to the product ecosystem.</w:t>
      </w:r>
    </w:p>
    <w:p w14:paraId="1E5DC7B6">
      <w:pPr>
        <w:spacing w:after="120"/>
        <w:rPr>
          <w:rFonts w:hint="default" w:ascii="Circular Std Book" w:hAnsi="Circular Std Book" w:cs="Circular Std Book"/>
        </w:rPr>
      </w:pPr>
      <w:r>
        <w:rPr>
          <w:rFonts w:hint="default" w:ascii="Circular Std Book" w:hAnsi="Circular Std Book" w:cs="Circular Std Book"/>
          <w:sz w:val="21"/>
        </w:rPr>
        <w:t>Primary CTA: Explore Psychiatric Assessment Mastery.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3"/>
        <w:gridCol w:w="2033"/>
        <w:gridCol w:w="2033"/>
        <w:gridCol w:w="2033"/>
        <w:gridCol w:w="2033"/>
      </w:tblGrid>
      <w:tr w14:paraId="54C11B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36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F3FF16">
            <w:pPr>
              <w:spacing w:before="0" w:after="0" w:line="259" w:lineRule="auto"/>
              <w:jc w:val="center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b/>
                <w:sz w:val="18"/>
              </w:rPr>
              <w:t>Scene</w:t>
            </w:r>
          </w:p>
        </w:tc>
        <w:tc>
          <w:tcPr>
            <w:tcW w:w="1080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5D5648">
            <w:pPr>
              <w:spacing w:before="0" w:after="0" w:line="259" w:lineRule="auto"/>
              <w:jc w:val="center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b/>
                <w:sz w:val="18"/>
              </w:rPr>
              <w:t>Timing</w:t>
            </w:r>
          </w:p>
        </w:tc>
        <w:tc>
          <w:tcPr>
            <w:tcW w:w="3816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8AADB7">
            <w:pPr>
              <w:spacing w:before="0" w:after="0" w:line="259" w:lineRule="auto"/>
              <w:jc w:val="center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b/>
                <w:sz w:val="18"/>
              </w:rPr>
              <w:t>Voiceover</w:t>
            </w:r>
          </w:p>
        </w:tc>
        <w:tc>
          <w:tcPr>
            <w:tcW w:w="2304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96906B">
            <w:pPr>
              <w:spacing w:before="0" w:after="0" w:line="259" w:lineRule="auto"/>
              <w:jc w:val="center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b/>
                <w:sz w:val="18"/>
              </w:rPr>
              <w:t>On-Screen Text</w:t>
            </w:r>
          </w:p>
        </w:tc>
        <w:tc>
          <w:tcPr>
            <w:tcW w:w="2520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023725">
            <w:pPr>
              <w:spacing w:before="0" w:after="0" w:line="259" w:lineRule="auto"/>
              <w:jc w:val="center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b/>
                <w:sz w:val="18"/>
                <w:lang w:val="en-US"/>
              </w:rPr>
              <w:t>NextJS/Remotion</w:t>
            </w:r>
            <w:r>
              <w:rPr>
                <w:rFonts w:hint="default" w:ascii="Circular Std Book" w:hAnsi="Circular Std Book" w:cs="Circular Std Book"/>
                <w:b/>
                <w:sz w:val="18"/>
              </w:rPr>
              <w:t xml:space="preserve"> Scene Direction</w:t>
            </w:r>
          </w:p>
        </w:tc>
      </w:tr>
      <w:tr w14:paraId="16D24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13585C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1</w:t>
            </w:r>
          </w:p>
        </w:tc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17A058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0-3s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82D457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Knowing the case is not the same as knowing how to write it.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BF8D34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Knowing is not organizing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AE0EB0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Cover with blank SOAP page.</w:t>
            </w:r>
          </w:p>
        </w:tc>
      </w:tr>
      <w:tr w14:paraId="1B39D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3FF125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2</w:t>
            </w:r>
          </w:p>
        </w:tc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51294C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3-11s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12A9D4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Many learners understand the patient, but still struggle when the SOAP note is blank.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65964B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Blank note paralysis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644E67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Show blank note turning into structured boxes.</w:t>
            </w:r>
          </w:p>
        </w:tc>
      </w:tr>
      <w:tr w14:paraId="758CA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B3CD00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3</w:t>
            </w:r>
          </w:p>
        </w:tc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3A7E80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11-20s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D45728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That is usually a structure problem, not an intelligence problem.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D00460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It is a structure problem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2249A2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Minimal contrast card.</w:t>
            </w:r>
          </w:p>
        </w:tc>
      </w:tr>
      <w:tr w14:paraId="40BDD1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FB7048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4</w:t>
            </w:r>
          </w:p>
        </w:tc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AE3C0A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20-29s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AD9D90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A documentation framework helps organize what belongs in subjective, objective, assessment, and plan.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3C8BA4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S • O • A • P framework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E1B820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Four-box SOAP frame.</w:t>
            </w:r>
          </w:p>
        </w:tc>
      </w:tr>
      <w:tr w14:paraId="7E570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F92385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5</w:t>
            </w:r>
          </w:p>
        </w:tc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2CA38E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29-36s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F565EB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Clear structure reduces charting paralysis.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F2ED1C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Structure reduces paralysis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28E0F3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Product bridge close and CTA.</w:t>
            </w:r>
          </w:p>
        </w:tc>
      </w:tr>
    </w:tbl>
    <w:p w14:paraId="0BE20DE7">
      <w:pPr>
        <w:spacing w:after="40"/>
        <w:rPr>
          <w:rFonts w:hint="default" w:ascii="Circular Std Book" w:hAnsi="Circular Std Book" w:cs="Circular Std Book"/>
        </w:rPr>
      </w:pPr>
    </w:p>
    <w:p w14:paraId="51B51983">
      <w:pPr>
        <w:spacing w:before="80" w:after="40"/>
        <w:rPr>
          <w:rFonts w:hint="default" w:ascii="Circular Std Book" w:hAnsi="Circular Std Book" w:cs="Circular Std Book"/>
        </w:rPr>
      </w:pPr>
      <w:r>
        <w:rPr>
          <w:rFonts w:hint="default" w:ascii="Circular Std Book" w:hAnsi="Circular Std Book" w:cs="Circular Std Book"/>
          <w:b/>
          <w:color w:val="595959"/>
          <w:sz w:val="19"/>
        </w:rPr>
        <w:t xml:space="preserve">Build note: </w:t>
      </w:r>
      <w:r>
        <w:rPr>
          <w:rFonts w:hint="default" w:ascii="Circular Std Book" w:hAnsi="Circular Std Book" w:cs="Circular Std Book"/>
          <w:color w:val="595959"/>
          <w:sz w:val="19"/>
        </w:rPr>
        <w:t>Keep motion subtle, mobile readability high, and text blocks short. Review every scene for spacing before export.</w:t>
      </w:r>
    </w:p>
    <w:p w14:paraId="4AC7F5EF">
      <w:pPr>
        <w:rPr>
          <w:rFonts w:hint="default" w:ascii="Circular Std Book" w:hAnsi="Circular Std Book" w:cs="Circular Std Book"/>
        </w:rPr>
      </w:pPr>
      <w:r>
        <w:rPr>
          <w:rFonts w:hint="default" w:ascii="Circular Std Book" w:hAnsi="Circular Std Book" w:cs="Circular Std Book"/>
        </w:rPr>
        <w:br w:type="page"/>
      </w:r>
    </w:p>
    <w:p w14:paraId="38008962">
      <w:pPr>
        <w:pStyle w:val="2"/>
        <w:spacing w:after="40"/>
        <w:rPr>
          <w:rFonts w:hint="default" w:ascii="Circular Std Book" w:hAnsi="Circular Std Book" w:cs="Circular Std Book"/>
        </w:rPr>
      </w:pPr>
      <w:r>
        <w:rPr>
          <w:rFonts w:hint="default" w:ascii="Circular Std Book" w:hAnsi="Circular Std Book" w:cs="Circular Std Book"/>
          <w:color w:val="1F4E79"/>
        </w:rPr>
        <w:t>Video 19</w:t>
      </w:r>
    </w:p>
    <w:p w14:paraId="2E67A446">
      <w:pPr>
        <w:pStyle w:val="3"/>
        <w:spacing w:after="80"/>
        <w:rPr>
          <w:rFonts w:hint="default" w:ascii="Circular Std Book" w:hAnsi="Circular Std Book" w:cs="Circular Std Book"/>
        </w:rPr>
      </w:pPr>
      <w:r>
        <w:rPr>
          <w:rFonts w:hint="default" w:ascii="Circular Std Book" w:hAnsi="Circular Std Book" w:cs="Circular Std Book"/>
          <w:b/>
          <w:sz w:val="26"/>
        </w:rPr>
        <w:t>What Makes a Psychiatric Assessment Feel Complete</w:t>
      </w:r>
    </w:p>
    <w:p w14:paraId="7BC1E3B4">
      <w:pPr>
        <w:spacing w:after="40"/>
        <w:rPr>
          <w:rFonts w:hint="default" w:ascii="Circular Std Book" w:hAnsi="Circular Std Book" w:cs="Circular Std Book"/>
        </w:rPr>
      </w:pPr>
      <w:r>
        <w:rPr>
          <w:rFonts w:hint="default" w:ascii="Circular Std Book" w:hAnsi="Circular Std Book" w:cs="Circular Std Book"/>
          <w:sz w:val="21"/>
        </w:rPr>
        <w:t>Objective: Teach integrative assessment logic.</w:t>
      </w:r>
    </w:p>
    <w:p w14:paraId="65797AEE">
      <w:pPr>
        <w:spacing w:after="120"/>
        <w:rPr>
          <w:rFonts w:hint="default" w:ascii="Circular Std Book" w:hAnsi="Circular Std Book" w:cs="Circular Std Book"/>
        </w:rPr>
      </w:pPr>
      <w:r>
        <w:rPr>
          <w:rFonts w:hint="default" w:ascii="Circular Std Book" w:hAnsi="Circular Std Book" w:cs="Circular Std Book"/>
          <w:sz w:val="21"/>
        </w:rPr>
        <w:t>Primary CTA: Save this assessment map.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3"/>
        <w:gridCol w:w="2033"/>
        <w:gridCol w:w="2033"/>
        <w:gridCol w:w="2033"/>
        <w:gridCol w:w="2033"/>
      </w:tblGrid>
      <w:tr w14:paraId="2F97E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36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670585">
            <w:pPr>
              <w:spacing w:before="0" w:after="0" w:line="259" w:lineRule="auto"/>
              <w:jc w:val="center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b/>
                <w:sz w:val="18"/>
              </w:rPr>
              <w:t>Scene</w:t>
            </w:r>
          </w:p>
        </w:tc>
        <w:tc>
          <w:tcPr>
            <w:tcW w:w="1080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C1FE27">
            <w:pPr>
              <w:spacing w:before="0" w:after="0" w:line="259" w:lineRule="auto"/>
              <w:jc w:val="center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b/>
                <w:sz w:val="18"/>
              </w:rPr>
              <w:t>Timing</w:t>
            </w:r>
          </w:p>
        </w:tc>
        <w:tc>
          <w:tcPr>
            <w:tcW w:w="3816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D8F46E">
            <w:pPr>
              <w:spacing w:before="0" w:after="0" w:line="259" w:lineRule="auto"/>
              <w:jc w:val="center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b/>
                <w:sz w:val="18"/>
              </w:rPr>
              <w:t>Voiceover</w:t>
            </w:r>
          </w:p>
        </w:tc>
        <w:tc>
          <w:tcPr>
            <w:tcW w:w="2304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F102A7">
            <w:pPr>
              <w:spacing w:before="0" w:after="0" w:line="259" w:lineRule="auto"/>
              <w:jc w:val="center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b/>
                <w:sz w:val="18"/>
              </w:rPr>
              <w:t>On-Screen Text</w:t>
            </w:r>
          </w:p>
        </w:tc>
        <w:tc>
          <w:tcPr>
            <w:tcW w:w="2520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F3CB41">
            <w:pPr>
              <w:spacing w:before="0" w:after="0" w:line="259" w:lineRule="auto"/>
              <w:jc w:val="center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b/>
                <w:sz w:val="18"/>
                <w:lang w:val="en-US"/>
              </w:rPr>
              <w:t>NextJS/Remotion</w:t>
            </w:r>
            <w:r>
              <w:rPr>
                <w:rFonts w:hint="default" w:ascii="Circular Std Book" w:hAnsi="Circular Std Book" w:cs="Circular Std Book"/>
                <w:b/>
                <w:sz w:val="18"/>
              </w:rPr>
              <w:t xml:space="preserve"> Scene Direction</w:t>
            </w:r>
          </w:p>
        </w:tc>
      </w:tr>
      <w:tr w14:paraId="6E353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59DBA0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1</w:t>
            </w:r>
          </w:p>
        </w:tc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BDDE4F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0-3s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01D4C4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A complete assessment feels connected, not crowded.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2C4E99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Connected, not crowded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ED7CC4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Cover with circular framework preview.</w:t>
            </w:r>
          </w:p>
        </w:tc>
      </w:tr>
      <w:tr w14:paraId="24073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976924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2</w:t>
            </w:r>
          </w:p>
        </w:tc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4DEC79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3-11s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9DC214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A strong psychiatric assessment includes a clear presenting problem, structured symptom review, and safety evaluation.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FEB1E3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Presenting problem • Symptom review • Safety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E3B92D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Top half of framework.</w:t>
            </w:r>
          </w:p>
        </w:tc>
      </w:tr>
      <w:tr w14:paraId="2BDD5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F8E164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3</w:t>
            </w:r>
          </w:p>
        </w:tc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7F8A90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11-20s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58CA53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It also includes relevant history, mental status findings, diagnostic reasoning, and a plan linked to the findings.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50675B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History • MSE • Reasoning • Plan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2672C8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Bottom half of framework.</w:t>
            </w:r>
          </w:p>
        </w:tc>
      </w:tr>
      <w:tr w14:paraId="218C6E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58AF60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4</w:t>
            </w:r>
          </w:p>
        </w:tc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B7F6F5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20-28s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3B51F0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Completeness does not come from writing more.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072CCE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Completeness is not length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A32988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Single-line emphasis card.</w:t>
            </w:r>
          </w:p>
        </w:tc>
      </w:tr>
      <w:tr w14:paraId="3F2DE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81EFB7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5</w:t>
            </w:r>
          </w:p>
        </w:tc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EDA981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28-36s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D5C075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It comes from organizing the right parts.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31429D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Organize the right parts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0D0B32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Full integrated map and CTA.</w:t>
            </w:r>
          </w:p>
        </w:tc>
      </w:tr>
    </w:tbl>
    <w:p w14:paraId="1CB1BB7F">
      <w:pPr>
        <w:spacing w:after="40"/>
        <w:rPr>
          <w:rFonts w:hint="default" w:ascii="Circular Std Book" w:hAnsi="Circular Std Book" w:cs="Circular Std Book"/>
        </w:rPr>
      </w:pPr>
    </w:p>
    <w:p w14:paraId="4E6FE992">
      <w:pPr>
        <w:spacing w:before="80" w:after="40"/>
        <w:rPr>
          <w:rFonts w:hint="default" w:ascii="Circular Std Book" w:hAnsi="Circular Std Book" w:cs="Circular Std Book"/>
        </w:rPr>
      </w:pPr>
      <w:r>
        <w:rPr>
          <w:rFonts w:hint="default" w:ascii="Circular Std Book" w:hAnsi="Circular Std Book" w:cs="Circular Std Book"/>
          <w:b/>
          <w:color w:val="595959"/>
          <w:sz w:val="19"/>
        </w:rPr>
        <w:t xml:space="preserve">Build note: </w:t>
      </w:r>
      <w:r>
        <w:rPr>
          <w:rFonts w:hint="default" w:ascii="Circular Std Book" w:hAnsi="Circular Std Book" w:cs="Circular Std Book"/>
          <w:color w:val="595959"/>
          <w:sz w:val="19"/>
        </w:rPr>
        <w:t>Keep motion subtle, mobile readability high, and text blocks short. Review every scene for spacing before export.</w:t>
      </w:r>
    </w:p>
    <w:p w14:paraId="78158F17">
      <w:pPr>
        <w:rPr>
          <w:rFonts w:hint="default" w:ascii="Circular Std Book" w:hAnsi="Circular Std Book" w:cs="Circular Std Book"/>
        </w:rPr>
      </w:pPr>
      <w:r>
        <w:rPr>
          <w:rFonts w:hint="default" w:ascii="Circular Std Book" w:hAnsi="Circular Std Book" w:cs="Circular Std Book"/>
        </w:rPr>
        <w:br w:type="page"/>
      </w:r>
    </w:p>
    <w:p w14:paraId="47AE81C5">
      <w:pPr>
        <w:pStyle w:val="2"/>
        <w:spacing w:after="40"/>
        <w:rPr>
          <w:rFonts w:hint="default" w:ascii="Circular Std Book" w:hAnsi="Circular Std Book" w:cs="Circular Std Book"/>
        </w:rPr>
      </w:pPr>
      <w:r>
        <w:rPr>
          <w:rFonts w:hint="default" w:ascii="Circular Std Book" w:hAnsi="Circular Std Book" w:cs="Circular Std Book"/>
          <w:color w:val="1F4E79"/>
        </w:rPr>
        <w:t>Video 20</w:t>
      </w:r>
    </w:p>
    <w:p w14:paraId="39E58CD1">
      <w:pPr>
        <w:pStyle w:val="3"/>
        <w:spacing w:after="80"/>
        <w:rPr>
          <w:rFonts w:hint="default" w:ascii="Circular Std Book" w:hAnsi="Circular Std Book" w:cs="Circular Std Book"/>
        </w:rPr>
      </w:pPr>
      <w:r>
        <w:rPr>
          <w:rFonts w:hint="default" w:ascii="Circular Std Book" w:hAnsi="Circular Std Book" w:cs="Circular Std Book"/>
          <w:b/>
          <w:sz w:val="26"/>
        </w:rPr>
        <w:t>Why Psychiatric Assessment Mastery Was Created</w:t>
      </w:r>
    </w:p>
    <w:p w14:paraId="33D91B87">
      <w:pPr>
        <w:spacing w:after="40"/>
        <w:rPr>
          <w:rFonts w:hint="default" w:ascii="Circular Std Book" w:hAnsi="Circular Std Book" w:cs="Circular Std Book"/>
        </w:rPr>
      </w:pPr>
      <w:r>
        <w:rPr>
          <w:rFonts w:hint="default" w:ascii="Circular Std Book" w:hAnsi="Circular Std Book" w:cs="Circular Std Book"/>
          <w:sz w:val="21"/>
        </w:rPr>
        <w:t>Objective: Build brand trust and founder-based conversion.</w:t>
      </w:r>
    </w:p>
    <w:p w14:paraId="7A110078">
      <w:pPr>
        <w:spacing w:after="120"/>
        <w:rPr>
          <w:rFonts w:hint="default" w:ascii="Circular Std Book" w:hAnsi="Circular Std Book" w:cs="Circular Std Book"/>
        </w:rPr>
      </w:pPr>
      <w:r>
        <w:rPr>
          <w:rFonts w:hint="default" w:ascii="Circular Std Book" w:hAnsi="Circular Std Book" w:cs="Circular Std Book"/>
          <w:sz w:val="21"/>
        </w:rPr>
        <w:t>Primary CTA: Follow for structured psychiatric assessment training.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3"/>
        <w:gridCol w:w="2033"/>
        <w:gridCol w:w="2033"/>
        <w:gridCol w:w="2033"/>
        <w:gridCol w:w="2033"/>
      </w:tblGrid>
      <w:tr w14:paraId="0156A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36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AFA7EE">
            <w:pPr>
              <w:spacing w:before="0" w:after="0" w:line="259" w:lineRule="auto"/>
              <w:jc w:val="center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b/>
                <w:sz w:val="18"/>
              </w:rPr>
              <w:t>Scene</w:t>
            </w:r>
          </w:p>
        </w:tc>
        <w:tc>
          <w:tcPr>
            <w:tcW w:w="1080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C96F27">
            <w:pPr>
              <w:spacing w:before="0" w:after="0" w:line="259" w:lineRule="auto"/>
              <w:jc w:val="center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b/>
                <w:sz w:val="18"/>
              </w:rPr>
              <w:t>Timing</w:t>
            </w:r>
          </w:p>
        </w:tc>
        <w:tc>
          <w:tcPr>
            <w:tcW w:w="3816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62F2AA">
            <w:pPr>
              <w:spacing w:before="0" w:after="0" w:line="259" w:lineRule="auto"/>
              <w:jc w:val="center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b/>
                <w:sz w:val="18"/>
              </w:rPr>
              <w:t>Voiceover</w:t>
            </w:r>
          </w:p>
        </w:tc>
        <w:tc>
          <w:tcPr>
            <w:tcW w:w="2304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0571CF">
            <w:pPr>
              <w:spacing w:before="0" w:after="0" w:line="259" w:lineRule="auto"/>
              <w:jc w:val="center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b/>
                <w:sz w:val="18"/>
              </w:rPr>
              <w:t>On-Screen Text</w:t>
            </w:r>
          </w:p>
        </w:tc>
        <w:tc>
          <w:tcPr>
            <w:tcW w:w="2520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E57D6C">
            <w:pPr>
              <w:spacing w:before="0" w:after="0" w:line="259" w:lineRule="auto"/>
              <w:jc w:val="center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b/>
                <w:sz w:val="18"/>
                <w:lang w:val="en-US"/>
              </w:rPr>
              <w:t>NextJS/Remotion</w:t>
            </w:r>
            <w:r>
              <w:rPr>
                <w:rFonts w:hint="default" w:ascii="Circular Std Book" w:hAnsi="Circular Std Book" w:cs="Circular Std Book"/>
                <w:b/>
                <w:sz w:val="18"/>
              </w:rPr>
              <w:t xml:space="preserve"> Scene Direction</w:t>
            </w:r>
          </w:p>
        </w:tc>
      </w:tr>
      <w:tr w14:paraId="38F1C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D607D7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1</w:t>
            </w:r>
          </w:p>
        </w:tc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87F4E3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0-3s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6D735F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This was built for the learner who knows the material but freezes in the room.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2F4143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Built for the learner who freezes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C35FDE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Cover with founder-style brand frame.</w:t>
            </w:r>
          </w:p>
        </w:tc>
      </w:tr>
      <w:tr w14:paraId="1CA03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86884C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2</w:t>
            </w:r>
          </w:p>
        </w:tc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100070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3-11s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AC0495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Psychiatric Assessment Mastery was created to make psychiatric education more structured, practical, and usable.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235CBD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Structured • Practical • Usable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00B5EE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Three-word brand pillars.</w:t>
            </w:r>
          </w:p>
        </w:tc>
      </w:tr>
      <w:tr w14:paraId="4F1507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390FBD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3</w:t>
            </w:r>
          </w:p>
        </w:tc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ED339E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11-20s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AE2EEA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The goal is not more jargon.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173F36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Not more jargon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BC53A0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Minimal statement card.</w:t>
            </w:r>
          </w:p>
        </w:tc>
      </w:tr>
      <w:tr w14:paraId="142CB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1E42A2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4</w:t>
            </w:r>
          </w:p>
        </w:tc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C88B4D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20-29s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A74993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The goal is clearer interview flow, better documentation, stronger diagnostic reasoning, and more confidence in real clinical settings.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B801B3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Interview flow • Documentation • Reasoning • Confidence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9DA05A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Four-pillar visual.</w:t>
            </w:r>
          </w:p>
        </w:tc>
      </w:tr>
      <w:tr w14:paraId="2D10D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C7468C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5</w:t>
            </w:r>
          </w:p>
        </w:tc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B01CB0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29-38s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FF4D99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This system was built to reduce overwhelm through structure.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4D6D62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Reduce overwhelm through structure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746053">
            <w:pPr>
              <w:spacing w:before="0" w:after="0" w:line="259" w:lineRule="auto"/>
              <w:rPr>
                <w:rFonts w:hint="default" w:ascii="Circular Std Book" w:hAnsi="Circular Std Book" w:cs="Circular Std Book"/>
              </w:rPr>
            </w:pPr>
            <w:r>
              <w:rPr>
                <w:rFonts w:hint="default" w:ascii="Circular Std Book" w:hAnsi="Circular Std Book" w:cs="Circular Std Book"/>
                <w:sz w:val="18"/>
              </w:rPr>
              <w:t>Brand montage close and CTA.</w:t>
            </w:r>
          </w:p>
        </w:tc>
      </w:tr>
    </w:tbl>
    <w:p w14:paraId="630C7C61">
      <w:pPr>
        <w:spacing w:after="40"/>
        <w:rPr>
          <w:rFonts w:hint="default" w:ascii="Circular Std Book" w:hAnsi="Circular Std Book" w:cs="Circular Std Book"/>
        </w:rPr>
      </w:pPr>
    </w:p>
    <w:p w14:paraId="745791E1">
      <w:pPr>
        <w:spacing w:before="80" w:after="40"/>
        <w:rPr>
          <w:rFonts w:hint="default" w:ascii="Circular Std Book" w:hAnsi="Circular Std Book" w:cs="Circular Std Book"/>
        </w:rPr>
      </w:pPr>
      <w:r>
        <w:rPr>
          <w:rFonts w:hint="default" w:ascii="Circular Std Book" w:hAnsi="Circular Std Book" w:cs="Circular Std Book"/>
          <w:b/>
          <w:color w:val="595959"/>
          <w:sz w:val="19"/>
        </w:rPr>
        <w:t xml:space="preserve">Build note: </w:t>
      </w:r>
      <w:r>
        <w:rPr>
          <w:rFonts w:hint="default" w:ascii="Circular Std Book" w:hAnsi="Circular Std Book" w:cs="Circular Std Book"/>
          <w:color w:val="595959"/>
          <w:sz w:val="19"/>
        </w:rPr>
        <w:t>Keep motion subtle, mobile readability high, and text blocks short. Review every scene for spacing before export.</w:t>
      </w:r>
    </w:p>
    <w:bookmarkEnd w:id="0"/>
    <w:sectPr>
      <w:footerReference r:id="rId5" w:type="default"/>
      <w:pgSz w:w="12240" w:h="15840"/>
      <w:pgMar w:top="1008" w:right="1037" w:bottom="936" w:left="103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Outline Pixel7 Solid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Outline Pixel7 Solid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Outline Pixel7 Solid">
    <w:panose1 w:val="02000009000000000000"/>
    <w:charset w:val="00"/>
    <w:family w:val="auto"/>
    <w:pitch w:val="default"/>
    <w:sig w:usb0="8000022F" w:usb1="0000000A" w:usb2="00000000" w:usb3="00000000" w:csb0="00000005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ircular Std Book">
    <w:panose1 w:val="020B0604020101020102"/>
    <w:charset w:val="00"/>
    <w:family w:val="auto"/>
    <w:pitch w:val="default"/>
    <w:sig w:usb0="8000002F" w:usb1="5000E47B" w:usb2="00000008" w:usb3="00000000" w:csb0="2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DACB5F">
    <w:pPr>
      <w:pStyle w:val="18"/>
      <w:jc w:val="center"/>
    </w:pPr>
    <w:r>
      <w:rPr>
        <w:rFonts w:ascii="Aptos" w:hAnsi="Aptos"/>
        <w:color w:val="787878"/>
        <w:sz w:val="16"/>
      </w:rPr>
      <w:t xml:space="preserve">Psychiatric Assessment Mastery™  |  </w:t>
    </w:r>
    <w:r>
      <w:rPr>
        <w:color w:val="787878"/>
        <w:sz w:val="16"/>
        <w:lang w:val="en-US"/>
      </w:rPr>
      <w:t>NextJS/Remotion</w:t>
    </w:r>
    <w:r>
      <w:rPr>
        <w:rFonts w:ascii="Aptos" w:hAnsi="Aptos"/>
        <w:color w:val="787878"/>
        <w:sz w:val="16"/>
      </w:rPr>
      <w:t xml:space="preserve"> Scene-by-Scene Storyboard Pack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0E51A93"/>
    <w:rsid w:val="120D1E0F"/>
    <w:rsid w:val="2F7B4EE1"/>
    <w:rsid w:val="536E6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ptos" w:hAnsi="Aptos" w:eastAsiaTheme="minorEastAsia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2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5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7375E" w:themeColor="text2" w:themeShade="BF"/>
      <w:spacing w:val="5"/>
      <w:kern w:val="28"/>
      <w:sz w:val="48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3296</Words>
  <Characters>18393</Characters>
  <Lines>0</Lines>
  <Paragraphs>0</Paragraphs>
  <TotalTime>22</TotalTime>
  <ScaleCrop>false</ScaleCrop>
  <LinksUpToDate>false</LinksUpToDate>
  <CharactersWithSpaces>20975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biibi</cp:lastModifiedBy>
  <dcterms:modified xsi:type="dcterms:W3CDTF">2026-03-13T14:54:06Z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eyJoZGlkIjoiMWI4NWYzZGFkNDJiYTY1ODFjMTg3YjM5MmNjODNlNDkiLCJ1c2VySWQiOiIyNzY2NDgzNTc5OTM4In0=</vt:lpwstr>
  </property>
  <property fmtid="{D5CDD505-2E9C-101B-9397-08002B2CF9AE}" pid="3" name="KSOProductBuildVer">
    <vt:lpwstr>1033-12.1.0.25242</vt:lpwstr>
  </property>
  <property fmtid="{D5CDD505-2E9C-101B-9397-08002B2CF9AE}" pid="4" name="ICV">
    <vt:lpwstr>1074A4AA8C0D4E6584BFA832A570EE7D_12</vt:lpwstr>
  </property>
</Properties>
</file>