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二代机器人人机交互系统（多模态链路）</w:t>
      </w:r>
    </w:p>
    <w:p/>
    <w:p>
      <w:pPr>
        <w:pStyle w:val="Heading2"/>
      </w:pPr>
      <w:r>
        <w:rPr>
          <w:color w:val="1F497D"/>
        </w:rPr>
        <w:t>墨穹机器人 · 软件需求规格 SOR V1.0（含 EBOM 零件号关联）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版本/日期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V1.0 · 2026-06-01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编制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王珊珊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适用产品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**墨穹机器人**（家庭陪伴 / 人居多模态交互）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保密等级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内部受控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链路类型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**多模态链路**（声学 + 视觉融合；**非**「纯声学链路」规格）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版本记录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2026-06-01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初版：多模态链路；含 M2 声视融合、M8 视觉语言；EBOM B61000002AA/B61000003AA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 引言</w:t>
      </w:r>
    </w:p>
    <w:p/>
    <w:p>
      <w:pPr>
        <w:pStyle w:val="Heading3"/>
      </w:pPr>
      <w:r>
        <w:rPr>
          <w:color w:val="1F497D"/>
        </w:rPr>
        <w:t>1.1 目的</w:t>
      </w:r>
    </w:p>
    <w:p/>
    <w:p>
      <w:r>
        <w:t>规定</w:t>
      </w:r>
      <w:r>
        <w:rPr>
          <w:b/>
        </w:rPr>
        <w:t>墨穹机器人</w:t>
      </w:r>
      <w:r>
        <w:t>多模态人机交互系统的功能、性能、接口、验收及 EBOM 追溯，作为采购与集成验收依据。</w:t>
      </w:r>
    </w:p>
    <w:p/>
    <w:p>
      <w:pPr>
        <w:pStyle w:val="Heading3"/>
      </w:pPr>
      <w:r>
        <w:rPr>
          <w:color w:val="1F497D"/>
        </w:rPr>
        <w:t>1.2 与墨宝（纯声学）的差异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墨宝 SOR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本文（墨穹）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链路定位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纯声学链路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**多模态链路**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核心增量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无 M2 声视融合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**M2 多模态前端**（必选）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视觉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不做内容理解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M2 消费人脸/骨骼；**M8 VLM** 按本章范围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典型场景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展厅/门店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家庭客厅、多人陪伴、目光交互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通话/门店语种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M7 通话、M8 多语种混合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本期不含 M7 通话专章；中英混合并入 M4/M8</w:t>
            </w:r>
          </w:p>
        </w:tc>
      </w:tr>
    </w:tbl>
    <w:p/>
    <w:p/>
    <w:p>
      <w:pPr>
        <w:pStyle w:val="Heading3"/>
      </w:pPr>
      <w:r>
        <w:rPr>
          <w:color w:val="1F497D"/>
        </w:rPr>
        <w:t>1.3 范围</w:t>
      </w:r>
    </w:p>
    <w:p/>
    <w:p>
      <w:r/>
      <w:r>
        <w:rPr>
          <w:b/>
        </w:rPr>
        <w:t>包含：</w:t>
      </w:r>
      <w:r/>
    </w:p>
    <w:p/>
    <w:p>
      <w:pPr>
        <w:pStyle w:val="ListBullet"/>
      </w:pPr>
      <w:r>
        <w:t>M1 纯声学前端（为 M2 提供增强单声道）</w:t>
      </w:r>
    </w:p>
    <w:p>
      <w:pPr>
        <w:pStyle w:val="ListBullet"/>
      </w:pPr>
      <w:r>
        <w:t>M2 多模态前端（声学 DOA + 视觉人脸/骨骼融合、说话人锁定）</w:t>
      </w:r>
    </w:p>
    <w:p>
      <w:pPr>
        <w:pStyle w:val="ListBullet"/>
      </w:pPr>
      <w:r>
        <w:t>M3 唤醒（含多模态误唤醒抑制）</w:t>
      </w:r>
    </w:p>
    <w:p>
      <w:pPr>
        <w:pStyle w:val="ListBullet"/>
      </w:pPr>
      <w:r>
        <w:t>M4 语音识别（在线/离线）</w:t>
      </w:r>
    </w:p>
    <w:p>
      <w:pPr>
        <w:pStyle w:val="ListBullet"/>
      </w:pPr>
      <w:r>
        <w:t>M5 中枢系统</w:t>
      </w:r>
    </w:p>
    <w:p>
      <w:pPr>
        <w:pStyle w:val="ListBullet"/>
      </w:pPr>
      <w:r>
        <w:t>M6 语音合成（B61000002AA）</w:t>
      </w:r>
    </w:p>
    <w:p>
      <w:pPr>
        <w:pStyle w:val="ListBullet"/>
      </w:pPr>
      <w:r>
        <w:t>M7 大模型（B61000003AA）</w:t>
      </w:r>
    </w:p>
    <w:p>
      <w:pPr>
        <w:pStyle w:val="ListBullet"/>
      </w:pPr>
      <w:r>
        <w:t>M8 视觉语言与多模态对话（VQA/图像描述/OCR 子集，见 §4.8）</w:t>
      </w:r>
    </w:p>
    <w:p/>
    <w:p>
      <w:r/>
      <w:r>
        <w:rPr>
          <w:b/>
        </w:rPr>
        <w:t>不包含：</w:t>
      </w:r>
      <w:r/>
    </w:p>
    <w:p/>
    <w:p>
      <w:pPr>
        <w:pStyle w:val="ListBullet"/>
      </w:pPr>
      <w:r>
        <w:t>运动控制（步态/抓取）、底盘导航本体算法</w:t>
      </w:r>
    </w:p>
    <w:p>
      <w:pPr>
        <w:pStyle w:val="ListBullet"/>
      </w:pPr>
      <w:r>
        <w:t>视觉感知算法本体（检测/跟踪/人脸 SDK 由视觉供应商交付；本文定义输入接口与融合指标）</w:t>
      </w:r>
    </w:p>
    <w:p>
      <w:pPr>
        <w:pStyle w:val="ListBullet"/>
      </w:pPr>
      <w:r>
        <w:t>硬件摄像头/麦克风 定厂选型（H 系列约束指标，料号见 EBOM）</w:t>
      </w:r>
    </w:p>
    <w:p/>
    <w:p>
      <w:pPr>
        <w:pStyle w:val="Heading3"/>
      </w:pPr>
      <w:r>
        <w:rPr>
          <w:color w:val="1F497D"/>
        </w:rPr>
        <w:t>1.4 EBOM 软件零部件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EBOM 零件号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名称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部署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**B61000002AA**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在线文本转语音合成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**M6** 在线 TTS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端侧 + 云端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**B61000003AA**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大模型语言模型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**M7** 在线 LLM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云端 + 端侧降级</w:t>
            </w:r>
          </w:p>
        </w:tc>
      </w:tr>
    </w:tbl>
    <w:p/>
    <w:p/>
    <w:p>
      <w:r>
        <w:t>&gt; M1～M5、M8 为系统级能力；零件号以 EBOM 主数据为准，追溯见附录 B。</w:t>
      </w:r>
    </w:p>
    <w:p/>
    <w:p>
      <w:pPr>
        <w:pStyle w:val="Heading3"/>
      </w:pPr>
      <w:r>
        <w:rPr>
          <w:color w:val="1F497D"/>
        </w:rPr>
        <w:t>1.5 上游视觉输入约定（多模态边界）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数据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提供方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本文是否验收算法本体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人脸框/ID、骨骼关键点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视觉感知模块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M2 声视融合、M3 误唤醒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否，仅验收融合结果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RGB 帧或压缩流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摄像头驱动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M8 VLM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否，验收 VLM 接口与指标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嘴型驱动时间戳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M6 TTS 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表情/嘴型同步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是（字级误差）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 系统概述</w:t>
      </w:r>
    </w:p>
    <w:p/>
    <w:p>
      <w:pPr>
        <w:pStyle w:val="Heading3"/>
      </w:pPr>
      <w:r>
        <w:rPr>
          <w:color w:val="1F497D"/>
        </w:rPr>
        <w:t>2.1 模块架构（多模态链路）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待机：M1 + M2(轻载) + M3 常开</w:t>
        <w:br/>
        <w:t>唤醒：M3 ──► M2 锁定说话人 ──► M4 ──► M5 ─┬► M6（B61000002AA）</w:t>
        <w:br/>
        <w:t xml:space="preserve">                                        └► M7（B61000003AA）► M6</w:t>
        <w:br/>
        <w:t>并行：M8 按需（看图问答/环境描述），由 M5 路由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名称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部署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纯声学前端（AEC/NS/AGC/BF）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输出供 M2/M3/M4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**M2**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**多模态前端（声+视融合）**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**墨穹必选**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语音唤醒（KWS+VAD+视觉确认）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多模态拒误唤醒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语音识别（在线/离线 ASR）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端侧+云端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中枢系统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端侧+云端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路由语音/VLM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语音合成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端侧+云端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**B61000002AA**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大模型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云端+端侧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**B61000003AA**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**M8**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**视觉语言（VLM）**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云端为主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看图问答等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2.2 典型场景（家庭）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场景 ID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描述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多模态要点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SC-H01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客厅单人对话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M2 锁定正面用户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SC-H02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多人同时说话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M2 仲裁（距离+目光）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SC-H03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电视/音箱播放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M3 无正脸拒绝唤醒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SC-H04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儿童/老人发音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M4 适配 + M6 慢语速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SC-H05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「这是什么东西」看图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M5→M8 VLM→M6 播报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SC-H06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机器人运动中交互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M1 结构噪声 + M2 跟踪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2.3 硬件适配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硬件族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选项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墨穹默认验收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麦克风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环形 4/线形 4/环形 6 MIC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**环形 6MIC**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摄像头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H-VIS 系列（RGB，≥30fps）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1080p@30fps，水平 FOV ≥90°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主控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地瓜 100P / 600P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**600P**（含 M2+M8 端侧预处理）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 硬件需求规格（H 系列 + H-VIS）</w:t>
      </w:r>
    </w:p>
    <w:p/>
    <w:p>
      <w:pPr>
        <w:pStyle w:val="Heading3"/>
      </w:pPr>
      <w:r>
        <w:rPr>
          <w:color w:val="1F497D"/>
        </w:rPr>
        <w:t>3.1 麦克风（H-MIC）</w:t>
      </w:r>
    </w:p>
    <w:p/>
    <w:p>
      <w:r>
        <w:t>与墨宝 SOR §3.1 相同指标族（H-MIC-RING-6 为默认），</w:t>
      </w:r>
      <w:r>
        <w:rPr>
          <w:b/>
        </w:rPr>
        <w:t>SHALL 满足</w:t>
      </w:r>
      <w:r>
        <w:t>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H-MIC-R6-01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采样率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48 kHz 六通道同步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H-MIC-R6-02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通道增益差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1.5 dB @1 kHz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H-MIC-R6-03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校准文件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出厂 JSON（坐标+相位）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3.2 摄像头（H-VIS 系列）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H-VIS-01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分辨率/帧率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1080p @ ≥30 fps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持续 10 min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H-VIS-02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水平 FOV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厂商规格书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H-VIS-03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与音频时间戳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见 M2-P-04/05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PTP 或软件同步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H-VIS-04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低照度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 lux 下人脸检出率由视觉件满足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M2 联调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H-VIS-05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隐私挡片/指示灯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采集时 LED 可见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法规符合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3.3 扬声器（H-SPK）、主控（H-SOC）</w:t>
      </w:r>
    </w:p>
    <w:p/>
    <w:p>
      <w:r>
        <w:t>同墨宝 §3.2～3.3；</w:t>
      </w:r>
      <w:r>
        <w:rPr>
          <w:b/>
        </w:rPr>
        <w:t>地瓜 600P shall</w:t>
      </w:r>
      <w:r>
        <w:t xml:space="preserve"> 可同时跑 M1+M2+M3 常驻。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 功能需求（M 系列）</w:t>
      </w:r>
    </w:p>
    <w:p/>
    <w:p>
      <w:pPr>
        <w:pStyle w:val="Heading3"/>
      </w:pPr>
      <w:r>
        <w:rPr>
          <w:color w:val="1F497D"/>
        </w:rPr>
        <w:t>4.1 纯声学前端（M1）</w:t>
      </w:r>
    </w:p>
    <w:p/>
    <w:p>
      <w:r>
        <w:t xml:space="preserve">&gt; M1 </w:t>
      </w:r>
      <w:r>
        <w:rPr>
          <w:b/>
        </w:rPr>
        <w:t>不单独作为墨穹验收终点</w:t>
      </w:r>
      <w:r>
        <w:t>；指标为 M2/M4 提供输入质量底线。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M1-P-01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ERLE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30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TTS 90 dBSPL@1 m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M1-P-02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NS SNR 改善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10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家庭背景 60 dBSPL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M1-P-03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结构噪声抑制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15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电机全速，麦距 30 cm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M1-P-04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6MIC 主瓣增益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6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圆阵 0°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M1-P-05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4MIC 线阵增益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 dB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降级配置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M1-P-06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算法时延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16 kHz，600P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4.2 多模态前端（M2）— 墨穹核心</w:t>
      </w:r>
    </w:p>
    <w:p/>
    <w:p>
      <w:pPr>
        <w:pStyle w:val="Heading4"/>
      </w:pPr>
      <w:r>
        <w:rPr>
          <w:color w:val="1F497D"/>
        </w:rPr>
        <w:t>4.2.1 声源定向（DOA）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M2-P-01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方位角误差 P90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12°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±90°，1～3 m，安静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M2-P-02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家庭噪声 DOA 可用率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SNR ≥ 5 dB，100 次</w:t>
            </w:r>
          </w:p>
        </w:tc>
      </w:tr>
    </w:tbl>
    <w:p/>
    <w:p/>
    <w:p>
      <w:pPr>
        <w:pStyle w:val="Heading4"/>
      </w:pPr>
      <w:r>
        <w:rPr>
          <w:color w:val="1F497D"/>
        </w:rPr>
        <w:t>4.2.2 声视融合锁定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M2-P-03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单说话人锁定率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1～3 m，正面 180°，**光照 ≥200 lux**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M2-P-04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声视时间对齐（软件）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 fps + 16 kHz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M2-P-05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声视时间对齐（PTP）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硬件共时钟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M2-P-06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跟踪重锁定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横向 1 m/s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M2-P-07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多人仲裁正确率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 人，距离差 ≥0.5 m 或目光差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M2-P-08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背对/无脸拒锁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背对 90°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M2-P-09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侧脸 45° 锁定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1.5 m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M2-P-10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遮挡 30% 脸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半脸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M2-P-11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运动跟随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机器人 0.5 m/s 步行</w:t>
            </w:r>
          </w:p>
        </w:tc>
      </w:tr>
    </w:tbl>
    <w:p/>
    <w:p/>
    <w:p>
      <w:pPr>
        <w:pStyle w:val="Heading4"/>
      </w:pPr>
      <w:r>
        <w:rPr>
          <w:color w:val="1F497D"/>
        </w:rPr>
        <w:t>4.2.3 融合输出接口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需求 ID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输出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M2-F-01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目标说话人 ID + DOA + 置信度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每帧/每 33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M2-F-02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增强音频流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供 M3/M4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M2-P-12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M2 处理时延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M2-P-13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视觉丢帧 3 帧内保持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锁定不丢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4.3 语音唤醒（M3）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M3-P-01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WRR 安静 1 m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97%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次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M3-P-02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WRR 家庭噪声 3 m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SNR ≥ 5 dB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M3-P-03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WRR 运动中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步行 1 m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M3-P-04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FAR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 次/8 h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电视+音乐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M3-P-05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**无正脸误唤醒抑制**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电视人声 8 h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M3-P-06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检测延迟（安静/噪声）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50 ms / ≤ 80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词末触发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M3-P-07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唤醒→M4 开流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 M2 已锁定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M3-P-08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模型/功耗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≤10 MB / ≤0.5 W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待机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4.4 语音识别（M4）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M4-P-01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CER 安静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500 句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M4-P-02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CER 家庭噪声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SNR ≥ 5 dB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M4-P-03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CER 运动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步行+电机噪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M4-P-04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出文延迟 安静/噪声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 ms / ≤ 450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VAD 句末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M4-P-05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热词（家居/成员名）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≥150 词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M4-P-06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离线 Top 指令 CER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Top 200 句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M4-P-07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中英混读句 CER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句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4.5 中枢系统（M5）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M5-P-01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意图准确率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500 条（家居五类）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M5-P-02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规则路由准确率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条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M5-P-03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规则覆盖率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简单指令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M5-P-04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规则路径延迟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M5-P-05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危险动作拦截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 条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M5-P-06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**路由至 M8（视觉问答）准确率**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条图文意图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M5-P-07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LLM 不可用兜底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Top100 断网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4.6 语音合成（M6）— B61000002AA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M6-P-01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MOS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4.1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4.3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盲测 20 人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M6-P-02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TTFT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不含 RTT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M6-P-03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多音字/家居词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句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M6-P-04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**嘴型字级时间戳误差**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与表情驱动联调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M6-P-05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情感（安慰/提醒）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四类各 25 句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4.7 大模型（M7）— B61000003AA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M7-P-01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P95 / P99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2000 ms / 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≤50 字，RTT≤150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M7-P-02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 条家居复杂指令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M7-P-03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RAG P@3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条家庭知识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M7-P-04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4 轮连贯性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M7-P-05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CMMLU / TruthfulQA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≥70% / ≥0.52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should 见墨宝 §4.6.3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资格筛查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4.8 视觉语言与多模态对话（M8）</w:t>
      </w:r>
    </w:p>
    <w:p/>
    <w:p>
      <w:r>
        <w:t xml:space="preserve">&gt; </w:t>
      </w:r>
      <w:r>
        <w:rPr>
          <w:b/>
        </w:rPr>
        <w:t>范围：</w:t>
      </w:r>
      <w:r>
        <w:t xml:space="preserve"> 图像描述、单轮/多轮 VQA、印刷体 OCR（家居场景）、</w:t>
      </w:r>
      <w:r>
        <w:rPr>
          <w:b/>
        </w:rPr>
        <w:t>不含</w:t>
      </w:r>
      <w:r>
        <w:t xml:space="preserve"> 自动驾驶级空间推理、POPE 学术集投标。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M8-P-01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家居 VQA 准确率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 张标注图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M8-P-02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OCR 字段正确率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药盒/说明书 50 张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M8-P-03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幻觉率（无物问有物）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陷阱图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M8-P-04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首 token 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 RTT，单图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M8-P-05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多图≤3 张连贯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75%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 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M8-P-06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与 M5 路由误触发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纯语音 200 次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M8-P-07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儿童安全过滤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违规图/问题 50 条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 性能指标（P 系列）</w:t>
      </w:r>
    </w:p>
    <w:p/>
    <w:p>
      <w:pPr>
        <w:pStyle w:val="Heading3"/>
      </w:pPr>
      <w:r>
        <w:rPr>
          <w:color w:val="1F497D"/>
        </w:rPr>
        <w:t>5.1 端到端延迟（含 M2）</w:t>
      </w:r>
    </w:p>
    <w:p/>
    <w:p>
      <w:r/>
      <w:r>
        <w:rPr>
          <w:b/>
        </w:rPr>
        <w:t>规则路径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阶段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安静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家庭噪声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**M2**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50 ms**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50 ms**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M4 出文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M6 TTFT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RTT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**目标合计**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800 ms**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1200 ms**</w:t>
            </w:r>
          </w:p>
        </w:tc>
      </w:tr>
    </w:tbl>
    <w:p/>
    <w:p/>
    <w:p>
      <w:r/>
      <w:r>
        <w:rPr>
          <w:b/>
        </w:rPr>
        <w:t>LLM 路径：</w:t>
      </w:r>
      <w:r>
        <w:t xml:space="preserve"> 前端同上 + M7 P95 ≤2000 ms（安静）/ ≤2500 ms（噪声）；首字反馈 ≤800 ms / ≤1200 ms。</w:t>
      </w:r>
    </w:p>
    <w:p/>
    <w:p>
      <w:r/>
      <w:r>
        <w:rPr>
          <w:b/>
        </w:rPr>
        <w:t>VLM 路径（M8）：</w:t>
      </w:r>
      <w:r>
        <w:t xml:space="preserve"> 首句语音反馈 ≤1500 ms；完整回答 P95 ≤5000 ms（单独验收，不计入语音规则路径 800 ms）。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P-E2E-01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语音规则路径（安静）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P-E2E-02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语音规则路径（噪声）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P-E2E-03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VLM 首句反馈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1500 ms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5.2 资源占用（地瓜 600P）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 ID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P-RES-01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M1+M2+M3 CPU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45% 单核等效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P-RES-02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内存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768 MB（含 M2）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P-RES-03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M8 端侧预处理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128 MB（若部署）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5.3 稳定性 / 5.4 安全</w:t>
      </w:r>
    </w:p>
    <w:p/>
    <w:p>
      <w:r>
        <w:t>同墨宝 §5.3～5.4，</w:t>
      </w:r>
      <w:r>
        <w:rPr>
          <w:b/>
        </w:rPr>
        <w:t>增补</w:t>
      </w:r>
      <w:r>
        <w:t>：视频帧存储默认关闭；M8 输出内容安全审核 100%。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 接口需求（I 系列）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接口 ID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I-VIS-IN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上游视觉：`face[]`, `skeleton`, `ts`, `frame_id`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I-M2-OUT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至 M3/M4：`enhanced_pcm`, `target_id`, `doa`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I-M8-IN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`image/jpeg` 或 `rgb_ptr` + `prompt`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I-M8-OUT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`text` → M5/M6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I-SDK-01～05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端侧 SDK（同墨宝，模块号按 M1～M7 映射）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I-CLD-02/03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TTS/LLM 云端（B61000002AA/03AA）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7 技术支持 SLA</w:t>
      </w:r>
    </w:p>
    <w:p/>
    <w:p>
      <w:r>
        <w:t>同墨宝 §7。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8 供应商交付物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墨穹增量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M1～M7 SDK + 示例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 **M2 融合**标定工具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M8 VLM 服务或对接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家居 VQA 测试集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声视联合验收脚本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SC-H01～H06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嘴型/表情时间戳规范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与 M6 联调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EBOM 追溯应答表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附录 B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附录 A 指标汇总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族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条数（约）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章节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§4.1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**M2**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**13**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§4.2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M3～M7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同墨宝口径约 35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§4.3～4.7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**M8**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**7**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§4.8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P/H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≥25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§3、§5</w:t>
            </w:r>
          </w:p>
        </w:tc>
      </w:tr>
    </w:tbl>
    <w:p/>
    <w:p/>
    <w:p>
      <w:r/>
      <w:r>
        <w:rPr>
          <w:b/>
        </w:rPr>
        <w:t>可验收条目合计 ≥90 条</w:t>
      </w:r>
      <w:r>
        <w:t>（不含重复引用）。扩展至企业 200 条模板时，优先增补 M2/M8 场景用例与 EBOM 硬件件号，</w:t>
      </w:r>
      <w:r>
        <w:rPr>
          <w:b/>
        </w:rPr>
        <w:t>不得降低本章 shall</w:t>
      </w:r>
      <w:r>
        <w:t>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附录 B EBOM 追溯矩阵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EBOM 零件号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名称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关键指标 ID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B61000002AA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在线 TTS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M6-P-01～05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B61000003AA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在线 LLM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M7-P-01～05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（系统件）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多模态前端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**M2**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M2-P-01～13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（系统件）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视觉语言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**M8**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M8-P-01～07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（系统件）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M1/M3/M4/M5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各章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见 §4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*文档结束 · 墨穹机器人 · 多模态链路 SOR V1.0 · 2026-06-01*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