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A62CA" w14:textId="77777777" w:rsidR="006D083D" w:rsidRDefault="006D083D">
      <w:bookmarkStart w:id="0" w:name="OLE_LINK1"/>
      <w:bookmarkStart w:id="1" w:name="OLE_LINK2"/>
    </w:p>
    <w:p w14:paraId="71EC7EA0" w14:textId="77777777" w:rsidR="006D083D" w:rsidRDefault="006D083D"/>
    <w:p w14:paraId="18C2B684" w14:textId="77777777" w:rsidR="006D083D" w:rsidRDefault="006D083D"/>
    <w:p w14:paraId="00E0B010" w14:textId="77777777" w:rsidR="006D083D" w:rsidRDefault="006D083D"/>
    <w:p w14:paraId="46CEFB94" w14:textId="77777777" w:rsidR="006D083D" w:rsidRDefault="006D083D"/>
    <w:p w14:paraId="0D96253A" w14:textId="77777777" w:rsidR="006D083D" w:rsidRDefault="00000000">
      <w:pPr>
        <w:spacing w:after="200"/>
        <w:jc w:val="center"/>
      </w:pPr>
      <w:r>
        <w:rPr>
          <w:b/>
          <w:bCs/>
          <w:color w:val="1A365D"/>
          <w:sz w:val="72"/>
          <w:szCs w:val="72"/>
        </w:rPr>
        <w:t>SERMON UP</w:t>
      </w:r>
    </w:p>
    <w:p w14:paraId="541ED372" w14:textId="77777777" w:rsidR="006D083D" w:rsidRDefault="00000000">
      <w:pPr>
        <w:spacing w:after="400"/>
        <w:jc w:val="center"/>
      </w:pPr>
      <w:r>
        <w:rPr>
          <w:color w:val="4A5568"/>
          <w:sz w:val="32"/>
          <w:szCs w:val="32"/>
        </w:rPr>
        <w:t>Real-Time Scripture Delivery System</w:t>
      </w:r>
    </w:p>
    <w:p w14:paraId="3DA2B127" w14:textId="77777777" w:rsidR="006D083D" w:rsidRDefault="006D083D"/>
    <w:p w14:paraId="2572FEDC" w14:textId="77777777" w:rsidR="006D083D" w:rsidRDefault="006D083D"/>
    <w:p w14:paraId="47A801A8" w14:textId="77777777" w:rsidR="006D083D" w:rsidRDefault="00000000">
      <w:pPr>
        <w:spacing w:after="100"/>
        <w:jc w:val="center"/>
      </w:pPr>
      <w:r>
        <w:rPr>
          <w:b/>
          <w:bCs/>
          <w:sz w:val="28"/>
          <w:szCs w:val="28"/>
        </w:rPr>
        <w:t>Product Specification</w:t>
      </w:r>
    </w:p>
    <w:p w14:paraId="13546BAA" w14:textId="77777777" w:rsidR="006D083D" w:rsidRDefault="00000000">
      <w:pPr>
        <w:spacing w:after="400"/>
        <w:jc w:val="center"/>
      </w:pPr>
      <w:r>
        <w:rPr>
          <w:color w:val="666666"/>
          <w:sz w:val="24"/>
          <w:szCs w:val="24"/>
        </w:rPr>
        <w:t>Version 1.0</w:t>
      </w:r>
    </w:p>
    <w:p w14:paraId="28B3263C" w14:textId="77777777" w:rsidR="006D083D" w:rsidRDefault="006D083D"/>
    <w:p w14:paraId="7BCE9E97" w14:textId="77777777" w:rsidR="006D083D" w:rsidRDefault="006D083D"/>
    <w:p w14:paraId="40A6FC0B" w14:textId="77777777" w:rsidR="006D083D" w:rsidRDefault="006D083D"/>
    <w:p w14:paraId="61200F21" w14:textId="77777777" w:rsidR="006D083D" w:rsidRDefault="006D083D"/>
    <w:p w14:paraId="25F15CBA" w14:textId="77777777" w:rsidR="006D083D" w:rsidRDefault="006D083D"/>
    <w:p w14:paraId="377F0916" w14:textId="77777777" w:rsidR="006D083D" w:rsidRDefault="006D083D"/>
    <w:p w14:paraId="1F8C6FB4" w14:textId="77777777" w:rsidR="006D083D" w:rsidRDefault="00000000">
      <w:pPr>
        <w:jc w:val="center"/>
      </w:pPr>
      <w:r>
        <w:rPr>
          <w:b/>
          <w:bCs/>
          <w:color w:val="C53030"/>
          <w:sz w:val="20"/>
          <w:szCs w:val="20"/>
        </w:rPr>
        <w:t>CONFIDENTIAL</w:t>
      </w:r>
    </w:p>
    <w:p w14:paraId="69A616A4" w14:textId="77777777" w:rsidR="006D083D" w:rsidRDefault="00000000">
      <w:pPr>
        <w:spacing w:after="100"/>
        <w:jc w:val="center"/>
      </w:pPr>
      <w:r>
        <w:rPr>
          <w:color w:val="666666"/>
          <w:sz w:val="18"/>
          <w:szCs w:val="18"/>
        </w:rPr>
        <w:t>For Internal Use Only</w:t>
      </w:r>
    </w:p>
    <w:p w14:paraId="23BF9202" w14:textId="77777777" w:rsidR="006D083D" w:rsidRDefault="00000000">
      <w:r>
        <w:br w:type="page"/>
      </w:r>
    </w:p>
    <w:p w14:paraId="075116F2" w14:textId="77777777" w:rsidR="006D083D" w:rsidRDefault="00000000">
      <w:pPr>
        <w:pStyle w:val="Heading1"/>
      </w:pPr>
      <w:bookmarkStart w:id="2" w:name="_Toc216864530"/>
      <w:r>
        <w:lastRenderedPageBreak/>
        <w:t>Table of Contents</w:t>
      </w:r>
      <w:bookmarkEnd w:id="2"/>
    </w:p>
    <w:sdt>
      <w:sdtPr>
        <w:alias w:val="Table of Contents"/>
        <w:id w:val="-923642259"/>
      </w:sdtPr>
      <w:sdtContent>
        <w:p w14:paraId="4CE9E894" w14:textId="77777777" w:rsidR="001B6487"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6864530" w:history="1">
            <w:r w:rsidR="001B6487" w:rsidRPr="009E446B">
              <w:rPr>
                <w:rStyle w:val="Hyperlink"/>
                <w:noProof/>
              </w:rPr>
              <w:t>Table of Contents</w:t>
            </w:r>
            <w:r w:rsidR="001B6487">
              <w:rPr>
                <w:noProof/>
              </w:rPr>
              <w:tab/>
            </w:r>
            <w:r w:rsidR="001B6487">
              <w:rPr>
                <w:noProof/>
              </w:rPr>
              <w:fldChar w:fldCharType="begin"/>
            </w:r>
            <w:r w:rsidR="001B6487">
              <w:rPr>
                <w:noProof/>
              </w:rPr>
              <w:instrText xml:space="preserve"> PAGEREF _Toc216864530 \h </w:instrText>
            </w:r>
            <w:r w:rsidR="001B6487">
              <w:rPr>
                <w:noProof/>
              </w:rPr>
            </w:r>
            <w:r w:rsidR="001B6487">
              <w:rPr>
                <w:noProof/>
              </w:rPr>
              <w:fldChar w:fldCharType="separate"/>
            </w:r>
            <w:r w:rsidR="001B6487">
              <w:rPr>
                <w:noProof/>
              </w:rPr>
              <w:t>2</w:t>
            </w:r>
            <w:r w:rsidR="001B6487">
              <w:rPr>
                <w:noProof/>
              </w:rPr>
              <w:fldChar w:fldCharType="end"/>
            </w:r>
          </w:hyperlink>
        </w:p>
        <w:p w14:paraId="448C451D"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31" w:history="1">
            <w:r w:rsidRPr="009E446B">
              <w:rPr>
                <w:rStyle w:val="Hyperlink"/>
                <w:noProof/>
              </w:rPr>
              <w:t>1. Executive Summary</w:t>
            </w:r>
            <w:r>
              <w:rPr>
                <w:noProof/>
              </w:rPr>
              <w:tab/>
            </w:r>
            <w:r>
              <w:rPr>
                <w:noProof/>
              </w:rPr>
              <w:fldChar w:fldCharType="begin"/>
            </w:r>
            <w:r>
              <w:rPr>
                <w:noProof/>
              </w:rPr>
              <w:instrText xml:space="preserve"> PAGEREF _Toc216864531 \h </w:instrText>
            </w:r>
            <w:r>
              <w:rPr>
                <w:noProof/>
              </w:rPr>
            </w:r>
            <w:r>
              <w:rPr>
                <w:noProof/>
              </w:rPr>
              <w:fldChar w:fldCharType="separate"/>
            </w:r>
            <w:r>
              <w:rPr>
                <w:noProof/>
              </w:rPr>
              <w:t>5</w:t>
            </w:r>
            <w:r>
              <w:rPr>
                <w:noProof/>
              </w:rPr>
              <w:fldChar w:fldCharType="end"/>
            </w:r>
          </w:hyperlink>
        </w:p>
        <w:p w14:paraId="54445116"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32" w:history="1">
            <w:r w:rsidRPr="009E446B">
              <w:rPr>
                <w:rStyle w:val="Hyperlink"/>
                <w:noProof/>
              </w:rPr>
              <w:t>1.1 Product Overview</w:t>
            </w:r>
            <w:r>
              <w:rPr>
                <w:noProof/>
              </w:rPr>
              <w:tab/>
            </w:r>
            <w:r>
              <w:rPr>
                <w:noProof/>
              </w:rPr>
              <w:fldChar w:fldCharType="begin"/>
            </w:r>
            <w:r>
              <w:rPr>
                <w:noProof/>
              </w:rPr>
              <w:instrText xml:space="preserve"> PAGEREF _Toc216864532 \h </w:instrText>
            </w:r>
            <w:r>
              <w:rPr>
                <w:noProof/>
              </w:rPr>
            </w:r>
            <w:r>
              <w:rPr>
                <w:noProof/>
              </w:rPr>
              <w:fldChar w:fldCharType="separate"/>
            </w:r>
            <w:r>
              <w:rPr>
                <w:noProof/>
              </w:rPr>
              <w:t>5</w:t>
            </w:r>
            <w:r>
              <w:rPr>
                <w:noProof/>
              </w:rPr>
              <w:fldChar w:fldCharType="end"/>
            </w:r>
          </w:hyperlink>
        </w:p>
        <w:p w14:paraId="5BE793E1"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33" w:history="1">
            <w:r w:rsidRPr="009E446B">
              <w:rPr>
                <w:rStyle w:val="Hyperlink"/>
                <w:noProof/>
              </w:rPr>
              <w:t>1.2 Key Value Propositions</w:t>
            </w:r>
            <w:r>
              <w:rPr>
                <w:noProof/>
              </w:rPr>
              <w:tab/>
            </w:r>
            <w:r>
              <w:rPr>
                <w:noProof/>
              </w:rPr>
              <w:fldChar w:fldCharType="begin"/>
            </w:r>
            <w:r>
              <w:rPr>
                <w:noProof/>
              </w:rPr>
              <w:instrText xml:space="preserve"> PAGEREF _Toc216864533 \h </w:instrText>
            </w:r>
            <w:r>
              <w:rPr>
                <w:noProof/>
              </w:rPr>
            </w:r>
            <w:r>
              <w:rPr>
                <w:noProof/>
              </w:rPr>
              <w:fldChar w:fldCharType="separate"/>
            </w:r>
            <w:r>
              <w:rPr>
                <w:noProof/>
              </w:rPr>
              <w:t>5</w:t>
            </w:r>
            <w:r>
              <w:rPr>
                <w:noProof/>
              </w:rPr>
              <w:fldChar w:fldCharType="end"/>
            </w:r>
          </w:hyperlink>
        </w:p>
        <w:p w14:paraId="5E21053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34" w:history="1">
            <w:r w:rsidRPr="009E446B">
              <w:rPr>
                <w:rStyle w:val="Hyperlink"/>
                <w:noProof/>
              </w:rPr>
              <w:t>1.3 Target Users</w:t>
            </w:r>
            <w:r>
              <w:rPr>
                <w:noProof/>
              </w:rPr>
              <w:tab/>
            </w:r>
            <w:r>
              <w:rPr>
                <w:noProof/>
              </w:rPr>
              <w:fldChar w:fldCharType="begin"/>
            </w:r>
            <w:r>
              <w:rPr>
                <w:noProof/>
              </w:rPr>
              <w:instrText xml:space="preserve"> PAGEREF _Toc216864534 \h </w:instrText>
            </w:r>
            <w:r>
              <w:rPr>
                <w:noProof/>
              </w:rPr>
            </w:r>
            <w:r>
              <w:rPr>
                <w:noProof/>
              </w:rPr>
              <w:fldChar w:fldCharType="separate"/>
            </w:r>
            <w:r>
              <w:rPr>
                <w:noProof/>
              </w:rPr>
              <w:t>5</w:t>
            </w:r>
            <w:r>
              <w:rPr>
                <w:noProof/>
              </w:rPr>
              <w:fldChar w:fldCharType="end"/>
            </w:r>
          </w:hyperlink>
        </w:p>
        <w:p w14:paraId="33D2E195"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35" w:history="1">
            <w:r w:rsidRPr="009E446B">
              <w:rPr>
                <w:rStyle w:val="Hyperlink"/>
                <w:noProof/>
              </w:rPr>
              <w:t>2. Problem Statement</w:t>
            </w:r>
            <w:r>
              <w:rPr>
                <w:noProof/>
              </w:rPr>
              <w:tab/>
            </w:r>
            <w:r>
              <w:rPr>
                <w:noProof/>
              </w:rPr>
              <w:fldChar w:fldCharType="begin"/>
            </w:r>
            <w:r>
              <w:rPr>
                <w:noProof/>
              </w:rPr>
              <w:instrText xml:space="preserve"> PAGEREF _Toc216864535 \h </w:instrText>
            </w:r>
            <w:r>
              <w:rPr>
                <w:noProof/>
              </w:rPr>
            </w:r>
            <w:r>
              <w:rPr>
                <w:noProof/>
              </w:rPr>
              <w:fldChar w:fldCharType="separate"/>
            </w:r>
            <w:r>
              <w:rPr>
                <w:noProof/>
              </w:rPr>
              <w:t>6</w:t>
            </w:r>
            <w:r>
              <w:rPr>
                <w:noProof/>
              </w:rPr>
              <w:fldChar w:fldCharType="end"/>
            </w:r>
          </w:hyperlink>
        </w:p>
        <w:p w14:paraId="3C24E499"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36" w:history="1">
            <w:r w:rsidRPr="009E446B">
              <w:rPr>
                <w:rStyle w:val="Hyperlink"/>
                <w:noProof/>
              </w:rPr>
              <w:t>2.1 Current State</w:t>
            </w:r>
            <w:r>
              <w:rPr>
                <w:noProof/>
              </w:rPr>
              <w:tab/>
            </w:r>
            <w:r>
              <w:rPr>
                <w:noProof/>
              </w:rPr>
              <w:fldChar w:fldCharType="begin"/>
            </w:r>
            <w:r>
              <w:rPr>
                <w:noProof/>
              </w:rPr>
              <w:instrText xml:space="preserve"> PAGEREF _Toc216864536 \h </w:instrText>
            </w:r>
            <w:r>
              <w:rPr>
                <w:noProof/>
              </w:rPr>
            </w:r>
            <w:r>
              <w:rPr>
                <w:noProof/>
              </w:rPr>
              <w:fldChar w:fldCharType="separate"/>
            </w:r>
            <w:r>
              <w:rPr>
                <w:noProof/>
              </w:rPr>
              <w:t>6</w:t>
            </w:r>
            <w:r>
              <w:rPr>
                <w:noProof/>
              </w:rPr>
              <w:fldChar w:fldCharType="end"/>
            </w:r>
          </w:hyperlink>
        </w:p>
        <w:p w14:paraId="6E62A8C1"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37" w:history="1">
            <w:r w:rsidRPr="009E446B">
              <w:rPr>
                <w:rStyle w:val="Hyperlink"/>
                <w:noProof/>
              </w:rPr>
              <w:t>2.2 Why Existing Solutions Fall Short</w:t>
            </w:r>
            <w:r>
              <w:rPr>
                <w:noProof/>
              </w:rPr>
              <w:tab/>
            </w:r>
            <w:r>
              <w:rPr>
                <w:noProof/>
              </w:rPr>
              <w:fldChar w:fldCharType="begin"/>
            </w:r>
            <w:r>
              <w:rPr>
                <w:noProof/>
              </w:rPr>
              <w:instrText xml:space="preserve"> PAGEREF _Toc216864537 \h </w:instrText>
            </w:r>
            <w:r>
              <w:rPr>
                <w:noProof/>
              </w:rPr>
            </w:r>
            <w:r>
              <w:rPr>
                <w:noProof/>
              </w:rPr>
              <w:fldChar w:fldCharType="separate"/>
            </w:r>
            <w:r>
              <w:rPr>
                <w:noProof/>
              </w:rPr>
              <w:t>6</w:t>
            </w:r>
            <w:r>
              <w:rPr>
                <w:noProof/>
              </w:rPr>
              <w:fldChar w:fldCharType="end"/>
            </w:r>
          </w:hyperlink>
        </w:p>
        <w:p w14:paraId="59F0F8E3"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38" w:history="1">
            <w:r w:rsidRPr="009E446B">
              <w:rPr>
                <w:rStyle w:val="Hyperlink"/>
                <w:noProof/>
              </w:rPr>
              <w:t>2.3 Design Constraints</w:t>
            </w:r>
            <w:r>
              <w:rPr>
                <w:noProof/>
              </w:rPr>
              <w:tab/>
            </w:r>
            <w:r>
              <w:rPr>
                <w:noProof/>
              </w:rPr>
              <w:fldChar w:fldCharType="begin"/>
            </w:r>
            <w:r>
              <w:rPr>
                <w:noProof/>
              </w:rPr>
              <w:instrText xml:space="preserve"> PAGEREF _Toc216864538 \h </w:instrText>
            </w:r>
            <w:r>
              <w:rPr>
                <w:noProof/>
              </w:rPr>
            </w:r>
            <w:r>
              <w:rPr>
                <w:noProof/>
              </w:rPr>
              <w:fldChar w:fldCharType="separate"/>
            </w:r>
            <w:r>
              <w:rPr>
                <w:noProof/>
              </w:rPr>
              <w:t>6</w:t>
            </w:r>
            <w:r>
              <w:rPr>
                <w:noProof/>
              </w:rPr>
              <w:fldChar w:fldCharType="end"/>
            </w:r>
          </w:hyperlink>
        </w:p>
        <w:p w14:paraId="0C88F136"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39" w:history="1">
            <w:r w:rsidRPr="009E446B">
              <w:rPr>
                <w:rStyle w:val="Hyperlink"/>
                <w:noProof/>
              </w:rPr>
              <w:t>3. Product Vision and Core Principles</w:t>
            </w:r>
            <w:r>
              <w:rPr>
                <w:noProof/>
              </w:rPr>
              <w:tab/>
            </w:r>
            <w:r>
              <w:rPr>
                <w:noProof/>
              </w:rPr>
              <w:fldChar w:fldCharType="begin"/>
            </w:r>
            <w:r>
              <w:rPr>
                <w:noProof/>
              </w:rPr>
              <w:instrText xml:space="preserve"> PAGEREF _Toc216864539 \h </w:instrText>
            </w:r>
            <w:r>
              <w:rPr>
                <w:noProof/>
              </w:rPr>
            </w:r>
            <w:r>
              <w:rPr>
                <w:noProof/>
              </w:rPr>
              <w:fldChar w:fldCharType="separate"/>
            </w:r>
            <w:r>
              <w:rPr>
                <w:noProof/>
              </w:rPr>
              <w:t>7</w:t>
            </w:r>
            <w:r>
              <w:rPr>
                <w:noProof/>
              </w:rPr>
              <w:fldChar w:fldCharType="end"/>
            </w:r>
          </w:hyperlink>
        </w:p>
        <w:p w14:paraId="7C9A68C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0" w:history="1">
            <w:r w:rsidRPr="009E446B">
              <w:rPr>
                <w:rStyle w:val="Hyperlink"/>
                <w:noProof/>
              </w:rPr>
              <w:t>3.1 Vision Statement</w:t>
            </w:r>
            <w:r>
              <w:rPr>
                <w:noProof/>
              </w:rPr>
              <w:tab/>
            </w:r>
            <w:r>
              <w:rPr>
                <w:noProof/>
              </w:rPr>
              <w:fldChar w:fldCharType="begin"/>
            </w:r>
            <w:r>
              <w:rPr>
                <w:noProof/>
              </w:rPr>
              <w:instrText xml:space="preserve"> PAGEREF _Toc216864540 \h </w:instrText>
            </w:r>
            <w:r>
              <w:rPr>
                <w:noProof/>
              </w:rPr>
            </w:r>
            <w:r>
              <w:rPr>
                <w:noProof/>
              </w:rPr>
              <w:fldChar w:fldCharType="separate"/>
            </w:r>
            <w:r>
              <w:rPr>
                <w:noProof/>
              </w:rPr>
              <w:t>7</w:t>
            </w:r>
            <w:r>
              <w:rPr>
                <w:noProof/>
              </w:rPr>
              <w:fldChar w:fldCharType="end"/>
            </w:r>
          </w:hyperlink>
        </w:p>
        <w:p w14:paraId="4AB3658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1" w:history="1">
            <w:r w:rsidRPr="009E446B">
              <w:rPr>
                <w:rStyle w:val="Hyperlink"/>
                <w:noProof/>
              </w:rPr>
              <w:t>3.2 Core Design Principles</w:t>
            </w:r>
            <w:r>
              <w:rPr>
                <w:noProof/>
              </w:rPr>
              <w:tab/>
            </w:r>
            <w:r>
              <w:rPr>
                <w:noProof/>
              </w:rPr>
              <w:fldChar w:fldCharType="begin"/>
            </w:r>
            <w:r>
              <w:rPr>
                <w:noProof/>
              </w:rPr>
              <w:instrText xml:space="preserve"> PAGEREF _Toc216864541 \h </w:instrText>
            </w:r>
            <w:r>
              <w:rPr>
                <w:noProof/>
              </w:rPr>
            </w:r>
            <w:r>
              <w:rPr>
                <w:noProof/>
              </w:rPr>
              <w:fldChar w:fldCharType="separate"/>
            </w:r>
            <w:r>
              <w:rPr>
                <w:noProof/>
              </w:rPr>
              <w:t>7</w:t>
            </w:r>
            <w:r>
              <w:rPr>
                <w:noProof/>
              </w:rPr>
              <w:fldChar w:fldCharType="end"/>
            </w:r>
          </w:hyperlink>
        </w:p>
        <w:p w14:paraId="5F4BAD69"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2" w:history="1">
            <w:r w:rsidRPr="009E446B">
              <w:rPr>
                <w:rStyle w:val="Hyperlink"/>
                <w:noProof/>
              </w:rPr>
              <w:t>3.3 What Sermon Up Is Not</w:t>
            </w:r>
            <w:r>
              <w:rPr>
                <w:noProof/>
              </w:rPr>
              <w:tab/>
            </w:r>
            <w:r>
              <w:rPr>
                <w:noProof/>
              </w:rPr>
              <w:fldChar w:fldCharType="begin"/>
            </w:r>
            <w:r>
              <w:rPr>
                <w:noProof/>
              </w:rPr>
              <w:instrText xml:space="preserve"> PAGEREF _Toc216864542 \h </w:instrText>
            </w:r>
            <w:r>
              <w:rPr>
                <w:noProof/>
              </w:rPr>
            </w:r>
            <w:r>
              <w:rPr>
                <w:noProof/>
              </w:rPr>
              <w:fldChar w:fldCharType="separate"/>
            </w:r>
            <w:r>
              <w:rPr>
                <w:noProof/>
              </w:rPr>
              <w:t>7</w:t>
            </w:r>
            <w:r>
              <w:rPr>
                <w:noProof/>
              </w:rPr>
              <w:fldChar w:fldCharType="end"/>
            </w:r>
          </w:hyperlink>
        </w:p>
        <w:p w14:paraId="75487127"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43" w:history="1">
            <w:r w:rsidRPr="009E446B">
              <w:rPr>
                <w:rStyle w:val="Hyperlink"/>
                <w:noProof/>
              </w:rPr>
              <w:t>4. User Personas and Use Cases</w:t>
            </w:r>
            <w:r>
              <w:rPr>
                <w:noProof/>
              </w:rPr>
              <w:tab/>
            </w:r>
            <w:r>
              <w:rPr>
                <w:noProof/>
              </w:rPr>
              <w:fldChar w:fldCharType="begin"/>
            </w:r>
            <w:r>
              <w:rPr>
                <w:noProof/>
              </w:rPr>
              <w:instrText xml:space="preserve"> PAGEREF _Toc216864543 \h </w:instrText>
            </w:r>
            <w:r>
              <w:rPr>
                <w:noProof/>
              </w:rPr>
            </w:r>
            <w:r>
              <w:rPr>
                <w:noProof/>
              </w:rPr>
              <w:fldChar w:fldCharType="separate"/>
            </w:r>
            <w:r>
              <w:rPr>
                <w:noProof/>
              </w:rPr>
              <w:t>8</w:t>
            </w:r>
            <w:r>
              <w:rPr>
                <w:noProof/>
              </w:rPr>
              <w:fldChar w:fldCharType="end"/>
            </w:r>
          </w:hyperlink>
        </w:p>
        <w:p w14:paraId="7729E777"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4" w:history="1">
            <w:r w:rsidRPr="009E446B">
              <w:rPr>
                <w:rStyle w:val="Hyperlink"/>
                <w:noProof/>
              </w:rPr>
              <w:t>4.1 Primary Persona: The Media Operator</w:t>
            </w:r>
            <w:r>
              <w:rPr>
                <w:noProof/>
              </w:rPr>
              <w:tab/>
            </w:r>
            <w:r>
              <w:rPr>
                <w:noProof/>
              </w:rPr>
              <w:fldChar w:fldCharType="begin"/>
            </w:r>
            <w:r>
              <w:rPr>
                <w:noProof/>
              </w:rPr>
              <w:instrText xml:space="preserve"> PAGEREF _Toc216864544 \h </w:instrText>
            </w:r>
            <w:r>
              <w:rPr>
                <w:noProof/>
              </w:rPr>
            </w:r>
            <w:r>
              <w:rPr>
                <w:noProof/>
              </w:rPr>
              <w:fldChar w:fldCharType="separate"/>
            </w:r>
            <w:r>
              <w:rPr>
                <w:noProof/>
              </w:rPr>
              <w:t>8</w:t>
            </w:r>
            <w:r>
              <w:rPr>
                <w:noProof/>
              </w:rPr>
              <w:fldChar w:fldCharType="end"/>
            </w:r>
          </w:hyperlink>
        </w:p>
        <w:p w14:paraId="1DA1BBA4"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5" w:history="1">
            <w:r w:rsidRPr="009E446B">
              <w:rPr>
                <w:rStyle w:val="Hyperlink"/>
                <w:noProof/>
              </w:rPr>
              <w:t>4.2 Secondary Persona: The Church IT Administrator</w:t>
            </w:r>
            <w:r>
              <w:rPr>
                <w:noProof/>
              </w:rPr>
              <w:tab/>
            </w:r>
            <w:r>
              <w:rPr>
                <w:noProof/>
              </w:rPr>
              <w:fldChar w:fldCharType="begin"/>
            </w:r>
            <w:r>
              <w:rPr>
                <w:noProof/>
              </w:rPr>
              <w:instrText xml:space="preserve"> PAGEREF _Toc216864545 \h </w:instrText>
            </w:r>
            <w:r>
              <w:rPr>
                <w:noProof/>
              </w:rPr>
            </w:r>
            <w:r>
              <w:rPr>
                <w:noProof/>
              </w:rPr>
              <w:fldChar w:fldCharType="separate"/>
            </w:r>
            <w:r>
              <w:rPr>
                <w:noProof/>
              </w:rPr>
              <w:t>8</w:t>
            </w:r>
            <w:r>
              <w:rPr>
                <w:noProof/>
              </w:rPr>
              <w:fldChar w:fldCharType="end"/>
            </w:r>
          </w:hyperlink>
        </w:p>
        <w:p w14:paraId="60A83C59"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6" w:history="1">
            <w:r w:rsidRPr="009E446B">
              <w:rPr>
                <w:rStyle w:val="Hyperlink"/>
                <w:noProof/>
              </w:rPr>
              <w:t>4.3 Tertiary Persona: The Pastor</w:t>
            </w:r>
            <w:r>
              <w:rPr>
                <w:noProof/>
              </w:rPr>
              <w:tab/>
            </w:r>
            <w:r>
              <w:rPr>
                <w:noProof/>
              </w:rPr>
              <w:fldChar w:fldCharType="begin"/>
            </w:r>
            <w:r>
              <w:rPr>
                <w:noProof/>
              </w:rPr>
              <w:instrText xml:space="preserve"> PAGEREF _Toc216864546 \h </w:instrText>
            </w:r>
            <w:r>
              <w:rPr>
                <w:noProof/>
              </w:rPr>
            </w:r>
            <w:r>
              <w:rPr>
                <w:noProof/>
              </w:rPr>
              <w:fldChar w:fldCharType="separate"/>
            </w:r>
            <w:r>
              <w:rPr>
                <w:noProof/>
              </w:rPr>
              <w:t>8</w:t>
            </w:r>
            <w:r>
              <w:rPr>
                <w:noProof/>
              </w:rPr>
              <w:fldChar w:fldCharType="end"/>
            </w:r>
          </w:hyperlink>
        </w:p>
        <w:p w14:paraId="311FFDE5"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47" w:history="1">
            <w:r w:rsidRPr="009E446B">
              <w:rPr>
                <w:rStyle w:val="Hyperlink"/>
                <w:noProof/>
              </w:rPr>
              <w:t>4.4 Primary Use Cases</w:t>
            </w:r>
            <w:r>
              <w:rPr>
                <w:noProof/>
              </w:rPr>
              <w:tab/>
            </w:r>
            <w:r>
              <w:rPr>
                <w:noProof/>
              </w:rPr>
              <w:fldChar w:fldCharType="begin"/>
            </w:r>
            <w:r>
              <w:rPr>
                <w:noProof/>
              </w:rPr>
              <w:instrText xml:space="preserve"> PAGEREF _Toc216864547 \h </w:instrText>
            </w:r>
            <w:r>
              <w:rPr>
                <w:noProof/>
              </w:rPr>
            </w:r>
            <w:r>
              <w:rPr>
                <w:noProof/>
              </w:rPr>
              <w:fldChar w:fldCharType="separate"/>
            </w:r>
            <w:r>
              <w:rPr>
                <w:noProof/>
              </w:rPr>
              <w:t>9</w:t>
            </w:r>
            <w:r>
              <w:rPr>
                <w:noProof/>
              </w:rPr>
              <w:fldChar w:fldCharType="end"/>
            </w:r>
          </w:hyperlink>
        </w:p>
        <w:p w14:paraId="335C12AF"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48" w:history="1">
            <w:r w:rsidRPr="009E446B">
              <w:rPr>
                <w:rStyle w:val="Hyperlink"/>
                <w:noProof/>
              </w:rPr>
              <w:t>UC-01: Live Scripture Suggestion</w:t>
            </w:r>
            <w:r>
              <w:rPr>
                <w:noProof/>
              </w:rPr>
              <w:tab/>
            </w:r>
            <w:r>
              <w:rPr>
                <w:noProof/>
              </w:rPr>
              <w:fldChar w:fldCharType="begin"/>
            </w:r>
            <w:r>
              <w:rPr>
                <w:noProof/>
              </w:rPr>
              <w:instrText xml:space="preserve"> PAGEREF _Toc216864548 \h </w:instrText>
            </w:r>
            <w:r>
              <w:rPr>
                <w:noProof/>
              </w:rPr>
            </w:r>
            <w:r>
              <w:rPr>
                <w:noProof/>
              </w:rPr>
              <w:fldChar w:fldCharType="separate"/>
            </w:r>
            <w:r>
              <w:rPr>
                <w:noProof/>
              </w:rPr>
              <w:t>9</w:t>
            </w:r>
            <w:r>
              <w:rPr>
                <w:noProof/>
              </w:rPr>
              <w:fldChar w:fldCharType="end"/>
            </w:r>
          </w:hyperlink>
        </w:p>
        <w:p w14:paraId="6E458AE7"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49" w:history="1">
            <w:r w:rsidRPr="009E446B">
              <w:rPr>
                <w:rStyle w:val="Hyperlink"/>
                <w:noProof/>
              </w:rPr>
              <w:t>UC-02: Contextual Reference (No Action)</w:t>
            </w:r>
            <w:r>
              <w:rPr>
                <w:noProof/>
              </w:rPr>
              <w:tab/>
            </w:r>
            <w:r>
              <w:rPr>
                <w:noProof/>
              </w:rPr>
              <w:fldChar w:fldCharType="begin"/>
            </w:r>
            <w:r>
              <w:rPr>
                <w:noProof/>
              </w:rPr>
              <w:instrText xml:space="preserve"> PAGEREF _Toc216864549 \h </w:instrText>
            </w:r>
            <w:r>
              <w:rPr>
                <w:noProof/>
              </w:rPr>
            </w:r>
            <w:r>
              <w:rPr>
                <w:noProof/>
              </w:rPr>
              <w:fldChar w:fldCharType="separate"/>
            </w:r>
            <w:r>
              <w:rPr>
                <w:noProof/>
              </w:rPr>
              <w:t>9</w:t>
            </w:r>
            <w:r>
              <w:rPr>
                <w:noProof/>
              </w:rPr>
              <w:fldChar w:fldCharType="end"/>
            </w:r>
          </w:hyperlink>
        </w:p>
        <w:p w14:paraId="7CEEBD1F"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50" w:history="1">
            <w:r w:rsidRPr="009E446B">
              <w:rPr>
                <w:rStyle w:val="Hyperlink"/>
                <w:noProof/>
              </w:rPr>
              <w:t>UC-03: Rapid Verse Navigation</w:t>
            </w:r>
            <w:r>
              <w:rPr>
                <w:noProof/>
              </w:rPr>
              <w:tab/>
            </w:r>
            <w:r>
              <w:rPr>
                <w:noProof/>
              </w:rPr>
              <w:fldChar w:fldCharType="begin"/>
            </w:r>
            <w:r>
              <w:rPr>
                <w:noProof/>
              </w:rPr>
              <w:instrText xml:space="preserve"> PAGEREF _Toc216864550 \h </w:instrText>
            </w:r>
            <w:r>
              <w:rPr>
                <w:noProof/>
              </w:rPr>
            </w:r>
            <w:r>
              <w:rPr>
                <w:noProof/>
              </w:rPr>
              <w:fldChar w:fldCharType="separate"/>
            </w:r>
            <w:r>
              <w:rPr>
                <w:noProof/>
              </w:rPr>
              <w:t>9</w:t>
            </w:r>
            <w:r>
              <w:rPr>
                <w:noProof/>
              </w:rPr>
              <w:fldChar w:fldCharType="end"/>
            </w:r>
          </w:hyperlink>
        </w:p>
        <w:p w14:paraId="6DDA3C2E"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51" w:history="1">
            <w:r w:rsidRPr="009E446B">
              <w:rPr>
                <w:rStyle w:val="Hyperlink"/>
                <w:noProof/>
              </w:rPr>
              <w:t>UC-04: Ambiguous Reference with Warning</w:t>
            </w:r>
            <w:r>
              <w:rPr>
                <w:noProof/>
              </w:rPr>
              <w:tab/>
            </w:r>
            <w:r>
              <w:rPr>
                <w:noProof/>
              </w:rPr>
              <w:fldChar w:fldCharType="begin"/>
            </w:r>
            <w:r>
              <w:rPr>
                <w:noProof/>
              </w:rPr>
              <w:instrText xml:space="preserve"> PAGEREF _Toc216864551 \h </w:instrText>
            </w:r>
            <w:r>
              <w:rPr>
                <w:noProof/>
              </w:rPr>
            </w:r>
            <w:r>
              <w:rPr>
                <w:noProof/>
              </w:rPr>
              <w:fldChar w:fldCharType="separate"/>
            </w:r>
            <w:r>
              <w:rPr>
                <w:noProof/>
              </w:rPr>
              <w:t>9</w:t>
            </w:r>
            <w:r>
              <w:rPr>
                <w:noProof/>
              </w:rPr>
              <w:fldChar w:fldCharType="end"/>
            </w:r>
          </w:hyperlink>
        </w:p>
        <w:p w14:paraId="68439C88"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52" w:history="1">
            <w:r w:rsidRPr="009E446B">
              <w:rPr>
                <w:rStyle w:val="Hyperlink"/>
                <w:noProof/>
              </w:rPr>
              <w:t>UC-05: Manual Override</w:t>
            </w:r>
            <w:r>
              <w:rPr>
                <w:noProof/>
              </w:rPr>
              <w:tab/>
            </w:r>
            <w:r>
              <w:rPr>
                <w:noProof/>
              </w:rPr>
              <w:fldChar w:fldCharType="begin"/>
            </w:r>
            <w:r>
              <w:rPr>
                <w:noProof/>
              </w:rPr>
              <w:instrText xml:space="preserve"> PAGEREF _Toc216864552 \h </w:instrText>
            </w:r>
            <w:r>
              <w:rPr>
                <w:noProof/>
              </w:rPr>
            </w:r>
            <w:r>
              <w:rPr>
                <w:noProof/>
              </w:rPr>
              <w:fldChar w:fldCharType="separate"/>
            </w:r>
            <w:r>
              <w:rPr>
                <w:noProof/>
              </w:rPr>
              <w:t>9</w:t>
            </w:r>
            <w:r>
              <w:rPr>
                <w:noProof/>
              </w:rPr>
              <w:fldChar w:fldCharType="end"/>
            </w:r>
          </w:hyperlink>
        </w:p>
        <w:p w14:paraId="04D8F5EF"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53" w:history="1">
            <w:r w:rsidRPr="009E446B">
              <w:rPr>
                <w:rStyle w:val="Hyperlink"/>
                <w:noProof/>
              </w:rPr>
              <w:t>5. System Architecture</w:t>
            </w:r>
            <w:r>
              <w:rPr>
                <w:noProof/>
              </w:rPr>
              <w:tab/>
            </w:r>
            <w:r>
              <w:rPr>
                <w:noProof/>
              </w:rPr>
              <w:fldChar w:fldCharType="begin"/>
            </w:r>
            <w:r>
              <w:rPr>
                <w:noProof/>
              </w:rPr>
              <w:instrText xml:space="preserve"> PAGEREF _Toc216864553 \h </w:instrText>
            </w:r>
            <w:r>
              <w:rPr>
                <w:noProof/>
              </w:rPr>
            </w:r>
            <w:r>
              <w:rPr>
                <w:noProof/>
              </w:rPr>
              <w:fldChar w:fldCharType="separate"/>
            </w:r>
            <w:r>
              <w:rPr>
                <w:noProof/>
              </w:rPr>
              <w:t>11</w:t>
            </w:r>
            <w:r>
              <w:rPr>
                <w:noProof/>
              </w:rPr>
              <w:fldChar w:fldCharType="end"/>
            </w:r>
          </w:hyperlink>
        </w:p>
        <w:p w14:paraId="125F9437"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54" w:history="1">
            <w:r w:rsidRPr="009E446B">
              <w:rPr>
                <w:rStyle w:val="Hyperlink"/>
                <w:noProof/>
              </w:rPr>
              <w:t>5.1 High-Level Architecture</w:t>
            </w:r>
            <w:r>
              <w:rPr>
                <w:noProof/>
              </w:rPr>
              <w:tab/>
            </w:r>
            <w:r>
              <w:rPr>
                <w:noProof/>
              </w:rPr>
              <w:fldChar w:fldCharType="begin"/>
            </w:r>
            <w:r>
              <w:rPr>
                <w:noProof/>
              </w:rPr>
              <w:instrText xml:space="preserve"> PAGEREF _Toc216864554 \h </w:instrText>
            </w:r>
            <w:r>
              <w:rPr>
                <w:noProof/>
              </w:rPr>
            </w:r>
            <w:r>
              <w:rPr>
                <w:noProof/>
              </w:rPr>
              <w:fldChar w:fldCharType="separate"/>
            </w:r>
            <w:r>
              <w:rPr>
                <w:noProof/>
              </w:rPr>
              <w:t>11</w:t>
            </w:r>
            <w:r>
              <w:rPr>
                <w:noProof/>
              </w:rPr>
              <w:fldChar w:fldCharType="end"/>
            </w:r>
          </w:hyperlink>
        </w:p>
        <w:p w14:paraId="77C5B2E8"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55" w:history="1">
            <w:r w:rsidRPr="009E446B">
              <w:rPr>
                <w:rStyle w:val="Hyperlink"/>
                <w:noProof/>
              </w:rPr>
              <w:t>5.2 Component Communication</w:t>
            </w:r>
            <w:r>
              <w:rPr>
                <w:noProof/>
              </w:rPr>
              <w:tab/>
            </w:r>
            <w:r>
              <w:rPr>
                <w:noProof/>
              </w:rPr>
              <w:fldChar w:fldCharType="begin"/>
            </w:r>
            <w:r>
              <w:rPr>
                <w:noProof/>
              </w:rPr>
              <w:instrText xml:space="preserve"> PAGEREF _Toc216864555 \h </w:instrText>
            </w:r>
            <w:r>
              <w:rPr>
                <w:noProof/>
              </w:rPr>
            </w:r>
            <w:r>
              <w:rPr>
                <w:noProof/>
              </w:rPr>
              <w:fldChar w:fldCharType="separate"/>
            </w:r>
            <w:r>
              <w:rPr>
                <w:noProof/>
              </w:rPr>
              <w:t>11</w:t>
            </w:r>
            <w:r>
              <w:rPr>
                <w:noProof/>
              </w:rPr>
              <w:fldChar w:fldCharType="end"/>
            </w:r>
          </w:hyperlink>
        </w:p>
        <w:p w14:paraId="766D5F92"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56" w:history="1">
            <w:r w:rsidRPr="009E446B">
              <w:rPr>
                <w:rStyle w:val="Hyperlink"/>
                <w:noProof/>
              </w:rPr>
              <w:t>5.3 Technology Stack</w:t>
            </w:r>
            <w:r>
              <w:rPr>
                <w:noProof/>
              </w:rPr>
              <w:tab/>
            </w:r>
            <w:r>
              <w:rPr>
                <w:noProof/>
              </w:rPr>
              <w:fldChar w:fldCharType="begin"/>
            </w:r>
            <w:r>
              <w:rPr>
                <w:noProof/>
              </w:rPr>
              <w:instrText xml:space="preserve"> PAGEREF _Toc216864556 \h </w:instrText>
            </w:r>
            <w:r>
              <w:rPr>
                <w:noProof/>
              </w:rPr>
            </w:r>
            <w:r>
              <w:rPr>
                <w:noProof/>
              </w:rPr>
              <w:fldChar w:fldCharType="separate"/>
            </w:r>
            <w:r>
              <w:rPr>
                <w:noProof/>
              </w:rPr>
              <w:t>11</w:t>
            </w:r>
            <w:r>
              <w:rPr>
                <w:noProof/>
              </w:rPr>
              <w:fldChar w:fldCharType="end"/>
            </w:r>
          </w:hyperlink>
        </w:p>
        <w:p w14:paraId="5CF85674"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57" w:history="1">
            <w:r w:rsidRPr="009E446B">
              <w:rPr>
                <w:rStyle w:val="Hyperlink"/>
                <w:noProof/>
              </w:rPr>
              <w:t>6. Functional Requirements</w:t>
            </w:r>
            <w:r>
              <w:rPr>
                <w:noProof/>
              </w:rPr>
              <w:tab/>
            </w:r>
            <w:r>
              <w:rPr>
                <w:noProof/>
              </w:rPr>
              <w:fldChar w:fldCharType="begin"/>
            </w:r>
            <w:r>
              <w:rPr>
                <w:noProof/>
              </w:rPr>
              <w:instrText xml:space="preserve"> PAGEREF _Toc216864557 \h </w:instrText>
            </w:r>
            <w:r>
              <w:rPr>
                <w:noProof/>
              </w:rPr>
            </w:r>
            <w:r>
              <w:rPr>
                <w:noProof/>
              </w:rPr>
              <w:fldChar w:fldCharType="separate"/>
            </w:r>
            <w:r>
              <w:rPr>
                <w:noProof/>
              </w:rPr>
              <w:t>12</w:t>
            </w:r>
            <w:r>
              <w:rPr>
                <w:noProof/>
              </w:rPr>
              <w:fldChar w:fldCharType="end"/>
            </w:r>
          </w:hyperlink>
        </w:p>
        <w:p w14:paraId="3E198811"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58" w:history="1">
            <w:r w:rsidRPr="009E446B">
              <w:rPr>
                <w:rStyle w:val="Hyperlink"/>
                <w:noProof/>
              </w:rPr>
              <w:t>6.1 Audio Capture (FR-AUD)</w:t>
            </w:r>
            <w:r>
              <w:rPr>
                <w:noProof/>
              </w:rPr>
              <w:tab/>
            </w:r>
            <w:r>
              <w:rPr>
                <w:noProof/>
              </w:rPr>
              <w:fldChar w:fldCharType="begin"/>
            </w:r>
            <w:r>
              <w:rPr>
                <w:noProof/>
              </w:rPr>
              <w:instrText xml:space="preserve"> PAGEREF _Toc216864558 \h </w:instrText>
            </w:r>
            <w:r>
              <w:rPr>
                <w:noProof/>
              </w:rPr>
            </w:r>
            <w:r>
              <w:rPr>
                <w:noProof/>
              </w:rPr>
              <w:fldChar w:fldCharType="separate"/>
            </w:r>
            <w:r>
              <w:rPr>
                <w:noProof/>
              </w:rPr>
              <w:t>12</w:t>
            </w:r>
            <w:r>
              <w:rPr>
                <w:noProof/>
              </w:rPr>
              <w:fldChar w:fldCharType="end"/>
            </w:r>
          </w:hyperlink>
        </w:p>
        <w:p w14:paraId="7485CB8A"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59" w:history="1">
            <w:r w:rsidRPr="009E446B">
              <w:rPr>
                <w:rStyle w:val="Hyperlink"/>
                <w:noProof/>
              </w:rPr>
              <w:t>6.2 Speech-to-Text (FR-STT)</w:t>
            </w:r>
            <w:r>
              <w:rPr>
                <w:noProof/>
              </w:rPr>
              <w:tab/>
            </w:r>
            <w:r>
              <w:rPr>
                <w:noProof/>
              </w:rPr>
              <w:fldChar w:fldCharType="begin"/>
            </w:r>
            <w:r>
              <w:rPr>
                <w:noProof/>
              </w:rPr>
              <w:instrText xml:space="preserve"> PAGEREF _Toc216864559 \h </w:instrText>
            </w:r>
            <w:r>
              <w:rPr>
                <w:noProof/>
              </w:rPr>
            </w:r>
            <w:r>
              <w:rPr>
                <w:noProof/>
              </w:rPr>
              <w:fldChar w:fldCharType="separate"/>
            </w:r>
            <w:r>
              <w:rPr>
                <w:noProof/>
              </w:rPr>
              <w:t>12</w:t>
            </w:r>
            <w:r>
              <w:rPr>
                <w:noProof/>
              </w:rPr>
              <w:fldChar w:fldCharType="end"/>
            </w:r>
          </w:hyperlink>
        </w:p>
        <w:p w14:paraId="4BDE6564"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0" w:history="1">
            <w:r w:rsidRPr="009E446B">
              <w:rPr>
                <w:rStyle w:val="Hyperlink"/>
                <w:noProof/>
              </w:rPr>
              <w:t>6.3 Rules Engine (FR-RUL)</w:t>
            </w:r>
            <w:r>
              <w:rPr>
                <w:noProof/>
              </w:rPr>
              <w:tab/>
            </w:r>
            <w:r>
              <w:rPr>
                <w:noProof/>
              </w:rPr>
              <w:fldChar w:fldCharType="begin"/>
            </w:r>
            <w:r>
              <w:rPr>
                <w:noProof/>
              </w:rPr>
              <w:instrText xml:space="preserve"> PAGEREF _Toc216864560 \h </w:instrText>
            </w:r>
            <w:r>
              <w:rPr>
                <w:noProof/>
              </w:rPr>
            </w:r>
            <w:r>
              <w:rPr>
                <w:noProof/>
              </w:rPr>
              <w:fldChar w:fldCharType="separate"/>
            </w:r>
            <w:r>
              <w:rPr>
                <w:noProof/>
              </w:rPr>
              <w:t>12</w:t>
            </w:r>
            <w:r>
              <w:rPr>
                <w:noProof/>
              </w:rPr>
              <w:fldChar w:fldCharType="end"/>
            </w:r>
          </w:hyperlink>
        </w:p>
        <w:p w14:paraId="2DE49BB3"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1" w:history="1">
            <w:r w:rsidRPr="009E446B">
              <w:rPr>
                <w:rStyle w:val="Hyperlink"/>
                <w:noProof/>
              </w:rPr>
              <w:t>6.4 Scripture Data (FR-SCR)</w:t>
            </w:r>
            <w:r>
              <w:rPr>
                <w:noProof/>
              </w:rPr>
              <w:tab/>
            </w:r>
            <w:r>
              <w:rPr>
                <w:noProof/>
              </w:rPr>
              <w:fldChar w:fldCharType="begin"/>
            </w:r>
            <w:r>
              <w:rPr>
                <w:noProof/>
              </w:rPr>
              <w:instrText xml:space="preserve"> PAGEREF _Toc216864561 \h </w:instrText>
            </w:r>
            <w:r>
              <w:rPr>
                <w:noProof/>
              </w:rPr>
            </w:r>
            <w:r>
              <w:rPr>
                <w:noProof/>
              </w:rPr>
              <w:fldChar w:fldCharType="separate"/>
            </w:r>
            <w:r>
              <w:rPr>
                <w:noProof/>
              </w:rPr>
              <w:t>12</w:t>
            </w:r>
            <w:r>
              <w:rPr>
                <w:noProof/>
              </w:rPr>
              <w:fldChar w:fldCharType="end"/>
            </w:r>
          </w:hyperlink>
        </w:p>
        <w:p w14:paraId="3635EAD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2" w:history="1">
            <w:r w:rsidRPr="009E446B">
              <w:rPr>
                <w:rStyle w:val="Hyperlink"/>
                <w:noProof/>
              </w:rPr>
              <w:t>6.5 Operator Interface (FR-OPR)</w:t>
            </w:r>
            <w:r>
              <w:rPr>
                <w:noProof/>
              </w:rPr>
              <w:tab/>
            </w:r>
            <w:r>
              <w:rPr>
                <w:noProof/>
              </w:rPr>
              <w:fldChar w:fldCharType="begin"/>
            </w:r>
            <w:r>
              <w:rPr>
                <w:noProof/>
              </w:rPr>
              <w:instrText xml:space="preserve"> PAGEREF _Toc216864562 \h </w:instrText>
            </w:r>
            <w:r>
              <w:rPr>
                <w:noProof/>
              </w:rPr>
            </w:r>
            <w:r>
              <w:rPr>
                <w:noProof/>
              </w:rPr>
              <w:fldChar w:fldCharType="separate"/>
            </w:r>
            <w:r>
              <w:rPr>
                <w:noProof/>
              </w:rPr>
              <w:t>13</w:t>
            </w:r>
            <w:r>
              <w:rPr>
                <w:noProof/>
              </w:rPr>
              <w:fldChar w:fldCharType="end"/>
            </w:r>
          </w:hyperlink>
        </w:p>
        <w:p w14:paraId="4D7FC2A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3" w:history="1">
            <w:r w:rsidRPr="009E446B">
              <w:rPr>
                <w:rStyle w:val="Hyperlink"/>
                <w:noProof/>
              </w:rPr>
              <w:t>6.6 Projection Integration (FR-PRJ)</w:t>
            </w:r>
            <w:r>
              <w:rPr>
                <w:noProof/>
              </w:rPr>
              <w:tab/>
            </w:r>
            <w:r>
              <w:rPr>
                <w:noProof/>
              </w:rPr>
              <w:fldChar w:fldCharType="begin"/>
            </w:r>
            <w:r>
              <w:rPr>
                <w:noProof/>
              </w:rPr>
              <w:instrText xml:space="preserve"> PAGEREF _Toc216864563 \h </w:instrText>
            </w:r>
            <w:r>
              <w:rPr>
                <w:noProof/>
              </w:rPr>
            </w:r>
            <w:r>
              <w:rPr>
                <w:noProof/>
              </w:rPr>
              <w:fldChar w:fldCharType="separate"/>
            </w:r>
            <w:r>
              <w:rPr>
                <w:noProof/>
              </w:rPr>
              <w:t>13</w:t>
            </w:r>
            <w:r>
              <w:rPr>
                <w:noProof/>
              </w:rPr>
              <w:fldChar w:fldCharType="end"/>
            </w:r>
          </w:hyperlink>
        </w:p>
        <w:p w14:paraId="395C4F00"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64" w:history="1">
            <w:r w:rsidRPr="009E446B">
              <w:rPr>
                <w:rStyle w:val="Hyperlink"/>
                <w:noProof/>
              </w:rPr>
              <w:t>7. Rules Engine Specification</w:t>
            </w:r>
            <w:r>
              <w:rPr>
                <w:noProof/>
              </w:rPr>
              <w:tab/>
            </w:r>
            <w:r>
              <w:rPr>
                <w:noProof/>
              </w:rPr>
              <w:fldChar w:fldCharType="begin"/>
            </w:r>
            <w:r>
              <w:rPr>
                <w:noProof/>
              </w:rPr>
              <w:instrText xml:space="preserve"> PAGEREF _Toc216864564 \h </w:instrText>
            </w:r>
            <w:r>
              <w:rPr>
                <w:noProof/>
              </w:rPr>
            </w:r>
            <w:r>
              <w:rPr>
                <w:noProof/>
              </w:rPr>
              <w:fldChar w:fldCharType="separate"/>
            </w:r>
            <w:r>
              <w:rPr>
                <w:noProof/>
              </w:rPr>
              <w:t>14</w:t>
            </w:r>
            <w:r>
              <w:rPr>
                <w:noProof/>
              </w:rPr>
              <w:fldChar w:fldCharType="end"/>
            </w:r>
          </w:hyperlink>
        </w:p>
        <w:p w14:paraId="254F78E9"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5" w:history="1">
            <w:r w:rsidRPr="009E446B">
              <w:rPr>
                <w:rStyle w:val="Hyperlink"/>
                <w:noProof/>
              </w:rPr>
              <w:t>7.1 Purpose and Philosophy</w:t>
            </w:r>
            <w:r>
              <w:rPr>
                <w:noProof/>
              </w:rPr>
              <w:tab/>
            </w:r>
            <w:r>
              <w:rPr>
                <w:noProof/>
              </w:rPr>
              <w:fldChar w:fldCharType="begin"/>
            </w:r>
            <w:r>
              <w:rPr>
                <w:noProof/>
              </w:rPr>
              <w:instrText xml:space="preserve"> PAGEREF _Toc216864565 \h </w:instrText>
            </w:r>
            <w:r>
              <w:rPr>
                <w:noProof/>
              </w:rPr>
            </w:r>
            <w:r>
              <w:rPr>
                <w:noProof/>
              </w:rPr>
              <w:fldChar w:fldCharType="separate"/>
            </w:r>
            <w:r>
              <w:rPr>
                <w:noProof/>
              </w:rPr>
              <w:t>14</w:t>
            </w:r>
            <w:r>
              <w:rPr>
                <w:noProof/>
              </w:rPr>
              <w:fldChar w:fldCharType="end"/>
            </w:r>
          </w:hyperlink>
        </w:p>
        <w:p w14:paraId="74DE482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6" w:history="1">
            <w:r w:rsidRPr="009E446B">
              <w:rPr>
                <w:rStyle w:val="Hyperlink"/>
                <w:noProof/>
              </w:rPr>
              <w:t>7.2 Rule Evaluation Pipeline</w:t>
            </w:r>
            <w:r>
              <w:rPr>
                <w:noProof/>
              </w:rPr>
              <w:tab/>
            </w:r>
            <w:r>
              <w:rPr>
                <w:noProof/>
              </w:rPr>
              <w:fldChar w:fldCharType="begin"/>
            </w:r>
            <w:r>
              <w:rPr>
                <w:noProof/>
              </w:rPr>
              <w:instrText xml:space="preserve"> PAGEREF _Toc216864566 \h </w:instrText>
            </w:r>
            <w:r>
              <w:rPr>
                <w:noProof/>
              </w:rPr>
            </w:r>
            <w:r>
              <w:rPr>
                <w:noProof/>
              </w:rPr>
              <w:fldChar w:fldCharType="separate"/>
            </w:r>
            <w:r>
              <w:rPr>
                <w:noProof/>
              </w:rPr>
              <w:t>14</w:t>
            </w:r>
            <w:r>
              <w:rPr>
                <w:noProof/>
              </w:rPr>
              <w:fldChar w:fldCharType="end"/>
            </w:r>
          </w:hyperlink>
        </w:p>
        <w:p w14:paraId="0E83D5C5"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7" w:history="1">
            <w:r w:rsidRPr="009E446B">
              <w:rPr>
                <w:rStyle w:val="Hyperlink"/>
                <w:noProof/>
              </w:rPr>
              <w:t>7.3 Intent Categories</w:t>
            </w:r>
            <w:r>
              <w:rPr>
                <w:noProof/>
              </w:rPr>
              <w:tab/>
            </w:r>
            <w:r>
              <w:rPr>
                <w:noProof/>
              </w:rPr>
              <w:fldChar w:fldCharType="begin"/>
            </w:r>
            <w:r>
              <w:rPr>
                <w:noProof/>
              </w:rPr>
              <w:instrText xml:space="preserve"> PAGEREF _Toc216864567 \h </w:instrText>
            </w:r>
            <w:r>
              <w:rPr>
                <w:noProof/>
              </w:rPr>
            </w:r>
            <w:r>
              <w:rPr>
                <w:noProof/>
              </w:rPr>
              <w:fldChar w:fldCharType="separate"/>
            </w:r>
            <w:r>
              <w:rPr>
                <w:noProof/>
              </w:rPr>
              <w:t>14</w:t>
            </w:r>
            <w:r>
              <w:rPr>
                <w:noProof/>
              </w:rPr>
              <w:fldChar w:fldCharType="end"/>
            </w:r>
          </w:hyperlink>
        </w:p>
        <w:p w14:paraId="72AC9DF0"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68" w:history="1">
            <w:r w:rsidRPr="009E446B">
              <w:rPr>
                <w:rStyle w:val="Hyperlink"/>
                <w:noProof/>
              </w:rPr>
              <w:t>7.4 Intent Signals</w:t>
            </w:r>
            <w:r>
              <w:rPr>
                <w:noProof/>
              </w:rPr>
              <w:tab/>
            </w:r>
            <w:r>
              <w:rPr>
                <w:noProof/>
              </w:rPr>
              <w:fldChar w:fldCharType="begin"/>
            </w:r>
            <w:r>
              <w:rPr>
                <w:noProof/>
              </w:rPr>
              <w:instrText xml:space="preserve"> PAGEREF _Toc216864568 \h </w:instrText>
            </w:r>
            <w:r>
              <w:rPr>
                <w:noProof/>
              </w:rPr>
            </w:r>
            <w:r>
              <w:rPr>
                <w:noProof/>
              </w:rPr>
              <w:fldChar w:fldCharType="separate"/>
            </w:r>
            <w:r>
              <w:rPr>
                <w:noProof/>
              </w:rPr>
              <w:t>14</w:t>
            </w:r>
            <w:r>
              <w:rPr>
                <w:noProof/>
              </w:rPr>
              <w:fldChar w:fldCharType="end"/>
            </w:r>
          </w:hyperlink>
        </w:p>
        <w:p w14:paraId="6333E2F1"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69" w:history="1">
            <w:r w:rsidRPr="009E446B">
              <w:rPr>
                <w:rStyle w:val="Hyperlink"/>
                <w:noProof/>
              </w:rPr>
              <w:t>7.4.1 Strong Positive Signals (High Intent)</w:t>
            </w:r>
            <w:r>
              <w:rPr>
                <w:noProof/>
              </w:rPr>
              <w:tab/>
            </w:r>
            <w:r>
              <w:rPr>
                <w:noProof/>
              </w:rPr>
              <w:fldChar w:fldCharType="begin"/>
            </w:r>
            <w:r>
              <w:rPr>
                <w:noProof/>
              </w:rPr>
              <w:instrText xml:space="preserve"> PAGEREF _Toc216864569 \h </w:instrText>
            </w:r>
            <w:r>
              <w:rPr>
                <w:noProof/>
              </w:rPr>
            </w:r>
            <w:r>
              <w:rPr>
                <w:noProof/>
              </w:rPr>
              <w:fldChar w:fldCharType="separate"/>
            </w:r>
            <w:r>
              <w:rPr>
                <w:noProof/>
              </w:rPr>
              <w:t>14</w:t>
            </w:r>
            <w:r>
              <w:rPr>
                <w:noProof/>
              </w:rPr>
              <w:fldChar w:fldCharType="end"/>
            </w:r>
          </w:hyperlink>
        </w:p>
        <w:p w14:paraId="589620D3"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70" w:history="1">
            <w:r w:rsidRPr="009E446B">
              <w:rPr>
                <w:rStyle w:val="Hyperlink"/>
                <w:noProof/>
              </w:rPr>
              <w:t>7.4.2 Weak / Ambiguous Signals (Medium Intent)</w:t>
            </w:r>
            <w:r>
              <w:rPr>
                <w:noProof/>
              </w:rPr>
              <w:tab/>
            </w:r>
            <w:r>
              <w:rPr>
                <w:noProof/>
              </w:rPr>
              <w:fldChar w:fldCharType="begin"/>
            </w:r>
            <w:r>
              <w:rPr>
                <w:noProof/>
              </w:rPr>
              <w:instrText xml:space="preserve"> PAGEREF _Toc216864570 \h </w:instrText>
            </w:r>
            <w:r>
              <w:rPr>
                <w:noProof/>
              </w:rPr>
            </w:r>
            <w:r>
              <w:rPr>
                <w:noProof/>
              </w:rPr>
              <w:fldChar w:fldCharType="separate"/>
            </w:r>
            <w:r>
              <w:rPr>
                <w:noProof/>
              </w:rPr>
              <w:t>14</w:t>
            </w:r>
            <w:r>
              <w:rPr>
                <w:noProof/>
              </w:rPr>
              <w:fldChar w:fldCharType="end"/>
            </w:r>
          </w:hyperlink>
        </w:p>
        <w:p w14:paraId="1276205D"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71" w:history="1">
            <w:r w:rsidRPr="009E446B">
              <w:rPr>
                <w:rStyle w:val="Hyperlink"/>
                <w:noProof/>
              </w:rPr>
              <w:t>7.4.3 Strong Negative Signals (No Intent)</w:t>
            </w:r>
            <w:r>
              <w:rPr>
                <w:noProof/>
              </w:rPr>
              <w:tab/>
            </w:r>
            <w:r>
              <w:rPr>
                <w:noProof/>
              </w:rPr>
              <w:fldChar w:fldCharType="begin"/>
            </w:r>
            <w:r>
              <w:rPr>
                <w:noProof/>
              </w:rPr>
              <w:instrText xml:space="preserve"> PAGEREF _Toc216864571 \h </w:instrText>
            </w:r>
            <w:r>
              <w:rPr>
                <w:noProof/>
              </w:rPr>
            </w:r>
            <w:r>
              <w:rPr>
                <w:noProof/>
              </w:rPr>
              <w:fldChar w:fldCharType="separate"/>
            </w:r>
            <w:r>
              <w:rPr>
                <w:noProof/>
              </w:rPr>
              <w:t>14</w:t>
            </w:r>
            <w:r>
              <w:rPr>
                <w:noProof/>
              </w:rPr>
              <w:fldChar w:fldCharType="end"/>
            </w:r>
          </w:hyperlink>
        </w:p>
        <w:p w14:paraId="58C43DD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72" w:history="1">
            <w:r w:rsidRPr="009E446B">
              <w:rPr>
                <w:rStyle w:val="Hyperlink"/>
                <w:noProof/>
              </w:rPr>
              <w:t>7.5 Action Classification Rules</w:t>
            </w:r>
            <w:r>
              <w:rPr>
                <w:noProof/>
              </w:rPr>
              <w:tab/>
            </w:r>
            <w:r>
              <w:rPr>
                <w:noProof/>
              </w:rPr>
              <w:fldChar w:fldCharType="begin"/>
            </w:r>
            <w:r>
              <w:rPr>
                <w:noProof/>
              </w:rPr>
              <w:instrText xml:space="preserve"> PAGEREF _Toc216864572 \h </w:instrText>
            </w:r>
            <w:r>
              <w:rPr>
                <w:noProof/>
              </w:rPr>
            </w:r>
            <w:r>
              <w:rPr>
                <w:noProof/>
              </w:rPr>
              <w:fldChar w:fldCharType="separate"/>
            </w:r>
            <w:r>
              <w:rPr>
                <w:noProof/>
              </w:rPr>
              <w:t>14</w:t>
            </w:r>
            <w:r>
              <w:rPr>
                <w:noProof/>
              </w:rPr>
              <w:fldChar w:fldCharType="end"/>
            </w:r>
          </w:hyperlink>
        </w:p>
        <w:p w14:paraId="7B863C52"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73" w:history="1">
            <w:r w:rsidRPr="009E446B">
              <w:rPr>
                <w:rStyle w:val="Hyperlink"/>
                <w:noProof/>
              </w:rPr>
              <w:t>7.6 Cooldown and Debounce</w:t>
            </w:r>
            <w:r>
              <w:rPr>
                <w:noProof/>
              </w:rPr>
              <w:tab/>
            </w:r>
            <w:r>
              <w:rPr>
                <w:noProof/>
              </w:rPr>
              <w:fldChar w:fldCharType="begin"/>
            </w:r>
            <w:r>
              <w:rPr>
                <w:noProof/>
              </w:rPr>
              <w:instrText xml:space="preserve"> PAGEREF _Toc216864573 \h </w:instrText>
            </w:r>
            <w:r>
              <w:rPr>
                <w:noProof/>
              </w:rPr>
            </w:r>
            <w:r>
              <w:rPr>
                <w:noProof/>
              </w:rPr>
              <w:fldChar w:fldCharType="separate"/>
            </w:r>
            <w:r>
              <w:rPr>
                <w:noProof/>
              </w:rPr>
              <w:t>16</w:t>
            </w:r>
            <w:r>
              <w:rPr>
                <w:noProof/>
              </w:rPr>
              <w:fldChar w:fldCharType="end"/>
            </w:r>
          </w:hyperlink>
        </w:p>
        <w:p w14:paraId="67C50B59"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74" w:history="1">
            <w:r w:rsidRPr="009E446B">
              <w:rPr>
                <w:rStyle w:val="Hyperlink"/>
                <w:noProof/>
              </w:rPr>
              <w:t>7.6.1 Keyed Cooldown</w:t>
            </w:r>
            <w:r>
              <w:rPr>
                <w:noProof/>
              </w:rPr>
              <w:tab/>
            </w:r>
            <w:r>
              <w:rPr>
                <w:noProof/>
              </w:rPr>
              <w:fldChar w:fldCharType="begin"/>
            </w:r>
            <w:r>
              <w:rPr>
                <w:noProof/>
              </w:rPr>
              <w:instrText xml:space="preserve"> PAGEREF _Toc216864574 \h </w:instrText>
            </w:r>
            <w:r>
              <w:rPr>
                <w:noProof/>
              </w:rPr>
            </w:r>
            <w:r>
              <w:rPr>
                <w:noProof/>
              </w:rPr>
              <w:fldChar w:fldCharType="separate"/>
            </w:r>
            <w:r>
              <w:rPr>
                <w:noProof/>
              </w:rPr>
              <w:t>16</w:t>
            </w:r>
            <w:r>
              <w:rPr>
                <w:noProof/>
              </w:rPr>
              <w:fldChar w:fldCharType="end"/>
            </w:r>
          </w:hyperlink>
        </w:p>
        <w:p w14:paraId="0D515563"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75" w:history="1">
            <w:r w:rsidRPr="009E446B">
              <w:rPr>
                <w:rStyle w:val="Hyperlink"/>
                <w:noProof/>
              </w:rPr>
              <w:t>7.6.2 Chapter Context Window</w:t>
            </w:r>
            <w:r>
              <w:rPr>
                <w:noProof/>
              </w:rPr>
              <w:tab/>
            </w:r>
            <w:r>
              <w:rPr>
                <w:noProof/>
              </w:rPr>
              <w:fldChar w:fldCharType="begin"/>
            </w:r>
            <w:r>
              <w:rPr>
                <w:noProof/>
              </w:rPr>
              <w:instrText xml:space="preserve"> PAGEREF _Toc216864575 \h </w:instrText>
            </w:r>
            <w:r>
              <w:rPr>
                <w:noProof/>
              </w:rPr>
            </w:r>
            <w:r>
              <w:rPr>
                <w:noProof/>
              </w:rPr>
              <w:fldChar w:fldCharType="separate"/>
            </w:r>
            <w:r>
              <w:rPr>
                <w:noProof/>
              </w:rPr>
              <w:t>16</w:t>
            </w:r>
            <w:r>
              <w:rPr>
                <w:noProof/>
              </w:rPr>
              <w:fldChar w:fldCharType="end"/>
            </w:r>
          </w:hyperlink>
        </w:p>
        <w:p w14:paraId="04457AB4"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76" w:history="1">
            <w:r w:rsidRPr="009E446B">
              <w:rPr>
                <w:rStyle w:val="Hyperlink"/>
                <w:noProof/>
              </w:rPr>
              <w:t>7.6.3 Debounce</w:t>
            </w:r>
            <w:r>
              <w:rPr>
                <w:noProof/>
              </w:rPr>
              <w:tab/>
            </w:r>
            <w:r>
              <w:rPr>
                <w:noProof/>
              </w:rPr>
              <w:fldChar w:fldCharType="begin"/>
            </w:r>
            <w:r>
              <w:rPr>
                <w:noProof/>
              </w:rPr>
              <w:instrText xml:space="preserve"> PAGEREF _Toc216864576 \h </w:instrText>
            </w:r>
            <w:r>
              <w:rPr>
                <w:noProof/>
              </w:rPr>
            </w:r>
            <w:r>
              <w:rPr>
                <w:noProof/>
              </w:rPr>
              <w:fldChar w:fldCharType="separate"/>
            </w:r>
            <w:r>
              <w:rPr>
                <w:noProof/>
              </w:rPr>
              <w:t>16</w:t>
            </w:r>
            <w:r>
              <w:rPr>
                <w:noProof/>
              </w:rPr>
              <w:fldChar w:fldCharType="end"/>
            </w:r>
          </w:hyperlink>
        </w:p>
        <w:p w14:paraId="788106A8"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77" w:history="1">
            <w:r w:rsidRPr="009E446B">
              <w:rPr>
                <w:rStyle w:val="Hyperlink"/>
                <w:noProof/>
              </w:rPr>
              <w:t>7.7 Fuzzy Book Matching</w:t>
            </w:r>
            <w:r>
              <w:rPr>
                <w:noProof/>
              </w:rPr>
              <w:tab/>
            </w:r>
            <w:r>
              <w:rPr>
                <w:noProof/>
              </w:rPr>
              <w:fldChar w:fldCharType="begin"/>
            </w:r>
            <w:r>
              <w:rPr>
                <w:noProof/>
              </w:rPr>
              <w:instrText xml:space="preserve"> PAGEREF _Toc216864577 \h </w:instrText>
            </w:r>
            <w:r>
              <w:rPr>
                <w:noProof/>
              </w:rPr>
            </w:r>
            <w:r>
              <w:rPr>
                <w:noProof/>
              </w:rPr>
              <w:fldChar w:fldCharType="separate"/>
            </w:r>
            <w:r>
              <w:rPr>
                <w:noProof/>
              </w:rPr>
              <w:t>16</w:t>
            </w:r>
            <w:r>
              <w:rPr>
                <w:noProof/>
              </w:rPr>
              <w:fldChar w:fldCharType="end"/>
            </w:r>
          </w:hyperlink>
        </w:p>
        <w:p w14:paraId="08E94EE0"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78" w:history="1">
            <w:r w:rsidRPr="009E446B">
              <w:rPr>
                <w:rStyle w:val="Hyperlink"/>
                <w:noProof/>
              </w:rPr>
              <w:t>7.8 Per-Pastor Profiles</w:t>
            </w:r>
            <w:r>
              <w:rPr>
                <w:noProof/>
              </w:rPr>
              <w:tab/>
            </w:r>
            <w:r>
              <w:rPr>
                <w:noProof/>
              </w:rPr>
              <w:fldChar w:fldCharType="begin"/>
            </w:r>
            <w:r>
              <w:rPr>
                <w:noProof/>
              </w:rPr>
              <w:instrText xml:space="preserve"> PAGEREF _Toc216864578 \h </w:instrText>
            </w:r>
            <w:r>
              <w:rPr>
                <w:noProof/>
              </w:rPr>
            </w:r>
            <w:r>
              <w:rPr>
                <w:noProof/>
              </w:rPr>
              <w:fldChar w:fldCharType="separate"/>
            </w:r>
            <w:r>
              <w:rPr>
                <w:noProof/>
              </w:rPr>
              <w:t>16</w:t>
            </w:r>
            <w:r>
              <w:rPr>
                <w:noProof/>
              </w:rPr>
              <w:fldChar w:fldCharType="end"/>
            </w:r>
          </w:hyperlink>
        </w:p>
        <w:p w14:paraId="798393CE"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79" w:history="1">
            <w:r w:rsidRPr="009E446B">
              <w:rPr>
                <w:rStyle w:val="Hyperlink"/>
                <w:noProof/>
              </w:rPr>
              <w:t>8. Non-Functional Requirements</w:t>
            </w:r>
            <w:r>
              <w:rPr>
                <w:noProof/>
              </w:rPr>
              <w:tab/>
            </w:r>
            <w:r>
              <w:rPr>
                <w:noProof/>
              </w:rPr>
              <w:fldChar w:fldCharType="begin"/>
            </w:r>
            <w:r>
              <w:rPr>
                <w:noProof/>
              </w:rPr>
              <w:instrText xml:space="preserve"> PAGEREF _Toc216864579 \h </w:instrText>
            </w:r>
            <w:r>
              <w:rPr>
                <w:noProof/>
              </w:rPr>
            </w:r>
            <w:r>
              <w:rPr>
                <w:noProof/>
              </w:rPr>
              <w:fldChar w:fldCharType="separate"/>
            </w:r>
            <w:r>
              <w:rPr>
                <w:noProof/>
              </w:rPr>
              <w:t>17</w:t>
            </w:r>
            <w:r>
              <w:rPr>
                <w:noProof/>
              </w:rPr>
              <w:fldChar w:fldCharType="end"/>
            </w:r>
          </w:hyperlink>
        </w:p>
        <w:p w14:paraId="47CA3B06"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80" w:history="1">
            <w:r w:rsidRPr="009E446B">
              <w:rPr>
                <w:rStyle w:val="Hyperlink"/>
                <w:noProof/>
              </w:rPr>
              <w:t>8.1 Performance</w:t>
            </w:r>
            <w:r>
              <w:rPr>
                <w:noProof/>
              </w:rPr>
              <w:tab/>
            </w:r>
            <w:r>
              <w:rPr>
                <w:noProof/>
              </w:rPr>
              <w:fldChar w:fldCharType="begin"/>
            </w:r>
            <w:r>
              <w:rPr>
                <w:noProof/>
              </w:rPr>
              <w:instrText xml:space="preserve"> PAGEREF _Toc216864580 \h </w:instrText>
            </w:r>
            <w:r>
              <w:rPr>
                <w:noProof/>
              </w:rPr>
            </w:r>
            <w:r>
              <w:rPr>
                <w:noProof/>
              </w:rPr>
              <w:fldChar w:fldCharType="separate"/>
            </w:r>
            <w:r>
              <w:rPr>
                <w:noProof/>
              </w:rPr>
              <w:t>17</w:t>
            </w:r>
            <w:r>
              <w:rPr>
                <w:noProof/>
              </w:rPr>
              <w:fldChar w:fldCharType="end"/>
            </w:r>
          </w:hyperlink>
        </w:p>
        <w:p w14:paraId="34473251"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81" w:history="1">
            <w:r w:rsidRPr="009E446B">
              <w:rPr>
                <w:rStyle w:val="Hyperlink"/>
                <w:noProof/>
              </w:rPr>
              <w:t>8.2 Reliability</w:t>
            </w:r>
            <w:r>
              <w:rPr>
                <w:noProof/>
              </w:rPr>
              <w:tab/>
            </w:r>
            <w:r>
              <w:rPr>
                <w:noProof/>
              </w:rPr>
              <w:fldChar w:fldCharType="begin"/>
            </w:r>
            <w:r>
              <w:rPr>
                <w:noProof/>
              </w:rPr>
              <w:instrText xml:space="preserve"> PAGEREF _Toc216864581 \h </w:instrText>
            </w:r>
            <w:r>
              <w:rPr>
                <w:noProof/>
              </w:rPr>
            </w:r>
            <w:r>
              <w:rPr>
                <w:noProof/>
              </w:rPr>
              <w:fldChar w:fldCharType="separate"/>
            </w:r>
            <w:r>
              <w:rPr>
                <w:noProof/>
              </w:rPr>
              <w:t>17</w:t>
            </w:r>
            <w:r>
              <w:rPr>
                <w:noProof/>
              </w:rPr>
              <w:fldChar w:fldCharType="end"/>
            </w:r>
          </w:hyperlink>
        </w:p>
        <w:p w14:paraId="2A621EC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82" w:history="1">
            <w:r w:rsidRPr="009E446B">
              <w:rPr>
                <w:rStyle w:val="Hyperlink"/>
                <w:noProof/>
              </w:rPr>
              <w:t>8.3 Security and Privacy</w:t>
            </w:r>
            <w:r>
              <w:rPr>
                <w:noProof/>
              </w:rPr>
              <w:tab/>
            </w:r>
            <w:r>
              <w:rPr>
                <w:noProof/>
              </w:rPr>
              <w:fldChar w:fldCharType="begin"/>
            </w:r>
            <w:r>
              <w:rPr>
                <w:noProof/>
              </w:rPr>
              <w:instrText xml:space="preserve"> PAGEREF _Toc216864582 \h </w:instrText>
            </w:r>
            <w:r>
              <w:rPr>
                <w:noProof/>
              </w:rPr>
            </w:r>
            <w:r>
              <w:rPr>
                <w:noProof/>
              </w:rPr>
              <w:fldChar w:fldCharType="separate"/>
            </w:r>
            <w:r>
              <w:rPr>
                <w:noProof/>
              </w:rPr>
              <w:t>17</w:t>
            </w:r>
            <w:r>
              <w:rPr>
                <w:noProof/>
              </w:rPr>
              <w:fldChar w:fldCharType="end"/>
            </w:r>
          </w:hyperlink>
        </w:p>
        <w:p w14:paraId="11445BFE"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83" w:history="1">
            <w:r w:rsidRPr="009E446B">
              <w:rPr>
                <w:rStyle w:val="Hyperlink"/>
                <w:noProof/>
              </w:rPr>
              <w:t>8.4 Usability</w:t>
            </w:r>
            <w:r>
              <w:rPr>
                <w:noProof/>
              </w:rPr>
              <w:tab/>
            </w:r>
            <w:r>
              <w:rPr>
                <w:noProof/>
              </w:rPr>
              <w:fldChar w:fldCharType="begin"/>
            </w:r>
            <w:r>
              <w:rPr>
                <w:noProof/>
              </w:rPr>
              <w:instrText xml:space="preserve"> PAGEREF _Toc216864583 \h </w:instrText>
            </w:r>
            <w:r>
              <w:rPr>
                <w:noProof/>
              </w:rPr>
            </w:r>
            <w:r>
              <w:rPr>
                <w:noProof/>
              </w:rPr>
              <w:fldChar w:fldCharType="separate"/>
            </w:r>
            <w:r>
              <w:rPr>
                <w:noProof/>
              </w:rPr>
              <w:t>17</w:t>
            </w:r>
            <w:r>
              <w:rPr>
                <w:noProof/>
              </w:rPr>
              <w:fldChar w:fldCharType="end"/>
            </w:r>
          </w:hyperlink>
        </w:p>
        <w:p w14:paraId="0689D7A0"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84" w:history="1">
            <w:r w:rsidRPr="009E446B">
              <w:rPr>
                <w:rStyle w:val="Hyperlink"/>
                <w:noProof/>
              </w:rPr>
              <w:t>8.5 Compatibility</w:t>
            </w:r>
            <w:r>
              <w:rPr>
                <w:noProof/>
              </w:rPr>
              <w:tab/>
            </w:r>
            <w:r>
              <w:rPr>
                <w:noProof/>
              </w:rPr>
              <w:fldChar w:fldCharType="begin"/>
            </w:r>
            <w:r>
              <w:rPr>
                <w:noProof/>
              </w:rPr>
              <w:instrText xml:space="preserve"> PAGEREF _Toc216864584 \h </w:instrText>
            </w:r>
            <w:r>
              <w:rPr>
                <w:noProof/>
              </w:rPr>
            </w:r>
            <w:r>
              <w:rPr>
                <w:noProof/>
              </w:rPr>
              <w:fldChar w:fldCharType="separate"/>
            </w:r>
            <w:r>
              <w:rPr>
                <w:noProof/>
              </w:rPr>
              <w:t>17</w:t>
            </w:r>
            <w:r>
              <w:rPr>
                <w:noProof/>
              </w:rPr>
              <w:fldChar w:fldCharType="end"/>
            </w:r>
          </w:hyperlink>
        </w:p>
        <w:p w14:paraId="7121B903"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85" w:history="1">
            <w:r w:rsidRPr="009E446B">
              <w:rPr>
                <w:rStyle w:val="Hyperlink"/>
                <w:noProof/>
              </w:rPr>
              <w:t>9. Data Model</w:t>
            </w:r>
            <w:r>
              <w:rPr>
                <w:noProof/>
              </w:rPr>
              <w:tab/>
            </w:r>
            <w:r>
              <w:rPr>
                <w:noProof/>
              </w:rPr>
              <w:fldChar w:fldCharType="begin"/>
            </w:r>
            <w:r>
              <w:rPr>
                <w:noProof/>
              </w:rPr>
              <w:instrText xml:space="preserve"> PAGEREF _Toc216864585 \h </w:instrText>
            </w:r>
            <w:r>
              <w:rPr>
                <w:noProof/>
              </w:rPr>
            </w:r>
            <w:r>
              <w:rPr>
                <w:noProof/>
              </w:rPr>
              <w:fldChar w:fldCharType="separate"/>
            </w:r>
            <w:r>
              <w:rPr>
                <w:noProof/>
              </w:rPr>
              <w:t>18</w:t>
            </w:r>
            <w:r>
              <w:rPr>
                <w:noProof/>
              </w:rPr>
              <w:fldChar w:fldCharType="end"/>
            </w:r>
          </w:hyperlink>
        </w:p>
        <w:p w14:paraId="35C3A885"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86" w:history="1">
            <w:r w:rsidRPr="009E446B">
              <w:rPr>
                <w:rStyle w:val="Hyperlink"/>
                <w:noProof/>
              </w:rPr>
              <w:t>9.1 Scripture Database Schema</w:t>
            </w:r>
            <w:r>
              <w:rPr>
                <w:noProof/>
              </w:rPr>
              <w:tab/>
            </w:r>
            <w:r>
              <w:rPr>
                <w:noProof/>
              </w:rPr>
              <w:fldChar w:fldCharType="begin"/>
            </w:r>
            <w:r>
              <w:rPr>
                <w:noProof/>
              </w:rPr>
              <w:instrText xml:space="preserve"> PAGEREF _Toc216864586 \h </w:instrText>
            </w:r>
            <w:r>
              <w:rPr>
                <w:noProof/>
              </w:rPr>
            </w:r>
            <w:r>
              <w:rPr>
                <w:noProof/>
              </w:rPr>
              <w:fldChar w:fldCharType="separate"/>
            </w:r>
            <w:r>
              <w:rPr>
                <w:noProof/>
              </w:rPr>
              <w:t>18</w:t>
            </w:r>
            <w:r>
              <w:rPr>
                <w:noProof/>
              </w:rPr>
              <w:fldChar w:fldCharType="end"/>
            </w:r>
          </w:hyperlink>
        </w:p>
        <w:p w14:paraId="2E24B688"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87" w:history="1">
            <w:r w:rsidRPr="009E446B">
              <w:rPr>
                <w:rStyle w:val="Hyperlink"/>
                <w:noProof/>
              </w:rPr>
              <w:t>9.1.1 translations</w:t>
            </w:r>
            <w:r>
              <w:rPr>
                <w:noProof/>
              </w:rPr>
              <w:tab/>
            </w:r>
            <w:r>
              <w:rPr>
                <w:noProof/>
              </w:rPr>
              <w:fldChar w:fldCharType="begin"/>
            </w:r>
            <w:r>
              <w:rPr>
                <w:noProof/>
              </w:rPr>
              <w:instrText xml:space="preserve"> PAGEREF _Toc216864587 \h </w:instrText>
            </w:r>
            <w:r>
              <w:rPr>
                <w:noProof/>
              </w:rPr>
            </w:r>
            <w:r>
              <w:rPr>
                <w:noProof/>
              </w:rPr>
              <w:fldChar w:fldCharType="separate"/>
            </w:r>
            <w:r>
              <w:rPr>
                <w:noProof/>
              </w:rPr>
              <w:t>18</w:t>
            </w:r>
            <w:r>
              <w:rPr>
                <w:noProof/>
              </w:rPr>
              <w:fldChar w:fldCharType="end"/>
            </w:r>
          </w:hyperlink>
        </w:p>
        <w:p w14:paraId="517B4C6F"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88" w:history="1">
            <w:r w:rsidRPr="009E446B">
              <w:rPr>
                <w:rStyle w:val="Hyperlink"/>
                <w:noProof/>
              </w:rPr>
              <w:t>9.1.2 books</w:t>
            </w:r>
            <w:r>
              <w:rPr>
                <w:noProof/>
              </w:rPr>
              <w:tab/>
            </w:r>
            <w:r>
              <w:rPr>
                <w:noProof/>
              </w:rPr>
              <w:fldChar w:fldCharType="begin"/>
            </w:r>
            <w:r>
              <w:rPr>
                <w:noProof/>
              </w:rPr>
              <w:instrText xml:space="preserve"> PAGEREF _Toc216864588 \h </w:instrText>
            </w:r>
            <w:r>
              <w:rPr>
                <w:noProof/>
              </w:rPr>
            </w:r>
            <w:r>
              <w:rPr>
                <w:noProof/>
              </w:rPr>
              <w:fldChar w:fldCharType="separate"/>
            </w:r>
            <w:r>
              <w:rPr>
                <w:noProof/>
              </w:rPr>
              <w:t>18</w:t>
            </w:r>
            <w:r>
              <w:rPr>
                <w:noProof/>
              </w:rPr>
              <w:fldChar w:fldCharType="end"/>
            </w:r>
          </w:hyperlink>
        </w:p>
        <w:p w14:paraId="02300DAD"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89" w:history="1">
            <w:r w:rsidRPr="009E446B">
              <w:rPr>
                <w:rStyle w:val="Hyperlink"/>
                <w:noProof/>
              </w:rPr>
              <w:t>9.1.3 book_aliases</w:t>
            </w:r>
            <w:r>
              <w:rPr>
                <w:noProof/>
              </w:rPr>
              <w:tab/>
            </w:r>
            <w:r>
              <w:rPr>
                <w:noProof/>
              </w:rPr>
              <w:fldChar w:fldCharType="begin"/>
            </w:r>
            <w:r>
              <w:rPr>
                <w:noProof/>
              </w:rPr>
              <w:instrText xml:space="preserve"> PAGEREF _Toc216864589 \h </w:instrText>
            </w:r>
            <w:r>
              <w:rPr>
                <w:noProof/>
              </w:rPr>
            </w:r>
            <w:r>
              <w:rPr>
                <w:noProof/>
              </w:rPr>
              <w:fldChar w:fldCharType="separate"/>
            </w:r>
            <w:r>
              <w:rPr>
                <w:noProof/>
              </w:rPr>
              <w:t>18</w:t>
            </w:r>
            <w:r>
              <w:rPr>
                <w:noProof/>
              </w:rPr>
              <w:fldChar w:fldCharType="end"/>
            </w:r>
          </w:hyperlink>
        </w:p>
        <w:p w14:paraId="0889670A"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90" w:history="1">
            <w:r w:rsidRPr="009E446B">
              <w:rPr>
                <w:rStyle w:val="Hyperlink"/>
                <w:noProof/>
              </w:rPr>
              <w:t>9.1.4 verses</w:t>
            </w:r>
            <w:r>
              <w:rPr>
                <w:noProof/>
              </w:rPr>
              <w:tab/>
            </w:r>
            <w:r>
              <w:rPr>
                <w:noProof/>
              </w:rPr>
              <w:fldChar w:fldCharType="begin"/>
            </w:r>
            <w:r>
              <w:rPr>
                <w:noProof/>
              </w:rPr>
              <w:instrText xml:space="preserve"> PAGEREF _Toc216864590 \h </w:instrText>
            </w:r>
            <w:r>
              <w:rPr>
                <w:noProof/>
              </w:rPr>
            </w:r>
            <w:r>
              <w:rPr>
                <w:noProof/>
              </w:rPr>
              <w:fldChar w:fldCharType="separate"/>
            </w:r>
            <w:r>
              <w:rPr>
                <w:noProof/>
              </w:rPr>
              <w:t>18</w:t>
            </w:r>
            <w:r>
              <w:rPr>
                <w:noProof/>
              </w:rPr>
              <w:fldChar w:fldCharType="end"/>
            </w:r>
          </w:hyperlink>
        </w:p>
        <w:p w14:paraId="1A429F2A"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91" w:history="1">
            <w:r w:rsidRPr="009E446B">
              <w:rPr>
                <w:rStyle w:val="Hyperlink"/>
                <w:noProof/>
              </w:rPr>
              <w:t>9.1.5 verses_fts (FTS5 Virtual Table)</w:t>
            </w:r>
            <w:r>
              <w:rPr>
                <w:noProof/>
              </w:rPr>
              <w:tab/>
            </w:r>
            <w:r>
              <w:rPr>
                <w:noProof/>
              </w:rPr>
              <w:fldChar w:fldCharType="begin"/>
            </w:r>
            <w:r>
              <w:rPr>
                <w:noProof/>
              </w:rPr>
              <w:instrText xml:space="preserve"> PAGEREF _Toc216864591 \h </w:instrText>
            </w:r>
            <w:r>
              <w:rPr>
                <w:noProof/>
              </w:rPr>
            </w:r>
            <w:r>
              <w:rPr>
                <w:noProof/>
              </w:rPr>
              <w:fldChar w:fldCharType="separate"/>
            </w:r>
            <w:r>
              <w:rPr>
                <w:noProof/>
              </w:rPr>
              <w:t>18</w:t>
            </w:r>
            <w:r>
              <w:rPr>
                <w:noProof/>
              </w:rPr>
              <w:fldChar w:fldCharType="end"/>
            </w:r>
          </w:hyperlink>
        </w:p>
        <w:p w14:paraId="08E0BF08"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92" w:history="1">
            <w:r w:rsidRPr="009E446B">
              <w:rPr>
                <w:rStyle w:val="Hyperlink"/>
                <w:noProof/>
              </w:rPr>
              <w:t>9.2 Application State</w:t>
            </w:r>
            <w:r>
              <w:rPr>
                <w:noProof/>
              </w:rPr>
              <w:tab/>
            </w:r>
            <w:r>
              <w:rPr>
                <w:noProof/>
              </w:rPr>
              <w:fldChar w:fldCharType="begin"/>
            </w:r>
            <w:r>
              <w:rPr>
                <w:noProof/>
              </w:rPr>
              <w:instrText xml:space="preserve"> PAGEREF _Toc216864592 \h </w:instrText>
            </w:r>
            <w:r>
              <w:rPr>
                <w:noProof/>
              </w:rPr>
            </w:r>
            <w:r>
              <w:rPr>
                <w:noProof/>
              </w:rPr>
              <w:fldChar w:fldCharType="separate"/>
            </w:r>
            <w:r>
              <w:rPr>
                <w:noProof/>
              </w:rPr>
              <w:t>18</w:t>
            </w:r>
            <w:r>
              <w:rPr>
                <w:noProof/>
              </w:rPr>
              <w:fldChar w:fldCharType="end"/>
            </w:r>
          </w:hyperlink>
        </w:p>
        <w:p w14:paraId="310D43A7"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93" w:history="1">
            <w:r w:rsidRPr="009E446B">
              <w:rPr>
                <w:rStyle w:val="Hyperlink"/>
                <w:noProof/>
              </w:rPr>
              <w:t>9.2.1 Queue Item</w:t>
            </w:r>
            <w:r>
              <w:rPr>
                <w:noProof/>
              </w:rPr>
              <w:tab/>
            </w:r>
            <w:r>
              <w:rPr>
                <w:noProof/>
              </w:rPr>
              <w:fldChar w:fldCharType="begin"/>
            </w:r>
            <w:r>
              <w:rPr>
                <w:noProof/>
              </w:rPr>
              <w:instrText xml:space="preserve"> PAGEREF _Toc216864593 \h </w:instrText>
            </w:r>
            <w:r>
              <w:rPr>
                <w:noProof/>
              </w:rPr>
            </w:r>
            <w:r>
              <w:rPr>
                <w:noProof/>
              </w:rPr>
              <w:fldChar w:fldCharType="separate"/>
            </w:r>
            <w:r>
              <w:rPr>
                <w:noProof/>
              </w:rPr>
              <w:t>18</w:t>
            </w:r>
            <w:r>
              <w:rPr>
                <w:noProof/>
              </w:rPr>
              <w:fldChar w:fldCharType="end"/>
            </w:r>
          </w:hyperlink>
        </w:p>
        <w:p w14:paraId="64E9202A" w14:textId="77777777" w:rsidR="001B6487" w:rsidRDefault="001B6487">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6864594" w:history="1">
            <w:r w:rsidRPr="009E446B">
              <w:rPr>
                <w:rStyle w:val="Hyperlink"/>
                <w:noProof/>
              </w:rPr>
              <w:t>9.2.2 Pastor Profile</w:t>
            </w:r>
            <w:r>
              <w:rPr>
                <w:noProof/>
              </w:rPr>
              <w:tab/>
            </w:r>
            <w:r>
              <w:rPr>
                <w:noProof/>
              </w:rPr>
              <w:fldChar w:fldCharType="begin"/>
            </w:r>
            <w:r>
              <w:rPr>
                <w:noProof/>
              </w:rPr>
              <w:instrText xml:space="preserve"> PAGEREF _Toc216864594 \h </w:instrText>
            </w:r>
            <w:r>
              <w:rPr>
                <w:noProof/>
              </w:rPr>
            </w:r>
            <w:r>
              <w:rPr>
                <w:noProof/>
              </w:rPr>
              <w:fldChar w:fldCharType="separate"/>
            </w:r>
            <w:r>
              <w:rPr>
                <w:noProof/>
              </w:rPr>
              <w:t>18</w:t>
            </w:r>
            <w:r>
              <w:rPr>
                <w:noProof/>
              </w:rPr>
              <w:fldChar w:fldCharType="end"/>
            </w:r>
          </w:hyperlink>
        </w:p>
        <w:p w14:paraId="5E83E02F"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595" w:history="1">
            <w:r w:rsidRPr="009E446B">
              <w:rPr>
                <w:rStyle w:val="Hyperlink"/>
                <w:noProof/>
              </w:rPr>
              <w:t>10. Operator Interface Specification</w:t>
            </w:r>
            <w:r>
              <w:rPr>
                <w:noProof/>
              </w:rPr>
              <w:tab/>
            </w:r>
            <w:r>
              <w:rPr>
                <w:noProof/>
              </w:rPr>
              <w:fldChar w:fldCharType="begin"/>
            </w:r>
            <w:r>
              <w:rPr>
                <w:noProof/>
              </w:rPr>
              <w:instrText xml:space="preserve"> PAGEREF _Toc216864595 \h </w:instrText>
            </w:r>
            <w:r>
              <w:rPr>
                <w:noProof/>
              </w:rPr>
            </w:r>
            <w:r>
              <w:rPr>
                <w:noProof/>
              </w:rPr>
              <w:fldChar w:fldCharType="separate"/>
            </w:r>
            <w:r>
              <w:rPr>
                <w:noProof/>
              </w:rPr>
              <w:t>20</w:t>
            </w:r>
            <w:r>
              <w:rPr>
                <w:noProof/>
              </w:rPr>
              <w:fldChar w:fldCharType="end"/>
            </w:r>
          </w:hyperlink>
        </w:p>
        <w:p w14:paraId="043C430B"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96" w:history="1">
            <w:r w:rsidRPr="009E446B">
              <w:rPr>
                <w:rStyle w:val="Hyperlink"/>
                <w:noProof/>
              </w:rPr>
              <w:t>10.1 Main Window Layout</w:t>
            </w:r>
            <w:r>
              <w:rPr>
                <w:noProof/>
              </w:rPr>
              <w:tab/>
            </w:r>
            <w:r>
              <w:rPr>
                <w:noProof/>
              </w:rPr>
              <w:fldChar w:fldCharType="begin"/>
            </w:r>
            <w:r>
              <w:rPr>
                <w:noProof/>
              </w:rPr>
              <w:instrText xml:space="preserve"> PAGEREF _Toc216864596 \h </w:instrText>
            </w:r>
            <w:r>
              <w:rPr>
                <w:noProof/>
              </w:rPr>
            </w:r>
            <w:r>
              <w:rPr>
                <w:noProof/>
              </w:rPr>
              <w:fldChar w:fldCharType="separate"/>
            </w:r>
            <w:r>
              <w:rPr>
                <w:noProof/>
              </w:rPr>
              <w:t>20</w:t>
            </w:r>
            <w:r>
              <w:rPr>
                <w:noProof/>
              </w:rPr>
              <w:fldChar w:fldCharType="end"/>
            </w:r>
          </w:hyperlink>
        </w:p>
        <w:p w14:paraId="16E4B9EA"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97" w:history="1">
            <w:r w:rsidRPr="009E446B">
              <w:rPr>
                <w:rStyle w:val="Hyperlink"/>
                <w:noProof/>
              </w:rPr>
              <w:t>10.2 Queue Panel Behaviour</w:t>
            </w:r>
            <w:r>
              <w:rPr>
                <w:noProof/>
              </w:rPr>
              <w:tab/>
            </w:r>
            <w:r>
              <w:rPr>
                <w:noProof/>
              </w:rPr>
              <w:fldChar w:fldCharType="begin"/>
            </w:r>
            <w:r>
              <w:rPr>
                <w:noProof/>
              </w:rPr>
              <w:instrText xml:space="preserve"> PAGEREF _Toc216864597 \h </w:instrText>
            </w:r>
            <w:r>
              <w:rPr>
                <w:noProof/>
              </w:rPr>
            </w:r>
            <w:r>
              <w:rPr>
                <w:noProof/>
              </w:rPr>
              <w:fldChar w:fldCharType="separate"/>
            </w:r>
            <w:r>
              <w:rPr>
                <w:noProof/>
              </w:rPr>
              <w:t>20</w:t>
            </w:r>
            <w:r>
              <w:rPr>
                <w:noProof/>
              </w:rPr>
              <w:fldChar w:fldCharType="end"/>
            </w:r>
          </w:hyperlink>
        </w:p>
        <w:p w14:paraId="5FBD1355"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98" w:history="1">
            <w:r w:rsidRPr="009E446B">
              <w:rPr>
                <w:rStyle w:val="Hyperlink"/>
                <w:noProof/>
              </w:rPr>
              <w:t>10.3 Search Interface</w:t>
            </w:r>
            <w:r>
              <w:rPr>
                <w:noProof/>
              </w:rPr>
              <w:tab/>
            </w:r>
            <w:r>
              <w:rPr>
                <w:noProof/>
              </w:rPr>
              <w:fldChar w:fldCharType="begin"/>
            </w:r>
            <w:r>
              <w:rPr>
                <w:noProof/>
              </w:rPr>
              <w:instrText xml:space="preserve"> PAGEREF _Toc216864598 \h </w:instrText>
            </w:r>
            <w:r>
              <w:rPr>
                <w:noProof/>
              </w:rPr>
            </w:r>
            <w:r>
              <w:rPr>
                <w:noProof/>
              </w:rPr>
              <w:fldChar w:fldCharType="separate"/>
            </w:r>
            <w:r>
              <w:rPr>
                <w:noProof/>
              </w:rPr>
              <w:t>20</w:t>
            </w:r>
            <w:r>
              <w:rPr>
                <w:noProof/>
              </w:rPr>
              <w:fldChar w:fldCharType="end"/>
            </w:r>
          </w:hyperlink>
        </w:p>
        <w:p w14:paraId="739B8F19"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599" w:history="1">
            <w:r w:rsidRPr="009E446B">
              <w:rPr>
                <w:rStyle w:val="Hyperlink"/>
                <w:noProof/>
              </w:rPr>
              <w:t>10.4 Preview Panel</w:t>
            </w:r>
            <w:r>
              <w:rPr>
                <w:noProof/>
              </w:rPr>
              <w:tab/>
            </w:r>
            <w:r>
              <w:rPr>
                <w:noProof/>
              </w:rPr>
              <w:fldChar w:fldCharType="begin"/>
            </w:r>
            <w:r>
              <w:rPr>
                <w:noProof/>
              </w:rPr>
              <w:instrText xml:space="preserve"> PAGEREF _Toc216864599 \h </w:instrText>
            </w:r>
            <w:r>
              <w:rPr>
                <w:noProof/>
              </w:rPr>
            </w:r>
            <w:r>
              <w:rPr>
                <w:noProof/>
              </w:rPr>
              <w:fldChar w:fldCharType="separate"/>
            </w:r>
            <w:r>
              <w:rPr>
                <w:noProof/>
              </w:rPr>
              <w:t>20</w:t>
            </w:r>
            <w:r>
              <w:rPr>
                <w:noProof/>
              </w:rPr>
              <w:fldChar w:fldCharType="end"/>
            </w:r>
          </w:hyperlink>
        </w:p>
        <w:p w14:paraId="31CDAF83"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0" w:history="1">
            <w:r w:rsidRPr="009E446B">
              <w:rPr>
                <w:rStyle w:val="Hyperlink"/>
                <w:noProof/>
              </w:rPr>
              <w:t>10.5 Staging and Screen Control</w:t>
            </w:r>
            <w:r>
              <w:rPr>
                <w:noProof/>
              </w:rPr>
              <w:tab/>
            </w:r>
            <w:r>
              <w:rPr>
                <w:noProof/>
              </w:rPr>
              <w:fldChar w:fldCharType="begin"/>
            </w:r>
            <w:r>
              <w:rPr>
                <w:noProof/>
              </w:rPr>
              <w:instrText xml:space="preserve"> PAGEREF _Toc216864600 \h </w:instrText>
            </w:r>
            <w:r>
              <w:rPr>
                <w:noProof/>
              </w:rPr>
            </w:r>
            <w:r>
              <w:rPr>
                <w:noProof/>
              </w:rPr>
              <w:fldChar w:fldCharType="separate"/>
            </w:r>
            <w:r>
              <w:rPr>
                <w:noProof/>
              </w:rPr>
              <w:t>20</w:t>
            </w:r>
            <w:r>
              <w:rPr>
                <w:noProof/>
              </w:rPr>
              <w:fldChar w:fldCharType="end"/>
            </w:r>
          </w:hyperlink>
        </w:p>
        <w:p w14:paraId="3AD310FA"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1" w:history="1">
            <w:r w:rsidRPr="009E446B">
              <w:rPr>
                <w:rStyle w:val="Hyperlink"/>
                <w:noProof/>
              </w:rPr>
              <w:t>10.6 Settings Panel</w:t>
            </w:r>
            <w:r>
              <w:rPr>
                <w:noProof/>
              </w:rPr>
              <w:tab/>
            </w:r>
            <w:r>
              <w:rPr>
                <w:noProof/>
              </w:rPr>
              <w:fldChar w:fldCharType="begin"/>
            </w:r>
            <w:r>
              <w:rPr>
                <w:noProof/>
              </w:rPr>
              <w:instrText xml:space="preserve"> PAGEREF _Toc216864601 \h </w:instrText>
            </w:r>
            <w:r>
              <w:rPr>
                <w:noProof/>
              </w:rPr>
            </w:r>
            <w:r>
              <w:rPr>
                <w:noProof/>
              </w:rPr>
              <w:fldChar w:fldCharType="separate"/>
            </w:r>
            <w:r>
              <w:rPr>
                <w:noProof/>
              </w:rPr>
              <w:t>20</w:t>
            </w:r>
            <w:r>
              <w:rPr>
                <w:noProof/>
              </w:rPr>
              <w:fldChar w:fldCharType="end"/>
            </w:r>
          </w:hyperlink>
        </w:p>
        <w:p w14:paraId="4E3F1F3C"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602" w:history="1">
            <w:r w:rsidRPr="009E446B">
              <w:rPr>
                <w:rStyle w:val="Hyperlink"/>
                <w:noProof/>
              </w:rPr>
              <w:t>11. Logging and Audit</w:t>
            </w:r>
            <w:r>
              <w:rPr>
                <w:noProof/>
              </w:rPr>
              <w:tab/>
            </w:r>
            <w:r>
              <w:rPr>
                <w:noProof/>
              </w:rPr>
              <w:fldChar w:fldCharType="begin"/>
            </w:r>
            <w:r>
              <w:rPr>
                <w:noProof/>
              </w:rPr>
              <w:instrText xml:space="preserve"> PAGEREF _Toc216864602 \h </w:instrText>
            </w:r>
            <w:r>
              <w:rPr>
                <w:noProof/>
              </w:rPr>
            </w:r>
            <w:r>
              <w:rPr>
                <w:noProof/>
              </w:rPr>
              <w:fldChar w:fldCharType="separate"/>
            </w:r>
            <w:r>
              <w:rPr>
                <w:noProof/>
              </w:rPr>
              <w:t>21</w:t>
            </w:r>
            <w:r>
              <w:rPr>
                <w:noProof/>
              </w:rPr>
              <w:fldChar w:fldCharType="end"/>
            </w:r>
          </w:hyperlink>
        </w:p>
        <w:p w14:paraId="669E2786"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3" w:history="1">
            <w:r w:rsidRPr="009E446B">
              <w:rPr>
                <w:rStyle w:val="Hyperlink"/>
                <w:noProof/>
              </w:rPr>
              <w:t>11.1 Logged Events</w:t>
            </w:r>
            <w:r>
              <w:rPr>
                <w:noProof/>
              </w:rPr>
              <w:tab/>
            </w:r>
            <w:r>
              <w:rPr>
                <w:noProof/>
              </w:rPr>
              <w:fldChar w:fldCharType="begin"/>
            </w:r>
            <w:r>
              <w:rPr>
                <w:noProof/>
              </w:rPr>
              <w:instrText xml:space="preserve"> PAGEREF _Toc216864603 \h </w:instrText>
            </w:r>
            <w:r>
              <w:rPr>
                <w:noProof/>
              </w:rPr>
            </w:r>
            <w:r>
              <w:rPr>
                <w:noProof/>
              </w:rPr>
              <w:fldChar w:fldCharType="separate"/>
            </w:r>
            <w:r>
              <w:rPr>
                <w:noProof/>
              </w:rPr>
              <w:t>21</w:t>
            </w:r>
            <w:r>
              <w:rPr>
                <w:noProof/>
              </w:rPr>
              <w:fldChar w:fldCharType="end"/>
            </w:r>
          </w:hyperlink>
        </w:p>
        <w:p w14:paraId="5C5F1AA4"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4" w:history="1">
            <w:r w:rsidRPr="009E446B">
              <w:rPr>
                <w:rStyle w:val="Hyperlink"/>
                <w:noProof/>
              </w:rPr>
              <w:t>11.2 Audit Export</w:t>
            </w:r>
            <w:r>
              <w:rPr>
                <w:noProof/>
              </w:rPr>
              <w:tab/>
            </w:r>
            <w:r>
              <w:rPr>
                <w:noProof/>
              </w:rPr>
              <w:fldChar w:fldCharType="begin"/>
            </w:r>
            <w:r>
              <w:rPr>
                <w:noProof/>
              </w:rPr>
              <w:instrText xml:space="preserve"> PAGEREF _Toc216864604 \h </w:instrText>
            </w:r>
            <w:r>
              <w:rPr>
                <w:noProof/>
              </w:rPr>
            </w:r>
            <w:r>
              <w:rPr>
                <w:noProof/>
              </w:rPr>
              <w:fldChar w:fldCharType="separate"/>
            </w:r>
            <w:r>
              <w:rPr>
                <w:noProof/>
              </w:rPr>
              <w:t>21</w:t>
            </w:r>
            <w:r>
              <w:rPr>
                <w:noProof/>
              </w:rPr>
              <w:fldChar w:fldCharType="end"/>
            </w:r>
          </w:hyperlink>
        </w:p>
        <w:p w14:paraId="478DF30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5" w:history="1">
            <w:r w:rsidRPr="009E446B">
              <w:rPr>
                <w:rStyle w:val="Hyperlink"/>
                <w:noProof/>
              </w:rPr>
              <w:t>11.3 Service Review Workflow</w:t>
            </w:r>
            <w:r>
              <w:rPr>
                <w:noProof/>
              </w:rPr>
              <w:tab/>
            </w:r>
            <w:r>
              <w:rPr>
                <w:noProof/>
              </w:rPr>
              <w:fldChar w:fldCharType="begin"/>
            </w:r>
            <w:r>
              <w:rPr>
                <w:noProof/>
              </w:rPr>
              <w:instrText xml:space="preserve"> PAGEREF _Toc216864605 \h </w:instrText>
            </w:r>
            <w:r>
              <w:rPr>
                <w:noProof/>
              </w:rPr>
            </w:r>
            <w:r>
              <w:rPr>
                <w:noProof/>
              </w:rPr>
              <w:fldChar w:fldCharType="separate"/>
            </w:r>
            <w:r>
              <w:rPr>
                <w:noProof/>
              </w:rPr>
              <w:t>21</w:t>
            </w:r>
            <w:r>
              <w:rPr>
                <w:noProof/>
              </w:rPr>
              <w:fldChar w:fldCharType="end"/>
            </w:r>
          </w:hyperlink>
        </w:p>
        <w:p w14:paraId="2BB1FBA9"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606" w:history="1">
            <w:r w:rsidRPr="009E446B">
              <w:rPr>
                <w:rStyle w:val="Hyperlink"/>
                <w:noProof/>
              </w:rPr>
              <w:t>12. Deployment and Operations</w:t>
            </w:r>
            <w:r>
              <w:rPr>
                <w:noProof/>
              </w:rPr>
              <w:tab/>
            </w:r>
            <w:r>
              <w:rPr>
                <w:noProof/>
              </w:rPr>
              <w:fldChar w:fldCharType="begin"/>
            </w:r>
            <w:r>
              <w:rPr>
                <w:noProof/>
              </w:rPr>
              <w:instrText xml:space="preserve"> PAGEREF _Toc216864606 \h </w:instrText>
            </w:r>
            <w:r>
              <w:rPr>
                <w:noProof/>
              </w:rPr>
            </w:r>
            <w:r>
              <w:rPr>
                <w:noProof/>
              </w:rPr>
              <w:fldChar w:fldCharType="separate"/>
            </w:r>
            <w:r>
              <w:rPr>
                <w:noProof/>
              </w:rPr>
              <w:t>22</w:t>
            </w:r>
            <w:r>
              <w:rPr>
                <w:noProof/>
              </w:rPr>
              <w:fldChar w:fldCharType="end"/>
            </w:r>
          </w:hyperlink>
        </w:p>
        <w:p w14:paraId="6610563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7" w:history="1">
            <w:r w:rsidRPr="009E446B">
              <w:rPr>
                <w:rStyle w:val="Hyperlink"/>
                <w:noProof/>
              </w:rPr>
              <w:t>12.1 Installation</w:t>
            </w:r>
            <w:r>
              <w:rPr>
                <w:noProof/>
              </w:rPr>
              <w:tab/>
            </w:r>
            <w:r>
              <w:rPr>
                <w:noProof/>
              </w:rPr>
              <w:fldChar w:fldCharType="begin"/>
            </w:r>
            <w:r>
              <w:rPr>
                <w:noProof/>
              </w:rPr>
              <w:instrText xml:space="preserve"> PAGEREF _Toc216864607 \h </w:instrText>
            </w:r>
            <w:r>
              <w:rPr>
                <w:noProof/>
              </w:rPr>
            </w:r>
            <w:r>
              <w:rPr>
                <w:noProof/>
              </w:rPr>
              <w:fldChar w:fldCharType="separate"/>
            </w:r>
            <w:r>
              <w:rPr>
                <w:noProof/>
              </w:rPr>
              <w:t>22</w:t>
            </w:r>
            <w:r>
              <w:rPr>
                <w:noProof/>
              </w:rPr>
              <w:fldChar w:fldCharType="end"/>
            </w:r>
          </w:hyperlink>
        </w:p>
        <w:p w14:paraId="1BC945D1"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8" w:history="1">
            <w:r w:rsidRPr="009E446B">
              <w:rPr>
                <w:rStyle w:val="Hyperlink"/>
                <w:noProof/>
              </w:rPr>
              <w:t>12.2 Initial Setup Wizard</w:t>
            </w:r>
            <w:r>
              <w:rPr>
                <w:noProof/>
              </w:rPr>
              <w:tab/>
            </w:r>
            <w:r>
              <w:rPr>
                <w:noProof/>
              </w:rPr>
              <w:fldChar w:fldCharType="begin"/>
            </w:r>
            <w:r>
              <w:rPr>
                <w:noProof/>
              </w:rPr>
              <w:instrText xml:space="preserve"> PAGEREF _Toc216864608 \h </w:instrText>
            </w:r>
            <w:r>
              <w:rPr>
                <w:noProof/>
              </w:rPr>
            </w:r>
            <w:r>
              <w:rPr>
                <w:noProof/>
              </w:rPr>
              <w:fldChar w:fldCharType="separate"/>
            </w:r>
            <w:r>
              <w:rPr>
                <w:noProof/>
              </w:rPr>
              <w:t>22</w:t>
            </w:r>
            <w:r>
              <w:rPr>
                <w:noProof/>
              </w:rPr>
              <w:fldChar w:fldCharType="end"/>
            </w:r>
          </w:hyperlink>
        </w:p>
        <w:p w14:paraId="13882CB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09" w:history="1">
            <w:r w:rsidRPr="009E446B">
              <w:rPr>
                <w:rStyle w:val="Hyperlink"/>
                <w:noProof/>
              </w:rPr>
              <w:t>12.3 Model Management</w:t>
            </w:r>
            <w:r>
              <w:rPr>
                <w:noProof/>
              </w:rPr>
              <w:tab/>
            </w:r>
            <w:r>
              <w:rPr>
                <w:noProof/>
              </w:rPr>
              <w:fldChar w:fldCharType="begin"/>
            </w:r>
            <w:r>
              <w:rPr>
                <w:noProof/>
              </w:rPr>
              <w:instrText xml:space="preserve"> PAGEREF _Toc216864609 \h </w:instrText>
            </w:r>
            <w:r>
              <w:rPr>
                <w:noProof/>
              </w:rPr>
            </w:r>
            <w:r>
              <w:rPr>
                <w:noProof/>
              </w:rPr>
              <w:fldChar w:fldCharType="separate"/>
            </w:r>
            <w:r>
              <w:rPr>
                <w:noProof/>
              </w:rPr>
              <w:t>22</w:t>
            </w:r>
            <w:r>
              <w:rPr>
                <w:noProof/>
              </w:rPr>
              <w:fldChar w:fldCharType="end"/>
            </w:r>
          </w:hyperlink>
        </w:p>
        <w:p w14:paraId="6A28D88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0" w:history="1">
            <w:r w:rsidRPr="009E446B">
              <w:rPr>
                <w:rStyle w:val="Hyperlink"/>
                <w:noProof/>
              </w:rPr>
              <w:t>12.4 Updates</w:t>
            </w:r>
            <w:r>
              <w:rPr>
                <w:noProof/>
              </w:rPr>
              <w:tab/>
            </w:r>
            <w:r>
              <w:rPr>
                <w:noProof/>
              </w:rPr>
              <w:fldChar w:fldCharType="begin"/>
            </w:r>
            <w:r>
              <w:rPr>
                <w:noProof/>
              </w:rPr>
              <w:instrText xml:space="preserve"> PAGEREF _Toc216864610 \h </w:instrText>
            </w:r>
            <w:r>
              <w:rPr>
                <w:noProof/>
              </w:rPr>
            </w:r>
            <w:r>
              <w:rPr>
                <w:noProof/>
              </w:rPr>
              <w:fldChar w:fldCharType="separate"/>
            </w:r>
            <w:r>
              <w:rPr>
                <w:noProof/>
              </w:rPr>
              <w:t>22</w:t>
            </w:r>
            <w:r>
              <w:rPr>
                <w:noProof/>
              </w:rPr>
              <w:fldChar w:fldCharType="end"/>
            </w:r>
          </w:hyperlink>
        </w:p>
        <w:p w14:paraId="3C08722A"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1" w:history="1">
            <w:r w:rsidRPr="009E446B">
              <w:rPr>
                <w:rStyle w:val="Hyperlink"/>
                <w:noProof/>
              </w:rPr>
              <w:t>12.5 Backup and Restore</w:t>
            </w:r>
            <w:r>
              <w:rPr>
                <w:noProof/>
              </w:rPr>
              <w:tab/>
            </w:r>
            <w:r>
              <w:rPr>
                <w:noProof/>
              </w:rPr>
              <w:fldChar w:fldCharType="begin"/>
            </w:r>
            <w:r>
              <w:rPr>
                <w:noProof/>
              </w:rPr>
              <w:instrText xml:space="preserve"> PAGEREF _Toc216864611 \h </w:instrText>
            </w:r>
            <w:r>
              <w:rPr>
                <w:noProof/>
              </w:rPr>
            </w:r>
            <w:r>
              <w:rPr>
                <w:noProof/>
              </w:rPr>
              <w:fldChar w:fldCharType="separate"/>
            </w:r>
            <w:r>
              <w:rPr>
                <w:noProof/>
              </w:rPr>
              <w:t>22</w:t>
            </w:r>
            <w:r>
              <w:rPr>
                <w:noProof/>
              </w:rPr>
              <w:fldChar w:fldCharType="end"/>
            </w:r>
          </w:hyperlink>
        </w:p>
        <w:p w14:paraId="2B10800A"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2" w:history="1">
            <w:r w:rsidRPr="009E446B">
              <w:rPr>
                <w:rStyle w:val="Hyperlink"/>
                <w:noProof/>
              </w:rPr>
              <w:t>12.6 Multi-Venue Deployment</w:t>
            </w:r>
            <w:r>
              <w:rPr>
                <w:noProof/>
              </w:rPr>
              <w:tab/>
            </w:r>
            <w:r>
              <w:rPr>
                <w:noProof/>
              </w:rPr>
              <w:fldChar w:fldCharType="begin"/>
            </w:r>
            <w:r>
              <w:rPr>
                <w:noProof/>
              </w:rPr>
              <w:instrText xml:space="preserve"> PAGEREF _Toc216864612 \h </w:instrText>
            </w:r>
            <w:r>
              <w:rPr>
                <w:noProof/>
              </w:rPr>
            </w:r>
            <w:r>
              <w:rPr>
                <w:noProof/>
              </w:rPr>
              <w:fldChar w:fldCharType="separate"/>
            </w:r>
            <w:r>
              <w:rPr>
                <w:noProof/>
              </w:rPr>
              <w:t>22</w:t>
            </w:r>
            <w:r>
              <w:rPr>
                <w:noProof/>
              </w:rPr>
              <w:fldChar w:fldCharType="end"/>
            </w:r>
          </w:hyperlink>
        </w:p>
        <w:p w14:paraId="330CBDC0"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613" w:history="1">
            <w:r w:rsidRPr="009E446B">
              <w:rPr>
                <w:rStyle w:val="Hyperlink"/>
                <w:noProof/>
              </w:rPr>
              <w:t>13. Success Metrics</w:t>
            </w:r>
            <w:r>
              <w:rPr>
                <w:noProof/>
              </w:rPr>
              <w:tab/>
            </w:r>
            <w:r>
              <w:rPr>
                <w:noProof/>
              </w:rPr>
              <w:fldChar w:fldCharType="begin"/>
            </w:r>
            <w:r>
              <w:rPr>
                <w:noProof/>
              </w:rPr>
              <w:instrText xml:space="preserve"> PAGEREF _Toc216864613 \h </w:instrText>
            </w:r>
            <w:r>
              <w:rPr>
                <w:noProof/>
              </w:rPr>
            </w:r>
            <w:r>
              <w:rPr>
                <w:noProof/>
              </w:rPr>
              <w:fldChar w:fldCharType="separate"/>
            </w:r>
            <w:r>
              <w:rPr>
                <w:noProof/>
              </w:rPr>
              <w:t>23</w:t>
            </w:r>
            <w:r>
              <w:rPr>
                <w:noProof/>
              </w:rPr>
              <w:fldChar w:fldCharType="end"/>
            </w:r>
          </w:hyperlink>
        </w:p>
        <w:p w14:paraId="0AD8387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4" w:history="1">
            <w:r w:rsidRPr="009E446B">
              <w:rPr>
                <w:rStyle w:val="Hyperlink"/>
                <w:noProof/>
              </w:rPr>
              <w:t>13.1 Operator Experience Metrics</w:t>
            </w:r>
            <w:r>
              <w:rPr>
                <w:noProof/>
              </w:rPr>
              <w:tab/>
            </w:r>
            <w:r>
              <w:rPr>
                <w:noProof/>
              </w:rPr>
              <w:fldChar w:fldCharType="begin"/>
            </w:r>
            <w:r>
              <w:rPr>
                <w:noProof/>
              </w:rPr>
              <w:instrText xml:space="preserve"> PAGEREF _Toc216864614 \h </w:instrText>
            </w:r>
            <w:r>
              <w:rPr>
                <w:noProof/>
              </w:rPr>
            </w:r>
            <w:r>
              <w:rPr>
                <w:noProof/>
              </w:rPr>
              <w:fldChar w:fldCharType="separate"/>
            </w:r>
            <w:r>
              <w:rPr>
                <w:noProof/>
              </w:rPr>
              <w:t>23</w:t>
            </w:r>
            <w:r>
              <w:rPr>
                <w:noProof/>
              </w:rPr>
              <w:fldChar w:fldCharType="end"/>
            </w:r>
          </w:hyperlink>
        </w:p>
        <w:p w14:paraId="23FB9656"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5" w:history="1">
            <w:r w:rsidRPr="009E446B">
              <w:rPr>
                <w:rStyle w:val="Hyperlink"/>
                <w:noProof/>
              </w:rPr>
              <w:t>13.2 System Health Metrics</w:t>
            </w:r>
            <w:r>
              <w:rPr>
                <w:noProof/>
              </w:rPr>
              <w:tab/>
            </w:r>
            <w:r>
              <w:rPr>
                <w:noProof/>
              </w:rPr>
              <w:fldChar w:fldCharType="begin"/>
            </w:r>
            <w:r>
              <w:rPr>
                <w:noProof/>
              </w:rPr>
              <w:instrText xml:space="preserve"> PAGEREF _Toc216864615 \h </w:instrText>
            </w:r>
            <w:r>
              <w:rPr>
                <w:noProof/>
              </w:rPr>
            </w:r>
            <w:r>
              <w:rPr>
                <w:noProof/>
              </w:rPr>
              <w:fldChar w:fldCharType="separate"/>
            </w:r>
            <w:r>
              <w:rPr>
                <w:noProof/>
              </w:rPr>
              <w:t>23</w:t>
            </w:r>
            <w:r>
              <w:rPr>
                <w:noProof/>
              </w:rPr>
              <w:fldChar w:fldCharType="end"/>
            </w:r>
          </w:hyperlink>
        </w:p>
        <w:p w14:paraId="05C317F2"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6" w:history="1">
            <w:r w:rsidRPr="009E446B">
              <w:rPr>
                <w:rStyle w:val="Hyperlink"/>
                <w:noProof/>
              </w:rPr>
              <w:t>13.3 Adoption Metrics</w:t>
            </w:r>
            <w:r>
              <w:rPr>
                <w:noProof/>
              </w:rPr>
              <w:tab/>
            </w:r>
            <w:r>
              <w:rPr>
                <w:noProof/>
              </w:rPr>
              <w:fldChar w:fldCharType="begin"/>
            </w:r>
            <w:r>
              <w:rPr>
                <w:noProof/>
              </w:rPr>
              <w:instrText xml:space="preserve"> PAGEREF _Toc216864616 \h </w:instrText>
            </w:r>
            <w:r>
              <w:rPr>
                <w:noProof/>
              </w:rPr>
            </w:r>
            <w:r>
              <w:rPr>
                <w:noProof/>
              </w:rPr>
              <w:fldChar w:fldCharType="separate"/>
            </w:r>
            <w:r>
              <w:rPr>
                <w:noProof/>
              </w:rPr>
              <w:t>23</w:t>
            </w:r>
            <w:r>
              <w:rPr>
                <w:noProof/>
              </w:rPr>
              <w:fldChar w:fldCharType="end"/>
            </w:r>
          </w:hyperlink>
        </w:p>
        <w:p w14:paraId="287A42F5"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617" w:history="1">
            <w:r w:rsidRPr="009E446B">
              <w:rPr>
                <w:rStyle w:val="Hyperlink"/>
                <w:noProof/>
              </w:rPr>
              <w:t>14. Development Roadmap</w:t>
            </w:r>
            <w:r>
              <w:rPr>
                <w:noProof/>
              </w:rPr>
              <w:tab/>
            </w:r>
            <w:r>
              <w:rPr>
                <w:noProof/>
              </w:rPr>
              <w:fldChar w:fldCharType="begin"/>
            </w:r>
            <w:r>
              <w:rPr>
                <w:noProof/>
              </w:rPr>
              <w:instrText xml:space="preserve"> PAGEREF _Toc216864617 \h </w:instrText>
            </w:r>
            <w:r>
              <w:rPr>
                <w:noProof/>
              </w:rPr>
            </w:r>
            <w:r>
              <w:rPr>
                <w:noProof/>
              </w:rPr>
              <w:fldChar w:fldCharType="separate"/>
            </w:r>
            <w:r>
              <w:rPr>
                <w:noProof/>
              </w:rPr>
              <w:t>24</w:t>
            </w:r>
            <w:r>
              <w:rPr>
                <w:noProof/>
              </w:rPr>
              <w:fldChar w:fldCharType="end"/>
            </w:r>
          </w:hyperlink>
        </w:p>
        <w:p w14:paraId="756772A3"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8" w:history="1">
            <w:r w:rsidRPr="009E446B">
              <w:rPr>
                <w:rStyle w:val="Hyperlink"/>
                <w:noProof/>
              </w:rPr>
              <w:t>14.1 Phase Overview</w:t>
            </w:r>
            <w:r>
              <w:rPr>
                <w:noProof/>
              </w:rPr>
              <w:tab/>
            </w:r>
            <w:r>
              <w:rPr>
                <w:noProof/>
              </w:rPr>
              <w:fldChar w:fldCharType="begin"/>
            </w:r>
            <w:r>
              <w:rPr>
                <w:noProof/>
              </w:rPr>
              <w:instrText xml:space="preserve"> PAGEREF _Toc216864618 \h </w:instrText>
            </w:r>
            <w:r>
              <w:rPr>
                <w:noProof/>
              </w:rPr>
            </w:r>
            <w:r>
              <w:rPr>
                <w:noProof/>
              </w:rPr>
              <w:fldChar w:fldCharType="separate"/>
            </w:r>
            <w:r>
              <w:rPr>
                <w:noProof/>
              </w:rPr>
              <w:t>24</w:t>
            </w:r>
            <w:r>
              <w:rPr>
                <w:noProof/>
              </w:rPr>
              <w:fldChar w:fldCharType="end"/>
            </w:r>
          </w:hyperlink>
        </w:p>
        <w:p w14:paraId="1CA5DBEA"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19" w:history="1">
            <w:r w:rsidRPr="009E446B">
              <w:rPr>
                <w:rStyle w:val="Hyperlink"/>
                <w:noProof/>
              </w:rPr>
              <w:t>14.2 Phase 4: Voice Trigger Rules (Current)</w:t>
            </w:r>
            <w:r>
              <w:rPr>
                <w:noProof/>
              </w:rPr>
              <w:tab/>
            </w:r>
            <w:r>
              <w:rPr>
                <w:noProof/>
              </w:rPr>
              <w:fldChar w:fldCharType="begin"/>
            </w:r>
            <w:r>
              <w:rPr>
                <w:noProof/>
              </w:rPr>
              <w:instrText xml:space="preserve"> PAGEREF _Toc216864619 \h </w:instrText>
            </w:r>
            <w:r>
              <w:rPr>
                <w:noProof/>
              </w:rPr>
            </w:r>
            <w:r>
              <w:rPr>
                <w:noProof/>
              </w:rPr>
              <w:fldChar w:fldCharType="separate"/>
            </w:r>
            <w:r>
              <w:rPr>
                <w:noProof/>
              </w:rPr>
              <w:t>24</w:t>
            </w:r>
            <w:r>
              <w:rPr>
                <w:noProof/>
              </w:rPr>
              <w:fldChar w:fldCharType="end"/>
            </w:r>
          </w:hyperlink>
        </w:p>
        <w:p w14:paraId="21F26DDC"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0" w:history="1">
            <w:r w:rsidRPr="009E446B">
              <w:rPr>
                <w:rStyle w:val="Hyperlink"/>
                <w:noProof/>
              </w:rPr>
              <w:t>14.3 Phase 5: Local LLM Fallback</w:t>
            </w:r>
            <w:r>
              <w:rPr>
                <w:noProof/>
              </w:rPr>
              <w:tab/>
            </w:r>
            <w:r>
              <w:rPr>
                <w:noProof/>
              </w:rPr>
              <w:fldChar w:fldCharType="begin"/>
            </w:r>
            <w:r>
              <w:rPr>
                <w:noProof/>
              </w:rPr>
              <w:instrText xml:space="preserve"> PAGEREF _Toc216864620 \h </w:instrText>
            </w:r>
            <w:r>
              <w:rPr>
                <w:noProof/>
              </w:rPr>
            </w:r>
            <w:r>
              <w:rPr>
                <w:noProof/>
              </w:rPr>
              <w:fldChar w:fldCharType="separate"/>
            </w:r>
            <w:r>
              <w:rPr>
                <w:noProof/>
              </w:rPr>
              <w:t>24</w:t>
            </w:r>
            <w:r>
              <w:rPr>
                <w:noProof/>
              </w:rPr>
              <w:fldChar w:fldCharType="end"/>
            </w:r>
          </w:hyperlink>
        </w:p>
        <w:p w14:paraId="6C6D6032"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1" w:history="1">
            <w:r w:rsidRPr="009E446B">
              <w:rPr>
                <w:rStyle w:val="Hyperlink"/>
                <w:noProof/>
              </w:rPr>
              <w:t>14.4 Phase 6: Projection Integrations</w:t>
            </w:r>
            <w:r>
              <w:rPr>
                <w:noProof/>
              </w:rPr>
              <w:tab/>
            </w:r>
            <w:r>
              <w:rPr>
                <w:noProof/>
              </w:rPr>
              <w:fldChar w:fldCharType="begin"/>
            </w:r>
            <w:r>
              <w:rPr>
                <w:noProof/>
              </w:rPr>
              <w:instrText xml:space="preserve"> PAGEREF _Toc216864621 \h </w:instrText>
            </w:r>
            <w:r>
              <w:rPr>
                <w:noProof/>
              </w:rPr>
            </w:r>
            <w:r>
              <w:rPr>
                <w:noProof/>
              </w:rPr>
              <w:fldChar w:fldCharType="separate"/>
            </w:r>
            <w:r>
              <w:rPr>
                <w:noProof/>
              </w:rPr>
              <w:t>24</w:t>
            </w:r>
            <w:r>
              <w:rPr>
                <w:noProof/>
              </w:rPr>
              <w:fldChar w:fldCharType="end"/>
            </w:r>
          </w:hyperlink>
        </w:p>
        <w:p w14:paraId="3B103EBF"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2" w:history="1">
            <w:r w:rsidRPr="009E446B">
              <w:rPr>
                <w:rStyle w:val="Hyperlink"/>
                <w:noProof/>
              </w:rPr>
              <w:t>14.5 Phase 7: Packaging and Hardening</w:t>
            </w:r>
            <w:r>
              <w:rPr>
                <w:noProof/>
              </w:rPr>
              <w:tab/>
            </w:r>
            <w:r>
              <w:rPr>
                <w:noProof/>
              </w:rPr>
              <w:fldChar w:fldCharType="begin"/>
            </w:r>
            <w:r>
              <w:rPr>
                <w:noProof/>
              </w:rPr>
              <w:instrText xml:space="preserve"> PAGEREF _Toc216864622 \h </w:instrText>
            </w:r>
            <w:r>
              <w:rPr>
                <w:noProof/>
              </w:rPr>
            </w:r>
            <w:r>
              <w:rPr>
                <w:noProof/>
              </w:rPr>
              <w:fldChar w:fldCharType="separate"/>
            </w:r>
            <w:r>
              <w:rPr>
                <w:noProof/>
              </w:rPr>
              <w:t>24</w:t>
            </w:r>
            <w:r>
              <w:rPr>
                <w:noProof/>
              </w:rPr>
              <w:fldChar w:fldCharType="end"/>
            </w:r>
          </w:hyperlink>
        </w:p>
        <w:p w14:paraId="79440478"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3" w:history="1">
            <w:r w:rsidRPr="009E446B">
              <w:rPr>
                <w:rStyle w:val="Hyperlink"/>
                <w:noProof/>
              </w:rPr>
              <w:t>14.6 Future Considerations (Post-v1.0)</w:t>
            </w:r>
            <w:r>
              <w:rPr>
                <w:noProof/>
              </w:rPr>
              <w:tab/>
            </w:r>
            <w:r>
              <w:rPr>
                <w:noProof/>
              </w:rPr>
              <w:fldChar w:fldCharType="begin"/>
            </w:r>
            <w:r>
              <w:rPr>
                <w:noProof/>
              </w:rPr>
              <w:instrText xml:space="preserve"> PAGEREF _Toc216864623 \h </w:instrText>
            </w:r>
            <w:r>
              <w:rPr>
                <w:noProof/>
              </w:rPr>
            </w:r>
            <w:r>
              <w:rPr>
                <w:noProof/>
              </w:rPr>
              <w:fldChar w:fldCharType="separate"/>
            </w:r>
            <w:r>
              <w:rPr>
                <w:noProof/>
              </w:rPr>
              <w:t>24</w:t>
            </w:r>
            <w:r>
              <w:rPr>
                <w:noProof/>
              </w:rPr>
              <w:fldChar w:fldCharType="end"/>
            </w:r>
          </w:hyperlink>
        </w:p>
        <w:p w14:paraId="416C5CB1"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624" w:history="1">
            <w:r w:rsidRPr="009E446B">
              <w:rPr>
                <w:rStyle w:val="Hyperlink"/>
                <w:noProof/>
              </w:rPr>
              <w:t>15. Glossary</w:t>
            </w:r>
            <w:r>
              <w:rPr>
                <w:noProof/>
              </w:rPr>
              <w:tab/>
            </w:r>
            <w:r>
              <w:rPr>
                <w:noProof/>
              </w:rPr>
              <w:fldChar w:fldCharType="begin"/>
            </w:r>
            <w:r>
              <w:rPr>
                <w:noProof/>
              </w:rPr>
              <w:instrText xml:space="preserve"> PAGEREF _Toc216864624 \h </w:instrText>
            </w:r>
            <w:r>
              <w:rPr>
                <w:noProof/>
              </w:rPr>
            </w:r>
            <w:r>
              <w:rPr>
                <w:noProof/>
              </w:rPr>
              <w:fldChar w:fldCharType="separate"/>
            </w:r>
            <w:r>
              <w:rPr>
                <w:noProof/>
              </w:rPr>
              <w:t>25</w:t>
            </w:r>
            <w:r>
              <w:rPr>
                <w:noProof/>
              </w:rPr>
              <w:fldChar w:fldCharType="end"/>
            </w:r>
          </w:hyperlink>
        </w:p>
        <w:p w14:paraId="752CB7C2" w14:textId="77777777" w:rsidR="001B6487" w:rsidRDefault="001B648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6864625" w:history="1">
            <w:r w:rsidRPr="009E446B">
              <w:rPr>
                <w:rStyle w:val="Hyperlink"/>
                <w:noProof/>
              </w:rPr>
              <w:t>16. Appendices</w:t>
            </w:r>
            <w:r>
              <w:rPr>
                <w:noProof/>
              </w:rPr>
              <w:tab/>
            </w:r>
            <w:r>
              <w:rPr>
                <w:noProof/>
              </w:rPr>
              <w:fldChar w:fldCharType="begin"/>
            </w:r>
            <w:r>
              <w:rPr>
                <w:noProof/>
              </w:rPr>
              <w:instrText xml:space="preserve"> PAGEREF _Toc216864625 \h </w:instrText>
            </w:r>
            <w:r>
              <w:rPr>
                <w:noProof/>
              </w:rPr>
            </w:r>
            <w:r>
              <w:rPr>
                <w:noProof/>
              </w:rPr>
              <w:fldChar w:fldCharType="separate"/>
            </w:r>
            <w:r>
              <w:rPr>
                <w:noProof/>
              </w:rPr>
              <w:t>26</w:t>
            </w:r>
            <w:r>
              <w:rPr>
                <w:noProof/>
              </w:rPr>
              <w:fldChar w:fldCharType="end"/>
            </w:r>
          </w:hyperlink>
        </w:p>
        <w:p w14:paraId="4F9275ED"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6" w:history="1">
            <w:r w:rsidRPr="009E446B">
              <w:rPr>
                <w:rStyle w:val="Hyperlink"/>
                <w:noProof/>
              </w:rPr>
              <w:t>Appendix A: Book Alias Table (Partial)</w:t>
            </w:r>
            <w:r>
              <w:rPr>
                <w:noProof/>
              </w:rPr>
              <w:tab/>
            </w:r>
            <w:r>
              <w:rPr>
                <w:noProof/>
              </w:rPr>
              <w:fldChar w:fldCharType="begin"/>
            </w:r>
            <w:r>
              <w:rPr>
                <w:noProof/>
              </w:rPr>
              <w:instrText xml:space="preserve"> PAGEREF _Toc216864626 \h </w:instrText>
            </w:r>
            <w:r>
              <w:rPr>
                <w:noProof/>
              </w:rPr>
            </w:r>
            <w:r>
              <w:rPr>
                <w:noProof/>
              </w:rPr>
              <w:fldChar w:fldCharType="separate"/>
            </w:r>
            <w:r>
              <w:rPr>
                <w:noProof/>
              </w:rPr>
              <w:t>26</w:t>
            </w:r>
            <w:r>
              <w:rPr>
                <w:noProof/>
              </w:rPr>
              <w:fldChar w:fldCharType="end"/>
            </w:r>
          </w:hyperlink>
        </w:p>
        <w:p w14:paraId="40C2E6E1"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7" w:history="1">
            <w:r w:rsidRPr="009E446B">
              <w:rPr>
                <w:rStyle w:val="Hyperlink"/>
                <w:noProof/>
              </w:rPr>
              <w:t>Appendix B: Keyboard Shortcuts</w:t>
            </w:r>
            <w:r>
              <w:rPr>
                <w:noProof/>
              </w:rPr>
              <w:tab/>
            </w:r>
            <w:r>
              <w:rPr>
                <w:noProof/>
              </w:rPr>
              <w:fldChar w:fldCharType="begin"/>
            </w:r>
            <w:r>
              <w:rPr>
                <w:noProof/>
              </w:rPr>
              <w:instrText xml:space="preserve"> PAGEREF _Toc216864627 \h </w:instrText>
            </w:r>
            <w:r>
              <w:rPr>
                <w:noProof/>
              </w:rPr>
            </w:r>
            <w:r>
              <w:rPr>
                <w:noProof/>
              </w:rPr>
              <w:fldChar w:fldCharType="separate"/>
            </w:r>
            <w:r>
              <w:rPr>
                <w:noProof/>
              </w:rPr>
              <w:t>26</w:t>
            </w:r>
            <w:r>
              <w:rPr>
                <w:noProof/>
              </w:rPr>
              <w:fldChar w:fldCharType="end"/>
            </w:r>
          </w:hyperlink>
        </w:p>
        <w:p w14:paraId="10202127" w14:textId="77777777" w:rsidR="001B6487" w:rsidRDefault="001B648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6864628" w:history="1">
            <w:r w:rsidRPr="009E446B">
              <w:rPr>
                <w:rStyle w:val="Hyperlink"/>
                <w:noProof/>
              </w:rPr>
              <w:t>Appendix C: Configuration File Schema</w:t>
            </w:r>
            <w:r>
              <w:rPr>
                <w:noProof/>
              </w:rPr>
              <w:tab/>
            </w:r>
            <w:r>
              <w:rPr>
                <w:noProof/>
              </w:rPr>
              <w:fldChar w:fldCharType="begin"/>
            </w:r>
            <w:r>
              <w:rPr>
                <w:noProof/>
              </w:rPr>
              <w:instrText xml:space="preserve"> PAGEREF _Toc216864628 \h </w:instrText>
            </w:r>
            <w:r>
              <w:rPr>
                <w:noProof/>
              </w:rPr>
            </w:r>
            <w:r>
              <w:rPr>
                <w:noProof/>
              </w:rPr>
              <w:fldChar w:fldCharType="separate"/>
            </w:r>
            <w:r>
              <w:rPr>
                <w:noProof/>
              </w:rPr>
              <w:t>26</w:t>
            </w:r>
            <w:r>
              <w:rPr>
                <w:noProof/>
              </w:rPr>
              <w:fldChar w:fldCharType="end"/>
            </w:r>
          </w:hyperlink>
        </w:p>
        <w:p w14:paraId="3BA49FB9" w14:textId="77777777" w:rsidR="006D083D" w:rsidRDefault="00000000">
          <w:r>
            <w:fldChar w:fldCharType="end"/>
          </w:r>
        </w:p>
      </w:sdtContent>
    </w:sdt>
    <w:p w14:paraId="35904BC8" w14:textId="77777777" w:rsidR="006D083D" w:rsidRDefault="00000000">
      <w:pPr>
        <w:spacing w:after="120"/>
      </w:pPr>
      <w:r>
        <w:t>Note: Update this table of contents after opening in Microsoft Word by right-clicking and selecting 'Update Field'.</w:t>
      </w:r>
    </w:p>
    <w:p w14:paraId="7BB80DBF" w14:textId="77777777" w:rsidR="006D083D" w:rsidRDefault="00000000">
      <w:r>
        <w:br w:type="page"/>
      </w:r>
    </w:p>
    <w:p w14:paraId="5EF44D46" w14:textId="77777777" w:rsidR="006D083D" w:rsidRDefault="00000000">
      <w:pPr>
        <w:pStyle w:val="Heading1"/>
      </w:pPr>
      <w:bookmarkStart w:id="3" w:name="_Toc216864531"/>
      <w:r>
        <w:lastRenderedPageBreak/>
        <w:t>1. Executive Summary</w:t>
      </w:r>
      <w:bookmarkEnd w:id="3"/>
    </w:p>
    <w:p w14:paraId="5D455E0E" w14:textId="77777777" w:rsidR="006D083D" w:rsidRDefault="00000000">
      <w:pPr>
        <w:pStyle w:val="Heading2"/>
      </w:pPr>
      <w:bookmarkStart w:id="4" w:name="_Toc216864532"/>
      <w:r>
        <w:t>1.1 Product Overview</w:t>
      </w:r>
      <w:bookmarkEnd w:id="4"/>
    </w:p>
    <w:p w14:paraId="493620F1" w14:textId="77777777" w:rsidR="006D083D" w:rsidRDefault="00000000">
      <w:pPr>
        <w:spacing w:after="120"/>
      </w:pPr>
      <w:r>
        <w:t>Sermon Up is a local-first operational system designed to assist church media teams during live worship services. The system listens to live audio from the pastor, transcribes speech locally using on-device AI, interprets scripture requests conservatively, and assists operators in preparing scripture for display.</w:t>
      </w:r>
    </w:p>
    <w:p w14:paraId="3C9A9FEF" w14:textId="77777777" w:rsidR="006D083D" w:rsidRDefault="00000000">
      <w:pPr>
        <w:spacing w:after="120"/>
      </w:pPr>
      <w:r>
        <w:t>The system is intentionally designed to enhance—not replace—human operators. All projection decisions require explicit operator confirmation. Sermon Up prioritises reliability, privacy, and pastoral sensitivity over automation.</w:t>
      </w:r>
    </w:p>
    <w:p w14:paraId="12F65A43" w14:textId="77777777" w:rsidR="006D083D" w:rsidRDefault="00000000">
      <w:pPr>
        <w:pStyle w:val="Heading2"/>
      </w:pPr>
      <w:bookmarkStart w:id="5" w:name="_Toc216864533"/>
      <w:r>
        <w:t>1.2 Key Value Propositions</w:t>
      </w:r>
      <w:bookmarkEnd w:id="5"/>
    </w:p>
    <w:p w14:paraId="0FF165EE" w14:textId="77777777" w:rsidR="006D083D" w:rsidRDefault="00000000">
      <w:pPr>
        <w:pStyle w:val="ListParagraph"/>
        <w:numPr>
          <w:ilvl w:val="0"/>
          <w:numId w:val="2"/>
        </w:numPr>
      </w:pPr>
      <w:r>
        <w:t>Faster scripture lookup: Operators receive suggested scriptures before manually searching</w:t>
      </w:r>
    </w:p>
    <w:p w14:paraId="3AE007AB" w14:textId="77777777" w:rsidR="006D083D" w:rsidRDefault="00000000">
      <w:pPr>
        <w:pStyle w:val="ListParagraph"/>
        <w:numPr>
          <w:ilvl w:val="0"/>
          <w:numId w:val="2"/>
        </w:numPr>
      </w:pPr>
      <w:r>
        <w:t>Reduced errors: Cross-referenced scripture database eliminates typos and misquotes</w:t>
      </w:r>
    </w:p>
    <w:p w14:paraId="3F930B68" w14:textId="77777777" w:rsidR="006D083D" w:rsidRDefault="00000000">
      <w:pPr>
        <w:pStyle w:val="ListParagraph"/>
        <w:numPr>
          <w:ilvl w:val="0"/>
          <w:numId w:val="2"/>
        </w:numPr>
      </w:pPr>
      <w:r>
        <w:t>Privacy-preserving: All processing occurs locally with no cloud dependencies</w:t>
      </w:r>
    </w:p>
    <w:p w14:paraId="072957EC" w14:textId="77777777" w:rsidR="006D083D" w:rsidRDefault="00000000">
      <w:pPr>
        <w:pStyle w:val="ListParagraph"/>
        <w:numPr>
          <w:ilvl w:val="0"/>
          <w:numId w:val="2"/>
        </w:numPr>
      </w:pPr>
      <w:r>
        <w:t>Non-disruptive: Fail-safe design ensures the system never interrupts a live service</w:t>
      </w:r>
    </w:p>
    <w:p w14:paraId="581EA29E" w14:textId="77777777" w:rsidR="006D083D" w:rsidRDefault="00000000">
      <w:pPr>
        <w:pStyle w:val="ListParagraph"/>
        <w:numPr>
          <w:ilvl w:val="0"/>
          <w:numId w:val="2"/>
        </w:numPr>
        <w:spacing w:after="200"/>
      </w:pPr>
      <w:r>
        <w:t>Human authority preserved: Media teams remain the final decision-makers</w:t>
      </w:r>
    </w:p>
    <w:p w14:paraId="2A5175D8" w14:textId="77777777" w:rsidR="006D083D" w:rsidRDefault="00000000">
      <w:pPr>
        <w:pStyle w:val="Heading2"/>
      </w:pPr>
      <w:bookmarkStart w:id="6" w:name="_Toc216864534"/>
      <w:r>
        <w:t>1.3 Target Users</w:t>
      </w:r>
      <w:bookmarkEnd w:id="6"/>
    </w:p>
    <w:p w14:paraId="1222AF45" w14:textId="77777777" w:rsidR="006D083D" w:rsidRDefault="00000000">
      <w:pPr>
        <w:spacing w:after="120"/>
      </w:pPr>
      <w:r>
        <w:t>Primary: Church media team operators responsible for live scripture projection during services.</w:t>
      </w:r>
    </w:p>
    <w:p w14:paraId="57AAAEB3" w14:textId="77777777" w:rsidR="006D083D" w:rsidRDefault="00000000">
      <w:pPr>
        <w:spacing w:after="120"/>
      </w:pPr>
      <w:r>
        <w:t>Secondary: Church IT administrators responsible for system configuration and maintenance.</w:t>
      </w:r>
    </w:p>
    <w:p w14:paraId="49FCF18D" w14:textId="77777777" w:rsidR="006D083D" w:rsidRDefault="00000000">
      <w:pPr>
        <w:spacing w:after="120"/>
      </w:pPr>
      <w:r>
        <w:t>Tertiary: Pastors and worship leaders who benefit from seamless scripture display without altering their speaking style.</w:t>
      </w:r>
    </w:p>
    <w:p w14:paraId="07CB96FA" w14:textId="77777777" w:rsidR="006D083D" w:rsidRDefault="00000000">
      <w:r>
        <w:br w:type="page"/>
      </w:r>
    </w:p>
    <w:p w14:paraId="286BA5C0" w14:textId="77777777" w:rsidR="006D083D" w:rsidRDefault="00000000">
      <w:pPr>
        <w:pStyle w:val="Heading1"/>
      </w:pPr>
      <w:bookmarkStart w:id="7" w:name="_Toc216864535"/>
      <w:r>
        <w:lastRenderedPageBreak/>
        <w:t>2. Problem Statement</w:t>
      </w:r>
      <w:bookmarkEnd w:id="7"/>
    </w:p>
    <w:p w14:paraId="44C281AE" w14:textId="77777777" w:rsidR="006D083D" w:rsidRDefault="00000000">
      <w:pPr>
        <w:pStyle w:val="Heading2"/>
      </w:pPr>
      <w:bookmarkStart w:id="8" w:name="_Toc216864536"/>
      <w:r>
        <w:t>2.1 Current State</w:t>
      </w:r>
      <w:bookmarkEnd w:id="8"/>
    </w:p>
    <w:p w14:paraId="74F5BC43" w14:textId="77777777" w:rsidR="006D083D" w:rsidRDefault="00000000">
      <w:pPr>
        <w:spacing w:after="120"/>
      </w:pPr>
      <w:r>
        <w:t>During live worship services, media team operators must listen to the pastor, identify scripture references, manually search for the correct passage, verify accuracy, and display it on screen—all in real time. This process is error-prone, stressful, and creates delays that disrupt the flow of worship.</w:t>
      </w:r>
    </w:p>
    <w:p w14:paraId="12443E32" w14:textId="77777777" w:rsidR="006D083D" w:rsidRDefault="00000000">
      <w:pPr>
        <w:spacing w:after="120"/>
      </w:pPr>
      <w:r>
        <w:t>Common failure modes include:</w:t>
      </w:r>
    </w:p>
    <w:p w14:paraId="5F12AE33" w14:textId="77777777" w:rsidR="006D083D" w:rsidRDefault="00000000">
      <w:pPr>
        <w:pStyle w:val="ListParagraph"/>
        <w:numPr>
          <w:ilvl w:val="0"/>
          <w:numId w:val="2"/>
        </w:numPr>
      </w:pPr>
      <w:r>
        <w:t>Missed references due to unfamiliar book names or rapid speech</w:t>
      </w:r>
    </w:p>
    <w:p w14:paraId="6AB1B08B" w14:textId="77777777" w:rsidR="006D083D" w:rsidRDefault="00000000">
      <w:pPr>
        <w:pStyle w:val="ListParagraph"/>
        <w:numPr>
          <w:ilvl w:val="0"/>
          <w:numId w:val="2"/>
        </w:numPr>
      </w:pPr>
      <w:r>
        <w:t>Incorrect verse ranges displayed</w:t>
      </w:r>
    </w:p>
    <w:p w14:paraId="3DCEB26B" w14:textId="77777777" w:rsidR="006D083D" w:rsidRDefault="00000000">
      <w:pPr>
        <w:pStyle w:val="ListParagraph"/>
        <w:numPr>
          <w:ilvl w:val="0"/>
          <w:numId w:val="2"/>
        </w:numPr>
      </w:pPr>
      <w:r>
        <w:t>Translation mismatches between what the pastor reads and what appears on screen</w:t>
      </w:r>
    </w:p>
    <w:p w14:paraId="3D9F7841" w14:textId="77777777" w:rsidR="006D083D" w:rsidRDefault="00000000">
      <w:pPr>
        <w:pStyle w:val="ListParagraph"/>
        <w:numPr>
          <w:ilvl w:val="0"/>
          <w:numId w:val="2"/>
        </w:numPr>
      </w:pPr>
      <w:r>
        <w:t>Delays that cause the congregation to lose the moment</w:t>
      </w:r>
    </w:p>
    <w:p w14:paraId="29D53719" w14:textId="77777777" w:rsidR="006D083D" w:rsidRDefault="00000000">
      <w:pPr>
        <w:pStyle w:val="ListParagraph"/>
        <w:numPr>
          <w:ilvl w:val="0"/>
          <w:numId w:val="2"/>
        </w:numPr>
        <w:spacing w:after="200"/>
      </w:pPr>
      <w:r>
        <w:t>Volunteer burnout from the cognitive load of live operation</w:t>
      </w:r>
    </w:p>
    <w:p w14:paraId="73AF799E" w14:textId="77777777" w:rsidR="006D083D" w:rsidRDefault="00000000">
      <w:pPr>
        <w:pStyle w:val="Heading2"/>
      </w:pPr>
      <w:bookmarkStart w:id="9" w:name="_Toc216864537"/>
      <w:r>
        <w:t>2.2 Why Existing Solutions Fall Short</w:t>
      </w:r>
      <w:bookmarkEnd w:id="9"/>
    </w:p>
    <w:p w14:paraId="2DD9A3CD" w14:textId="77777777" w:rsidR="006D083D" w:rsidRDefault="00000000">
      <w:pPr>
        <w:spacing w:after="120"/>
      </w:pPr>
      <w:r>
        <w:t>Cloud-based solutions introduce latency and privacy concerns—many churches are uncomfortable streaming sermon audio to third-party servers. Fully automated systems risk displaying incorrect content without human verification, eroding congregational trust. Generic voice assistants lack the domain-specific understanding required for scripture reference detection.</w:t>
      </w:r>
    </w:p>
    <w:p w14:paraId="116DBDA0" w14:textId="77777777" w:rsidR="006D083D" w:rsidRDefault="00000000">
      <w:pPr>
        <w:pStyle w:val="Heading2"/>
      </w:pPr>
      <w:bookmarkStart w:id="10" w:name="_Toc216864538"/>
      <w:r>
        <w:t>2.3 Design Constraints</w:t>
      </w:r>
      <w:bookmarkEnd w:id="10"/>
    </w:p>
    <w:p w14:paraId="3A1067E9" w14:textId="77777777" w:rsidR="006D083D" w:rsidRDefault="00000000">
      <w:pPr>
        <w:spacing w:after="120"/>
      </w:pPr>
      <w:r>
        <w:t>Any solution must operate within these constraints:</w:t>
      </w:r>
    </w:p>
    <w:p w14:paraId="226F25BF" w14:textId="77777777" w:rsidR="006D083D" w:rsidRDefault="00000000">
      <w:pPr>
        <w:pStyle w:val="ListParagraph"/>
        <w:numPr>
          <w:ilvl w:val="0"/>
          <w:numId w:val="2"/>
        </w:numPr>
      </w:pPr>
      <w:r>
        <w:t>Must work offline in venues with unreliable internet</w:t>
      </w:r>
    </w:p>
    <w:p w14:paraId="1D07CA89" w14:textId="77777777" w:rsidR="006D083D" w:rsidRDefault="00000000">
      <w:pPr>
        <w:pStyle w:val="ListParagraph"/>
        <w:numPr>
          <w:ilvl w:val="0"/>
          <w:numId w:val="2"/>
        </w:numPr>
      </w:pPr>
      <w:r>
        <w:t>Must never auto-project content without operator confirmation</w:t>
      </w:r>
    </w:p>
    <w:p w14:paraId="4EF19B72" w14:textId="77777777" w:rsidR="006D083D" w:rsidRDefault="00000000">
      <w:pPr>
        <w:pStyle w:val="ListParagraph"/>
        <w:numPr>
          <w:ilvl w:val="0"/>
          <w:numId w:val="2"/>
        </w:numPr>
      </w:pPr>
      <w:r>
        <w:t>Must not require pastors to change their speaking style</w:t>
      </w:r>
    </w:p>
    <w:p w14:paraId="25E54EAA" w14:textId="77777777" w:rsidR="006D083D" w:rsidRDefault="00000000">
      <w:pPr>
        <w:pStyle w:val="ListParagraph"/>
        <w:numPr>
          <w:ilvl w:val="0"/>
          <w:numId w:val="2"/>
        </w:numPr>
      </w:pPr>
      <w:r>
        <w:t>Must fail silently rather than disrupt a service</w:t>
      </w:r>
    </w:p>
    <w:p w14:paraId="690798F6" w14:textId="77777777" w:rsidR="006D083D" w:rsidRDefault="00000000">
      <w:pPr>
        <w:pStyle w:val="ListParagraph"/>
        <w:numPr>
          <w:ilvl w:val="0"/>
          <w:numId w:val="2"/>
        </w:numPr>
        <w:spacing w:after="200"/>
      </w:pPr>
      <w:r>
        <w:t>Must be operable by volunteers with minimal technical training</w:t>
      </w:r>
    </w:p>
    <w:p w14:paraId="638400F6" w14:textId="77777777" w:rsidR="006D083D" w:rsidRDefault="00000000">
      <w:r>
        <w:br w:type="page"/>
      </w:r>
    </w:p>
    <w:p w14:paraId="5A25D746" w14:textId="77777777" w:rsidR="006D083D" w:rsidRDefault="00000000">
      <w:pPr>
        <w:pStyle w:val="Heading1"/>
      </w:pPr>
      <w:bookmarkStart w:id="11" w:name="_Toc216864539"/>
      <w:r>
        <w:lastRenderedPageBreak/>
        <w:t>3. Product Vision and Core Principles</w:t>
      </w:r>
      <w:bookmarkEnd w:id="11"/>
    </w:p>
    <w:p w14:paraId="78C08692" w14:textId="77777777" w:rsidR="006D083D" w:rsidRDefault="00000000">
      <w:pPr>
        <w:pStyle w:val="Heading2"/>
      </w:pPr>
      <w:bookmarkStart w:id="12" w:name="_Toc216864540"/>
      <w:r>
        <w:t>3.1 Vision Statement</w:t>
      </w:r>
      <w:bookmarkEnd w:id="12"/>
    </w:p>
    <w:p w14:paraId="0CF78FB2" w14:textId="77777777" w:rsidR="006D083D" w:rsidRDefault="00000000">
      <w:pPr>
        <w:spacing w:after="120"/>
      </w:pPr>
      <w:r>
        <w:t>Sermon Up exists to serve the moment of worship—helping scripture appear on screen at the right time, with the right text, without drawing attention to the technology that made it possible.</w:t>
      </w:r>
    </w:p>
    <w:p w14:paraId="10504E7F" w14:textId="77777777" w:rsidR="006D083D" w:rsidRDefault="00000000">
      <w:pPr>
        <w:pStyle w:val="Heading2"/>
      </w:pPr>
      <w:bookmarkStart w:id="13" w:name="_Toc216864541"/>
      <w:r>
        <w:t>3.2 Core Design Principles</w:t>
      </w:r>
      <w:bookmarkEnd w:id="13"/>
    </w:p>
    <w:p w14:paraId="73E025C4" w14:textId="77777777" w:rsidR="006D083D" w:rsidRDefault="00000000">
      <w:pPr>
        <w:pStyle w:val="ListParagraph"/>
        <w:numPr>
          <w:ilvl w:val="0"/>
          <w:numId w:val="3"/>
        </w:numPr>
      </w:pPr>
      <w:r>
        <w:rPr>
          <w:b/>
          <w:bCs/>
        </w:rPr>
        <w:t xml:space="preserve">Human-in-the-loop enforcement: </w:t>
      </w:r>
      <w:r>
        <w:t>All scripture projection actions require explicit operator confirmation. The system suggests; humans decide.</w:t>
      </w:r>
    </w:p>
    <w:p w14:paraId="7915C2EA" w14:textId="77777777" w:rsidR="006D083D" w:rsidRDefault="00000000">
      <w:pPr>
        <w:pStyle w:val="ListParagraph"/>
        <w:numPr>
          <w:ilvl w:val="0"/>
          <w:numId w:val="3"/>
        </w:numPr>
      </w:pPr>
      <w:r>
        <w:rPr>
          <w:b/>
          <w:bCs/>
        </w:rPr>
        <w:t xml:space="preserve">Local-first execution: </w:t>
      </w:r>
      <w:r>
        <w:t>The system runs entirely on the local machine with no mandatory cloud dependencies. Sermon audio never leaves the building.</w:t>
      </w:r>
    </w:p>
    <w:p w14:paraId="52E38ECE" w14:textId="77777777" w:rsidR="006D083D" w:rsidRDefault="00000000">
      <w:pPr>
        <w:pStyle w:val="ListParagraph"/>
        <w:numPr>
          <w:ilvl w:val="0"/>
          <w:numId w:val="3"/>
        </w:numPr>
      </w:pPr>
      <w:r>
        <w:rPr>
          <w:b/>
          <w:bCs/>
        </w:rPr>
        <w:t xml:space="preserve">Deterministic behaviour: </w:t>
      </w:r>
      <w:r>
        <w:t>Rule-based logic is prioritised over probabilistic AI decisions. When AI is used, it operates within strict guardrails.</w:t>
      </w:r>
    </w:p>
    <w:p w14:paraId="7EEA6227" w14:textId="77777777" w:rsidR="006D083D" w:rsidRDefault="00000000">
      <w:pPr>
        <w:pStyle w:val="ListParagraph"/>
        <w:numPr>
          <w:ilvl w:val="0"/>
          <w:numId w:val="3"/>
        </w:numPr>
      </w:pPr>
      <w:r>
        <w:rPr>
          <w:b/>
          <w:bCs/>
        </w:rPr>
        <w:t xml:space="preserve">Fail-safe operation: </w:t>
      </w:r>
      <w:r>
        <w:t>The system fails silently and never disrupts a live service. If something goes wrong, nothing happens—the operator simply continues manually.</w:t>
      </w:r>
    </w:p>
    <w:p w14:paraId="00C472E6" w14:textId="77777777" w:rsidR="006D083D" w:rsidRDefault="00000000">
      <w:pPr>
        <w:pStyle w:val="ListParagraph"/>
        <w:numPr>
          <w:ilvl w:val="0"/>
          <w:numId w:val="3"/>
        </w:numPr>
      </w:pPr>
      <w:r>
        <w:rPr>
          <w:b/>
          <w:bCs/>
        </w:rPr>
        <w:t xml:space="preserve">Intent over reference: </w:t>
      </w:r>
      <w:r>
        <w:t>The system detects intent to display scripture, not merely the presence of a Bible reference. Mentioning Romans is not the same as asking to show Romans.</w:t>
      </w:r>
    </w:p>
    <w:p w14:paraId="0B789748" w14:textId="77777777" w:rsidR="006D083D" w:rsidRDefault="00000000">
      <w:pPr>
        <w:pStyle w:val="ListParagraph"/>
        <w:numPr>
          <w:ilvl w:val="0"/>
          <w:numId w:val="3"/>
        </w:numPr>
        <w:spacing w:after="200"/>
      </w:pPr>
      <w:r>
        <w:rPr>
          <w:b/>
          <w:bCs/>
        </w:rPr>
        <w:t xml:space="preserve">Conservative by default: </w:t>
      </w:r>
      <w:r>
        <w:t>False negatives are acceptable; false positives are not. The system assumes non-intent unless proven otherwise.</w:t>
      </w:r>
    </w:p>
    <w:p w14:paraId="2C5061B3" w14:textId="77777777" w:rsidR="006D083D" w:rsidRDefault="00000000">
      <w:pPr>
        <w:pStyle w:val="Heading2"/>
      </w:pPr>
      <w:bookmarkStart w:id="14" w:name="_Toc216864542"/>
      <w:r>
        <w:t>3.3 What Sermon Up Is Not</w:t>
      </w:r>
      <w:bookmarkEnd w:id="14"/>
    </w:p>
    <w:p w14:paraId="22C0EC61" w14:textId="77777777" w:rsidR="006D083D" w:rsidRDefault="00000000">
      <w:pPr>
        <w:spacing w:after="120"/>
      </w:pPr>
      <w:r>
        <w:t>Sermon Up is explicitly not:</w:t>
      </w:r>
    </w:p>
    <w:p w14:paraId="5E3906FD" w14:textId="77777777" w:rsidR="006D083D" w:rsidRDefault="00000000">
      <w:pPr>
        <w:pStyle w:val="ListParagraph"/>
        <w:numPr>
          <w:ilvl w:val="0"/>
          <w:numId w:val="2"/>
        </w:numPr>
      </w:pPr>
      <w:r>
        <w:t>An auto-projection system</w:t>
      </w:r>
    </w:p>
    <w:p w14:paraId="4CCDED84" w14:textId="77777777" w:rsidR="006D083D" w:rsidRDefault="00000000">
      <w:pPr>
        <w:pStyle w:val="ListParagraph"/>
        <w:numPr>
          <w:ilvl w:val="0"/>
          <w:numId w:val="2"/>
        </w:numPr>
      </w:pPr>
      <w:r>
        <w:t>A sermon transcription or archival tool</w:t>
      </w:r>
    </w:p>
    <w:p w14:paraId="131DBBC5" w14:textId="77777777" w:rsidR="006D083D" w:rsidRDefault="00000000">
      <w:pPr>
        <w:pStyle w:val="ListParagraph"/>
        <w:numPr>
          <w:ilvl w:val="0"/>
          <w:numId w:val="2"/>
        </w:numPr>
      </w:pPr>
      <w:r>
        <w:t>A Bible study application</w:t>
      </w:r>
    </w:p>
    <w:p w14:paraId="76B92DBC" w14:textId="77777777" w:rsidR="006D083D" w:rsidRDefault="00000000">
      <w:pPr>
        <w:pStyle w:val="ListParagraph"/>
        <w:numPr>
          <w:ilvl w:val="0"/>
          <w:numId w:val="2"/>
        </w:numPr>
      </w:pPr>
      <w:r>
        <w:t>A theology or commentary engine</w:t>
      </w:r>
    </w:p>
    <w:p w14:paraId="391C75D7" w14:textId="77777777" w:rsidR="006D083D" w:rsidRDefault="00000000">
      <w:pPr>
        <w:pStyle w:val="ListParagraph"/>
        <w:numPr>
          <w:ilvl w:val="0"/>
          <w:numId w:val="2"/>
        </w:numPr>
      </w:pPr>
      <w:r>
        <w:t>A replacement for human media operators</w:t>
      </w:r>
    </w:p>
    <w:p w14:paraId="13E18C34" w14:textId="77777777" w:rsidR="006D083D" w:rsidRDefault="00000000">
      <w:pPr>
        <w:pStyle w:val="ListParagraph"/>
        <w:numPr>
          <w:ilvl w:val="0"/>
          <w:numId w:val="2"/>
        </w:numPr>
        <w:spacing w:after="200"/>
      </w:pPr>
      <w:r>
        <w:t>A cloud-dependent service</w:t>
      </w:r>
    </w:p>
    <w:p w14:paraId="4ECC6B3A" w14:textId="77777777" w:rsidR="006D083D" w:rsidRDefault="00000000">
      <w:r>
        <w:br w:type="page"/>
      </w:r>
    </w:p>
    <w:p w14:paraId="133A5CBA" w14:textId="77777777" w:rsidR="006D083D" w:rsidRDefault="00000000">
      <w:pPr>
        <w:pStyle w:val="Heading1"/>
      </w:pPr>
      <w:bookmarkStart w:id="15" w:name="_Toc216864543"/>
      <w:r>
        <w:lastRenderedPageBreak/>
        <w:t>4. User Personas and Use Cases</w:t>
      </w:r>
      <w:bookmarkEnd w:id="15"/>
    </w:p>
    <w:p w14:paraId="4103F814" w14:textId="77777777" w:rsidR="006D083D" w:rsidRDefault="00000000">
      <w:pPr>
        <w:pStyle w:val="Heading2"/>
      </w:pPr>
      <w:bookmarkStart w:id="16" w:name="_Toc216864544"/>
      <w:r>
        <w:t>4.1 Primary Persona: The Media Operator</w:t>
      </w:r>
      <w:bookmarkEnd w:id="16"/>
    </w:p>
    <w:p w14:paraId="5050ED0F" w14:textId="77777777" w:rsidR="006D083D" w:rsidRDefault="00000000">
      <w:pPr>
        <w:spacing w:after="120"/>
      </w:pPr>
      <w:r>
        <w:rPr>
          <w:b/>
          <w:bCs/>
        </w:rPr>
        <w:t xml:space="preserve">Name: </w:t>
      </w:r>
      <w:r>
        <w:t>Sarah, Volunteer Media Team Member</w:t>
      </w:r>
    </w:p>
    <w:p w14:paraId="4BA33177" w14:textId="77777777" w:rsidR="006D083D" w:rsidRDefault="00000000">
      <w:pPr>
        <w:spacing w:after="120"/>
      </w:pPr>
      <w:r>
        <w:rPr>
          <w:b/>
          <w:bCs/>
        </w:rPr>
        <w:t xml:space="preserve">Context: </w:t>
      </w:r>
      <w:r>
        <w:t>Sarah volunteers on the media team at a mid-sized church (300 attendees). She operates the projection system during Sunday services, typically handling lyrics, announcements, and scripture. She has moderate technical comfort but no formal IT training.</w:t>
      </w:r>
    </w:p>
    <w:p w14:paraId="4EAD73FA" w14:textId="77777777" w:rsidR="006D083D" w:rsidRDefault="00000000">
      <w:pPr>
        <w:spacing w:after="120"/>
      </w:pPr>
      <w:r>
        <w:rPr>
          <w:b/>
          <w:bCs/>
        </w:rPr>
        <w:t xml:space="preserve">Goals: </w:t>
      </w:r>
      <w:r>
        <w:t>Display the right scripture at the right time without stress. Keep up with the pastor without missing references. Avoid embarrassing mistakes visible to the entire congregation.</w:t>
      </w:r>
    </w:p>
    <w:p w14:paraId="6F471E2D" w14:textId="77777777" w:rsidR="006D083D" w:rsidRDefault="00000000">
      <w:pPr>
        <w:spacing w:after="120"/>
      </w:pPr>
      <w:r>
        <w:rPr>
          <w:b/>
          <w:bCs/>
        </w:rPr>
        <w:t xml:space="preserve">Frustrations: </w:t>
      </w:r>
      <w:r>
        <w:t>The pastor sometimes references scripture quickly or uses unfamiliar book names. Searching while listening is cognitively demanding. She dreads the moment when the pastor waits for a verse that isn't ready.</w:t>
      </w:r>
    </w:p>
    <w:p w14:paraId="165D94D1" w14:textId="77777777" w:rsidR="006D083D" w:rsidRDefault="00000000">
      <w:pPr>
        <w:spacing w:after="120"/>
      </w:pPr>
      <w:r>
        <w:rPr>
          <w:b/>
          <w:bCs/>
        </w:rPr>
        <w:t xml:space="preserve">Success: </w:t>
      </w:r>
      <w:r>
        <w:t>Sarah finishes a service feeling confident rather than exhausted. She trusts the suggestions and rarely needs to manually search.</w:t>
      </w:r>
    </w:p>
    <w:p w14:paraId="1F22E221" w14:textId="77777777" w:rsidR="006D083D" w:rsidRDefault="00000000">
      <w:pPr>
        <w:pStyle w:val="Heading2"/>
      </w:pPr>
      <w:bookmarkStart w:id="17" w:name="_Toc216864545"/>
      <w:r>
        <w:t>4.2 Secondary Persona: The Church IT Administrator</w:t>
      </w:r>
      <w:bookmarkEnd w:id="17"/>
    </w:p>
    <w:p w14:paraId="1849DB6A" w14:textId="77777777" w:rsidR="006D083D" w:rsidRDefault="00000000">
      <w:pPr>
        <w:spacing w:after="120"/>
      </w:pPr>
      <w:r>
        <w:rPr>
          <w:b/>
          <w:bCs/>
        </w:rPr>
        <w:t xml:space="preserve">Name: </w:t>
      </w:r>
      <w:r>
        <w:t>James, Part-Time IT Coordinator</w:t>
      </w:r>
    </w:p>
    <w:p w14:paraId="647339A9" w14:textId="77777777" w:rsidR="006D083D" w:rsidRDefault="00000000">
      <w:pPr>
        <w:spacing w:after="120"/>
      </w:pPr>
      <w:r>
        <w:rPr>
          <w:b/>
          <w:bCs/>
        </w:rPr>
        <w:t xml:space="preserve">Context: </w:t>
      </w:r>
      <w:r>
        <w:t>James manages technology for a church network of three campuses. He is responsible for procurement, installation, and training. He has IT experience but limited time for ongoing maintenance.</w:t>
      </w:r>
    </w:p>
    <w:p w14:paraId="33780587" w14:textId="77777777" w:rsidR="006D083D" w:rsidRDefault="00000000">
      <w:pPr>
        <w:spacing w:after="120"/>
      </w:pPr>
      <w:r>
        <w:rPr>
          <w:b/>
          <w:bCs/>
        </w:rPr>
        <w:t xml:space="preserve">Goals: </w:t>
      </w:r>
      <w:r>
        <w:t>Deploy a system that works reliably across venues. Minimise support requests from volunteers. Ensure privacy compliance for sermon audio.</w:t>
      </w:r>
    </w:p>
    <w:p w14:paraId="1E78CC8F" w14:textId="77777777" w:rsidR="006D083D" w:rsidRDefault="00000000">
      <w:pPr>
        <w:spacing w:after="120"/>
      </w:pPr>
      <w:r>
        <w:rPr>
          <w:b/>
          <w:bCs/>
        </w:rPr>
        <w:t xml:space="preserve">Frustrations: </w:t>
      </w:r>
      <w:r>
        <w:t>Cloud solutions raise privacy concerns with church leadership. Complex systems require constant hand-holding. Volunteers need retraining every few months due to turnover.</w:t>
      </w:r>
    </w:p>
    <w:p w14:paraId="1B4C4C7D" w14:textId="77777777" w:rsidR="006D083D" w:rsidRDefault="00000000">
      <w:pPr>
        <w:spacing w:after="120"/>
      </w:pPr>
      <w:r>
        <w:rPr>
          <w:b/>
          <w:bCs/>
        </w:rPr>
        <w:t xml:space="preserve">Success: </w:t>
      </w:r>
      <w:r>
        <w:t>James deploys Sermon Up once per venue, provides a brief training session, and rarely hears about it again because it just works.</w:t>
      </w:r>
    </w:p>
    <w:p w14:paraId="591F1646" w14:textId="77777777" w:rsidR="006D083D" w:rsidRDefault="00000000">
      <w:pPr>
        <w:pStyle w:val="Heading2"/>
      </w:pPr>
      <w:bookmarkStart w:id="18" w:name="_Toc216864546"/>
      <w:r>
        <w:t>4.3 Tertiary Persona: The Pastor</w:t>
      </w:r>
      <w:bookmarkEnd w:id="18"/>
    </w:p>
    <w:p w14:paraId="18A6647B" w14:textId="77777777" w:rsidR="006D083D" w:rsidRDefault="00000000">
      <w:pPr>
        <w:spacing w:after="120"/>
      </w:pPr>
      <w:r>
        <w:rPr>
          <w:b/>
          <w:bCs/>
        </w:rPr>
        <w:t xml:space="preserve">Name: </w:t>
      </w:r>
      <w:r>
        <w:t>Pastor David</w:t>
      </w:r>
    </w:p>
    <w:p w14:paraId="42698F7C" w14:textId="77777777" w:rsidR="006D083D" w:rsidRDefault="00000000">
      <w:pPr>
        <w:spacing w:after="120"/>
      </w:pPr>
      <w:r>
        <w:rPr>
          <w:b/>
          <w:bCs/>
        </w:rPr>
        <w:t xml:space="preserve">Context: </w:t>
      </w:r>
      <w:r>
        <w:t>Pastor David preaches weekly and often references multiple scripture passages during a single sermon. He values the congregation's ability to follow along but does not want to slow down or explicitly cue the media team.</w:t>
      </w:r>
    </w:p>
    <w:p w14:paraId="66B268DA" w14:textId="77777777" w:rsidR="006D083D" w:rsidRDefault="00000000">
      <w:pPr>
        <w:spacing w:after="120"/>
      </w:pPr>
      <w:r>
        <w:rPr>
          <w:b/>
          <w:bCs/>
        </w:rPr>
        <w:t xml:space="preserve">Goals: </w:t>
      </w:r>
      <w:r>
        <w:t>Preach naturally without accommodating technology. Trust that scripture will appear when needed. Maintain pastoral authority over the service flow.</w:t>
      </w:r>
    </w:p>
    <w:p w14:paraId="656D671B" w14:textId="77777777" w:rsidR="006D083D" w:rsidRDefault="00000000">
      <w:pPr>
        <w:spacing w:after="120"/>
      </w:pPr>
      <w:r>
        <w:rPr>
          <w:b/>
          <w:bCs/>
        </w:rPr>
        <w:t xml:space="preserve">Frustrations: </w:t>
      </w:r>
      <w:r>
        <w:t>Awkward pauses waiting for verses to appear. Feeling like he needs to signal the media team. Incorrect verses appearing on screen.</w:t>
      </w:r>
    </w:p>
    <w:p w14:paraId="311976F0" w14:textId="77777777" w:rsidR="006D083D" w:rsidRDefault="00000000">
      <w:pPr>
        <w:spacing w:after="120"/>
      </w:pPr>
      <w:r>
        <w:rPr>
          <w:b/>
          <w:bCs/>
        </w:rPr>
        <w:t xml:space="preserve">Success: </w:t>
      </w:r>
      <w:r>
        <w:t>Pastor David never thinks about the projection system during his sermon. Scripture appears seamlessly, and he can preach as if the technology were invisible.</w:t>
      </w:r>
    </w:p>
    <w:p w14:paraId="38F49FE4" w14:textId="77777777" w:rsidR="006D083D" w:rsidRDefault="00000000">
      <w:r>
        <w:br w:type="page"/>
      </w:r>
    </w:p>
    <w:p w14:paraId="1BA6CB57" w14:textId="77777777" w:rsidR="006D083D" w:rsidRDefault="00000000">
      <w:pPr>
        <w:pStyle w:val="Heading2"/>
      </w:pPr>
      <w:bookmarkStart w:id="19" w:name="_Toc216864547"/>
      <w:r>
        <w:lastRenderedPageBreak/>
        <w:t>4.4 Primary Use Cases</w:t>
      </w:r>
      <w:bookmarkEnd w:id="19"/>
    </w:p>
    <w:p w14:paraId="68D39674" w14:textId="77777777" w:rsidR="006D083D" w:rsidRDefault="00000000">
      <w:pPr>
        <w:pStyle w:val="Heading3"/>
      </w:pPr>
      <w:bookmarkStart w:id="20" w:name="_Toc216864548"/>
      <w:r>
        <w:t>UC-01: Live Scripture Suggestion</w:t>
      </w:r>
      <w:bookmarkEnd w:id="20"/>
    </w:p>
    <w:p w14:paraId="183FD5C8" w14:textId="77777777" w:rsidR="006D083D" w:rsidRDefault="00000000">
      <w:pPr>
        <w:spacing w:after="120"/>
      </w:pPr>
      <w:r>
        <w:rPr>
          <w:b/>
          <w:bCs/>
        </w:rPr>
        <w:t xml:space="preserve">Trigger: </w:t>
      </w:r>
      <w:r>
        <w:t>Pastor says 'Turn with me to Romans chapter eight.'</w:t>
      </w:r>
    </w:p>
    <w:p w14:paraId="63F913E0" w14:textId="77777777" w:rsidR="006D083D" w:rsidRDefault="00000000">
      <w:pPr>
        <w:spacing w:after="120"/>
      </w:pPr>
      <w:r>
        <w:rPr>
          <w:b/>
          <w:bCs/>
        </w:rPr>
        <w:t xml:space="preserve">System Response: </w:t>
      </w:r>
      <w:r>
        <w:t>Sermon Up detects the intent phrase 'turn with me to' combined with the reference 'Romans chapter eight'. It parses the reference, retrieves Romans 8 from the local database, and adds it to the operator's queue with status QUEUE.</w:t>
      </w:r>
    </w:p>
    <w:p w14:paraId="657C5762" w14:textId="77777777" w:rsidR="006D083D" w:rsidRDefault="00000000">
      <w:pPr>
        <w:spacing w:after="120"/>
      </w:pPr>
      <w:r>
        <w:rPr>
          <w:b/>
          <w:bCs/>
        </w:rPr>
        <w:t xml:space="preserve">Operator Action: </w:t>
      </w:r>
      <w:r>
        <w:t>Sarah sees Romans 8 appear in her queue. She clicks to preview, confirms accuracy, and stages it for display.</w:t>
      </w:r>
    </w:p>
    <w:p w14:paraId="6E3130BA" w14:textId="77777777" w:rsidR="006D083D" w:rsidRDefault="00000000">
      <w:pPr>
        <w:spacing w:after="120"/>
      </w:pPr>
      <w:r>
        <w:rPr>
          <w:b/>
          <w:bCs/>
        </w:rPr>
        <w:t xml:space="preserve">Outcome: </w:t>
      </w:r>
      <w:r>
        <w:t>Scripture is ready before the pastor finishes the sentence. Sarah projects it with one click.</w:t>
      </w:r>
    </w:p>
    <w:p w14:paraId="70273F83" w14:textId="77777777" w:rsidR="006D083D" w:rsidRDefault="00000000">
      <w:pPr>
        <w:pStyle w:val="Heading3"/>
      </w:pPr>
      <w:bookmarkStart w:id="21" w:name="_Toc216864549"/>
      <w:r>
        <w:t>UC-02: Contextual Reference (No Action)</w:t>
      </w:r>
      <w:bookmarkEnd w:id="21"/>
    </w:p>
    <w:p w14:paraId="2CBC6CAB" w14:textId="77777777" w:rsidR="006D083D" w:rsidRDefault="00000000">
      <w:pPr>
        <w:spacing w:after="120"/>
      </w:pPr>
      <w:r>
        <w:rPr>
          <w:b/>
          <w:bCs/>
        </w:rPr>
        <w:t xml:space="preserve">Trigger: </w:t>
      </w:r>
      <w:r>
        <w:t>Pastor says 'Paul reminds us in Romans that there is no condemnation...'</w:t>
      </w:r>
    </w:p>
    <w:p w14:paraId="53A19B23" w14:textId="77777777" w:rsidR="006D083D" w:rsidRDefault="00000000">
      <w:pPr>
        <w:spacing w:after="120"/>
      </w:pPr>
      <w:r>
        <w:rPr>
          <w:b/>
          <w:bCs/>
        </w:rPr>
        <w:t xml:space="preserve">System Response: </w:t>
      </w:r>
      <w:r>
        <w:t>Sermon Up detects a reference to Romans but classifies the intent as Contextual Reference due to the absence of display intent signals. The action is classified as IGNORE.</w:t>
      </w:r>
    </w:p>
    <w:p w14:paraId="79C95E56" w14:textId="77777777" w:rsidR="006D083D" w:rsidRDefault="00000000">
      <w:pPr>
        <w:spacing w:after="120"/>
      </w:pPr>
      <w:r>
        <w:rPr>
          <w:b/>
          <w:bCs/>
        </w:rPr>
        <w:t xml:space="preserve">Operator Action: </w:t>
      </w:r>
      <w:r>
        <w:t>Sarah sees nothing in her queue. If she wants to display the verse, she manually searches.</w:t>
      </w:r>
    </w:p>
    <w:p w14:paraId="3D34F42A" w14:textId="77777777" w:rsidR="006D083D" w:rsidRDefault="00000000">
      <w:pPr>
        <w:spacing w:after="120"/>
      </w:pPr>
      <w:r>
        <w:rPr>
          <w:b/>
          <w:bCs/>
        </w:rPr>
        <w:t xml:space="preserve">Outcome: </w:t>
      </w:r>
      <w:r>
        <w:t>No false positive. The system correctly infers that the pastor is not requesting a display.</w:t>
      </w:r>
    </w:p>
    <w:p w14:paraId="3387D0E4" w14:textId="77777777" w:rsidR="006D083D" w:rsidRDefault="00000000">
      <w:pPr>
        <w:pStyle w:val="Heading3"/>
      </w:pPr>
      <w:bookmarkStart w:id="22" w:name="_Toc216864550"/>
      <w:r>
        <w:t>UC-03: Rapid Verse Navigation</w:t>
      </w:r>
      <w:bookmarkEnd w:id="22"/>
    </w:p>
    <w:p w14:paraId="7C65884D" w14:textId="77777777" w:rsidR="006D083D" w:rsidRDefault="00000000">
      <w:pPr>
        <w:spacing w:after="120"/>
      </w:pPr>
      <w:r>
        <w:rPr>
          <w:b/>
          <w:bCs/>
        </w:rPr>
        <w:t xml:space="preserve">Trigger: </w:t>
      </w:r>
      <w:r>
        <w:t>Pastor says 'Romans 8:1... now verse 28... and verse 37.'</w:t>
      </w:r>
    </w:p>
    <w:p w14:paraId="5E2AEB21" w14:textId="77777777" w:rsidR="006D083D" w:rsidRDefault="00000000">
      <w:pPr>
        <w:spacing w:after="120"/>
      </w:pPr>
      <w:r>
        <w:rPr>
          <w:b/>
          <w:bCs/>
        </w:rPr>
        <w:t xml:space="preserve">System Response: </w:t>
      </w:r>
      <w:r>
        <w:t>Sermon Up detects three distinct references. The first is fully qualified (Romans 8:1). The second and third use the chapter context window to resolve 'verse 28' and 'verse 37' as Romans 8:28 and Romans 8:37. Three separate QUEUE actions are generated.</w:t>
      </w:r>
    </w:p>
    <w:p w14:paraId="2F8B4641" w14:textId="77777777" w:rsidR="006D083D" w:rsidRDefault="00000000">
      <w:pPr>
        <w:spacing w:after="120"/>
      </w:pPr>
      <w:r>
        <w:rPr>
          <w:b/>
          <w:bCs/>
        </w:rPr>
        <w:t xml:space="preserve">Operator Action: </w:t>
      </w:r>
      <w:r>
        <w:t>Sarah sees three items in her queue in rapid succession. She confirms each as the pastor progresses.</w:t>
      </w:r>
    </w:p>
    <w:p w14:paraId="0D12E95C" w14:textId="77777777" w:rsidR="006D083D" w:rsidRDefault="00000000">
      <w:pPr>
        <w:spacing w:after="120"/>
      </w:pPr>
      <w:r>
        <w:rPr>
          <w:b/>
          <w:bCs/>
        </w:rPr>
        <w:t xml:space="preserve">Outcome: </w:t>
      </w:r>
      <w:r>
        <w:t>The operator keeps pace with the pastor without re-searching the chapter.</w:t>
      </w:r>
    </w:p>
    <w:p w14:paraId="298F1550" w14:textId="77777777" w:rsidR="006D083D" w:rsidRDefault="00000000">
      <w:pPr>
        <w:pStyle w:val="Heading3"/>
      </w:pPr>
      <w:bookmarkStart w:id="23" w:name="_Toc216864551"/>
      <w:r>
        <w:t>UC-04: Ambiguous Reference with Warning</w:t>
      </w:r>
      <w:bookmarkEnd w:id="23"/>
    </w:p>
    <w:p w14:paraId="71315BF3" w14:textId="77777777" w:rsidR="006D083D" w:rsidRDefault="00000000">
      <w:pPr>
        <w:spacing w:after="120"/>
      </w:pPr>
      <w:r>
        <w:rPr>
          <w:b/>
          <w:bCs/>
        </w:rPr>
        <w:t xml:space="preserve">Trigger: </w:t>
      </w:r>
      <w:r>
        <w:t>Pastor says 'Let's look at John... chapter 3.'</w:t>
      </w:r>
    </w:p>
    <w:p w14:paraId="0DA17AD5" w14:textId="77777777" w:rsidR="006D083D" w:rsidRDefault="00000000">
      <w:pPr>
        <w:spacing w:after="120"/>
      </w:pPr>
      <w:r>
        <w:rPr>
          <w:b/>
          <w:bCs/>
        </w:rPr>
        <w:t xml:space="preserve">System Response: </w:t>
      </w:r>
      <w:r>
        <w:t>Sermon Up detects an intent phrase but the reference is split across utterances. The system queues John 3 with status QUEUE_WITH_WARNING, indicating potential ambiguity.</w:t>
      </w:r>
    </w:p>
    <w:p w14:paraId="06F1F31B" w14:textId="77777777" w:rsidR="006D083D" w:rsidRDefault="00000000">
      <w:pPr>
        <w:spacing w:after="120"/>
      </w:pPr>
      <w:r>
        <w:rPr>
          <w:b/>
          <w:bCs/>
        </w:rPr>
        <w:t xml:space="preserve">Operator Action: </w:t>
      </w:r>
      <w:r>
        <w:t>Sarah sees the item flagged. She verifies the chapter is correct before staging.</w:t>
      </w:r>
    </w:p>
    <w:p w14:paraId="0B080F5B" w14:textId="77777777" w:rsidR="006D083D" w:rsidRDefault="00000000">
      <w:pPr>
        <w:spacing w:after="120"/>
      </w:pPr>
      <w:r>
        <w:rPr>
          <w:b/>
          <w:bCs/>
        </w:rPr>
        <w:t xml:space="preserve">Outcome: </w:t>
      </w:r>
      <w:r>
        <w:t>The operator is alerted to potential uncertainty and can verify before displaying.</w:t>
      </w:r>
    </w:p>
    <w:p w14:paraId="4F41C08B" w14:textId="77777777" w:rsidR="006D083D" w:rsidRDefault="00000000">
      <w:pPr>
        <w:pStyle w:val="Heading3"/>
      </w:pPr>
      <w:bookmarkStart w:id="24" w:name="_Toc216864552"/>
      <w:r>
        <w:t>UC-05: Manual Override</w:t>
      </w:r>
      <w:bookmarkEnd w:id="24"/>
    </w:p>
    <w:p w14:paraId="28846DF6" w14:textId="77777777" w:rsidR="006D083D" w:rsidRDefault="00000000">
      <w:pPr>
        <w:spacing w:after="120"/>
      </w:pPr>
      <w:r>
        <w:rPr>
          <w:b/>
          <w:bCs/>
        </w:rPr>
        <w:t xml:space="preserve">Trigger: </w:t>
      </w:r>
      <w:r>
        <w:t>Operator needs a verse the system did not suggest.</w:t>
      </w:r>
    </w:p>
    <w:p w14:paraId="7B7B4B8F" w14:textId="77777777" w:rsidR="006D083D" w:rsidRDefault="00000000">
      <w:pPr>
        <w:spacing w:after="120"/>
      </w:pPr>
      <w:r>
        <w:rPr>
          <w:b/>
          <w:bCs/>
        </w:rPr>
        <w:t xml:space="preserve">System Response: </w:t>
      </w:r>
      <w:r>
        <w:t>N/A—this is a manual action.</w:t>
      </w:r>
    </w:p>
    <w:p w14:paraId="440E9AF2" w14:textId="77777777" w:rsidR="006D083D" w:rsidRDefault="00000000">
      <w:pPr>
        <w:spacing w:after="120"/>
      </w:pPr>
      <w:r>
        <w:rPr>
          <w:b/>
          <w:bCs/>
        </w:rPr>
        <w:t xml:space="preserve">Operator Action: </w:t>
      </w:r>
      <w:r>
        <w:t>Sarah uses the search interface to find the passage, previews it, and stages it for display.</w:t>
      </w:r>
    </w:p>
    <w:p w14:paraId="7F5B0243" w14:textId="77777777" w:rsidR="006D083D" w:rsidRDefault="00000000">
      <w:pPr>
        <w:spacing w:after="120"/>
      </w:pPr>
      <w:r>
        <w:rPr>
          <w:b/>
          <w:bCs/>
        </w:rPr>
        <w:lastRenderedPageBreak/>
        <w:t xml:space="preserve">Outcome: </w:t>
      </w:r>
      <w:r>
        <w:t>Manual search remains fully functional regardless of voice detection.</w:t>
      </w:r>
    </w:p>
    <w:p w14:paraId="6172C810" w14:textId="77777777" w:rsidR="006D083D" w:rsidRDefault="00000000">
      <w:r>
        <w:br w:type="page"/>
      </w:r>
    </w:p>
    <w:p w14:paraId="0B71F418" w14:textId="77777777" w:rsidR="006D083D" w:rsidRDefault="00000000">
      <w:pPr>
        <w:pStyle w:val="Heading1"/>
      </w:pPr>
      <w:bookmarkStart w:id="25" w:name="_Toc216864553"/>
      <w:r>
        <w:lastRenderedPageBreak/>
        <w:t>5. System Architecture</w:t>
      </w:r>
      <w:bookmarkEnd w:id="25"/>
    </w:p>
    <w:p w14:paraId="2DADEDE0" w14:textId="77777777" w:rsidR="006D083D" w:rsidRDefault="00000000">
      <w:pPr>
        <w:pStyle w:val="Heading2"/>
      </w:pPr>
      <w:bookmarkStart w:id="26" w:name="_Toc216864554"/>
      <w:r>
        <w:t>5.1 High-Level Architecture</w:t>
      </w:r>
      <w:bookmarkEnd w:id="26"/>
    </w:p>
    <w:p w14:paraId="048B63D9" w14:textId="77777777" w:rsidR="006D083D" w:rsidRDefault="00000000">
      <w:pPr>
        <w:spacing w:after="120"/>
      </w:pPr>
      <w:r>
        <w:t>Sermon Up operates as a desktop application with a layered architecture. All components run locally on the operator's machine.</w:t>
      </w:r>
    </w:p>
    <w:p w14:paraId="72823B85" w14:textId="77777777" w:rsidR="006D083D" w:rsidRDefault="006D083D"/>
    <w:p w14:paraId="0932464B" w14:textId="77777777" w:rsidR="006D083D" w:rsidRDefault="00000000">
      <w:pPr>
        <w:spacing w:after="100"/>
      </w:pPr>
      <w:r>
        <w:t>Architecture Flow:</w:t>
      </w:r>
    </w:p>
    <w:p w14:paraId="68BF7127" w14:textId="77777777" w:rsidR="006D083D" w:rsidRDefault="00000000">
      <w:pPr>
        <w:spacing w:after="120"/>
      </w:pPr>
      <w:r>
        <w:t>Audio Input → Renderer (Capture &amp; UI) → Engine (Buffering, STT, Rules) → Scripture Database → Operator Interface → Projection Integration</w:t>
      </w:r>
    </w:p>
    <w:p w14:paraId="1364D111" w14:textId="77777777" w:rsidR="006D083D" w:rsidRDefault="006D083D"/>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2706"/>
        <w:gridCol w:w="4557"/>
      </w:tblGrid>
      <w:tr w:rsidR="006D083D" w14:paraId="4D18CD4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5282"/>
          </w:tcPr>
          <w:p w14:paraId="1DB5423C" w14:textId="77777777" w:rsidR="006D083D" w:rsidRDefault="00000000">
            <w:pPr>
              <w:jc w:val="center"/>
            </w:pPr>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C5282"/>
          </w:tcPr>
          <w:p w14:paraId="4DBAAF18" w14:textId="77777777" w:rsidR="006D083D" w:rsidRDefault="00000000">
            <w:pPr>
              <w:jc w:val="center"/>
            </w:pPr>
            <w:r>
              <w:rPr>
                <w:b/>
                <w:bCs/>
                <w:color w:val="FFFFFF"/>
                <w:sz w:val="20"/>
                <w:szCs w:val="20"/>
              </w:rPr>
              <w:t>Components</w:t>
            </w:r>
          </w:p>
        </w:tc>
        <w:tc>
          <w:tcPr>
            <w:tcW w:w="4760" w:type="dxa"/>
            <w:tcBorders>
              <w:top w:val="single" w:sz="1" w:space="0" w:color="CCCCCC"/>
              <w:left w:val="single" w:sz="1" w:space="0" w:color="CCCCCC"/>
              <w:bottom w:val="single" w:sz="1" w:space="0" w:color="CCCCCC"/>
              <w:right w:val="single" w:sz="1" w:space="0" w:color="CCCCCC"/>
            </w:tcBorders>
            <w:shd w:val="clear" w:color="auto" w:fill="2C5282"/>
          </w:tcPr>
          <w:p w14:paraId="0DDC0782" w14:textId="77777777" w:rsidR="006D083D" w:rsidRDefault="00000000">
            <w:pPr>
              <w:jc w:val="center"/>
            </w:pPr>
            <w:r>
              <w:rPr>
                <w:b/>
                <w:bCs/>
                <w:color w:val="FFFFFF"/>
                <w:sz w:val="20"/>
                <w:szCs w:val="20"/>
              </w:rPr>
              <w:t>Responsibility</w:t>
            </w:r>
          </w:p>
        </w:tc>
      </w:tr>
      <w:tr w:rsidR="006D083D" w14:paraId="36B6E9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B873E4F" w14:textId="77777777" w:rsidR="006D083D" w:rsidRDefault="00000000">
            <w:r>
              <w:rPr>
                <w:sz w:val="20"/>
                <w:szCs w:val="20"/>
              </w:rPr>
              <w:t>Presentation</w:t>
            </w:r>
          </w:p>
        </w:tc>
        <w:tc>
          <w:tcPr>
            <w:tcW w:w="2800" w:type="dxa"/>
            <w:tcBorders>
              <w:top w:val="single" w:sz="1" w:space="0" w:color="CCCCCC"/>
              <w:left w:val="single" w:sz="1" w:space="0" w:color="CCCCCC"/>
              <w:bottom w:val="single" w:sz="1" w:space="0" w:color="CCCCCC"/>
              <w:right w:val="single" w:sz="1" w:space="0" w:color="CCCCCC"/>
            </w:tcBorders>
          </w:tcPr>
          <w:p w14:paraId="1E6E34AB" w14:textId="77777777" w:rsidR="006D083D" w:rsidRDefault="00000000">
            <w:r>
              <w:rPr>
                <w:sz w:val="20"/>
                <w:szCs w:val="20"/>
              </w:rPr>
              <w:t>Electron Renderer, React UI</w:t>
            </w:r>
          </w:p>
        </w:tc>
        <w:tc>
          <w:tcPr>
            <w:tcW w:w="4760" w:type="dxa"/>
            <w:tcBorders>
              <w:top w:val="single" w:sz="1" w:space="0" w:color="CCCCCC"/>
              <w:left w:val="single" w:sz="1" w:space="0" w:color="CCCCCC"/>
              <w:bottom w:val="single" w:sz="1" w:space="0" w:color="CCCCCC"/>
              <w:right w:val="single" w:sz="1" w:space="0" w:color="CCCCCC"/>
            </w:tcBorders>
          </w:tcPr>
          <w:p w14:paraId="04E7410B" w14:textId="77777777" w:rsidR="006D083D" w:rsidRDefault="00000000">
            <w:r>
              <w:rPr>
                <w:sz w:val="20"/>
                <w:szCs w:val="20"/>
              </w:rPr>
              <w:t>Audio device selection, transcript display, queue management, preview, staging controls</w:t>
            </w:r>
          </w:p>
        </w:tc>
      </w:tr>
      <w:tr w:rsidR="006D083D" w14:paraId="7991B7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223A473A" w14:textId="77777777" w:rsidR="006D083D" w:rsidRDefault="00000000">
            <w:r>
              <w:rPr>
                <w:sz w:val="20"/>
                <w:szCs w:val="20"/>
              </w:rPr>
              <w:t>Application</w:t>
            </w:r>
          </w:p>
        </w:tc>
        <w:tc>
          <w:tcPr>
            <w:tcW w:w="2800" w:type="dxa"/>
            <w:tcBorders>
              <w:top w:val="single" w:sz="1" w:space="0" w:color="CCCCCC"/>
              <w:left w:val="single" w:sz="1" w:space="0" w:color="CCCCCC"/>
              <w:bottom w:val="single" w:sz="1" w:space="0" w:color="CCCCCC"/>
              <w:right w:val="single" w:sz="1" w:space="0" w:color="CCCCCC"/>
            </w:tcBorders>
          </w:tcPr>
          <w:p w14:paraId="30CB5323" w14:textId="77777777" w:rsidR="006D083D" w:rsidRDefault="00000000">
            <w:r>
              <w:rPr>
                <w:sz w:val="20"/>
                <w:szCs w:val="20"/>
              </w:rPr>
              <w:t>Rules Engine, Scripture Resolver</w:t>
            </w:r>
          </w:p>
        </w:tc>
        <w:tc>
          <w:tcPr>
            <w:tcW w:w="4760" w:type="dxa"/>
            <w:tcBorders>
              <w:top w:val="single" w:sz="1" w:space="0" w:color="CCCCCC"/>
              <w:left w:val="single" w:sz="1" w:space="0" w:color="CCCCCC"/>
              <w:bottom w:val="single" w:sz="1" w:space="0" w:color="CCCCCC"/>
              <w:right w:val="single" w:sz="1" w:space="0" w:color="CCCCCC"/>
            </w:tcBorders>
          </w:tcPr>
          <w:p w14:paraId="0341421B" w14:textId="77777777" w:rsidR="006D083D" w:rsidRDefault="00000000">
            <w:r>
              <w:rPr>
                <w:sz w:val="20"/>
                <w:szCs w:val="20"/>
              </w:rPr>
              <w:t>Intent classification, reference parsing, action determination, passage retrieval</w:t>
            </w:r>
          </w:p>
        </w:tc>
      </w:tr>
      <w:tr w:rsidR="006D083D" w14:paraId="67F9F2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64759A6" w14:textId="77777777" w:rsidR="006D083D" w:rsidRDefault="00000000">
            <w:r>
              <w:rPr>
                <w:sz w:val="20"/>
                <w:szCs w:val="20"/>
              </w:rPr>
              <w:t>Processing</w:t>
            </w:r>
          </w:p>
        </w:tc>
        <w:tc>
          <w:tcPr>
            <w:tcW w:w="2800" w:type="dxa"/>
            <w:tcBorders>
              <w:top w:val="single" w:sz="1" w:space="0" w:color="CCCCCC"/>
              <w:left w:val="single" w:sz="1" w:space="0" w:color="CCCCCC"/>
              <w:bottom w:val="single" w:sz="1" w:space="0" w:color="CCCCCC"/>
              <w:right w:val="single" w:sz="1" w:space="0" w:color="CCCCCC"/>
            </w:tcBorders>
          </w:tcPr>
          <w:p w14:paraId="5A472745" w14:textId="77777777" w:rsidR="006D083D" w:rsidRDefault="00000000">
            <w:r>
              <w:rPr>
                <w:sz w:val="20"/>
                <w:szCs w:val="20"/>
              </w:rPr>
              <w:t>Audio Buffer, whisper.cpp</w:t>
            </w:r>
          </w:p>
        </w:tc>
        <w:tc>
          <w:tcPr>
            <w:tcW w:w="4760" w:type="dxa"/>
            <w:tcBorders>
              <w:top w:val="single" w:sz="1" w:space="0" w:color="CCCCCC"/>
              <w:left w:val="single" w:sz="1" w:space="0" w:color="CCCCCC"/>
              <w:bottom w:val="single" w:sz="1" w:space="0" w:color="CCCCCC"/>
              <w:right w:val="single" w:sz="1" w:space="0" w:color="CCCCCC"/>
            </w:tcBorders>
          </w:tcPr>
          <w:p w14:paraId="76BA6678" w14:textId="77777777" w:rsidR="006D083D" w:rsidRDefault="00000000">
            <w:r>
              <w:rPr>
                <w:sz w:val="20"/>
                <w:szCs w:val="20"/>
              </w:rPr>
              <w:t>Audio normalisation, ring buffer, local speech-to-text</w:t>
            </w:r>
          </w:p>
        </w:tc>
      </w:tr>
      <w:tr w:rsidR="006D083D" w14:paraId="66B094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AE150AF" w14:textId="77777777" w:rsidR="006D083D" w:rsidRDefault="00000000">
            <w:r>
              <w:rPr>
                <w:sz w:val="20"/>
                <w:szCs w:val="20"/>
              </w:rPr>
              <w:t>Data</w:t>
            </w:r>
          </w:p>
        </w:tc>
        <w:tc>
          <w:tcPr>
            <w:tcW w:w="2800" w:type="dxa"/>
            <w:tcBorders>
              <w:top w:val="single" w:sz="1" w:space="0" w:color="CCCCCC"/>
              <w:left w:val="single" w:sz="1" w:space="0" w:color="CCCCCC"/>
              <w:bottom w:val="single" w:sz="1" w:space="0" w:color="CCCCCC"/>
              <w:right w:val="single" w:sz="1" w:space="0" w:color="CCCCCC"/>
            </w:tcBorders>
          </w:tcPr>
          <w:p w14:paraId="30E15398" w14:textId="77777777" w:rsidR="006D083D" w:rsidRDefault="00000000">
            <w:r>
              <w:rPr>
                <w:sz w:val="20"/>
                <w:szCs w:val="20"/>
              </w:rPr>
              <w:t>SQLite Database</w:t>
            </w:r>
          </w:p>
        </w:tc>
        <w:tc>
          <w:tcPr>
            <w:tcW w:w="4760" w:type="dxa"/>
            <w:tcBorders>
              <w:top w:val="single" w:sz="1" w:space="0" w:color="CCCCCC"/>
              <w:left w:val="single" w:sz="1" w:space="0" w:color="CCCCCC"/>
              <w:bottom w:val="single" w:sz="1" w:space="0" w:color="CCCCCC"/>
              <w:right w:val="single" w:sz="1" w:space="0" w:color="CCCCCC"/>
            </w:tcBorders>
          </w:tcPr>
          <w:p w14:paraId="4F50B806" w14:textId="77777777" w:rsidR="006D083D" w:rsidRDefault="00000000">
            <w:r>
              <w:rPr>
                <w:sz w:val="20"/>
                <w:szCs w:val="20"/>
              </w:rPr>
              <w:t>Authoritative scripture storage, full-text search, book aliases</w:t>
            </w:r>
          </w:p>
        </w:tc>
      </w:tr>
    </w:tbl>
    <w:p w14:paraId="1F492F0D" w14:textId="77777777" w:rsidR="006D083D" w:rsidRDefault="00000000">
      <w:pPr>
        <w:pStyle w:val="Heading2"/>
      </w:pPr>
      <w:bookmarkStart w:id="27" w:name="_Toc216864555"/>
      <w:r>
        <w:t>5.2 Component Communication</w:t>
      </w:r>
      <w:bookmarkEnd w:id="27"/>
    </w:p>
    <w:p w14:paraId="559ED080" w14:textId="77777777" w:rsidR="006D083D" w:rsidRDefault="00000000">
      <w:pPr>
        <w:spacing w:after="120"/>
      </w:pPr>
      <w:r>
        <w:t>The Electron main process hosts the Engine (audio processing, STT, rules engine). The Renderer process handles the UI. Communication occurs via IPC channels with defined message schemas. The system uses a unidirectional data flow: audio flows into the engine, processed events flow out to the UI, and operator commands flow back to the engine.</w:t>
      </w:r>
    </w:p>
    <w:p w14:paraId="48B1A2FB" w14:textId="77777777" w:rsidR="006D083D" w:rsidRDefault="00000000">
      <w:pPr>
        <w:pStyle w:val="Heading2"/>
      </w:pPr>
      <w:bookmarkStart w:id="28" w:name="_Toc216864556"/>
      <w:r>
        <w:t>5.3 Technology Stack</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2328"/>
        <w:gridCol w:w="4365"/>
      </w:tblGrid>
      <w:tr w:rsidR="006D083D" w14:paraId="7934251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61C640E9" w14:textId="77777777" w:rsidR="006D083D" w:rsidRDefault="00000000">
            <w:pPr>
              <w:jc w:val="center"/>
            </w:pPr>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0DB520A9" w14:textId="77777777" w:rsidR="006D083D" w:rsidRDefault="00000000">
            <w:pPr>
              <w:jc w:val="center"/>
            </w:pPr>
            <w:r>
              <w:rPr>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2C5282"/>
          </w:tcPr>
          <w:p w14:paraId="78B2AA17" w14:textId="77777777" w:rsidR="006D083D" w:rsidRDefault="00000000">
            <w:pPr>
              <w:jc w:val="center"/>
            </w:pPr>
            <w:r>
              <w:rPr>
                <w:b/>
                <w:bCs/>
                <w:color w:val="FFFFFF"/>
                <w:sz w:val="20"/>
                <w:szCs w:val="20"/>
              </w:rPr>
              <w:t>Rationale</w:t>
            </w:r>
          </w:p>
        </w:tc>
      </w:tr>
      <w:tr w:rsidR="006D083D" w14:paraId="729E2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080FE56" w14:textId="77777777" w:rsidR="006D083D" w:rsidRDefault="00000000">
            <w:r>
              <w:rPr>
                <w:sz w:val="20"/>
                <w:szCs w:val="20"/>
              </w:rPr>
              <w:t>Desktop Framework</w:t>
            </w:r>
          </w:p>
        </w:tc>
        <w:tc>
          <w:tcPr>
            <w:tcW w:w="2400" w:type="dxa"/>
            <w:tcBorders>
              <w:top w:val="single" w:sz="1" w:space="0" w:color="CCCCCC"/>
              <w:left w:val="single" w:sz="1" w:space="0" w:color="CCCCCC"/>
              <w:bottom w:val="single" w:sz="1" w:space="0" w:color="CCCCCC"/>
              <w:right w:val="single" w:sz="1" w:space="0" w:color="CCCCCC"/>
            </w:tcBorders>
          </w:tcPr>
          <w:p w14:paraId="4FAA0E9F" w14:textId="77777777" w:rsidR="006D083D" w:rsidRDefault="00000000">
            <w:r>
              <w:rPr>
                <w:sz w:val="20"/>
                <w:szCs w:val="20"/>
              </w:rPr>
              <w:t>Electron</w:t>
            </w:r>
          </w:p>
        </w:tc>
        <w:tc>
          <w:tcPr>
            <w:tcW w:w="4560" w:type="dxa"/>
            <w:tcBorders>
              <w:top w:val="single" w:sz="1" w:space="0" w:color="CCCCCC"/>
              <w:left w:val="single" w:sz="1" w:space="0" w:color="CCCCCC"/>
              <w:bottom w:val="single" w:sz="1" w:space="0" w:color="CCCCCC"/>
              <w:right w:val="single" w:sz="1" w:space="0" w:color="CCCCCC"/>
            </w:tcBorders>
          </w:tcPr>
          <w:p w14:paraId="49FFBA62" w14:textId="77777777" w:rsidR="006D083D" w:rsidRDefault="00000000">
            <w:r>
              <w:rPr>
                <w:sz w:val="20"/>
                <w:szCs w:val="20"/>
              </w:rPr>
              <w:t>Cross-platform, native audio access, IPC model</w:t>
            </w:r>
          </w:p>
        </w:tc>
      </w:tr>
      <w:tr w:rsidR="006D083D" w14:paraId="7652FD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91EF23D" w14:textId="77777777" w:rsidR="006D083D" w:rsidRDefault="00000000">
            <w:r>
              <w:rPr>
                <w:sz w:val="20"/>
                <w:szCs w:val="20"/>
              </w:rPr>
              <w:t>UI Framework</w:t>
            </w:r>
          </w:p>
        </w:tc>
        <w:tc>
          <w:tcPr>
            <w:tcW w:w="2400" w:type="dxa"/>
            <w:tcBorders>
              <w:top w:val="single" w:sz="1" w:space="0" w:color="CCCCCC"/>
              <w:left w:val="single" w:sz="1" w:space="0" w:color="CCCCCC"/>
              <w:bottom w:val="single" w:sz="1" w:space="0" w:color="CCCCCC"/>
              <w:right w:val="single" w:sz="1" w:space="0" w:color="CCCCCC"/>
            </w:tcBorders>
          </w:tcPr>
          <w:p w14:paraId="733FD4AA" w14:textId="77777777" w:rsidR="006D083D" w:rsidRDefault="00000000">
            <w:r>
              <w:rPr>
                <w:sz w:val="20"/>
                <w:szCs w:val="20"/>
              </w:rPr>
              <w:t>React + TypeScript</w:t>
            </w:r>
          </w:p>
        </w:tc>
        <w:tc>
          <w:tcPr>
            <w:tcW w:w="4560" w:type="dxa"/>
            <w:tcBorders>
              <w:top w:val="single" w:sz="1" w:space="0" w:color="CCCCCC"/>
              <w:left w:val="single" w:sz="1" w:space="0" w:color="CCCCCC"/>
              <w:bottom w:val="single" w:sz="1" w:space="0" w:color="CCCCCC"/>
              <w:right w:val="single" w:sz="1" w:space="0" w:color="CCCCCC"/>
            </w:tcBorders>
          </w:tcPr>
          <w:p w14:paraId="72CE7B09" w14:textId="77777777" w:rsidR="006D083D" w:rsidRDefault="00000000">
            <w:r>
              <w:rPr>
                <w:sz w:val="20"/>
                <w:szCs w:val="20"/>
              </w:rPr>
              <w:t>Component model, type safety, ecosystem</w:t>
            </w:r>
          </w:p>
        </w:tc>
      </w:tr>
      <w:tr w:rsidR="006D083D" w14:paraId="4839C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8C3EF5C" w14:textId="77777777" w:rsidR="006D083D" w:rsidRDefault="00000000">
            <w:r>
              <w:rPr>
                <w:sz w:val="20"/>
                <w:szCs w:val="20"/>
              </w:rPr>
              <w:t>Speech-to-Text</w:t>
            </w:r>
          </w:p>
        </w:tc>
        <w:tc>
          <w:tcPr>
            <w:tcW w:w="2400" w:type="dxa"/>
            <w:tcBorders>
              <w:top w:val="single" w:sz="1" w:space="0" w:color="CCCCCC"/>
              <w:left w:val="single" w:sz="1" w:space="0" w:color="CCCCCC"/>
              <w:bottom w:val="single" w:sz="1" w:space="0" w:color="CCCCCC"/>
              <w:right w:val="single" w:sz="1" w:space="0" w:color="CCCCCC"/>
            </w:tcBorders>
          </w:tcPr>
          <w:p w14:paraId="3FC28971" w14:textId="77777777" w:rsidR="006D083D" w:rsidRDefault="00000000">
            <w:r>
              <w:rPr>
                <w:sz w:val="20"/>
                <w:szCs w:val="20"/>
              </w:rPr>
              <w:t>whisper.cpp (CLI)</w:t>
            </w:r>
          </w:p>
        </w:tc>
        <w:tc>
          <w:tcPr>
            <w:tcW w:w="4560" w:type="dxa"/>
            <w:tcBorders>
              <w:top w:val="single" w:sz="1" w:space="0" w:color="CCCCCC"/>
              <w:left w:val="single" w:sz="1" w:space="0" w:color="CCCCCC"/>
              <w:bottom w:val="single" w:sz="1" w:space="0" w:color="CCCCCC"/>
              <w:right w:val="single" w:sz="1" w:space="0" w:color="CCCCCC"/>
            </w:tcBorders>
          </w:tcPr>
          <w:p w14:paraId="251F98E8" w14:textId="77777777" w:rsidR="006D083D" w:rsidRDefault="00000000">
            <w:r>
              <w:rPr>
                <w:sz w:val="20"/>
                <w:szCs w:val="20"/>
              </w:rPr>
              <w:t>Local execution, Metal acceleration, no cloud</w:t>
            </w:r>
          </w:p>
        </w:tc>
      </w:tr>
      <w:tr w:rsidR="006D083D" w14:paraId="4F790C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AE716D1" w14:textId="77777777" w:rsidR="006D083D" w:rsidRDefault="00000000">
            <w:r>
              <w:rPr>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tcPr>
          <w:p w14:paraId="3E632EDC" w14:textId="77777777" w:rsidR="006D083D" w:rsidRDefault="00000000">
            <w:r>
              <w:rPr>
                <w:sz w:val="20"/>
                <w:szCs w:val="20"/>
              </w:rPr>
              <w:t>SQLite + FTS5</w:t>
            </w:r>
          </w:p>
        </w:tc>
        <w:tc>
          <w:tcPr>
            <w:tcW w:w="4560" w:type="dxa"/>
            <w:tcBorders>
              <w:top w:val="single" w:sz="1" w:space="0" w:color="CCCCCC"/>
              <w:left w:val="single" w:sz="1" w:space="0" w:color="CCCCCC"/>
              <w:bottom w:val="single" w:sz="1" w:space="0" w:color="CCCCCC"/>
              <w:right w:val="single" w:sz="1" w:space="0" w:color="CCCCCC"/>
            </w:tcBorders>
          </w:tcPr>
          <w:p w14:paraId="7E098D27" w14:textId="77777777" w:rsidR="006D083D" w:rsidRDefault="00000000">
            <w:r>
              <w:rPr>
                <w:sz w:val="20"/>
                <w:szCs w:val="20"/>
              </w:rPr>
              <w:t>Embedded, full-text search, zero configuration</w:t>
            </w:r>
          </w:p>
        </w:tc>
      </w:tr>
      <w:tr w:rsidR="006D083D" w14:paraId="322EA9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1D5E41B" w14:textId="77777777" w:rsidR="006D083D" w:rsidRDefault="00000000">
            <w:r>
              <w:rPr>
                <w:sz w:val="20"/>
                <w:szCs w:val="20"/>
              </w:rPr>
              <w:t>State Management</w:t>
            </w:r>
          </w:p>
        </w:tc>
        <w:tc>
          <w:tcPr>
            <w:tcW w:w="2400" w:type="dxa"/>
            <w:tcBorders>
              <w:top w:val="single" w:sz="1" w:space="0" w:color="CCCCCC"/>
              <w:left w:val="single" w:sz="1" w:space="0" w:color="CCCCCC"/>
              <w:bottom w:val="single" w:sz="1" w:space="0" w:color="CCCCCC"/>
              <w:right w:val="single" w:sz="1" w:space="0" w:color="CCCCCC"/>
            </w:tcBorders>
          </w:tcPr>
          <w:p w14:paraId="359CC902" w14:textId="77777777" w:rsidR="006D083D" w:rsidRDefault="00000000">
            <w:proofErr w:type="spellStart"/>
            <w:r>
              <w:rPr>
                <w:sz w:val="20"/>
                <w:szCs w:val="20"/>
              </w:rPr>
              <w:t>Zustand</w:t>
            </w:r>
            <w:proofErr w:type="spellEnd"/>
            <w:r>
              <w:rPr>
                <w:sz w:val="20"/>
                <w:szCs w:val="20"/>
              </w:rPr>
              <w:t xml:space="preserve"> or Redux</w:t>
            </w:r>
          </w:p>
        </w:tc>
        <w:tc>
          <w:tcPr>
            <w:tcW w:w="4560" w:type="dxa"/>
            <w:tcBorders>
              <w:top w:val="single" w:sz="1" w:space="0" w:color="CCCCCC"/>
              <w:left w:val="single" w:sz="1" w:space="0" w:color="CCCCCC"/>
              <w:bottom w:val="single" w:sz="1" w:space="0" w:color="CCCCCC"/>
              <w:right w:val="single" w:sz="1" w:space="0" w:color="CCCCCC"/>
            </w:tcBorders>
          </w:tcPr>
          <w:p w14:paraId="5AD82C77" w14:textId="77777777" w:rsidR="006D083D" w:rsidRDefault="00000000">
            <w:r>
              <w:rPr>
                <w:sz w:val="20"/>
                <w:szCs w:val="20"/>
              </w:rPr>
              <w:t>Predictable state, debugging tools</w:t>
            </w:r>
          </w:p>
        </w:tc>
      </w:tr>
      <w:tr w:rsidR="006D083D" w14:paraId="09D3E9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334C569" w14:textId="77777777" w:rsidR="006D083D" w:rsidRDefault="00000000">
            <w:r>
              <w:rPr>
                <w:sz w:val="20"/>
                <w:szCs w:val="20"/>
              </w:rPr>
              <w:t>Build System</w:t>
            </w:r>
          </w:p>
        </w:tc>
        <w:tc>
          <w:tcPr>
            <w:tcW w:w="2400" w:type="dxa"/>
            <w:tcBorders>
              <w:top w:val="single" w:sz="1" w:space="0" w:color="CCCCCC"/>
              <w:left w:val="single" w:sz="1" w:space="0" w:color="CCCCCC"/>
              <w:bottom w:val="single" w:sz="1" w:space="0" w:color="CCCCCC"/>
              <w:right w:val="single" w:sz="1" w:space="0" w:color="CCCCCC"/>
            </w:tcBorders>
          </w:tcPr>
          <w:p w14:paraId="5A861FDD" w14:textId="77777777" w:rsidR="006D083D" w:rsidRDefault="00000000">
            <w:r>
              <w:rPr>
                <w:sz w:val="20"/>
                <w:szCs w:val="20"/>
              </w:rPr>
              <w:t>Electron Forge</w:t>
            </w:r>
          </w:p>
        </w:tc>
        <w:tc>
          <w:tcPr>
            <w:tcW w:w="4560" w:type="dxa"/>
            <w:tcBorders>
              <w:top w:val="single" w:sz="1" w:space="0" w:color="CCCCCC"/>
              <w:left w:val="single" w:sz="1" w:space="0" w:color="CCCCCC"/>
              <w:bottom w:val="single" w:sz="1" w:space="0" w:color="CCCCCC"/>
              <w:right w:val="single" w:sz="1" w:space="0" w:color="CCCCCC"/>
            </w:tcBorders>
          </w:tcPr>
          <w:p w14:paraId="66814F81" w14:textId="77777777" w:rsidR="006D083D" w:rsidRDefault="00000000">
            <w:r>
              <w:rPr>
                <w:sz w:val="20"/>
                <w:szCs w:val="20"/>
              </w:rPr>
              <w:t>Packaging, code signing, auto-update</w:t>
            </w:r>
          </w:p>
        </w:tc>
      </w:tr>
    </w:tbl>
    <w:p w14:paraId="21A31B43" w14:textId="77777777" w:rsidR="006D083D" w:rsidRDefault="00000000">
      <w:r>
        <w:br w:type="page"/>
      </w:r>
    </w:p>
    <w:p w14:paraId="09599A62" w14:textId="77777777" w:rsidR="006D083D" w:rsidRDefault="00000000">
      <w:pPr>
        <w:pStyle w:val="Heading1"/>
      </w:pPr>
      <w:bookmarkStart w:id="29" w:name="_Toc216864557"/>
      <w:r>
        <w:lastRenderedPageBreak/>
        <w:t>6. Functional Requirements</w:t>
      </w:r>
      <w:bookmarkEnd w:id="29"/>
    </w:p>
    <w:p w14:paraId="4D844830" w14:textId="77777777" w:rsidR="006D083D" w:rsidRDefault="00000000">
      <w:pPr>
        <w:pStyle w:val="Heading2"/>
      </w:pPr>
      <w:bookmarkStart w:id="30" w:name="_Toc216864558"/>
      <w:r>
        <w:t>6.1 Audio Capture (FR-AUD)</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5958"/>
        <w:gridCol w:w="1900"/>
      </w:tblGrid>
      <w:tr w:rsidR="006D083D" w14:paraId="40081C8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282"/>
          </w:tcPr>
          <w:p w14:paraId="66D2482E" w14:textId="77777777" w:rsidR="006D083D" w:rsidRDefault="00000000">
            <w:pPr>
              <w:jc w:val="center"/>
            </w:pPr>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2C5282"/>
          </w:tcPr>
          <w:p w14:paraId="2C27F862" w14:textId="77777777" w:rsidR="006D083D" w:rsidRDefault="00000000">
            <w:pPr>
              <w:jc w:val="center"/>
            </w:pPr>
            <w:r>
              <w:rPr>
                <w:b/>
                <w:bCs/>
                <w:color w:val="FFFFFF"/>
                <w:sz w:val="20"/>
                <w:szCs w:val="20"/>
              </w:rPr>
              <w:t>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2C5282"/>
          </w:tcPr>
          <w:p w14:paraId="1470A21E" w14:textId="77777777" w:rsidR="006D083D" w:rsidRDefault="00000000">
            <w:pPr>
              <w:jc w:val="center"/>
            </w:pPr>
            <w:r>
              <w:rPr>
                <w:b/>
                <w:bCs/>
                <w:color w:val="FFFFFF"/>
                <w:sz w:val="20"/>
                <w:szCs w:val="20"/>
              </w:rPr>
              <w:t>Priority</w:t>
            </w:r>
          </w:p>
        </w:tc>
      </w:tr>
      <w:tr w:rsidR="006D083D" w14:paraId="7796C0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23C749E" w14:textId="77777777" w:rsidR="006D083D" w:rsidRDefault="00000000">
            <w:r>
              <w:rPr>
                <w:sz w:val="20"/>
                <w:szCs w:val="20"/>
              </w:rPr>
              <w:t>FR-AUD-01</w:t>
            </w:r>
          </w:p>
        </w:tc>
        <w:tc>
          <w:tcPr>
            <w:tcW w:w="6200" w:type="dxa"/>
            <w:tcBorders>
              <w:top w:val="single" w:sz="1" w:space="0" w:color="CCCCCC"/>
              <w:left w:val="single" w:sz="1" w:space="0" w:color="CCCCCC"/>
              <w:bottom w:val="single" w:sz="1" w:space="0" w:color="CCCCCC"/>
              <w:right w:val="single" w:sz="1" w:space="0" w:color="CCCCCC"/>
            </w:tcBorders>
          </w:tcPr>
          <w:p w14:paraId="34527CA2" w14:textId="77777777" w:rsidR="006D083D" w:rsidRDefault="00000000">
            <w:r>
              <w:rPr>
                <w:sz w:val="20"/>
                <w:szCs w:val="20"/>
              </w:rPr>
              <w:t>System shall enumerate all available audio input devices</w:t>
            </w:r>
          </w:p>
        </w:tc>
        <w:tc>
          <w:tcPr>
            <w:tcW w:w="1960" w:type="dxa"/>
            <w:tcBorders>
              <w:top w:val="single" w:sz="1" w:space="0" w:color="CCCCCC"/>
              <w:left w:val="single" w:sz="1" w:space="0" w:color="CCCCCC"/>
              <w:bottom w:val="single" w:sz="1" w:space="0" w:color="CCCCCC"/>
              <w:right w:val="single" w:sz="1" w:space="0" w:color="CCCCCC"/>
            </w:tcBorders>
          </w:tcPr>
          <w:p w14:paraId="5B842545" w14:textId="77777777" w:rsidR="006D083D" w:rsidRDefault="00000000">
            <w:r>
              <w:rPr>
                <w:sz w:val="20"/>
                <w:szCs w:val="20"/>
              </w:rPr>
              <w:t>Must</w:t>
            </w:r>
          </w:p>
        </w:tc>
      </w:tr>
      <w:tr w:rsidR="006D083D" w14:paraId="795050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D6E5DAB" w14:textId="77777777" w:rsidR="006D083D" w:rsidRDefault="00000000">
            <w:r>
              <w:rPr>
                <w:sz w:val="20"/>
                <w:szCs w:val="20"/>
              </w:rPr>
              <w:t>FR-AUD-02</w:t>
            </w:r>
          </w:p>
        </w:tc>
        <w:tc>
          <w:tcPr>
            <w:tcW w:w="6200" w:type="dxa"/>
            <w:tcBorders>
              <w:top w:val="single" w:sz="1" w:space="0" w:color="CCCCCC"/>
              <w:left w:val="single" w:sz="1" w:space="0" w:color="CCCCCC"/>
              <w:bottom w:val="single" w:sz="1" w:space="0" w:color="CCCCCC"/>
              <w:right w:val="single" w:sz="1" w:space="0" w:color="CCCCCC"/>
            </w:tcBorders>
          </w:tcPr>
          <w:p w14:paraId="3E0C5EFC" w14:textId="77777777" w:rsidR="006D083D" w:rsidRDefault="00000000">
            <w:r>
              <w:rPr>
                <w:sz w:val="20"/>
                <w:szCs w:val="20"/>
              </w:rPr>
              <w:t>Operator shall select active input device from list</w:t>
            </w:r>
          </w:p>
        </w:tc>
        <w:tc>
          <w:tcPr>
            <w:tcW w:w="1960" w:type="dxa"/>
            <w:tcBorders>
              <w:top w:val="single" w:sz="1" w:space="0" w:color="CCCCCC"/>
              <w:left w:val="single" w:sz="1" w:space="0" w:color="CCCCCC"/>
              <w:bottom w:val="single" w:sz="1" w:space="0" w:color="CCCCCC"/>
              <w:right w:val="single" w:sz="1" w:space="0" w:color="CCCCCC"/>
            </w:tcBorders>
          </w:tcPr>
          <w:p w14:paraId="7BA4B8BE" w14:textId="77777777" w:rsidR="006D083D" w:rsidRDefault="00000000">
            <w:r>
              <w:rPr>
                <w:sz w:val="20"/>
                <w:szCs w:val="20"/>
              </w:rPr>
              <w:t>Must</w:t>
            </w:r>
          </w:p>
        </w:tc>
      </w:tr>
      <w:tr w:rsidR="006D083D" w14:paraId="0A38D8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9405022" w14:textId="77777777" w:rsidR="006D083D" w:rsidRDefault="00000000">
            <w:r>
              <w:rPr>
                <w:sz w:val="20"/>
                <w:szCs w:val="20"/>
              </w:rPr>
              <w:t>FR-AUD-03</w:t>
            </w:r>
          </w:p>
        </w:tc>
        <w:tc>
          <w:tcPr>
            <w:tcW w:w="6200" w:type="dxa"/>
            <w:tcBorders>
              <w:top w:val="single" w:sz="1" w:space="0" w:color="CCCCCC"/>
              <w:left w:val="single" w:sz="1" w:space="0" w:color="CCCCCC"/>
              <w:bottom w:val="single" w:sz="1" w:space="0" w:color="CCCCCC"/>
              <w:right w:val="single" w:sz="1" w:space="0" w:color="CCCCCC"/>
            </w:tcBorders>
          </w:tcPr>
          <w:p w14:paraId="534EE7D1" w14:textId="77777777" w:rsidR="006D083D" w:rsidRDefault="00000000">
            <w:r>
              <w:rPr>
                <w:sz w:val="20"/>
                <w:szCs w:val="20"/>
              </w:rPr>
              <w:t>System shall display real-time audio levels (RMS/peak)</w:t>
            </w:r>
          </w:p>
        </w:tc>
        <w:tc>
          <w:tcPr>
            <w:tcW w:w="1960" w:type="dxa"/>
            <w:tcBorders>
              <w:top w:val="single" w:sz="1" w:space="0" w:color="CCCCCC"/>
              <w:left w:val="single" w:sz="1" w:space="0" w:color="CCCCCC"/>
              <w:bottom w:val="single" w:sz="1" w:space="0" w:color="CCCCCC"/>
              <w:right w:val="single" w:sz="1" w:space="0" w:color="CCCCCC"/>
            </w:tcBorders>
          </w:tcPr>
          <w:p w14:paraId="15201100" w14:textId="77777777" w:rsidR="006D083D" w:rsidRDefault="00000000">
            <w:r>
              <w:rPr>
                <w:sz w:val="20"/>
                <w:szCs w:val="20"/>
              </w:rPr>
              <w:t>Must</w:t>
            </w:r>
          </w:p>
        </w:tc>
      </w:tr>
      <w:tr w:rsidR="006D083D" w14:paraId="733ED8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1E3472F" w14:textId="77777777" w:rsidR="006D083D" w:rsidRDefault="00000000">
            <w:r>
              <w:rPr>
                <w:sz w:val="20"/>
                <w:szCs w:val="20"/>
              </w:rPr>
              <w:t>FR-AUD-04</w:t>
            </w:r>
          </w:p>
        </w:tc>
        <w:tc>
          <w:tcPr>
            <w:tcW w:w="6200" w:type="dxa"/>
            <w:tcBorders>
              <w:top w:val="single" w:sz="1" w:space="0" w:color="CCCCCC"/>
              <w:left w:val="single" w:sz="1" w:space="0" w:color="CCCCCC"/>
              <w:bottom w:val="single" w:sz="1" w:space="0" w:color="CCCCCC"/>
              <w:right w:val="single" w:sz="1" w:space="0" w:color="CCCCCC"/>
            </w:tcBorders>
          </w:tcPr>
          <w:p w14:paraId="472EADD1" w14:textId="77777777" w:rsidR="006D083D" w:rsidRDefault="00000000">
            <w:r>
              <w:rPr>
                <w:sz w:val="20"/>
                <w:szCs w:val="20"/>
              </w:rPr>
              <w:t xml:space="preserve">System shall </w:t>
            </w:r>
            <w:proofErr w:type="spellStart"/>
            <w:r>
              <w:rPr>
                <w:sz w:val="20"/>
                <w:szCs w:val="20"/>
              </w:rPr>
              <w:t>downsample</w:t>
            </w:r>
            <w:proofErr w:type="spellEnd"/>
            <w:r>
              <w:rPr>
                <w:sz w:val="20"/>
                <w:szCs w:val="20"/>
              </w:rPr>
              <w:t xml:space="preserve"> audio to 16kHz mono 16-bit PCM</w:t>
            </w:r>
          </w:p>
        </w:tc>
        <w:tc>
          <w:tcPr>
            <w:tcW w:w="1960" w:type="dxa"/>
            <w:tcBorders>
              <w:top w:val="single" w:sz="1" w:space="0" w:color="CCCCCC"/>
              <w:left w:val="single" w:sz="1" w:space="0" w:color="CCCCCC"/>
              <w:bottom w:val="single" w:sz="1" w:space="0" w:color="CCCCCC"/>
              <w:right w:val="single" w:sz="1" w:space="0" w:color="CCCCCC"/>
            </w:tcBorders>
          </w:tcPr>
          <w:p w14:paraId="64CEF94D" w14:textId="77777777" w:rsidR="006D083D" w:rsidRDefault="00000000">
            <w:r>
              <w:rPr>
                <w:sz w:val="20"/>
                <w:szCs w:val="20"/>
              </w:rPr>
              <w:t>Must</w:t>
            </w:r>
          </w:p>
        </w:tc>
      </w:tr>
      <w:tr w:rsidR="006D083D" w14:paraId="749D51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D0AB57E" w14:textId="77777777" w:rsidR="006D083D" w:rsidRDefault="00000000">
            <w:r>
              <w:rPr>
                <w:sz w:val="20"/>
                <w:szCs w:val="20"/>
              </w:rPr>
              <w:t>FR-AUD-05</w:t>
            </w:r>
          </w:p>
        </w:tc>
        <w:tc>
          <w:tcPr>
            <w:tcW w:w="6200" w:type="dxa"/>
            <w:tcBorders>
              <w:top w:val="single" w:sz="1" w:space="0" w:color="CCCCCC"/>
              <w:left w:val="single" w:sz="1" w:space="0" w:color="CCCCCC"/>
              <w:bottom w:val="single" w:sz="1" w:space="0" w:color="CCCCCC"/>
              <w:right w:val="single" w:sz="1" w:space="0" w:color="CCCCCC"/>
            </w:tcBorders>
          </w:tcPr>
          <w:p w14:paraId="2EE18468" w14:textId="77777777" w:rsidR="006D083D" w:rsidRDefault="00000000">
            <w:r>
              <w:rPr>
                <w:sz w:val="20"/>
                <w:szCs w:val="20"/>
              </w:rPr>
              <w:t>Operator shall start and stop audio capture explicitly</w:t>
            </w:r>
          </w:p>
        </w:tc>
        <w:tc>
          <w:tcPr>
            <w:tcW w:w="1960" w:type="dxa"/>
            <w:tcBorders>
              <w:top w:val="single" w:sz="1" w:space="0" w:color="CCCCCC"/>
              <w:left w:val="single" w:sz="1" w:space="0" w:color="CCCCCC"/>
              <w:bottom w:val="single" w:sz="1" w:space="0" w:color="CCCCCC"/>
              <w:right w:val="single" w:sz="1" w:space="0" w:color="CCCCCC"/>
            </w:tcBorders>
          </w:tcPr>
          <w:p w14:paraId="1CA15742" w14:textId="77777777" w:rsidR="006D083D" w:rsidRDefault="00000000">
            <w:r>
              <w:rPr>
                <w:sz w:val="20"/>
                <w:szCs w:val="20"/>
              </w:rPr>
              <w:t>Must</w:t>
            </w:r>
          </w:p>
        </w:tc>
      </w:tr>
      <w:tr w:rsidR="006D083D" w14:paraId="4F16D3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256E7C1" w14:textId="77777777" w:rsidR="006D083D" w:rsidRDefault="00000000">
            <w:r>
              <w:rPr>
                <w:sz w:val="20"/>
                <w:szCs w:val="20"/>
              </w:rPr>
              <w:t>FR-AUD-06</w:t>
            </w:r>
          </w:p>
        </w:tc>
        <w:tc>
          <w:tcPr>
            <w:tcW w:w="6200" w:type="dxa"/>
            <w:tcBorders>
              <w:top w:val="single" w:sz="1" w:space="0" w:color="CCCCCC"/>
              <w:left w:val="single" w:sz="1" w:space="0" w:color="CCCCCC"/>
              <w:bottom w:val="single" w:sz="1" w:space="0" w:color="CCCCCC"/>
              <w:right w:val="single" w:sz="1" w:space="0" w:color="CCCCCC"/>
            </w:tcBorders>
          </w:tcPr>
          <w:p w14:paraId="6B05B43F" w14:textId="77777777" w:rsidR="006D083D" w:rsidRDefault="00000000">
            <w:r>
              <w:rPr>
                <w:sz w:val="20"/>
                <w:szCs w:val="20"/>
              </w:rPr>
              <w:t>System shall persist device selection across restarts</w:t>
            </w:r>
          </w:p>
        </w:tc>
        <w:tc>
          <w:tcPr>
            <w:tcW w:w="1960" w:type="dxa"/>
            <w:tcBorders>
              <w:top w:val="single" w:sz="1" w:space="0" w:color="CCCCCC"/>
              <w:left w:val="single" w:sz="1" w:space="0" w:color="CCCCCC"/>
              <w:bottom w:val="single" w:sz="1" w:space="0" w:color="CCCCCC"/>
              <w:right w:val="single" w:sz="1" w:space="0" w:color="CCCCCC"/>
            </w:tcBorders>
          </w:tcPr>
          <w:p w14:paraId="54E0CC9F" w14:textId="77777777" w:rsidR="006D083D" w:rsidRDefault="00000000">
            <w:r>
              <w:rPr>
                <w:sz w:val="20"/>
                <w:szCs w:val="20"/>
              </w:rPr>
              <w:t>Should</w:t>
            </w:r>
          </w:p>
        </w:tc>
      </w:tr>
      <w:tr w:rsidR="006D083D" w14:paraId="457C96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9C2194A" w14:textId="77777777" w:rsidR="006D083D" w:rsidRDefault="00000000">
            <w:r>
              <w:rPr>
                <w:sz w:val="20"/>
                <w:szCs w:val="20"/>
              </w:rPr>
              <w:t>FR-AUD-07</w:t>
            </w:r>
          </w:p>
        </w:tc>
        <w:tc>
          <w:tcPr>
            <w:tcW w:w="6200" w:type="dxa"/>
            <w:tcBorders>
              <w:top w:val="single" w:sz="1" w:space="0" w:color="CCCCCC"/>
              <w:left w:val="single" w:sz="1" w:space="0" w:color="CCCCCC"/>
              <w:bottom w:val="single" w:sz="1" w:space="0" w:color="CCCCCC"/>
              <w:right w:val="single" w:sz="1" w:space="0" w:color="CCCCCC"/>
            </w:tcBorders>
          </w:tcPr>
          <w:p w14:paraId="6650F622" w14:textId="77777777" w:rsidR="006D083D" w:rsidRDefault="00000000">
            <w:r>
              <w:rPr>
                <w:sz w:val="20"/>
                <w:szCs w:val="20"/>
              </w:rPr>
              <w:t>System shall support USB audio interfaces and mixers</w:t>
            </w:r>
          </w:p>
        </w:tc>
        <w:tc>
          <w:tcPr>
            <w:tcW w:w="1960" w:type="dxa"/>
            <w:tcBorders>
              <w:top w:val="single" w:sz="1" w:space="0" w:color="CCCCCC"/>
              <w:left w:val="single" w:sz="1" w:space="0" w:color="CCCCCC"/>
              <w:bottom w:val="single" w:sz="1" w:space="0" w:color="CCCCCC"/>
              <w:right w:val="single" w:sz="1" w:space="0" w:color="CCCCCC"/>
            </w:tcBorders>
          </w:tcPr>
          <w:p w14:paraId="4AFF76C7" w14:textId="77777777" w:rsidR="006D083D" w:rsidRDefault="00000000">
            <w:r>
              <w:rPr>
                <w:sz w:val="20"/>
                <w:szCs w:val="20"/>
              </w:rPr>
              <w:t>Must</w:t>
            </w:r>
          </w:p>
        </w:tc>
      </w:tr>
      <w:tr w:rsidR="006D083D" w14:paraId="62A3C7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7B4B609" w14:textId="77777777" w:rsidR="006D083D" w:rsidRDefault="00000000">
            <w:r>
              <w:rPr>
                <w:sz w:val="20"/>
                <w:szCs w:val="20"/>
              </w:rPr>
              <w:t>FR-AUD-08</w:t>
            </w:r>
          </w:p>
        </w:tc>
        <w:tc>
          <w:tcPr>
            <w:tcW w:w="6200" w:type="dxa"/>
            <w:tcBorders>
              <w:top w:val="single" w:sz="1" w:space="0" w:color="CCCCCC"/>
              <w:left w:val="single" w:sz="1" w:space="0" w:color="CCCCCC"/>
              <w:bottom w:val="single" w:sz="1" w:space="0" w:color="CCCCCC"/>
              <w:right w:val="single" w:sz="1" w:space="0" w:color="CCCCCC"/>
            </w:tcBorders>
          </w:tcPr>
          <w:p w14:paraId="4AB86CFB" w14:textId="77777777" w:rsidR="006D083D" w:rsidRDefault="00000000">
            <w:r>
              <w:rPr>
                <w:sz w:val="20"/>
                <w:szCs w:val="20"/>
              </w:rPr>
              <w:t>System shall allow debug audio dump to WAV file</w:t>
            </w:r>
          </w:p>
        </w:tc>
        <w:tc>
          <w:tcPr>
            <w:tcW w:w="1960" w:type="dxa"/>
            <w:tcBorders>
              <w:top w:val="single" w:sz="1" w:space="0" w:color="CCCCCC"/>
              <w:left w:val="single" w:sz="1" w:space="0" w:color="CCCCCC"/>
              <w:bottom w:val="single" w:sz="1" w:space="0" w:color="CCCCCC"/>
              <w:right w:val="single" w:sz="1" w:space="0" w:color="CCCCCC"/>
            </w:tcBorders>
          </w:tcPr>
          <w:p w14:paraId="2039C0BD" w14:textId="77777777" w:rsidR="006D083D" w:rsidRDefault="00000000">
            <w:r>
              <w:rPr>
                <w:sz w:val="20"/>
                <w:szCs w:val="20"/>
              </w:rPr>
              <w:t>Should</w:t>
            </w:r>
          </w:p>
        </w:tc>
      </w:tr>
    </w:tbl>
    <w:p w14:paraId="401D3C94" w14:textId="77777777" w:rsidR="006D083D" w:rsidRDefault="00000000">
      <w:pPr>
        <w:pStyle w:val="Heading2"/>
      </w:pPr>
      <w:bookmarkStart w:id="31" w:name="_Toc216864559"/>
      <w:r>
        <w:t>6.2 Speech-to-Text (FR-STT)</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5960"/>
        <w:gridCol w:w="1900"/>
      </w:tblGrid>
      <w:tr w:rsidR="006D083D" w14:paraId="78DDC01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282"/>
          </w:tcPr>
          <w:p w14:paraId="3CA9BFD3" w14:textId="77777777" w:rsidR="006D083D" w:rsidRDefault="00000000">
            <w:pPr>
              <w:jc w:val="center"/>
            </w:pPr>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2C5282"/>
          </w:tcPr>
          <w:p w14:paraId="5730D51F" w14:textId="77777777" w:rsidR="006D083D" w:rsidRDefault="00000000">
            <w:pPr>
              <w:jc w:val="center"/>
            </w:pPr>
            <w:r>
              <w:rPr>
                <w:b/>
                <w:bCs/>
                <w:color w:val="FFFFFF"/>
                <w:sz w:val="20"/>
                <w:szCs w:val="20"/>
              </w:rPr>
              <w:t>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2C5282"/>
          </w:tcPr>
          <w:p w14:paraId="076CED71" w14:textId="77777777" w:rsidR="006D083D" w:rsidRDefault="00000000">
            <w:pPr>
              <w:jc w:val="center"/>
            </w:pPr>
            <w:r>
              <w:rPr>
                <w:b/>
                <w:bCs/>
                <w:color w:val="FFFFFF"/>
                <w:sz w:val="20"/>
                <w:szCs w:val="20"/>
              </w:rPr>
              <w:t>Priority</w:t>
            </w:r>
          </w:p>
        </w:tc>
      </w:tr>
      <w:tr w:rsidR="006D083D" w14:paraId="62CA54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E1F53D3" w14:textId="77777777" w:rsidR="006D083D" w:rsidRDefault="00000000">
            <w:r>
              <w:rPr>
                <w:sz w:val="20"/>
                <w:szCs w:val="20"/>
              </w:rPr>
              <w:t>FR-STT-01</w:t>
            </w:r>
          </w:p>
        </w:tc>
        <w:tc>
          <w:tcPr>
            <w:tcW w:w="6200" w:type="dxa"/>
            <w:tcBorders>
              <w:top w:val="single" w:sz="1" w:space="0" w:color="CCCCCC"/>
              <w:left w:val="single" w:sz="1" w:space="0" w:color="CCCCCC"/>
              <w:bottom w:val="single" w:sz="1" w:space="0" w:color="CCCCCC"/>
              <w:right w:val="single" w:sz="1" w:space="0" w:color="CCCCCC"/>
            </w:tcBorders>
          </w:tcPr>
          <w:p w14:paraId="42DFB047" w14:textId="77777777" w:rsidR="006D083D" w:rsidRDefault="00000000">
            <w:r>
              <w:rPr>
                <w:sz w:val="20"/>
                <w:szCs w:val="20"/>
              </w:rPr>
              <w:t>System shall transcribe audio locally using whisper.cpp</w:t>
            </w:r>
          </w:p>
        </w:tc>
        <w:tc>
          <w:tcPr>
            <w:tcW w:w="1960" w:type="dxa"/>
            <w:tcBorders>
              <w:top w:val="single" w:sz="1" w:space="0" w:color="CCCCCC"/>
              <w:left w:val="single" w:sz="1" w:space="0" w:color="CCCCCC"/>
              <w:bottom w:val="single" w:sz="1" w:space="0" w:color="CCCCCC"/>
              <w:right w:val="single" w:sz="1" w:space="0" w:color="CCCCCC"/>
            </w:tcBorders>
          </w:tcPr>
          <w:p w14:paraId="1A7A598E" w14:textId="77777777" w:rsidR="006D083D" w:rsidRDefault="00000000">
            <w:r>
              <w:rPr>
                <w:sz w:val="20"/>
                <w:szCs w:val="20"/>
              </w:rPr>
              <w:t>Must</w:t>
            </w:r>
          </w:p>
        </w:tc>
      </w:tr>
      <w:tr w:rsidR="006D083D" w14:paraId="244461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70C6060" w14:textId="77777777" w:rsidR="006D083D" w:rsidRDefault="00000000">
            <w:r>
              <w:rPr>
                <w:sz w:val="20"/>
                <w:szCs w:val="20"/>
              </w:rPr>
              <w:t>FR-STT-02</w:t>
            </w:r>
          </w:p>
        </w:tc>
        <w:tc>
          <w:tcPr>
            <w:tcW w:w="6200" w:type="dxa"/>
            <w:tcBorders>
              <w:top w:val="single" w:sz="1" w:space="0" w:color="CCCCCC"/>
              <w:left w:val="single" w:sz="1" w:space="0" w:color="CCCCCC"/>
              <w:bottom w:val="single" w:sz="1" w:space="0" w:color="CCCCCC"/>
              <w:right w:val="single" w:sz="1" w:space="0" w:color="CCCCCC"/>
            </w:tcBorders>
          </w:tcPr>
          <w:p w14:paraId="00D9F96D" w14:textId="77777777" w:rsidR="006D083D" w:rsidRDefault="00000000">
            <w:r>
              <w:rPr>
                <w:sz w:val="20"/>
                <w:szCs w:val="20"/>
              </w:rPr>
              <w:t>System shall process audio in configurable windows (default 5s)</w:t>
            </w:r>
          </w:p>
        </w:tc>
        <w:tc>
          <w:tcPr>
            <w:tcW w:w="1960" w:type="dxa"/>
            <w:tcBorders>
              <w:top w:val="single" w:sz="1" w:space="0" w:color="CCCCCC"/>
              <w:left w:val="single" w:sz="1" w:space="0" w:color="CCCCCC"/>
              <w:bottom w:val="single" w:sz="1" w:space="0" w:color="CCCCCC"/>
              <w:right w:val="single" w:sz="1" w:space="0" w:color="CCCCCC"/>
            </w:tcBorders>
          </w:tcPr>
          <w:p w14:paraId="45428711" w14:textId="77777777" w:rsidR="006D083D" w:rsidRDefault="00000000">
            <w:r>
              <w:rPr>
                <w:sz w:val="20"/>
                <w:szCs w:val="20"/>
              </w:rPr>
              <w:t>Must</w:t>
            </w:r>
          </w:p>
        </w:tc>
      </w:tr>
      <w:tr w:rsidR="006D083D" w14:paraId="3CF8CC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E4C3F22" w14:textId="77777777" w:rsidR="006D083D" w:rsidRDefault="00000000">
            <w:r>
              <w:rPr>
                <w:sz w:val="20"/>
                <w:szCs w:val="20"/>
              </w:rPr>
              <w:t>FR-STT-03</w:t>
            </w:r>
          </w:p>
        </w:tc>
        <w:tc>
          <w:tcPr>
            <w:tcW w:w="6200" w:type="dxa"/>
            <w:tcBorders>
              <w:top w:val="single" w:sz="1" w:space="0" w:color="CCCCCC"/>
              <w:left w:val="single" w:sz="1" w:space="0" w:color="CCCCCC"/>
              <w:bottom w:val="single" w:sz="1" w:space="0" w:color="CCCCCC"/>
              <w:right w:val="single" w:sz="1" w:space="0" w:color="CCCCCC"/>
            </w:tcBorders>
          </w:tcPr>
          <w:p w14:paraId="7E1EEE83" w14:textId="77777777" w:rsidR="006D083D" w:rsidRDefault="00000000">
            <w:r>
              <w:rPr>
                <w:sz w:val="20"/>
                <w:szCs w:val="20"/>
              </w:rPr>
              <w:t>System shall suppress duplicate transcripts</w:t>
            </w:r>
          </w:p>
        </w:tc>
        <w:tc>
          <w:tcPr>
            <w:tcW w:w="1960" w:type="dxa"/>
            <w:tcBorders>
              <w:top w:val="single" w:sz="1" w:space="0" w:color="CCCCCC"/>
              <w:left w:val="single" w:sz="1" w:space="0" w:color="CCCCCC"/>
              <w:bottom w:val="single" w:sz="1" w:space="0" w:color="CCCCCC"/>
              <w:right w:val="single" w:sz="1" w:space="0" w:color="CCCCCC"/>
            </w:tcBorders>
          </w:tcPr>
          <w:p w14:paraId="03B11ED7" w14:textId="77777777" w:rsidR="006D083D" w:rsidRDefault="00000000">
            <w:r>
              <w:rPr>
                <w:sz w:val="20"/>
                <w:szCs w:val="20"/>
              </w:rPr>
              <w:t>Must</w:t>
            </w:r>
          </w:p>
        </w:tc>
      </w:tr>
      <w:tr w:rsidR="006D083D" w14:paraId="28EF78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FC3DBDB" w14:textId="77777777" w:rsidR="006D083D" w:rsidRDefault="00000000">
            <w:r>
              <w:rPr>
                <w:sz w:val="20"/>
                <w:szCs w:val="20"/>
              </w:rPr>
              <w:t>FR-STT-04</w:t>
            </w:r>
          </w:p>
        </w:tc>
        <w:tc>
          <w:tcPr>
            <w:tcW w:w="6200" w:type="dxa"/>
            <w:tcBorders>
              <w:top w:val="single" w:sz="1" w:space="0" w:color="CCCCCC"/>
              <w:left w:val="single" w:sz="1" w:space="0" w:color="CCCCCC"/>
              <w:bottom w:val="single" w:sz="1" w:space="0" w:color="CCCCCC"/>
              <w:right w:val="single" w:sz="1" w:space="0" w:color="CCCCCC"/>
            </w:tcBorders>
          </w:tcPr>
          <w:p w14:paraId="07D62785" w14:textId="77777777" w:rsidR="006D083D" w:rsidRDefault="00000000">
            <w:r>
              <w:rPr>
                <w:sz w:val="20"/>
                <w:szCs w:val="20"/>
              </w:rPr>
              <w:t>System shall gate STT on silence detection (RMS threshold)</w:t>
            </w:r>
          </w:p>
        </w:tc>
        <w:tc>
          <w:tcPr>
            <w:tcW w:w="1960" w:type="dxa"/>
            <w:tcBorders>
              <w:top w:val="single" w:sz="1" w:space="0" w:color="CCCCCC"/>
              <w:left w:val="single" w:sz="1" w:space="0" w:color="CCCCCC"/>
              <w:bottom w:val="single" w:sz="1" w:space="0" w:color="CCCCCC"/>
              <w:right w:val="single" w:sz="1" w:space="0" w:color="CCCCCC"/>
            </w:tcBorders>
          </w:tcPr>
          <w:p w14:paraId="3DB6CD51" w14:textId="77777777" w:rsidR="006D083D" w:rsidRDefault="00000000">
            <w:r>
              <w:rPr>
                <w:sz w:val="20"/>
                <w:szCs w:val="20"/>
              </w:rPr>
              <w:t>Should</w:t>
            </w:r>
          </w:p>
        </w:tc>
      </w:tr>
      <w:tr w:rsidR="006D083D" w14:paraId="75C275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5EF1C80" w14:textId="77777777" w:rsidR="006D083D" w:rsidRDefault="00000000">
            <w:r>
              <w:rPr>
                <w:sz w:val="20"/>
                <w:szCs w:val="20"/>
              </w:rPr>
              <w:t>FR-STT-05</w:t>
            </w:r>
          </w:p>
        </w:tc>
        <w:tc>
          <w:tcPr>
            <w:tcW w:w="6200" w:type="dxa"/>
            <w:tcBorders>
              <w:top w:val="single" w:sz="1" w:space="0" w:color="CCCCCC"/>
              <w:left w:val="single" w:sz="1" w:space="0" w:color="CCCCCC"/>
              <w:bottom w:val="single" w:sz="1" w:space="0" w:color="CCCCCC"/>
              <w:right w:val="single" w:sz="1" w:space="0" w:color="CCCCCC"/>
            </w:tcBorders>
          </w:tcPr>
          <w:p w14:paraId="412504FC" w14:textId="77777777" w:rsidR="006D083D" w:rsidRDefault="00000000">
            <w:r>
              <w:rPr>
                <w:sz w:val="20"/>
                <w:szCs w:val="20"/>
              </w:rPr>
              <w:t>System shall support GPU acceleration (Metal on macOS)</w:t>
            </w:r>
          </w:p>
        </w:tc>
        <w:tc>
          <w:tcPr>
            <w:tcW w:w="1960" w:type="dxa"/>
            <w:tcBorders>
              <w:top w:val="single" w:sz="1" w:space="0" w:color="CCCCCC"/>
              <w:left w:val="single" w:sz="1" w:space="0" w:color="CCCCCC"/>
              <w:bottom w:val="single" w:sz="1" w:space="0" w:color="CCCCCC"/>
              <w:right w:val="single" w:sz="1" w:space="0" w:color="CCCCCC"/>
            </w:tcBorders>
          </w:tcPr>
          <w:p w14:paraId="443D1103" w14:textId="77777777" w:rsidR="006D083D" w:rsidRDefault="00000000">
            <w:r>
              <w:rPr>
                <w:sz w:val="20"/>
                <w:szCs w:val="20"/>
              </w:rPr>
              <w:t>Should</w:t>
            </w:r>
          </w:p>
        </w:tc>
      </w:tr>
      <w:tr w:rsidR="006D083D" w14:paraId="6CF473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01A3927" w14:textId="77777777" w:rsidR="006D083D" w:rsidRDefault="00000000">
            <w:r>
              <w:rPr>
                <w:sz w:val="20"/>
                <w:szCs w:val="20"/>
              </w:rPr>
              <w:t>FR-STT-06</w:t>
            </w:r>
          </w:p>
        </w:tc>
        <w:tc>
          <w:tcPr>
            <w:tcW w:w="6200" w:type="dxa"/>
            <w:tcBorders>
              <w:top w:val="single" w:sz="1" w:space="0" w:color="CCCCCC"/>
              <w:left w:val="single" w:sz="1" w:space="0" w:color="CCCCCC"/>
              <w:bottom w:val="single" w:sz="1" w:space="0" w:color="CCCCCC"/>
              <w:right w:val="single" w:sz="1" w:space="0" w:color="CCCCCC"/>
            </w:tcBorders>
          </w:tcPr>
          <w:p w14:paraId="490F5985" w14:textId="77777777" w:rsidR="006D083D" w:rsidRDefault="00000000">
            <w:r>
              <w:rPr>
                <w:sz w:val="20"/>
                <w:szCs w:val="20"/>
              </w:rPr>
              <w:t>System shall emit transcript segments with timestamps</w:t>
            </w:r>
          </w:p>
        </w:tc>
        <w:tc>
          <w:tcPr>
            <w:tcW w:w="1960" w:type="dxa"/>
            <w:tcBorders>
              <w:top w:val="single" w:sz="1" w:space="0" w:color="CCCCCC"/>
              <w:left w:val="single" w:sz="1" w:space="0" w:color="CCCCCC"/>
              <w:bottom w:val="single" w:sz="1" w:space="0" w:color="CCCCCC"/>
              <w:right w:val="single" w:sz="1" w:space="0" w:color="CCCCCC"/>
            </w:tcBorders>
          </w:tcPr>
          <w:p w14:paraId="6CEA20AD" w14:textId="77777777" w:rsidR="006D083D" w:rsidRDefault="00000000">
            <w:r>
              <w:rPr>
                <w:sz w:val="20"/>
                <w:szCs w:val="20"/>
              </w:rPr>
              <w:t>Must</w:t>
            </w:r>
          </w:p>
        </w:tc>
      </w:tr>
      <w:tr w:rsidR="006D083D" w14:paraId="550E35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8F16A37" w14:textId="77777777" w:rsidR="006D083D" w:rsidRDefault="00000000">
            <w:r>
              <w:rPr>
                <w:sz w:val="20"/>
                <w:szCs w:val="20"/>
              </w:rPr>
              <w:t>FR-STT-07</w:t>
            </w:r>
          </w:p>
        </w:tc>
        <w:tc>
          <w:tcPr>
            <w:tcW w:w="6200" w:type="dxa"/>
            <w:tcBorders>
              <w:top w:val="single" w:sz="1" w:space="0" w:color="CCCCCC"/>
              <w:left w:val="single" w:sz="1" w:space="0" w:color="CCCCCC"/>
              <w:bottom w:val="single" w:sz="1" w:space="0" w:color="CCCCCC"/>
              <w:right w:val="single" w:sz="1" w:space="0" w:color="CCCCCC"/>
            </w:tcBorders>
          </w:tcPr>
          <w:p w14:paraId="6084A6DB" w14:textId="77777777" w:rsidR="006D083D" w:rsidRDefault="00000000">
            <w:r>
              <w:rPr>
                <w:sz w:val="20"/>
                <w:szCs w:val="20"/>
              </w:rPr>
              <w:t>System shall allow model path configuration</w:t>
            </w:r>
          </w:p>
        </w:tc>
        <w:tc>
          <w:tcPr>
            <w:tcW w:w="1960" w:type="dxa"/>
            <w:tcBorders>
              <w:top w:val="single" w:sz="1" w:space="0" w:color="CCCCCC"/>
              <w:left w:val="single" w:sz="1" w:space="0" w:color="CCCCCC"/>
              <w:bottom w:val="single" w:sz="1" w:space="0" w:color="CCCCCC"/>
              <w:right w:val="single" w:sz="1" w:space="0" w:color="CCCCCC"/>
            </w:tcBorders>
          </w:tcPr>
          <w:p w14:paraId="5C020888" w14:textId="77777777" w:rsidR="006D083D" w:rsidRDefault="00000000">
            <w:r>
              <w:rPr>
                <w:sz w:val="20"/>
                <w:szCs w:val="20"/>
              </w:rPr>
              <w:t>Must</w:t>
            </w:r>
          </w:p>
        </w:tc>
      </w:tr>
    </w:tbl>
    <w:p w14:paraId="1D2B39E0" w14:textId="77777777" w:rsidR="006D083D" w:rsidRDefault="00000000">
      <w:pPr>
        <w:pStyle w:val="Heading2"/>
      </w:pPr>
      <w:bookmarkStart w:id="32" w:name="_Toc216864560"/>
      <w:r>
        <w:t>6.3 Rules Engine (FR-RUL)</w:t>
      </w:r>
      <w:bookmarkEnd w:id="3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5979"/>
        <w:gridCol w:w="1887"/>
      </w:tblGrid>
      <w:tr w:rsidR="006D083D" w14:paraId="3B04E26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282"/>
          </w:tcPr>
          <w:p w14:paraId="1E58138E" w14:textId="77777777" w:rsidR="006D083D" w:rsidRDefault="00000000">
            <w:pPr>
              <w:jc w:val="center"/>
            </w:pPr>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2C5282"/>
          </w:tcPr>
          <w:p w14:paraId="33F2E582" w14:textId="77777777" w:rsidR="006D083D" w:rsidRDefault="00000000">
            <w:pPr>
              <w:jc w:val="center"/>
            </w:pPr>
            <w:r>
              <w:rPr>
                <w:b/>
                <w:bCs/>
                <w:color w:val="FFFFFF"/>
                <w:sz w:val="20"/>
                <w:szCs w:val="20"/>
              </w:rPr>
              <w:t>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2C5282"/>
          </w:tcPr>
          <w:p w14:paraId="085B8B8A" w14:textId="77777777" w:rsidR="006D083D" w:rsidRDefault="00000000">
            <w:pPr>
              <w:jc w:val="center"/>
            </w:pPr>
            <w:r>
              <w:rPr>
                <w:b/>
                <w:bCs/>
                <w:color w:val="FFFFFF"/>
                <w:sz w:val="20"/>
                <w:szCs w:val="20"/>
              </w:rPr>
              <w:t>Priority</w:t>
            </w:r>
          </w:p>
        </w:tc>
      </w:tr>
      <w:tr w:rsidR="006D083D" w14:paraId="6642A2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56E8F3D" w14:textId="77777777" w:rsidR="006D083D" w:rsidRDefault="00000000">
            <w:r>
              <w:rPr>
                <w:sz w:val="20"/>
                <w:szCs w:val="20"/>
              </w:rPr>
              <w:t>FR-RUL-01</w:t>
            </w:r>
          </w:p>
        </w:tc>
        <w:tc>
          <w:tcPr>
            <w:tcW w:w="6200" w:type="dxa"/>
            <w:tcBorders>
              <w:top w:val="single" w:sz="1" w:space="0" w:color="CCCCCC"/>
              <w:left w:val="single" w:sz="1" w:space="0" w:color="CCCCCC"/>
              <w:bottom w:val="single" w:sz="1" w:space="0" w:color="CCCCCC"/>
              <w:right w:val="single" w:sz="1" w:space="0" w:color="CCCCCC"/>
            </w:tcBorders>
          </w:tcPr>
          <w:p w14:paraId="3D7A00BC" w14:textId="77777777" w:rsidR="006D083D" w:rsidRDefault="00000000">
            <w:r>
              <w:rPr>
                <w:sz w:val="20"/>
                <w:szCs w:val="20"/>
              </w:rPr>
              <w:t>System shall classify transcript intent before reference detection</w:t>
            </w:r>
          </w:p>
        </w:tc>
        <w:tc>
          <w:tcPr>
            <w:tcW w:w="1960" w:type="dxa"/>
            <w:tcBorders>
              <w:top w:val="single" w:sz="1" w:space="0" w:color="CCCCCC"/>
              <w:left w:val="single" w:sz="1" w:space="0" w:color="CCCCCC"/>
              <w:bottom w:val="single" w:sz="1" w:space="0" w:color="CCCCCC"/>
              <w:right w:val="single" w:sz="1" w:space="0" w:color="CCCCCC"/>
            </w:tcBorders>
          </w:tcPr>
          <w:p w14:paraId="0C7B0384" w14:textId="77777777" w:rsidR="006D083D" w:rsidRDefault="00000000">
            <w:r>
              <w:rPr>
                <w:sz w:val="20"/>
                <w:szCs w:val="20"/>
              </w:rPr>
              <w:t>Must</w:t>
            </w:r>
          </w:p>
        </w:tc>
      </w:tr>
      <w:tr w:rsidR="006D083D" w14:paraId="6C9131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570BB2F" w14:textId="77777777" w:rsidR="006D083D" w:rsidRDefault="00000000">
            <w:r>
              <w:rPr>
                <w:sz w:val="20"/>
                <w:szCs w:val="20"/>
              </w:rPr>
              <w:t>FR-RUL-02</w:t>
            </w:r>
          </w:p>
        </w:tc>
        <w:tc>
          <w:tcPr>
            <w:tcW w:w="6200" w:type="dxa"/>
            <w:tcBorders>
              <w:top w:val="single" w:sz="1" w:space="0" w:color="CCCCCC"/>
              <w:left w:val="single" w:sz="1" w:space="0" w:color="CCCCCC"/>
              <w:bottom w:val="single" w:sz="1" w:space="0" w:color="CCCCCC"/>
              <w:right w:val="single" w:sz="1" w:space="0" w:color="CCCCCC"/>
            </w:tcBorders>
          </w:tcPr>
          <w:p w14:paraId="70C9BB2F" w14:textId="77777777" w:rsidR="006D083D" w:rsidRDefault="00000000">
            <w:r>
              <w:rPr>
                <w:sz w:val="20"/>
                <w:szCs w:val="20"/>
              </w:rPr>
              <w:t>System shall support four intent categories: Explicit Display, Implicit Display, Contextual Reference, Rhetorical/Thematic</w:t>
            </w:r>
          </w:p>
        </w:tc>
        <w:tc>
          <w:tcPr>
            <w:tcW w:w="1960" w:type="dxa"/>
            <w:tcBorders>
              <w:top w:val="single" w:sz="1" w:space="0" w:color="CCCCCC"/>
              <w:left w:val="single" w:sz="1" w:space="0" w:color="CCCCCC"/>
              <w:bottom w:val="single" w:sz="1" w:space="0" w:color="CCCCCC"/>
              <w:right w:val="single" w:sz="1" w:space="0" w:color="CCCCCC"/>
            </w:tcBorders>
          </w:tcPr>
          <w:p w14:paraId="061EF45C" w14:textId="77777777" w:rsidR="006D083D" w:rsidRDefault="00000000">
            <w:r>
              <w:rPr>
                <w:sz w:val="20"/>
                <w:szCs w:val="20"/>
              </w:rPr>
              <w:t>Must</w:t>
            </w:r>
          </w:p>
        </w:tc>
      </w:tr>
      <w:tr w:rsidR="006D083D" w14:paraId="138927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92BCC43" w14:textId="77777777" w:rsidR="006D083D" w:rsidRDefault="00000000">
            <w:r>
              <w:rPr>
                <w:sz w:val="20"/>
                <w:szCs w:val="20"/>
              </w:rPr>
              <w:t>FR-RUL-03</w:t>
            </w:r>
          </w:p>
        </w:tc>
        <w:tc>
          <w:tcPr>
            <w:tcW w:w="6200" w:type="dxa"/>
            <w:tcBorders>
              <w:top w:val="single" w:sz="1" w:space="0" w:color="CCCCCC"/>
              <w:left w:val="single" w:sz="1" w:space="0" w:color="CCCCCC"/>
              <w:bottom w:val="single" w:sz="1" w:space="0" w:color="CCCCCC"/>
              <w:right w:val="single" w:sz="1" w:space="0" w:color="CCCCCC"/>
            </w:tcBorders>
          </w:tcPr>
          <w:p w14:paraId="4047D6F8" w14:textId="77777777" w:rsidR="006D083D" w:rsidRDefault="00000000">
            <w:r>
              <w:rPr>
                <w:sz w:val="20"/>
                <w:szCs w:val="20"/>
              </w:rPr>
              <w:t>System shall classify actions as IGNORE, SUGGEST, QUEUE, or QUEUE_WITH_WARNING</w:t>
            </w:r>
          </w:p>
        </w:tc>
        <w:tc>
          <w:tcPr>
            <w:tcW w:w="1960" w:type="dxa"/>
            <w:tcBorders>
              <w:top w:val="single" w:sz="1" w:space="0" w:color="CCCCCC"/>
              <w:left w:val="single" w:sz="1" w:space="0" w:color="CCCCCC"/>
              <w:bottom w:val="single" w:sz="1" w:space="0" w:color="CCCCCC"/>
              <w:right w:val="single" w:sz="1" w:space="0" w:color="CCCCCC"/>
            </w:tcBorders>
          </w:tcPr>
          <w:p w14:paraId="1F0EBD84" w14:textId="77777777" w:rsidR="006D083D" w:rsidRDefault="00000000">
            <w:r>
              <w:rPr>
                <w:sz w:val="20"/>
                <w:szCs w:val="20"/>
              </w:rPr>
              <w:t>Must</w:t>
            </w:r>
          </w:p>
        </w:tc>
      </w:tr>
      <w:tr w:rsidR="006D083D" w14:paraId="445197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FAEDCFB" w14:textId="77777777" w:rsidR="006D083D" w:rsidRDefault="00000000">
            <w:r>
              <w:rPr>
                <w:sz w:val="20"/>
                <w:szCs w:val="20"/>
              </w:rPr>
              <w:t>FR-RUL-04</w:t>
            </w:r>
          </w:p>
        </w:tc>
        <w:tc>
          <w:tcPr>
            <w:tcW w:w="6200" w:type="dxa"/>
            <w:tcBorders>
              <w:top w:val="single" w:sz="1" w:space="0" w:color="CCCCCC"/>
              <w:left w:val="single" w:sz="1" w:space="0" w:color="CCCCCC"/>
              <w:bottom w:val="single" w:sz="1" w:space="0" w:color="CCCCCC"/>
              <w:right w:val="single" w:sz="1" w:space="0" w:color="CCCCCC"/>
            </w:tcBorders>
          </w:tcPr>
          <w:p w14:paraId="4260414E" w14:textId="77777777" w:rsidR="006D083D" w:rsidRDefault="00000000">
            <w:r>
              <w:rPr>
                <w:sz w:val="20"/>
                <w:szCs w:val="20"/>
              </w:rPr>
              <w:t>System shall apply cooldown per reference key (translation + book + chapter + verse)</w:t>
            </w:r>
          </w:p>
        </w:tc>
        <w:tc>
          <w:tcPr>
            <w:tcW w:w="1960" w:type="dxa"/>
            <w:tcBorders>
              <w:top w:val="single" w:sz="1" w:space="0" w:color="CCCCCC"/>
              <w:left w:val="single" w:sz="1" w:space="0" w:color="CCCCCC"/>
              <w:bottom w:val="single" w:sz="1" w:space="0" w:color="CCCCCC"/>
              <w:right w:val="single" w:sz="1" w:space="0" w:color="CCCCCC"/>
            </w:tcBorders>
          </w:tcPr>
          <w:p w14:paraId="01B6290D" w14:textId="77777777" w:rsidR="006D083D" w:rsidRDefault="00000000">
            <w:r>
              <w:rPr>
                <w:sz w:val="20"/>
                <w:szCs w:val="20"/>
              </w:rPr>
              <w:t>Must</w:t>
            </w:r>
          </w:p>
        </w:tc>
      </w:tr>
      <w:tr w:rsidR="006D083D" w14:paraId="15C6CA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938DF7A" w14:textId="77777777" w:rsidR="006D083D" w:rsidRDefault="00000000">
            <w:r>
              <w:rPr>
                <w:sz w:val="20"/>
                <w:szCs w:val="20"/>
              </w:rPr>
              <w:t>FR-RUL-05</w:t>
            </w:r>
          </w:p>
        </w:tc>
        <w:tc>
          <w:tcPr>
            <w:tcW w:w="6200" w:type="dxa"/>
            <w:tcBorders>
              <w:top w:val="single" w:sz="1" w:space="0" w:color="CCCCCC"/>
              <w:left w:val="single" w:sz="1" w:space="0" w:color="CCCCCC"/>
              <w:bottom w:val="single" w:sz="1" w:space="0" w:color="CCCCCC"/>
              <w:right w:val="single" w:sz="1" w:space="0" w:color="CCCCCC"/>
            </w:tcBorders>
          </w:tcPr>
          <w:p w14:paraId="65E2138D" w14:textId="77777777" w:rsidR="006D083D" w:rsidRDefault="00000000">
            <w:r>
              <w:rPr>
                <w:sz w:val="20"/>
                <w:szCs w:val="20"/>
              </w:rPr>
              <w:t>System shall maintain chapter context for verse-only references (20s window)</w:t>
            </w:r>
          </w:p>
        </w:tc>
        <w:tc>
          <w:tcPr>
            <w:tcW w:w="1960" w:type="dxa"/>
            <w:tcBorders>
              <w:top w:val="single" w:sz="1" w:space="0" w:color="CCCCCC"/>
              <w:left w:val="single" w:sz="1" w:space="0" w:color="CCCCCC"/>
              <w:bottom w:val="single" w:sz="1" w:space="0" w:color="CCCCCC"/>
              <w:right w:val="single" w:sz="1" w:space="0" w:color="CCCCCC"/>
            </w:tcBorders>
          </w:tcPr>
          <w:p w14:paraId="2D14E5F6" w14:textId="77777777" w:rsidR="006D083D" w:rsidRDefault="00000000">
            <w:r>
              <w:rPr>
                <w:sz w:val="20"/>
                <w:szCs w:val="20"/>
              </w:rPr>
              <w:t>Should</w:t>
            </w:r>
          </w:p>
        </w:tc>
      </w:tr>
      <w:tr w:rsidR="006D083D" w14:paraId="5B5A94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65D5DC1" w14:textId="77777777" w:rsidR="006D083D" w:rsidRDefault="00000000">
            <w:r>
              <w:rPr>
                <w:sz w:val="20"/>
                <w:szCs w:val="20"/>
              </w:rPr>
              <w:t>FR-RUL-06</w:t>
            </w:r>
          </w:p>
        </w:tc>
        <w:tc>
          <w:tcPr>
            <w:tcW w:w="6200" w:type="dxa"/>
            <w:tcBorders>
              <w:top w:val="single" w:sz="1" w:space="0" w:color="CCCCCC"/>
              <w:left w:val="single" w:sz="1" w:space="0" w:color="CCCCCC"/>
              <w:bottom w:val="single" w:sz="1" w:space="0" w:color="CCCCCC"/>
              <w:right w:val="single" w:sz="1" w:space="0" w:color="CCCCCC"/>
            </w:tcBorders>
          </w:tcPr>
          <w:p w14:paraId="46E27075" w14:textId="77777777" w:rsidR="006D083D" w:rsidRDefault="00000000">
            <w:r>
              <w:rPr>
                <w:sz w:val="20"/>
                <w:szCs w:val="20"/>
              </w:rPr>
              <w:t>System shall support per-pastor tuning profiles</w:t>
            </w:r>
          </w:p>
        </w:tc>
        <w:tc>
          <w:tcPr>
            <w:tcW w:w="1960" w:type="dxa"/>
            <w:tcBorders>
              <w:top w:val="single" w:sz="1" w:space="0" w:color="CCCCCC"/>
              <w:left w:val="single" w:sz="1" w:space="0" w:color="CCCCCC"/>
              <w:bottom w:val="single" w:sz="1" w:space="0" w:color="CCCCCC"/>
              <w:right w:val="single" w:sz="1" w:space="0" w:color="CCCCCC"/>
            </w:tcBorders>
          </w:tcPr>
          <w:p w14:paraId="78010CF2" w14:textId="77777777" w:rsidR="006D083D" w:rsidRDefault="00000000">
            <w:r>
              <w:rPr>
                <w:sz w:val="20"/>
                <w:szCs w:val="20"/>
              </w:rPr>
              <w:t>Should</w:t>
            </w:r>
          </w:p>
        </w:tc>
      </w:tr>
      <w:tr w:rsidR="006D083D" w14:paraId="32DFBF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D1123D7" w14:textId="77777777" w:rsidR="006D083D" w:rsidRDefault="00000000">
            <w:r>
              <w:rPr>
                <w:sz w:val="20"/>
                <w:szCs w:val="20"/>
              </w:rPr>
              <w:t>FR-RUL-07</w:t>
            </w:r>
          </w:p>
        </w:tc>
        <w:tc>
          <w:tcPr>
            <w:tcW w:w="6200" w:type="dxa"/>
            <w:tcBorders>
              <w:top w:val="single" w:sz="1" w:space="0" w:color="CCCCCC"/>
              <w:left w:val="single" w:sz="1" w:space="0" w:color="CCCCCC"/>
              <w:bottom w:val="single" w:sz="1" w:space="0" w:color="CCCCCC"/>
              <w:right w:val="single" w:sz="1" w:space="0" w:color="CCCCCC"/>
            </w:tcBorders>
          </w:tcPr>
          <w:p w14:paraId="5598C8B8" w14:textId="77777777" w:rsidR="006D083D" w:rsidRDefault="00000000">
            <w:r>
              <w:rPr>
                <w:sz w:val="20"/>
                <w:szCs w:val="20"/>
              </w:rPr>
              <w:t>System shall never produce an auto-projection action</w:t>
            </w:r>
          </w:p>
        </w:tc>
        <w:tc>
          <w:tcPr>
            <w:tcW w:w="1960" w:type="dxa"/>
            <w:tcBorders>
              <w:top w:val="single" w:sz="1" w:space="0" w:color="CCCCCC"/>
              <w:left w:val="single" w:sz="1" w:space="0" w:color="CCCCCC"/>
              <w:bottom w:val="single" w:sz="1" w:space="0" w:color="CCCCCC"/>
              <w:right w:val="single" w:sz="1" w:space="0" w:color="CCCCCC"/>
            </w:tcBorders>
          </w:tcPr>
          <w:p w14:paraId="61591DF9" w14:textId="77777777" w:rsidR="006D083D" w:rsidRDefault="00000000">
            <w:r>
              <w:rPr>
                <w:sz w:val="20"/>
                <w:szCs w:val="20"/>
              </w:rPr>
              <w:t>Must</w:t>
            </w:r>
          </w:p>
        </w:tc>
      </w:tr>
    </w:tbl>
    <w:p w14:paraId="4CB747B8" w14:textId="77777777" w:rsidR="006D083D" w:rsidRDefault="00000000">
      <w:pPr>
        <w:pStyle w:val="Heading2"/>
      </w:pPr>
      <w:bookmarkStart w:id="33" w:name="_Toc216864561"/>
      <w:r>
        <w:t>6.4 Scripture Data (FR-SCR)</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5958"/>
        <w:gridCol w:w="1900"/>
      </w:tblGrid>
      <w:tr w:rsidR="006D083D" w14:paraId="5F4C507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282"/>
          </w:tcPr>
          <w:p w14:paraId="2E47342A" w14:textId="77777777" w:rsidR="006D083D" w:rsidRDefault="00000000">
            <w:pPr>
              <w:jc w:val="center"/>
            </w:pPr>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2C5282"/>
          </w:tcPr>
          <w:p w14:paraId="7CA8EC52" w14:textId="77777777" w:rsidR="006D083D" w:rsidRDefault="00000000">
            <w:pPr>
              <w:jc w:val="center"/>
            </w:pPr>
            <w:r>
              <w:rPr>
                <w:b/>
                <w:bCs/>
                <w:color w:val="FFFFFF"/>
                <w:sz w:val="20"/>
                <w:szCs w:val="20"/>
              </w:rPr>
              <w:t>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2C5282"/>
          </w:tcPr>
          <w:p w14:paraId="777F0769" w14:textId="77777777" w:rsidR="006D083D" w:rsidRDefault="00000000">
            <w:pPr>
              <w:jc w:val="center"/>
            </w:pPr>
            <w:r>
              <w:rPr>
                <w:b/>
                <w:bCs/>
                <w:color w:val="FFFFFF"/>
                <w:sz w:val="20"/>
                <w:szCs w:val="20"/>
              </w:rPr>
              <w:t>Priority</w:t>
            </w:r>
          </w:p>
        </w:tc>
      </w:tr>
      <w:tr w:rsidR="006D083D" w14:paraId="39E250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DB8A34E" w14:textId="77777777" w:rsidR="006D083D" w:rsidRDefault="00000000">
            <w:r>
              <w:rPr>
                <w:sz w:val="20"/>
                <w:szCs w:val="20"/>
              </w:rPr>
              <w:t>FR-SCR-01</w:t>
            </w:r>
          </w:p>
        </w:tc>
        <w:tc>
          <w:tcPr>
            <w:tcW w:w="6200" w:type="dxa"/>
            <w:tcBorders>
              <w:top w:val="single" w:sz="1" w:space="0" w:color="CCCCCC"/>
              <w:left w:val="single" w:sz="1" w:space="0" w:color="CCCCCC"/>
              <w:bottom w:val="single" w:sz="1" w:space="0" w:color="CCCCCC"/>
              <w:right w:val="single" w:sz="1" w:space="0" w:color="CCCCCC"/>
            </w:tcBorders>
          </w:tcPr>
          <w:p w14:paraId="7F5D9D48" w14:textId="77777777" w:rsidR="006D083D" w:rsidRDefault="00000000">
            <w:r>
              <w:rPr>
                <w:sz w:val="20"/>
                <w:szCs w:val="20"/>
              </w:rPr>
              <w:t>System shall store scripture in local SQLite database</w:t>
            </w:r>
          </w:p>
        </w:tc>
        <w:tc>
          <w:tcPr>
            <w:tcW w:w="1960" w:type="dxa"/>
            <w:tcBorders>
              <w:top w:val="single" w:sz="1" w:space="0" w:color="CCCCCC"/>
              <w:left w:val="single" w:sz="1" w:space="0" w:color="CCCCCC"/>
              <w:bottom w:val="single" w:sz="1" w:space="0" w:color="CCCCCC"/>
              <w:right w:val="single" w:sz="1" w:space="0" w:color="CCCCCC"/>
            </w:tcBorders>
          </w:tcPr>
          <w:p w14:paraId="4567CAF7" w14:textId="77777777" w:rsidR="006D083D" w:rsidRDefault="00000000">
            <w:r>
              <w:rPr>
                <w:sz w:val="20"/>
                <w:szCs w:val="20"/>
              </w:rPr>
              <w:t>Must</w:t>
            </w:r>
          </w:p>
        </w:tc>
      </w:tr>
      <w:tr w:rsidR="006D083D" w14:paraId="3C1DC3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A3CF83A" w14:textId="77777777" w:rsidR="006D083D" w:rsidRDefault="00000000">
            <w:r>
              <w:rPr>
                <w:sz w:val="20"/>
                <w:szCs w:val="20"/>
              </w:rPr>
              <w:t>FR-SCR-02</w:t>
            </w:r>
          </w:p>
        </w:tc>
        <w:tc>
          <w:tcPr>
            <w:tcW w:w="6200" w:type="dxa"/>
            <w:tcBorders>
              <w:top w:val="single" w:sz="1" w:space="0" w:color="CCCCCC"/>
              <w:left w:val="single" w:sz="1" w:space="0" w:color="CCCCCC"/>
              <w:bottom w:val="single" w:sz="1" w:space="0" w:color="CCCCCC"/>
              <w:right w:val="single" w:sz="1" w:space="0" w:color="CCCCCC"/>
            </w:tcBorders>
          </w:tcPr>
          <w:p w14:paraId="500B8F94" w14:textId="77777777" w:rsidR="006D083D" w:rsidRDefault="00000000">
            <w:r>
              <w:rPr>
                <w:sz w:val="20"/>
                <w:szCs w:val="20"/>
              </w:rPr>
              <w:t>System shall support full-text search via FTS5</w:t>
            </w:r>
          </w:p>
        </w:tc>
        <w:tc>
          <w:tcPr>
            <w:tcW w:w="1960" w:type="dxa"/>
            <w:tcBorders>
              <w:top w:val="single" w:sz="1" w:space="0" w:color="CCCCCC"/>
              <w:left w:val="single" w:sz="1" w:space="0" w:color="CCCCCC"/>
              <w:bottom w:val="single" w:sz="1" w:space="0" w:color="CCCCCC"/>
              <w:right w:val="single" w:sz="1" w:space="0" w:color="CCCCCC"/>
            </w:tcBorders>
          </w:tcPr>
          <w:p w14:paraId="668FF7AE" w14:textId="77777777" w:rsidR="006D083D" w:rsidRDefault="00000000">
            <w:r>
              <w:rPr>
                <w:sz w:val="20"/>
                <w:szCs w:val="20"/>
              </w:rPr>
              <w:t>Must</w:t>
            </w:r>
          </w:p>
        </w:tc>
      </w:tr>
      <w:tr w:rsidR="006D083D" w14:paraId="357699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CCF9DD6" w14:textId="77777777" w:rsidR="006D083D" w:rsidRDefault="00000000">
            <w:r>
              <w:rPr>
                <w:sz w:val="20"/>
                <w:szCs w:val="20"/>
              </w:rPr>
              <w:t>FR-SCR-03</w:t>
            </w:r>
          </w:p>
        </w:tc>
        <w:tc>
          <w:tcPr>
            <w:tcW w:w="6200" w:type="dxa"/>
            <w:tcBorders>
              <w:top w:val="single" w:sz="1" w:space="0" w:color="CCCCCC"/>
              <w:left w:val="single" w:sz="1" w:space="0" w:color="CCCCCC"/>
              <w:bottom w:val="single" w:sz="1" w:space="0" w:color="CCCCCC"/>
              <w:right w:val="single" w:sz="1" w:space="0" w:color="CCCCCC"/>
            </w:tcBorders>
          </w:tcPr>
          <w:p w14:paraId="23E700B9" w14:textId="77777777" w:rsidR="006D083D" w:rsidRDefault="00000000">
            <w:r>
              <w:rPr>
                <w:sz w:val="20"/>
                <w:szCs w:val="20"/>
              </w:rPr>
              <w:t>System shall include KJV translation at launch</w:t>
            </w:r>
          </w:p>
        </w:tc>
        <w:tc>
          <w:tcPr>
            <w:tcW w:w="1960" w:type="dxa"/>
            <w:tcBorders>
              <w:top w:val="single" w:sz="1" w:space="0" w:color="CCCCCC"/>
              <w:left w:val="single" w:sz="1" w:space="0" w:color="CCCCCC"/>
              <w:bottom w:val="single" w:sz="1" w:space="0" w:color="CCCCCC"/>
              <w:right w:val="single" w:sz="1" w:space="0" w:color="CCCCCC"/>
            </w:tcBorders>
          </w:tcPr>
          <w:p w14:paraId="701374D9" w14:textId="77777777" w:rsidR="006D083D" w:rsidRDefault="00000000">
            <w:r>
              <w:rPr>
                <w:sz w:val="20"/>
                <w:szCs w:val="20"/>
              </w:rPr>
              <w:t>Must</w:t>
            </w:r>
          </w:p>
        </w:tc>
      </w:tr>
      <w:tr w:rsidR="006D083D" w14:paraId="07F0E4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1DE2B70" w14:textId="77777777" w:rsidR="006D083D" w:rsidRDefault="00000000">
            <w:r>
              <w:rPr>
                <w:sz w:val="20"/>
                <w:szCs w:val="20"/>
              </w:rPr>
              <w:t>FR-SCR-04</w:t>
            </w:r>
          </w:p>
        </w:tc>
        <w:tc>
          <w:tcPr>
            <w:tcW w:w="6200" w:type="dxa"/>
            <w:tcBorders>
              <w:top w:val="single" w:sz="1" w:space="0" w:color="CCCCCC"/>
              <w:left w:val="single" w:sz="1" w:space="0" w:color="CCCCCC"/>
              <w:bottom w:val="single" w:sz="1" w:space="0" w:color="CCCCCC"/>
              <w:right w:val="single" w:sz="1" w:space="0" w:color="CCCCCC"/>
            </w:tcBorders>
          </w:tcPr>
          <w:p w14:paraId="633518FD" w14:textId="77777777" w:rsidR="006D083D" w:rsidRDefault="00000000">
            <w:r>
              <w:rPr>
                <w:sz w:val="20"/>
                <w:szCs w:val="20"/>
              </w:rPr>
              <w:t>System shall support book aliases (e.g., 'Revelation', 'Revelations', 'Rev')</w:t>
            </w:r>
          </w:p>
        </w:tc>
        <w:tc>
          <w:tcPr>
            <w:tcW w:w="1960" w:type="dxa"/>
            <w:tcBorders>
              <w:top w:val="single" w:sz="1" w:space="0" w:color="CCCCCC"/>
              <w:left w:val="single" w:sz="1" w:space="0" w:color="CCCCCC"/>
              <w:bottom w:val="single" w:sz="1" w:space="0" w:color="CCCCCC"/>
              <w:right w:val="single" w:sz="1" w:space="0" w:color="CCCCCC"/>
            </w:tcBorders>
          </w:tcPr>
          <w:p w14:paraId="070C8FAF" w14:textId="77777777" w:rsidR="006D083D" w:rsidRDefault="00000000">
            <w:r>
              <w:rPr>
                <w:sz w:val="20"/>
                <w:szCs w:val="20"/>
              </w:rPr>
              <w:t>Must</w:t>
            </w:r>
          </w:p>
        </w:tc>
      </w:tr>
      <w:tr w:rsidR="006D083D" w14:paraId="258D0A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F687D8A" w14:textId="77777777" w:rsidR="006D083D" w:rsidRDefault="00000000">
            <w:r>
              <w:rPr>
                <w:sz w:val="20"/>
                <w:szCs w:val="20"/>
              </w:rPr>
              <w:t>FR-SCR-05</w:t>
            </w:r>
          </w:p>
        </w:tc>
        <w:tc>
          <w:tcPr>
            <w:tcW w:w="6200" w:type="dxa"/>
            <w:tcBorders>
              <w:top w:val="single" w:sz="1" w:space="0" w:color="CCCCCC"/>
              <w:left w:val="single" w:sz="1" w:space="0" w:color="CCCCCC"/>
              <w:bottom w:val="single" w:sz="1" w:space="0" w:color="CCCCCC"/>
              <w:right w:val="single" w:sz="1" w:space="0" w:color="CCCCCC"/>
            </w:tcBorders>
          </w:tcPr>
          <w:p w14:paraId="26A4FC4A" w14:textId="77777777" w:rsidR="006D083D" w:rsidRDefault="00000000">
            <w:r>
              <w:rPr>
                <w:sz w:val="20"/>
                <w:szCs w:val="20"/>
              </w:rPr>
              <w:t xml:space="preserve">System shall parse references in formats: Book </w:t>
            </w:r>
            <w:proofErr w:type="gramStart"/>
            <w:r>
              <w:rPr>
                <w:sz w:val="20"/>
                <w:szCs w:val="20"/>
              </w:rPr>
              <w:t>C:V</w:t>
            </w:r>
            <w:proofErr w:type="gramEnd"/>
            <w:r>
              <w:rPr>
                <w:sz w:val="20"/>
                <w:szCs w:val="20"/>
              </w:rPr>
              <w:t>, Book C:V-V, Book C</w:t>
            </w:r>
          </w:p>
        </w:tc>
        <w:tc>
          <w:tcPr>
            <w:tcW w:w="1960" w:type="dxa"/>
            <w:tcBorders>
              <w:top w:val="single" w:sz="1" w:space="0" w:color="CCCCCC"/>
              <w:left w:val="single" w:sz="1" w:space="0" w:color="CCCCCC"/>
              <w:bottom w:val="single" w:sz="1" w:space="0" w:color="CCCCCC"/>
              <w:right w:val="single" w:sz="1" w:space="0" w:color="CCCCCC"/>
            </w:tcBorders>
          </w:tcPr>
          <w:p w14:paraId="226F5E9A" w14:textId="77777777" w:rsidR="006D083D" w:rsidRDefault="00000000">
            <w:r>
              <w:rPr>
                <w:sz w:val="20"/>
                <w:szCs w:val="20"/>
              </w:rPr>
              <w:t>Must</w:t>
            </w:r>
          </w:p>
        </w:tc>
      </w:tr>
      <w:tr w:rsidR="006D083D" w14:paraId="2C5337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EE6C715" w14:textId="77777777" w:rsidR="006D083D" w:rsidRDefault="00000000">
            <w:r>
              <w:rPr>
                <w:sz w:val="20"/>
                <w:szCs w:val="20"/>
              </w:rPr>
              <w:t>FR-SCR-06</w:t>
            </w:r>
          </w:p>
        </w:tc>
        <w:tc>
          <w:tcPr>
            <w:tcW w:w="6200" w:type="dxa"/>
            <w:tcBorders>
              <w:top w:val="single" w:sz="1" w:space="0" w:color="CCCCCC"/>
              <w:left w:val="single" w:sz="1" w:space="0" w:color="CCCCCC"/>
              <w:bottom w:val="single" w:sz="1" w:space="0" w:color="CCCCCC"/>
              <w:right w:val="single" w:sz="1" w:space="0" w:color="CCCCCC"/>
            </w:tcBorders>
          </w:tcPr>
          <w:p w14:paraId="667041B3" w14:textId="77777777" w:rsidR="006D083D" w:rsidRDefault="00000000">
            <w:r>
              <w:rPr>
                <w:sz w:val="20"/>
                <w:szCs w:val="20"/>
              </w:rPr>
              <w:t>System shall apply fuzzy book matching with conservative thresholds</w:t>
            </w:r>
          </w:p>
        </w:tc>
        <w:tc>
          <w:tcPr>
            <w:tcW w:w="1960" w:type="dxa"/>
            <w:tcBorders>
              <w:top w:val="single" w:sz="1" w:space="0" w:color="CCCCCC"/>
              <w:left w:val="single" w:sz="1" w:space="0" w:color="CCCCCC"/>
              <w:bottom w:val="single" w:sz="1" w:space="0" w:color="CCCCCC"/>
              <w:right w:val="single" w:sz="1" w:space="0" w:color="CCCCCC"/>
            </w:tcBorders>
          </w:tcPr>
          <w:p w14:paraId="7B955E65" w14:textId="77777777" w:rsidR="006D083D" w:rsidRDefault="00000000">
            <w:r>
              <w:rPr>
                <w:sz w:val="20"/>
                <w:szCs w:val="20"/>
              </w:rPr>
              <w:t>Should</w:t>
            </w:r>
          </w:p>
        </w:tc>
      </w:tr>
      <w:tr w:rsidR="006D083D" w14:paraId="7927FB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F93C839" w14:textId="77777777" w:rsidR="006D083D" w:rsidRDefault="00000000">
            <w:r>
              <w:rPr>
                <w:sz w:val="20"/>
                <w:szCs w:val="20"/>
              </w:rPr>
              <w:t>FR-SCR-07</w:t>
            </w:r>
          </w:p>
        </w:tc>
        <w:tc>
          <w:tcPr>
            <w:tcW w:w="6200" w:type="dxa"/>
            <w:tcBorders>
              <w:top w:val="single" w:sz="1" w:space="0" w:color="CCCCCC"/>
              <w:left w:val="single" w:sz="1" w:space="0" w:color="CCCCCC"/>
              <w:bottom w:val="single" w:sz="1" w:space="0" w:color="CCCCCC"/>
              <w:right w:val="single" w:sz="1" w:space="0" w:color="CCCCCC"/>
            </w:tcBorders>
          </w:tcPr>
          <w:p w14:paraId="3374F47F" w14:textId="77777777" w:rsidR="006D083D" w:rsidRDefault="00000000">
            <w:r>
              <w:rPr>
                <w:sz w:val="20"/>
                <w:szCs w:val="20"/>
              </w:rPr>
              <w:t>System shall support additional translations via import</w:t>
            </w:r>
          </w:p>
        </w:tc>
        <w:tc>
          <w:tcPr>
            <w:tcW w:w="1960" w:type="dxa"/>
            <w:tcBorders>
              <w:top w:val="single" w:sz="1" w:space="0" w:color="CCCCCC"/>
              <w:left w:val="single" w:sz="1" w:space="0" w:color="CCCCCC"/>
              <w:bottom w:val="single" w:sz="1" w:space="0" w:color="CCCCCC"/>
              <w:right w:val="single" w:sz="1" w:space="0" w:color="CCCCCC"/>
            </w:tcBorders>
          </w:tcPr>
          <w:p w14:paraId="28D4720C" w14:textId="77777777" w:rsidR="006D083D" w:rsidRDefault="00000000">
            <w:r>
              <w:rPr>
                <w:sz w:val="20"/>
                <w:szCs w:val="20"/>
              </w:rPr>
              <w:t>Could</w:t>
            </w:r>
          </w:p>
        </w:tc>
      </w:tr>
    </w:tbl>
    <w:p w14:paraId="0DF74940" w14:textId="77777777" w:rsidR="006D083D" w:rsidRDefault="00000000">
      <w:r>
        <w:br w:type="page"/>
      </w:r>
    </w:p>
    <w:p w14:paraId="62C1D39F" w14:textId="77777777" w:rsidR="006D083D" w:rsidRDefault="00000000">
      <w:pPr>
        <w:pStyle w:val="Heading2"/>
      </w:pPr>
      <w:bookmarkStart w:id="34" w:name="_Toc216864562"/>
      <w:r>
        <w:lastRenderedPageBreak/>
        <w:t>6.5 Operator Interface (FR-OPR)</w:t>
      </w:r>
      <w:bookmarkEnd w:id="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5958"/>
        <w:gridCol w:w="1899"/>
      </w:tblGrid>
      <w:tr w:rsidR="006D083D" w14:paraId="580E7AB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282"/>
          </w:tcPr>
          <w:p w14:paraId="40E05D84" w14:textId="77777777" w:rsidR="006D083D" w:rsidRDefault="00000000">
            <w:pPr>
              <w:jc w:val="center"/>
            </w:pPr>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2C5282"/>
          </w:tcPr>
          <w:p w14:paraId="7A707A39" w14:textId="77777777" w:rsidR="006D083D" w:rsidRDefault="00000000">
            <w:pPr>
              <w:jc w:val="center"/>
            </w:pPr>
            <w:r>
              <w:rPr>
                <w:b/>
                <w:bCs/>
                <w:color w:val="FFFFFF"/>
                <w:sz w:val="20"/>
                <w:szCs w:val="20"/>
              </w:rPr>
              <w:t>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2C5282"/>
          </w:tcPr>
          <w:p w14:paraId="480DE4C7" w14:textId="77777777" w:rsidR="006D083D" w:rsidRDefault="00000000">
            <w:pPr>
              <w:jc w:val="center"/>
            </w:pPr>
            <w:r>
              <w:rPr>
                <w:b/>
                <w:bCs/>
                <w:color w:val="FFFFFF"/>
                <w:sz w:val="20"/>
                <w:szCs w:val="20"/>
              </w:rPr>
              <w:t>Priority</w:t>
            </w:r>
          </w:p>
        </w:tc>
      </w:tr>
      <w:tr w:rsidR="006D083D" w14:paraId="41BC05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E877356" w14:textId="77777777" w:rsidR="006D083D" w:rsidRDefault="00000000">
            <w:r>
              <w:rPr>
                <w:sz w:val="20"/>
                <w:szCs w:val="20"/>
              </w:rPr>
              <w:t>FR-OPR-01</w:t>
            </w:r>
          </w:p>
        </w:tc>
        <w:tc>
          <w:tcPr>
            <w:tcW w:w="6200" w:type="dxa"/>
            <w:tcBorders>
              <w:top w:val="single" w:sz="1" w:space="0" w:color="CCCCCC"/>
              <w:left w:val="single" w:sz="1" w:space="0" w:color="CCCCCC"/>
              <w:bottom w:val="single" w:sz="1" w:space="0" w:color="CCCCCC"/>
              <w:right w:val="single" w:sz="1" w:space="0" w:color="CCCCCC"/>
            </w:tcBorders>
          </w:tcPr>
          <w:p w14:paraId="6D607970" w14:textId="77777777" w:rsidR="006D083D" w:rsidRDefault="00000000">
            <w:r>
              <w:rPr>
                <w:sz w:val="20"/>
                <w:szCs w:val="20"/>
              </w:rPr>
              <w:t>Operator shall view live transcript stream</w:t>
            </w:r>
          </w:p>
        </w:tc>
        <w:tc>
          <w:tcPr>
            <w:tcW w:w="1960" w:type="dxa"/>
            <w:tcBorders>
              <w:top w:val="single" w:sz="1" w:space="0" w:color="CCCCCC"/>
              <w:left w:val="single" w:sz="1" w:space="0" w:color="CCCCCC"/>
              <w:bottom w:val="single" w:sz="1" w:space="0" w:color="CCCCCC"/>
              <w:right w:val="single" w:sz="1" w:space="0" w:color="CCCCCC"/>
            </w:tcBorders>
          </w:tcPr>
          <w:p w14:paraId="291FBDAB" w14:textId="77777777" w:rsidR="006D083D" w:rsidRDefault="00000000">
            <w:r>
              <w:rPr>
                <w:sz w:val="20"/>
                <w:szCs w:val="20"/>
              </w:rPr>
              <w:t>Must</w:t>
            </w:r>
          </w:p>
        </w:tc>
      </w:tr>
      <w:tr w:rsidR="006D083D" w14:paraId="5AF768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53ABB37" w14:textId="77777777" w:rsidR="006D083D" w:rsidRDefault="00000000">
            <w:r>
              <w:rPr>
                <w:sz w:val="20"/>
                <w:szCs w:val="20"/>
              </w:rPr>
              <w:t>FR-OPR-02</w:t>
            </w:r>
          </w:p>
        </w:tc>
        <w:tc>
          <w:tcPr>
            <w:tcW w:w="6200" w:type="dxa"/>
            <w:tcBorders>
              <w:top w:val="single" w:sz="1" w:space="0" w:color="CCCCCC"/>
              <w:left w:val="single" w:sz="1" w:space="0" w:color="CCCCCC"/>
              <w:bottom w:val="single" w:sz="1" w:space="0" w:color="CCCCCC"/>
              <w:right w:val="single" w:sz="1" w:space="0" w:color="CCCCCC"/>
            </w:tcBorders>
          </w:tcPr>
          <w:p w14:paraId="192D2073" w14:textId="77777777" w:rsidR="006D083D" w:rsidRDefault="00000000">
            <w:r>
              <w:rPr>
                <w:sz w:val="20"/>
                <w:szCs w:val="20"/>
              </w:rPr>
              <w:t>Operator shall view suggested scripture queue</w:t>
            </w:r>
          </w:p>
        </w:tc>
        <w:tc>
          <w:tcPr>
            <w:tcW w:w="1960" w:type="dxa"/>
            <w:tcBorders>
              <w:top w:val="single" w:sz="1" w:space="0" w:color="CCCCCC"/>
              <w:left w:val="single" w:sz="1" w:space="0" w:color="CCCCCC"/>
              <w:bottom w:val="single" w:sz="1" w:space="0" w:color="CCCCCC"/>
              <w:right w:val="single" w:sz="1" w:space="0" w:color="CCCCCC"/>
            </w:tcBorders>
          </w:tcPr>
          <w:p w14:paraId="73428BBB" w14:textId="77777777" w:rsidR="006D083D" w:rsidRDefault="00000000">
            <w:r>
              <w:rPr>
                <w:sz w:val="20"/>
                <w:szCs w:val="20"/>
              </w:rPr>
              <w:t>Must</w:t>
            </w:r>
          </w:p>
        </w:tc>
      </w:tr>
      <w:tr w:rsidR="006D083D" w14:paraId="0AE257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06B931F" w14:textId="77777777" w:rsidR="006D083D" w:rsidRDefault="00000000">
            <w:r>
              <w:rPr>
                <w:sz w:val="20"/>
                <w:szCs w:val="20"/>
              </w:rPr>
              <w:t>FR-OPR-03</w:t>
            </w:r>
          </w:p>
        </w:tc>
        <w:tc>
          <w:tcPr>
            <w:tcW w:w="6200" w:type="dxa"/>
            <w:tcBorders>
              <w:top w:val="single" w:sz="1" w:space="0" w:color="CCCCCC"/>
              <w:left w:val="single" w:sz="1" w:space="0" w:color="CCCCCC"/>
              <w:bottom w:val="single" w:sz="1" w:space="0" w:color="CCCCCC"/>
              <w:right w:val="single" w:sz="1" w:space="0" w:color="CCCCCC"/>
            </w:tcBorders>
          </w:tcPr>
          <w:p w14:paraId="19F7F637" w14:textId="77777777" w:rsidR="006D083D" w:rsidRDefault="00000000">
            <w:r>
              <w:rPr>
                <w:sz w:val="20"/>
                <w:szCs w:val="20"/>
              </w:rPr>
              <w:t>Operator shall confirm or ignore queued items</w:t>
            </w:r>
          </w:p>
        </w:tc>
        <w:tc>
          <w:tcPr>
            <w:tcW w:w="1960" w:type="dxa"/>
            <w:tcBorders>
              <w:top w:val="single" w:sz="1" w:space="0" w:color="CCCCCC"/>
              <w:left w:val="single" w:sz="1" w:space="0" w:color="CCCCCC"/>
              <w:bottom w:val="single" w:sz="1" w:space="0" w:color="CCCCCC"/>
              <w:right w:val="single" w:sz="1" w:space="0" w:color="CCCCCC"/>
            </w:tcBorders>
          </w:tcPr>
          <w:p w14:paraId="58AD4950" w14:textId="77777777" w:rsidR="006D083D" w:rsidRDefault="00000000">
            <w:r>
              <w:rPr>
                <w:sz w:val="20"/>
                <w:szCs w:val="20"/>
              </w:rPr>
              <w:t>Must</w:t>
            </w:r>
          </w:p>
        </w:tc>
      </w:tr>
      <w:tr w:rsidR="006D083D" w14:paraId="41ED01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84E65B4" w14:textId="77777777" w:rsidR="006D083D" w:rsidRDefault="00000000">
            <w:r>
              <w:rPr>
                <w:sz w:val="20"/>
                <w:szCs w:val="20"/>
              </w:rPr>
              <w:t>FR-OPR-04</w:t>
            </w:r>
          </w:p>
        </w:tc>
        <w:tc>
          <w:tcPr>
            <w:tcW w:w="6200" w:type="dxa"/>
            <w:tcBorders>
              <w:top w:val="single" w:sz="1" w:space="0" w:color="CCCCCC"/>
              <w:left w:val="single" w:sz="1" w:space="0" w:color="CCCCCC"/>
              <w:bottom w:val="single" w:sz="1" w:space="0" w:color="CCCCCC"/>
              <w:right w:val="single" w:sz="1" w:space="0" w:color="CCCCCC"/>
            </w:tcBorders>
          </w:tcPr>
          <w:p w14:paraId="62A08042" w14:textId="77777777" w:rsidR="006D083D" w:rsidRDefault="00000000">
            <w:r>
              <w:rPr>
                <w:sz w:val="20"/>
                <w:szCs w:val="20"/>
              </w:rPr>
              <w:t>Operator shall preview scripture before staging</w:t>
            </w:r>
          </w:p>
        </w:tc>
        <w:tc>
          <w:tcPr>
            <w:tcW w:w="1960" w:type="dxa"/>
            <w:tcBorders>
              <w:top w:val="single" w:sz="1" w:space="0" w:color="CCCCCC"/>
              <w:left w:val="single" w:sz="1" w:space="0" w:color="CCCCCC"/>
              <w:bottom w:val="single" w:sz="1" w:space="0" w:color="CCCCCC"/>
              <w:right w:val="single" w:sz="1" w:space="0" w:color="CCCCCC"/>
            </w:tcBorders>
          </w:tcPr>
          <w:p w14:paraId="426543F6" w14:textId="77777777" w:rsidR="006D083D" w:rsidRDefault="00000000">
            <w:r>
              <w:rPr>
                <w:sz w:val="20"/>
                <w:szCs w:val="20"/>
              </w:rPr>
              <w:t>Must</w:t>
            </w:r>
          </w:p>
        </w:tc>
      </w:tr>
      <w:tr w:rsidR="006D083D" w14:paraId="744B19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C724E02" w14:textId="77777777" w:rsidR="006D083D" w:rsidRDefault="00000000">
            <w:r>
              <w:rPr>
                <w:sz w:val="20"/>
                <w:szCs w:val="20"/>
              </w:rPr>
              <w:t>FR-OPR-05</w:t>
            </w:r>
          </w:p>
        </w:tc>
        <w:tc>
          <w:tcPr>
            <w:tcW w:w="6200" w:type="dxa"/>
            <w:tcBorders>
              <w:top w:val="single" w:sz="1" w:space="0" w:color="CCCCCC"/>
              <w:left w:val="single" w:sz="1" w:space="0" w:color="CCCCCC"/>
              <w:bottom w:val="single" w:sz="1" w:space="0" w:color="CCCCCC"/>
              <w:right w:val="single" w:sz="1" w:space="0" w:color="CCCCCC"/>
            </w:tcBorders>
          </w:tcPr>
          <w:p w14:paraId="08276950" w14:textId="77777777" w:rsidR="006D083D" w:rsidRDefault="00000000">
            <w:r>
              <w:rPr>
                <w:sz w:val="20"/>
                <w:szCs w:val="20"/>
              </w:rPr>
              <w:t>Operator shall manually search scripture database</w:t>
            </w:r>
          </w:p>
        </w:tc>
        <w:tc>
          <w:tcPr>
            <w:tcW w:w="1960" w:type="dxa"/>
            <w:tcBorders>
              <w:top w:val="single" w:sz="1" w:space="0" w:color="CCCCCC"/>
              <w:left w:val="single" w:sz="1" w:space="0" w:color="CCCCCC"/>
              <w:bottom w:val="single" w:sz="1" w:space="0" w:color="CCCCCC"/>
              <w:right w:val="single" w:sz="1" w:space="0" w:color="CCCCCC"/>
            </w:tcBorders>
          </w:tcPr>
          <w:p w14:paraId="6AFFD995" w14:textId="77777777" w:rsidR="006D083D" w:rsidRDefault="00000000">
            <w:r>
              <w:rPr>
                <w:sz w:val="20"/>
                <w:szCs w:val="20"/>
              </w:rPr>
              <w:t>Must</w:t>
            </w:r>
          </w:p>
        </w:tc>
      </w:tr>
      <w:tr w:rsidR="006D083D" w14:paraId="2EAA92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02A6E53" w14:textId="77777777" w:rsidR="006D083D" w:rsidRDefault="00000000">
            <w:r>
              <w:rPr>
                <w:sz w:val="20"/>
                <w:szCs w:val="20"/>
              </w:rPr>
              <w:t>FR-OPR-06</w:t>
            </w:r>
          </w:p>
        </w:tc>
        <w:tc>
          <w:tcPr>
            <w:tcW w:w="6200" w:type="dxa"/>
            <w:tcBorders>
              <w:top w:val="single" w:sz="1" w:space="0" w:color="CCCCCC"/>
              <w:left w:val="single" w:sz="1" w:space="0" w:color="CCCCCC"/>
              <w:bottom w:val="single" w:sz="1" w:space="0" w:color="CCCCCC"/>
              <w:right w:val="single" w:sz="1" w:space="0" w:color="CCCCCC"/>
            </w:tcBorders>
          </w:tcPr>
          <w:p w14:paraId="76D72251" w14:textId="77777777" w:rsidR="006D083D" w:rsidRDefault="00000000">
            <w:r>
              <w:rPr>
                <w:sz w:val="20"/>
                <w:szCs w:val="20"/>
              </w:rPr>
              <w:t>Operator shall stage confirmed scripture for display</w:t>
            </w:r>
          </w:p>
        </w:tc>
        <w:tc>
          <w:tcPr>
            <w:tcW w:w="1960" w:type="dxa"/>
            <w:tcBorders>
              <w:top w:val="single" w:sz="1" w:space="0" w:color="CCCCCC"/>
              <w:left w:val="single" w:sz="1" w:space="0" w:color="CCCCCC"/>
              <w:bottom w:val="single" w:sz="1" w:space="0" w:color="CCCCCC"/>
              <w:right w:val="single" w:sz="1" w:space="0" w:color="CCCCCC"/>
            </w:tcBorders>
          </w:tcPr>
          <w:p w14:paraId="364C7829" w14:textId="77777777" w:rsidR="006D083D" w:rsidRDefault="00000000">
            <w:r>
              <w:rPr>
                <w:sz w:val="20"/>
                <w:szCs w:val="20"/>
              </w:rPr>
              <w:t>Must</w:t>
            </w:r>
          </w:p>
        </w:tc>
      </w:tr>
      <w:tr w:rsidR="006D083D" w14:paraId="6654F1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0D5C26F" w14:textId="77777777" w:rsidR="006D083D" w:rsidRDefault="00000000">
            <w:r>
              <w:rPr>
                <w:sz w:val="20"/>
                <w:szCs w:val="20"/>
              </w:rPr>
              <w:t>FR-OPR-07</w:t>
            </w:r>
          </w:p>
        </w:tc>
        <w:tc>
          <w:tcPr>
            <w:tcW w:w="6200" w:type="dxa"/>
            <w:tcBorders>
              <w:top w:val="single" w:sz="1" w:space="0" w:color="CCCCCC"/>
              <w:left w:val="single" w:sz="1" w:space="0" w:color="CCCCCC"/>
              <w:bottom w:val="single" w:sz="1" w:space="0" w:color="CCCCCC"/>
              <w:right w:val="single" w:sz="1" w:space="0" w:color="CCCCCC"/>
            </w:tcBorders>
          </w:tcPr>
          <w:p w14:paraId="039103F4" w14:textId="77777777" w:rsidR="006D083D" w:rsidRDefault="00000000">
            <w:r>
              <w:rPr>
                <w:sz w:val="20"/>
                <w:szCs w:val="20"/>
              </w:rPr>
              <w:t>Operator shall clear current screen</w:t>
            </w:r>
          </w:p>
        </w:tc>
        <w:tc>
          <w:tcPr>
            <w:tcW w:w="1960" w:type="dxa"/>
            <w:tcBorders>
              <w:top w:val="single" w:sz="1" w:space="0" w:color="CCCCCC"/>
              <w:left w:val="single" w:sz="1" w:space="0" w:color="CCCCCC"/>
              <w:bottom w:val="single" w:sz="1" w:space="0" w:color="CCCCCC"/>
              <w:right w:val="single" w:sz="1" w:space="0" w:color="CCCCCC"/>
            </w:tcBorders>
          </w:tcPr>
          <w:p w14:paraId="6D516322" w14:textId="77777777" w:rsidR="006D083D" w:rsidRDefault="00000000">
            <w:r>
              <w:rPr>
                <w:sz w:val="20"/>
                <w:szCs w:val="20"/>
              </w:rPr>
              <w:t>Must</w:t>
            </w:r>
          </w:p>
        </w:tc>
      </w:tr>
      <w:tr w:rsidR="006D083D" w14:paraId="23059E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3CA7FCD" w14:textId="77777777" w:rsidR="006D083D" w:rsidRDefault="00000000">
            <w:r>
              <w:rPr>
                <w:sz w:val="20"/>
                <w:szCs w:val="20"/>
              </w:rPr>
              <w:t>FR-OPR-08</w:t>
            </w:r>
          </w:p>
        </w:tc>
        <w:tc>
          <w:tcPr>
            <w:tcW w:w="6200" w:type="dxa"/>
            <w:tcBorders>
              <w:top w:val="single" w:sz="1" w:space="0" w:color="CCCCCC"/>
              <w:left w:val="single" w:sz="1" w:space="0" w:color="CCCCCC"/>
              <w:bottom w:val="single" w:sz="1" w:space="0" w:color="CCCCCC"/>
              <w:right w:val="single" w:sz="1" w:space="0" w:color="CCCCCC"/>
            </w:tcBorders>
          </w:tcPr>
          <w:p w14:paraId="6A95D8C0" w14:textId="77777777" w:rsidR="006D083D" w:rsidRDefault="00000000">
            <w:r>
              <w:rPr>
                <w:sz w:val="20"/>
                <w:szCs w:val="20"/>
              </w:rPr>
              <w:t>Operator shall access history of displayed items</w:t>
            </w:r>
          </w:p>
        </w:tc>
        <w:tc>
          <w:tcPr>
            <w:tcW w:w="1960" w:type="dxa"/>
            <w:tcBorders>
              <w:top w:val="single" w:sz="1" w:space="0" w:color="CCCCCC"/>
              <w:left w:val="single" w:sz="1" w:space="0" w:color="CCCCCC"/>
              <w:bottom w:val="single" w:sz="1" w:space="0" w:color="CCCCCC"/>
              <w:right w:val="single" w:sz="1" w:space="0" w:color="CCCCCC"/>
            </w:tcBorders>
          </w:tcPr>
          <w:p w14:paraId="11A93291" w14:textId="77777777" w:rsidR="006D083D" w:rsidRDefault="00000000">
            <w:r>
              <w:rPr>
                <w:sz w:val="20"/>
                <w:szCs w:val="20"/>
              </w:rPr>
              <w:t>Should</w:t>
            </w:r>
          </w:p>
        </w:tc>
      </w:tr>
      <w:tr w:rsidR="006D083D" w14:paraId="13A9C6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9B07613" w14:textId="77777777" w:rsidR="006D083D" w:rsidRDefault="00000000">
            <w:r>
              <w:rPr>
                <w:sz w:val="20"/>
                <w:szCs w:val="20"/>
              </w:rPr>
              <w:t>FR-OPR-09</w:t>
            </w:r>
          </w:p>
        </w:tc>
        <w:tc>
          <w:tcPr>
            <w:tcW w:w="6200" w:type="dxa"/>
            <w:tcBorders>
              <w:top w:val="single" w:sz="1" w:space="0" w:color="CCCCCC"/>
              <w:left w:val="single" w:sz="1" w:space="0" w:color="CCCCCC"/>
              <w:bottom w:val="single" w:sz="1" w:space="0" w:color="CCCCCC"/>
              <w:right w:val="single" w:sz="1" w:space="0" w:color="CCCCCC"/>
            </w:tcBorders>
          </w:tcPr>
          <w:p w14:paraId="71AE728B" w14:textId="77777777" w:rsidR="006D083D" w:rsidRDefault="00000000">
            <w:r>
              <w:rPr>
                <w:sz w:val="20"/>
                <w:szCs w:val="20"/>
              </w:rPr>
              <w:t>Operator shall configure audio, STT, and rules settings</w:t>
            </w:r>
          </w:p>
        </w:tc>
        <w:tc>
          <w:tcPr>
            <w:tcW w:w="1960" w:type="dxa"/>
            <w:tcBorders>
              <w:top w:val="single" w:sz="1" w:space="0" w:color="CCCCCC"/>
              <w:left w:val="single" w:sz="1" w:space="0" w:color="CCCCCC"/>
              <w:bottom w:val="single" w:sz="1" w:space="0" w:color="CCCCCC"/>
              <w:right w:val="single" w:sz="1" w:space="0" w:color="CCCCCC"/>
            </w:tcBorders>
          </w:tcPr>
          <w:p w14:paraId="4C6D2ED0" w14:textId="77777777" w:rsidR="006D083D" w:rsidRDefault="00000000">
            <w:r>
              <w:rPr>
                <w:sz w:val="20"/>
                <w:szCs w:val="20"/>
              </w:rPr>
              <w:t>Must</w:t>
            </w:r>
          </w:p>
        </w:tc>
      </w:tr>
    </w:tbl>
    <w:p w14:paraId="73251D77" w14:textId="77777777" w:rsidR="006D083D" w:rsidRDefault="00000000">
      <w:pPr>
        <w:pStyle w:val="Heading2"/>
      </w:pPr>
      <w:bookmarkStart w:id="35" w:name="_Toc216864563"/>
      <w:r>
        <w:t>6.6 Projection Integration (FR-PRJ)</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5960"/>
        <w:gridCol w:w="1900"/>
      </w:tblGrid>
      <w:tr w:rsidR="006D083D" w14:paraId="65EF03B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282"/>
          </w:tcPr>
          <w:p w14:paraId="71E84BFF" w14:textId="77777777" w:rsidR="006D083D" w:rsidRDefault="00000000">
            <w:pPr>
              <w:jc w:val="center"/>
            </w:pPr>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2C5282"/>
          </w:tcPr>
          <w:p w14:paraId="77B879E2" w14:textId="77777777" w:rsidR="006D083D" w:rsidRDefault="00000000">
            <w:pPr>
              <w:jc w:val="center"/>
            </w:pPr>
            <w:r>
              <w:rPr>
                <w:b/>
                <w:bCs/>
                <w:color w:val="FFFFFF"/>
                <w:sz w:val="20"/>
                <w:szCs w:val="20"/>
              </w:rPr>
              <w:t>Requirement</w:t>
            </w:r>
          </w:p>
        </w:tc>
        <w:tc>
          <w:tcPr>
            <w:tcW w:w="1960" w:type="dxa"/>
            <w:tcBorders>
              <w:top w:val="single" w:sz="1" w:space="0" w:color="CCCCCC"/>
              <w:left w:val="single" w:sz="1" w:space="0" w:color="CCCCCC"/>
              <w:bottom w:val="single" w:sz="1" w:space="0" w:color="CCCCCC"/>
              <w:right w:val="single" w:sz="1" w:space="0" w:color="CCCCCC"/>
            </w:tcBorders>
            <w:shd w:val="clear" w:color="auto" w:fill="2C5282"/>
          </w:tcPr>
          <w:p w14:paraId="7B28C3DE" w14:textId="77777777" w:rsidR="006D083D" w:rsidRDefault="00000000">
            <w:pPr>
              <w:jc w:val="center"/>
            </w:pPr>
            <w:r>
              <w:rPr>
                <w:b/>
                <w:bCs/>
                <w:color w:val="FFFFFF"/>
                <w:sz w:val="20"/>
                <w:szCs w:val="20"/>
              </w:rPr>
              <w:t>Priority</w:t>
            </w:r>
          </w:p>
        </w:tc>
      </w:tr>
      <w:tr w:rsidR="006D083D" w14:paraId="11FC2D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D6EB596" w14:textId="77777777" w:rsidR="006D083D" w:rsidRDefault="00000000">
            <w:r>
              <w:rPr>
                <w:sz w:val="20"/>
                <w:szCs w:val="20"/>
              </w:rPr>
              <w:t>FR-PRJ-01</w:t>
            </w:r>
          </w:p>
        </w:tc>
        <w:tc>
          <w:tcPr>
            <w:tcW w:w="6200" w:type="dxa"/>
            <w:tcBorders>
              <w:top w:val="single" w:sz="1" w:space="0" w:color="CCCCCC"/>
              <w:left w:val="single" w:sz="1" w:space="0" w:color="CCCCCC"/>
              <w:bottom w:val="single" w:sz="1" w:space="0" w:color="CCCCCC"/>
              <w:right w:val="single" w:sz="1" w:space="0" w:color="CCCCCC"/>
            </w:tcBorders>
          </w:tcPr>
          <w:p w14:paraId="3B390C1E" w14:textId="77777777" w:rsidR="006D083D" w:rsidRDefault="00000000">
            <w:r>
              <w:rPr>
                <w:sz w:val="20"/>
                <w:szCs w:val="20"/>
              </w:rPr>
              <w:t>System shall output staged content to secondary display</w:t>
            </w:r>
          </w:p>
        </w:tc>
        <w:tc>
          <w:tcPr>
            <w:tcW w:w="1960" w:type="dxa"/>
            <w:tcBorders>
              <w:top w:val="single" w:sz="1" w:space="0" w:color="CCCCCC"/>
              <w:left w:val="single" w:sz="1" w:space="0" w:color="CCCCCC"/>
              <w:bottom w:val="single" w:sz="1" w:space="0" w:color="CCCCCC"/>
              <w:right w:val="single" w:sz="1" w:space="0" w:color="CCCCCC"/>
            </w:tcBorders>
          </w:tcPr>
          <w:p w14:paraId="16929F76" w14:textId="77777777" w:rsidR="006D083D" w:rsidRDefault="00000000">
            <w:r>
              <w:rPr>
                <w:sz w:val="20"/>
                <w:szCs w:val="20"/>
              </w:rPr>
              <w:t>Must</w:t>
            </w:r>
          </w:p>
        </w:tc>
      </w:tr>
      <w:tr w:rsidR="006D083D" w14:paraId="03EBDA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2598553" w14:textId="77777777" w:rsidR="006D083D" w:rsidRDefault="00000000">
            <w:r>
              <w:rPr>
                <w:sz w:val="20"/>
                <w:szCs w:val="20"/>
              </w:rPr>
              <w:t>FR-PRJ-02</w:t>
            </w:r>
          </w:p>
        </w:tc>
        <w:tc>
          <w:tcPr>
            <w:tcW w:w="6200" w:type="dxa"/>
            <w:tcBorders>
              <w:top w:val="single" w:sz="1" w:space="0" w:color="CCCCCC"/>
              <w:left w:val="single" w:sz="1" w:space="0" w:color="CCCCCC"/>
              <w:bottom w:val="single" w:sz="1" w:space="0" w:color="CCCCCC"/>
              <w:right w:val="single" w:sz="1" w:space="0" w:color="CCCCCC"/>
            </w:tcBorders>
          </w:tcPr>
          <w:p w14:paraId="0F5C71B6" w14:textId="77777777" w:rsidR="006D083D" w:rsidRDefault="00000000">
            <w:r>
              <w:rPr>
                <w:sz w:val="20"/>
                <w:szCs w:val="20"/>
              </w:rPr>
              <w:t>System shall support NDI output for broadcast integration</w:t>
            </w:r>
          </w:p>
        </w:tc>
        <w:tc>
          <w:tcPr>
            <w:tcW w:w="1960" w:type="dxa"/>
            <w:tcBorders>
              <w:top w:val="single" w:sz="1" w:space="0" w:color="CCCCCC"/>
              <w:left w:val="single" w:sz="1" w:space="0" w:color="CCCCCC"/>
              <w:bottom w:val="single" w:sz="1" w:space="0" w:color="CCCCCC"/>
              <w:right w:val="single" w:sz="1" w:space="0" w:color="CCCCCC"/>
            </w:tcBorders>
          </w:tcPr>
          <w:p w14:paraId="6882FB34" w14:textId="77777777" w:rsidR="006D083D" w:rsidRDefault="00000000">
            <w:r>
              <w:rPr>
                <w:sz w:val="20"/>
                <w:szCs w:val="20"/>
              </w:rPr>
              <w:t>Could</w:t>
            </w:r>
          </w:p>
        </w:tc>
      </w:tr>
      <w:tr w:rsidR="006D083D" w14:paraId="6E18F5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A2C12D7" w14:textId="77777777" w:rsidR="006D083D" w:rsidRDefault="00000000">
            <w:r>
              <w:rPr>
                <w:sz w:val="20"/>
                <w:szCs w:val="20"/>
              </w:rPr>
              <w:t>FR-PRJ-03</w:t>
            </w:r>
          </w:p>
        </w:tc>
        <w:tc>
          <w:tcPr>
            <w:tcW w:w="6200" w:type="dxa"/>
            <w:tcBorders>
              <w:top w:val="single" w:sz="1" w:space="0" w:color="CCCCCC"/>
              <w:left w:val="single" w:sz="1" w:space="0" w:color="CCCCCC"/>
              <w:bottom w:val="single" w:sz="1" w:space="0" w:color="CCCCCC"/>
              <w:right w:val="single" w:sz="1" w:space="0" w:color="CCCCCC"/>
            </w:tcBorders>
          </w:tcPr>
          <w:p w14:paraId="57DB7DBF" w14:textId="77777777" w:rsidR="006D083D" w:rsidRDefault="00000000">
            <w:r>
              <w:rPr>
                <w:sz w:val="20"/>
                <w:szCs w:val="20"/>
              </w:rPr>
              <w:t>System shall support ProPresenter integration via API</w:t>
            </w:r>
          </w:p>
        </w:tc>
        <w:tc>
          <w:tcPr>
            <w:tcW w:w="1960" w:type="dxa"/>
            <w:tcBorders>
              <w:top w:val="single" w:sz="1" w:space="0" w:color="CCCCCC"/>
              <w:left w:val="single" w:sz="1" w:space="0" w:color="CCCCCC"/>
              <w:bottom w:val="single" w:sz="1" w:space="0" w:color="CCCCCC"/>
              <w:right w:val="single" w:sz="1" w:space="0" w:color="CCCCCC"/>
            </w:tcBorders>
          </w:tcPr>
          <w:p w14:paraId="1A73F8B5" w14:textId="77777777" w:rsidR="006D083D" w:rsidRDefault="00000000">
            <w:r>
              <w:rPr>
                <w:sz w:val="20"/>
                <w:szCs w:val="20"/>
              </w:rPr>
              <w:t>Could</w:t>
            </w:r>
          </w:p>
        </w:tc>
      </w:tr>
      <w:tr w:rsidR="006D083D" w14:paraId="384FCE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EA0159C" w14:textId="77777777" w:rsidR="006D083D" w:rsidRDefault="00000000">
            <w:r>
              <w:rPr>
                <w:sz w:val="20"/>
                <w:szCs w:val="20"/>
              </w:rPr>
              <w:t>FR-PRJ-04</w:t>
            </w:r>
          </w:p>
        </w:tc>
        <w:tc>
          <w:tcPr>
            <w:tcW w:w="6200" w:type="dxa"/>
            <w:tcBorders>
              <w:top w:val="single" w:sz="1" w:space="0" w:color="CCCCCC"/>
              <w:left w:val="single" w:sz="1" w:space="0" w:color="CCCCCC"/>
              <w:bottom w:val="single" w:sz="1" w:space="0" w:color="CCCCCC"/>
              <w:right w:val="single" w:sz="1" w:space="0" w:color="CCCCCC"/>
            </w:tcBorders>
          </w:tcPr>
          <w:p w14:paraId="6E69F3A3" w14:textId="77777777" w:rsidR="006D083D" w:rsidRDefault="00000000">
            <w:r>
              <w:rPr>
                <w:sz w:val="20"/>
                <w:szCs w:val="20"/>
              </w:rPr>
              <w:t xml:space="preserve">System shall support OBS integration via </w:t>
            </w:r>
            <w:proofErr w:type="spellStart"/>
            <w:r>
              <w:rPr>
                <w:sz w:val="20"/>
                <w:szCs w:val="20"/>
              </w:rPr>
              <w:t>websocket</w:t>
            </w:r>
            <w:proofErr w:type="spellEnd"/>
          </w:p>
        </w:tc>
        <w:tc>
          <w:tcPr>
            <w:tcW w:w="1960" w:type="dxa"/>
            <w:tcBorders>
              <w:top w:val="single" w:sz="1" w:space="0" w:color="CCCCCC"/>
              <w:left w:val="single" w:sz="1" w:space="0" w:color="CCCCCC"/>
              <w:bottom w:val="single" w:sz="1" w:space="0" w:color="CCCCCC"/>
              <w:right w:val="single" w:sz="1" w:space="0" w:color="CCCCCC"/>
            </w:tcBorders>
          </w:tcPr>
          <w:p w14:paraId="71B4989E" w14:textId="77777777" w:rsidR="006D083D" w:rsidRDefault="00000000">
            <w:r>
              <w:rPr>
                <w:sz w:val="20"/>
                <w:szCs w:val="20"/>
              </w:rPr>
              <w:t>Could</w:t>
            </w:r>
          </w:p>
        </w:tc>
      </w:tr>
    </w:tbl>
    <w:p w14:paraId="68B2BE86" w14:textId="77777777" w:rsidR="006D083D" w:rsidRDefault="00000000">
      <w:r>
        <w:br w:type="page"/>
      </w:r>
    </w:p>
    <w:p w14:paraId="2C43FE56" w14:textId="77777777" w:rsidR="006D083D" w:rsidRDefault="00000000">
      <w:pPr>
        <w:pStyle w:val="Heading1"/>
      </w:pPr>
      <w:bookmarkStart w:id="36" w:name="_Toc216864564"/>
      <w:r>
        <w:lastRenderedPageBreak/>
        <w:t>7. Rules Engine Specification</w:t>
      </w:r>
      <w:bookmarkEnd w:id="36"/>
    </w:p>
    <w:p w14:paraId="4780F30C" w14:textId="77777777" w:rsidR="006D083D" w:rsidRDefault="00000000">
      <w:pPr>
        <w:pStyle w:val="Heading2"/>
      </w:pPr>
      <w:bookmarkStart w:id="37" w:name="_Toc216864565"/>
      <w:r>
        <w:t>7.1 Purpose and Philosophy</w:t>
      </w:r>
      <w:bookmarkEnd w:id="37"/>
    </w:p>
    <w:p w14:paraId="38F8E9FA" w14:textId="77777777" w:rsidR="006D083D" w:rsidRDefault="00000000">
      <w:pPr>
        <w:spacing w:after="120"/>
      </w:pPr>
      <w:r>
        <w:t>The Rules Engine is the decision boundary of Sermon Up. It sits between imperfect human speech and irreversible public projection. Its job is not to be clever—its job is to be trustworthy under uncertainty.</w:t>
      </w:r>
    </w:p>
    <w:p w14:paraId="4034F4C3" w14:textId="77777777" w:rsidR="006D083D" w:rsidRDefault="00000000">
      <w:pPr>
        <w:spacing w:after="120"/>
      </w:pPr>
      <w:r>
        <w:t>The engine must recognise explicit scripture requests reliably, avoid acting on contextual or rhetorical references, degrade safely when unsure, and adapt to different speaking styles without increasing risk.</w:t>
      </w:r>
    </w:p>
    <w:p w14:paraId="4A9EA79E" w14:textId="77777777" w:rsidR="006D083D" w:rsidRDefault="00000000">
      <w:pPr>
        <w:pStyle w:val="Heading2"/>
      </w:pPr>
      <w:bookmarkStart w:id="38" w:name="_Toc216864566"/>
      <w:r>
        <w:t>7.2 Rule Evaluation Pipeline</w:t>
      </w:r>
      <w:bookmarkEnd w:id="38"/>
    </w:p>
    <w:p w14:paraId="43913CE1" w14:textId="77777777" w:rsidR="006D083D" w:rsidRDefault="00000000">
      <w:pPr>
        <w:spacing w:after="120"/>
      </w:pPr>
      <w:r>
        <w:t>Every transcript segment passes through the same deterministic stages:</w:t>
      </w:r>
    </w:p>
    <w:p w14:paraId="35D94D78" w14:textId="77777777" w:rsidR="006D083D" w:rsidRDefault="00000000">
      <w:pPr>
        <w:pStyle w:val="ListParagraph"/>
        <w:numPr>
          <w:ilvl w:val="0"/>
          <w:numId w:val="4"/>
        </w:numPr>
      </w:pPr>
      <w:r>
        <w:t>Normalisation: Lowercasing, number conversion ('eight' → 8), filler removal</w:t>
      </w:r>
    </w:p>
    <w:p w14:paraId="6C7DC43D" w14:textId="77777777" w:rsidR="006D083D" w:rsidRDefault="00000000">
      <w:pPr>
        <w:pStyle w:val="ListParagraph"/>
        <w:numPr>
          <w:ilvl w:val="0"/>
          <w:numId w:val="4"/>
        </w:numPr>
      </w:pPr>
      <w:r>
        <w:t>Intent Classification: Categorise the utterance's display intent</w:t>
      </w:r>
    </w:p>
    <w:p w14:paraId="2FDE5B96" w14:textId="77777777" w:rsidR="006D083D" w:rsidRDefault="00000000">
      <w:pPr>
        <w:pStyle w:val="ListParagraph"/>
        <w:numPr>
          <w:ilvl w:val="0"/>
          <w:numId w:val="4"/>
        </w:numPr>
      </w:pPr>
      <w:r>
        <w:t>Reference Detection: Parse book, chapter, verse only if intent warrants</w:t>
      </w:r>
    </w:p>
    <w:p w14:paraId="006C53E6" w14:textId="77777777" w:rsidR="006D083D" w:rsidRDefault="00000000">
      <w:pPr>
        <w:pStyle w:val="ListParagraph"/>
        <w:numPr>
          <w:ilvl w:val="0"/>
          <w:numId w:val="4"/>
        </w:numPr>
      </w:pPr>
      <w:r>
        <w:t>Confidence Scoring: Accumulate score from intent strength, reference completeness, STT quality</w:t>
      </w:r>
    </w:p>
    <w:p w14:paraId="56DB6031" w14:textId="77777777" w:rsidR="006D083D" w:rsidRDefault="00000000">
      <w:pPr>
        <w:pStyle w:val="ListParagraph"/>
        <w:numPr>
          <w:ilvl w:val="0"/>
          <w:numId w:val="4"/>
        </w:numPr>
      </w:pPr>
      <w:r>
        <w:t>Safety Filters: Apply cooldown, debounce, duplicate suppression</w:t>
      </w:r>
    </w:p>
    <w:p w14:paraId="39061623" w14:textId="77777777" w:rsidR="006D083D" w:rsidRDefault="00000000">
      <w:pPr>
        <w:pStyle w:val="ListParagraph"/>
        <w:numPr>
          <w:ilvl w:val="0"/>
          <w:numId w:val="4"/>
        </w:numPr>
        <w:spacing w:after="200"/>
      </w:pPr>
      <w:r>
        <w:t>Action Classification: Determine final action (IGNORE, SUGGEST, QUEUE, QUEUE_WITH_WARNING)</w:t>
      </w:r>
    </w:p>
    <w:p w14:paraId="398C15F5" w14:textId="77777777" w:rsidR="006D083D" w:rsidRDefault="00000000">
      <w:pPr>
        <w:spacing w:after="120"/>
      </w:pPr>
      <w:r>
        <w:t>Each stage may lower confidence but never raises it artificially.</w:t>
      </w:r>
    </w:p>
    <w:p w14:paraId="4E33184B" w14:textId="77777777" w:rsidR="006D083D" w:rsidRDefault="00000000">
      <w:pPr>
        <w:pStyle w:val="Heading2"/>
      </w:pPr>
      <w:bookmarkStart w:id="39" w:name="_Toc216864567"/>
      <w:r>
        <w:t>7.3 Intent Categories</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3805"/>
        <w:gridCol w:w="3046"/>
      </w:tblGrid>
      <w:tr w:rsidR="006D083D" w14:paraId="23EF073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5282"/>
          </w:tcPr>
          <w:p w14:paraId="1937C93E" w14:textId="77777777" w:rsidR="006D083D" w:rsidRDefault="00000000">
            <w:pPr>
              <w:jc w:val="center"/>
            </w:pPr>
            <w:r>
              <w:rPr>
                <w:b/>
                <w:bCs/>
                <w:color w:val="FFFFFF"/>
                <w:sz w:val="20"/>
                <w:szCs w:val="20"/>
              </w:rPr>
              <w:t>Intent Type</w:t>
            </w:r>
          </w:p>
        </w:tc>
        <w:tc>
          <w:tcPr>
            <w:tcW w:w="4000" w:type="dxa"/>
            <w:tcBorders>
              <w:top w:val="single" w:sz="1" w:space="0" w:color="CCCCCC"/>
              <w:left w:val="single" w:sz="1" w:space="0" w:color="CCCCCC"/>
              <w:bottom w:val="single" w:sz="1" w:space="0" w:color="CCCCCC"/>
              <w:right w:val="single" w:sz="1" w:space="0" w:color="CCCCCC"/>
            </w:tcBorders>
            <w:shd w:val="clear" w:color="auto" w:fill="2C5282"/>
          </w:tcPr>
          <w:p w14:paraId="0C301AC1" w14:textId="77777777" w:rsidR="006D083D" w:rsidRDefault="00000000">
            <w:pPr>
              <w:jc w:val="center"/>
            </w:pPr>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2C5282"/>
          </w:tcPr>
          <w:p w14:paraId="2C7F1FAD" w14:textId="77777777" w:rsidR="006D083D" w:rsidRDefault="00000000">
            <w:pPr>
              <w:jc w:val="center"/>
            </w:pPr>
            <w:r>
              <w:rPr>
                <w:b/>
                <w:bCs/>
                <w:color w:val="FFFFFF"/>
                <w:sz w:val="20"/>
                <w:szCs w:val="20"/>
              </w:rPr>
              <w:t>Example</w:t>
            </w:r>
          </w:p>
        </w:tc>
      </w:tr>
      <w:tr w:rsidR="006D083D" w14:paraId="56A54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23F49AE1" w14:textId="77777777" w:rsidR="006D083D" w:rsidRDefault="00000000">
            <w:r>
              <w:rPr>
                <w:sz w:val="20"/>
                <w:szCs w:val="20"/>
              </w:rPr>
              <w:t>Explicit Display</w:t>
            </w:r>
          </w:p>
        </w:tc>
        <w:tc>
          <w:tcPr>
            <w:tcW w:w="4000" w:type="dxa"/>
            <w:tcBorders>
              <w:top w:val="single" w:sz="1" w:space="0" w:color="CCCCCC"/>
              <w:left w:val="single" w:sz="1" w:space="0" w:color="CCCCCC"/>
              <w:bottom w:val="single" w:sz="1" w:space="0" w:color="CCCCCC"/>
              <w:right w:val="single" w:sz="1" w:space="0" w:color="CCCCCC"/>
            </w:tcBorders>
          </w:tcPr>
          <w:p w14:paraId="79E671AB" w14:textId="77777777" w:rsidR="006D083D" w:rsidRDefault="00000000">
            <w:r>
              <w:rPr>
                <w:sz w:val="20"/>
                <w:szCs w:val="20"/>
              </w:rPr>
              <w:t>Clear request to read or display scripture</w:t>
            </w:r>
          </w:p>
        </w:tc>
        <w:tc>
          <w:tcPr>
            <w:tcW w:w="3160" w:type="dxa"/>
            <w:tcBorders>
              <w:top w:val="single" w:sz="1" w:space="0" w:color="CCCCCC"/>
              <w:left w:val="single" w:sz="1" w:space="0" w:color="CCCCCC"/>
              <w:bottom w:val="single" w:sz="1" w:space="0" w:color="CCCCCC"/>
              <w:right w:val="single" w:sz="1" w:space="0" w:color="CCCCCC"/>
            </w:tcBorders>
          </w:tcPr>
          <w:p w14:paraId="18A39559" w14:textId="77777777" w:rsidR="006D083D" w:rsidRDefault="00000000">
            <w:r>
              <w:rPr>
                <w:sz w:val="20"/>
                <w:szCs w:val="20"/>
              </w:rPr>
              <w:t>'Turn with me to Romans 8'</w:t>
            </w:r>
          </w:p>
        </w:tc>
      </w:tr>
      <w:tr w:rsidR="006D083D" w14:paraId="486394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1D396CE7" w14:textId="77777777" w:rsidR="006D083D" w:rsidRDefault="00000000">
            <w:r>
              <w:rPr>
                <w:sz w:val="20"/>
                <w:szCs w:val="20"/>
              </w:rPr>
              <w:t>Implicit Display</w:t>
            </w:r>
          </w:p>
        </w:tc>
        <w:tc>
          <w:tcPr>
            <w:tcW w:w="4000" w:type="dxa"/>
            <w:tcBorders>
              <w:top w:val="single" w:sz="1" w:space="0" w:color="CCCCCC"/>
              <w:left w:val="single" w:sz="1" w:space="0" w:color="CCCCCC"/>
              <w:bottom w:val="single" w:sz="1" w:space="0" w:color="CCCCCC"/>
              <w:right w:val="single" w:sz="1" w:space="0" w:color="CCCCCC"/>
            </w:tcBorders>
          </w:tcPr>
          <w:p w14:paraId="3F139F3A" w14:textId="77777777" w:rsidR="006D083D" w:rsidRDefault="00000000">
            <w:r>
              <w:rPr>
                <w:sz w:val="20"/>
                <w:szCs w:val="20"/>
              </w:rPr>
              <w:t>Likely reading but phrased casually</w:t>
            </w:r>
          </w:p>
        </w:tc>
        <w:tc>
          <w:tcPr>
            <w:tcW w:w="3160" w:type="dxa"/>
            <w:tcBorders>
              <w:top w:val="single" w:sz="1" w:space="0" w:color="CCCCCC"/>
              <w:left w:val="single" w:sz="1" w:space="0" w:color="CCCCCC"/>
              <w:bottom w:val="single" w:sz="1" w:space="0" w:color="CCCCCC"/>
              <w:right w:val="single" w:sz="1" w:space="0" w:color="CCCCCC"/>
            </w:tcBorders>
          </w:tcPr>
          <w:p w14:paraId="6ED04E95" w14:textId="77777777" w:rsidR="006D083D" w:rsidRDefault="00000000">
            <w:r>
              <w:rPr>
                <w:sz w:val="20"/>
                <w:szCs w:val="20"/>
              </w:rPr>
              <w:t>'Let's look at John 3:16'</w:t>
            </w:r>
          </w:p>
        </w:tc>
      </w:tr>
      <w:tr w:rsidR="006D083D" w14:paraId="19ADD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2F3776E8" w14:textId="77777777" w:rsidR="006D083D" w:rsidRDefault="00000000">
            <w:r>
              <w:rPr>
                <w:sz w:val="20"/>
                <w:szCs w:val="20"/>
              </w:rPr>
              <w:t>Contextual Reference</w:t>
            </w:r>
          </w:p>
        </w:tc>
        <w:tc>
          <w:tcPr>
            <w:tcW w:w="4000" w:type="dxa"/>
            <w:tcBorders>
              <w:top w:val="single" w:sz="1" w:space="0" w:color="CCCCCC"/>
              <w:left w:val="single" w:sz="1" w:space="0" w:color="CCCCCC"/>
              <w:bottom w:val="single" w:sz="1" w:space="0" w:color="CCCCCC"/>
              <w:right w:val="single" w:sz="1" w:space="0" w:color="CCCCCC"/>
            </w:tcBorders>
          </w:tcPr>
          <w:p w14:paraId="7DD97AD8" w14:textId="77777777" w:rsidR="006D083D" w:rsidRDefault="00000000">
            <w:r>
              <w:rPr>
                <w:sz w:val="20"/>
                <w:szCs w:val="20"/>
              </w:rPr>
              <w:t>Mentioning scripture without display intent</w:t>
            </w:r>
          </w:p>
        </w:tc>
        <w:tc>
          <w:tcPr>
            <w:tcW w:w="3160" w:type="dxa"/>
            <w:tcBorders>
              <w:top w:val="single" w:sz="1" w:space="0" w:color="CCCCCC"/>
              <w:left w:val="single" w:sz="1" w:space="0" w:color="CCCCCC"/>
              <w:bottom w:val="single" w:sz="1" w:space="0" w:color="CCCCCC"/>
              <w:right w:val="single" w:sz="1" w:space="0" w:color="CCCCCC"/>
            </w:tcBorders>
          </w:tcPr>
          <w:p w14:paraId="1B4AA522" w14:textId="77777777" w:rsidR="006D083D" w:rsidRDefault="00000000">
            <w:r>
              <w:rPr>
                <w:sz w:val="20"/>
                <w:szCs w:val="20"/>
              </w:rPr>
              <w:t>'Paul tells us in Romans...'</w:t>
            </w:r>
          </w:p>
        </w:tc>
      </w:tr>
      <w:tr w:rsidR="006D083D" w14:paraId="35446C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3DE36CA1" w14:textId="77777777" w:rsidR="006D083D" w:rsidRDefault="00000000">
            <w:r>
              <w:rPr>
                <w:sz w:val="20"/>
                <w:szCs w:val="20"/>
              </w:rPr>
              <w:t>Rhetorical/Thematic</w:t>
            </w:r>
          </w:p>
        </w:tc>
        <w:tc>
          <w:tcPr>
            <w:tcW w:w="4000" w:type="dxa"/>
            <w:tcBorders>
              <w:top w:val="single" w:sz="1" w:space="0" w:color="CCCCCC"/>
              <w:left w:val="single" w:sz="1" w:space="0" w:color="CCCCCC"/>
              <w:bottom w:val="single" w:sz="1" w:space="0" w:color="CCCCCC"/>
              <w:right w:val="single" w:sz="1" w:space="0" w:color="CCCCCC"/>
            </w:tcBorders>
          </w:tcPr>
          <w:p w14:paraId="58CB399F" w14:textId="77777777" w:rsidR="006D083D" w:rsidRDefault="00000000">
            <w:r>
              <w:rPr>
                <w:sz w:val="20"/>
                <w:szCs w:val="20"/>
              </w:rPr>
              <w:t>Scriptural language without reference intent</w:t>
            </w:r>
          </w:p>
        </w:tc>
        <w:tc>
          <w:tcPr>
            <w:tcW w:w="3160" w:type="dxa"/>
            <w:tcBorders>
              <w:top w:val="single" w:sz="1" w:space="0" w:color="CCCCCC"/>
              <w:left w:val="single" w:sz="1" w:space="0" w:color="CCCCCC"/>
              <w:bottom w:val="single" w:sz="1" w:space="0" w:color="CCCCCC"/>
              <w:right w:val="single" w:sz="1" w:space="0" w:color="CCCCCC"/>
            </w:tcBorders>
          </w:tcPr>
          <w:p w14:paraId="076E8080" w14:textId="77777777" w:rsidR="006D083D" w:rsidRDefault="00000000">
            <w:r>
              <w:rPr>
                <w:sz w:val="20"/>
                <w:szCs w:val="20"/>
              </w:rPr>
              <w:t>'There is no condemnation...'</w:t>
            </w:r>
          </w:p>
        </w:tc>
      </w:tr>
    </w:tbl>
    <w:p w14:paraId="1CF0B42A" w14:textId="77777777" w:rsidR="006D083D" w:rsidRDefault="00000000">
      <w:pPr>
        <w:pStyle w:val="Heading2"/>
      </w:pPr>
      <w:bookmarkStart w:id="40" w:name="_Toc216864568"/>
      <w:r>
        <w:t>7.4 Intent Signals</w:t>
      </w:r>
      <w:bookmarkEnd w:id="40"/>
    </w:p>
    <w:p w14:paraId="593C7983" w14:textId="77777777" w:rsidR="006D083D" w:rsidRDefault="00000000">
      <w:pPr>
        <w:pStyle w:val="Heading3"/>
      </w:pPr>
      <w:bookmarkStart w:id="41" w:name="_Toc216864569"/>
      <w:r>
        <w:t>7.4.1 Strong Positive Signals (High Intent)</w:t>
      </w:r>
      <w:bookmarkEnd w:id="41"/>
    </w:p>
    <w:p w14:paraId="000E70A8" w14:textId="77777777" w:rsidR="006D083D" w:rsidRDefault="00000000">
      <w:pPr>
        <w:spacing w:after="120"/>
      </w:pPr>
      <w:r>
        <w:t>'</w:t>
      </w:r>
      <w:proofErr w:type="gramStart"/>
      <w:r>
        <w:t>turn</w:t>
      </w:r>
      <w:proofErr w:type="gramEnd"/>
      <w:r>
        <w:t xml:space="preserve"> with me to', 'let's read', 'put up', 'open your Bibles to', 'can we show', 'let's look at', 'go to', 'read from'</w:t>
      </w:r>
    </w:p>
    <w:p w14:paraId="45049D3F" w14:textId="77777777" w:rsidR="006D083D" w:rsidRDefault="00000000">
      <w:pPr>
        <w:pStyle w:val="Heading3"/>
      </w:pPr>
      <w:bookmarkStart w:id="42" w:name="_Toc216864570"/>
      <w:r>
        <w:t>7.4.2 Weak / Ambiguous Signals (Medium Intent)</w:t>
      </w:r>
      <w:bookmarkEnd w:id="42"/>
    </w:p>
    <w:p w14:paraId="5D1146EA" w14:textId="77777777" w:rsidR="006D083D" w:rsidRDefault="00000000">
      <w:pPr>
        <w:spacing w:after="120"/>
      </w:pPr>
      <w:r>
        <w:t>'</w:t>
      </w:r>
      <w:proofErr w:type="gramStart"/>
      <w:r>
        <w:t>in</w:t>
      </w:r>
      <w:proofErr w:type="gramEnd"/>
      <w:r>
        <w:t xml:space="preserve"> Romans', 'Paul says', 'the Bible tells us', 'Scripture says', 'we read that'</w:t>
      </w:r>
    </w:p>
    <w:p w14:paraId="7ADA5BFE" w14:textId="77777777" w:rsidR="006D083D" w:rsidRDefault="00000000">
      <w:pPr>
        <w:pStyle w:val="Heading3"/>
      </w:pPr>
      <w:bookmarkStart w:id="43" w:name="_Toc216864571"/>
      <w:r>
        <w:t>7.4.3 Strong Negative Signals (No Intent)</w:t>
      </w:r>
      <w:bookmarkEnd w:id="43"/>
    </w:p>
    <w:p w14:paraId="26080913" w14:textId="77777777" w:rsidR="006D083D" w:rsidRDefault="00000000">
      <w:pPr>
        <w:spacing w:after="120"/>
      </w:pPr>
      <w:r>
        <w:t>Past tense framing ('Paul told them...'), paraphrasing language ('in essence...', 'basically...'), metaphorical usage, quotations without reference</w:t>
      </w:r>
    </w:p>
    <w:p w14:paraId="1D50E3AA" w14:textId="77777777" w:rsidR="006D083D" w:rsidRDefault="00000000">
      <w:pPr>
        <w:pStyle w:val="Heading2"/>
      </w:pPr>
      <w:bookmarkStart w:id="44" w:name="_Toc216864572"/>
      <w:r>
        <w:t>7.5 Action Classification Rules</w:t>
      </w:r>
      <w:bookmarkEnd w:id="4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2432"/>
        <w:gridCol w:w="3742"/>
      </w:tblGrid>
      <w:tr w:rsidR="006D083D" w14:paraId="597A8BE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5282"/>
          </w:tcPr>
          <w:p w14:paraId="433AA85B" w14:textId="77777777" w:rsidR="006D083D" w:rsidRDefault="00000000">
            <w:pPr>
              <w:jc w:val="center"/>
            </w:pPr>
            <w:r>
              <w:rPr>
                <w:b/>
                <w:bCs/>
                <w:color w:val="FFFFFF"/>
                <w:sz w:val="20"/>
                <w:szCs w:val="20"/>
              </w:rPr>
              <w:t>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3C597C5B" w14:textId="77777777" w:rsidR="006D083D" w:rsidRDefault="00000000">
            <w:pPr>
              <w:jc w:val="center"/>
            </w:pPr>
            <w:r>
              <w:rPr>
                <w:b/>
                <w:bCs/>
                <w:color w:val="FFFFFF"/>
                <w:sz w:val="20"/>
                <w:szCs w:val="20"/>
              </w:rPr>
              <w:t>Action</w:t>
            </w:r>
          </w:p>
        </w:tc>
        <w:tc>
          <w:tcPr>
            <w:tcW w:w="3960" w:type="dxa"/>
            <w:tcBorders>
              <w:top w:val="single" w:sz="1" w:space="0" w:color="CCCCCC"/>
              <w:left w:val="single" w:sz="1" w:space="0" w:color="CCCCCC"/>
              <w:bottom w:val="single" w:sz="1" w:space="0" w:color="CCCCCC"/>
              <w:right w:val="single" w:sz="1" w:space="0" w:color="CCCCCC"/>
            </w:tcBorders>
            <w:shd w:val="clear" w:color="auto" w:fill="2C5282"/>
          </w:tcPr>
          <w:p w14:paraId="50048BF8" w14:textId="77777777" w:rsidR="006D083D" w:rsidRDefault="00000000">
            <w:pPr>
              <w:jc w:val="center"/>
            </w:pPr>
            <w:r>
              <w:rPr>
                <w:b/>
                <w:bCs/>
                <w:color w:val="FFFFFF"/>
                <w:sz w:val="20"/>
                <w:szCs w:val="20"/>
              </w:rPr>
              <w:t>Operator Experience</w:t>
            </w:r>
          </w:p>
        </w:tc>
      </w:tr>
      <w:tr w:rsidR="006D083D" w14:paraId="50CC51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4D56CCFA" w14:textId="77777777" w:rsidR="006D083D" w:rsidRDefault="00000000">
            <w:r>
              <w:rPr>
                <w:sz w:val="20"/>
                <w:szCs w:val="20"/>
              </w:rPr>
              <w:t>High intent + clear reference</w:t>
            </w:r>
          </w:p>
        </w:tc>
        <w:tc>
          <w:tcPr>
            <w:tcW w:w="2400" w:type="dxa"/>
            <w:tcBorders>
              <w:top w:val="single" w:sz="1" w:space="0" w:color="CCCCCC"/>
              <w:left w:val="single" w:sz="1" w:space="0" w:color="CCCCCC"/>
              <w:bottom w:val="single" w:sz="1" w:space="0" w:color="CCCCCC"/>
              <w:right w:val="single" w:sz="1" w:space="0" w:color="CCCCCC"/>
            </w:tcBorders>
          </w:tcPr>
          <w:p w14:paraId="16027069" w14:textId="77777777" w:rsidR="006D083D" w:rsidRDefault="00000000">
            <w:r>
              <w:rPr>
                <w:sz w:val="20"/>
                <w:szCs w:val="20"/>
              </w:rPr>
              <w:t>QUEUE</w:t>
            </w:r>
          </w:p>
        </w:tc>
        <w:tc>
          <w:tcPr>
            <w:tcW w:w="3960" w:type="dxa"/>
            <w:tcBorders>
              <w:top w:val="single" w:sz="1" w:space="0" w:color="CCCCCC"/>
              <w:left w:val="single" w:sz="1" w:space="0" w:color="CCCCCC"/>
              <w:bottom w:val="single" w:sz="1" w:space="0" w:color="CCCCCC"/>
              <w:right w:val="single" w:sz="1" w:space="0" w:color="CCCCCC"/>
            </w:tcBorders>
          </w:tcPr>
          <w:p w14:paraId="769F1A99" w14:textId="77777777" w:rsidR="006D083D" w:rsidRDefault="00000000">
            <w:r>
              <w:rPr>
                <w:sz w:val="20"/>
                <w:szCs w:val="20"/>
              </w:rPr>
              <w:t>Item appears in queue ready to confirm</w:t>
            </w:r>
          </w:p>
        </w:tc>
      </w:tr>
      <w:tr w:rsidR="006D083D" w14:paraId="777FCC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49500D1D" w14:textId="77777777" w:rsidR="006D083D" w:rsidRDefault="00000000">
            <w:r>
              <w:rPr>
                <w:sz w:val="20"/>
                <w:szCs w:val="20"/>
              </w:rPr>
              <w:t>Medium intent + partial reference</w:t>
            </w:r>
          </w:p>
        </w:tc>
        <w:tc>
          <w:tcPr>
            <w:tcW w:w="2400" w:type="dxa"/>
            <w:tcBorders>
              <w:top w:val="single" w:sz="1" w:space="0" w:color="CCCCCC"/>
              <w:left w:val="single" w:sz="1" w:space="0" w:color="CCCCCC"/>
              <w:bottom w:val="single" w:sz="1" w:space="0" w:color="CCCCCC"/>
              <w:right w:val="single" w:sz="1" w:space="0" w:color="CCCCCC"/>
            </w:tcBorders>
          </w:tcPr>
          <w:p w14:paraId="1F13F3FE" w14:textId="77777777" w:rsidR="006D083D" w:rsidRDefault="00000000">
            <w:r>
              <w:rPr>
                <w:sz w:val="20"/>
                <w:szCs w:val="20"/>
              </w:rPr>
              <w:t>SUGGEST</w:t>
            </w:r>
          </w:p>
        </w:tc>
        <w:tc>
          <w:tcPr>
            <w:tcW w:w="3960" w:type="dxa"/>
            <w:tcBorders>
              <w:top w:val="single" w:sz="1" w:space="0" w:color="CCCCCC"/>
              <w:left w:val="single" w:sz="1" w:space="0" w:color="CCCCCC"/>
              <w:bottom w:val="single" w:sz="1" w:space="0" w:color="CCCCCC"/>
              <w:right w:val="single" w:sz="1" w:space="0" w:color="CCCCCC"/>
            </w:tcBorders>
          </w:tcPr>
          <w:p w14:paraId="5B8424AC" w14:textId="77777777" w:rsidR="006D083D" w:rsidRDefault="00000000">
            <w:r>
              <w:rPr>
                <w:sz w:val="20"/>
                <w:szCs w:val="20"/>
              </w:rPr>
              <w:t>Item appears with lower prominence</w:t>
            </w:r>
          </w:p>
        </w:tc>
      </w:tr>
      <w:tr w:rsidR="006D083D" w14:paraId="657EA0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CDBDBCA" w14:textId="77777777" w:rsidR="006D083D" w:rsidRDefault="00000000">
            <w:r>
              <w:rPr>
                <w:sz w:val="20"/>
                <w:szCs w:val="20"/>
              </w:rPr>
              <w:t>Contextual reference only</w:t>
            </w:r>
          </w:p>
        </w:tc>
        <w:tc>
          <w:tcPr>
            <w:tcW w:w="2400" w:type="dxa"/>
            <w:tcBorders>
              <w:top w:val="single" w:sz="1" w:space="0" w:color="CCCCCC"/>
              <w:left w:val="single" w:sz="1" w:space="0" w:color="CCCCCC"/>
              <w:bottom w:val="single" w:sz="1" w:space="0" w:color="CCCCCC"/>
              <w:right w:val="single" w:sz="1" w:space="0" w:color="CCCCCC"/>
            </w:tcBorders>
          </w:tcPr>
          <w:p w14:paraId="198BD796" w14:textId="77777777" w:rsidR="006D083D" w:rsidRDefault="00000000">
            <w:r>
              <w:rPr>
                <w:sz w:val="20"/>
                <w:szCs w:val="20"/>
              </w:rPr>
              <w:t>IGNORE</w:t>
            </w:r>
          </w:p>
        </w:tc>
        <w:tc>
          <w:tcPr>
            <w:tcW w:w="3960" w:type="dxa"/>
            <w:tcBorders>
              <w:top w:val="single" w:sz="1" w:space="0" w:color="CCCCCC"/>
              <w:left w:val="single" w:sz="1" w:space="0" w:color="CCCCCC"/>
              <w:bottom w:val="single" w:sz="1" w:space="0" w:color="CCCCCC"/>
              <w:right w:val="single" w:sz="1" w:space="0" w:color="CCCCCC"/>
            </w:tcBorders>
          </w:tcPr>
          <w:p w14:paraId="24DA4B11" w14:textId="77777777" w:rsidR="006D083D" w:rsidRDefault="00000000">
            <w:r>
              <w:rPr>
                <w:sz w:val="20"/>
                <w:szCs w:val="20"/>
              </w:rPr>
              <w:t>Nothing appears; operator unaware</w:t>
            </w:r>
          </w:p>
        </w:tc>
      </w:tr>
      <w:tr w:rsidR="006D083D" w14:paraId="44C6F3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45D28488" w14:textId="77777777" w:rsidR="006D083D" w:rsidRDefault="00000000">
            <w:r>
              <w:rPr>
                <w:sz w:val="20"/>
                <w:szCs w:val="20"/>
              </w:rPr>
              <w:lastRenderedPageBreak/>
              <w:t>Ambiguous + potentially risky</w:t>
            </w:r>
          </w:p>
        </w:tc>
        <w:tc>
          <w:tcPr>
            <w:tcW w:w="2400" w:type="dxa"/>
            <w:tcBorders>
              <w:top w:val="single" w:sz="1" w:space="0" w:color="CCCCCC"/>
              <w:left w:val="single" w:sz="1" w:space="0" w:color="CCCCCC"/>
              <w:bottom w:val="single" w:sz="1" w:space="0" w:color="CCCCCC"/>
              <w:right w:val="single" w:sz="1" w:space="0" w:color="CCCCCC"/>
            </w:tcBorders>
          </w:tcPr>
          <w:p w14:paraId="38332E1F" w14:textId="77777777" w:rsidR="006D083D" w:rsidRDefault="00000000">
            <w:r>
              <w:rPr>
                <w:sz w:val="20"/>
                <w:szCs w:val="20"/>
              </w:rPr>
              <w:t>QUEUE_WITH_WARNING</w:t>
            </w:r>
          </w:p>
        </w:tc>
        <w:tc>
          <w:tcPr>
            <w:tcW w:w="3960" w:type="dxa"/>
            <w:tcBorders>
              <w:top w:val="single" w:sz="1" w:space="0" w:color="CCCCCC"/>
              <w:left w:val="single" w:sz="1" w:space="0" w:color="CCCCCC"/>
              <w:bottom w:val="single" w:sz="1" w:space="0" w:color="CCCCCC"/>
              <w:right w:val="single" w:sz="1" w:space="0" w:color="CCCCCC"/>
            </w:tcBorders>
          </w:tcPr>
          <w:p w14:paraId="1E7D3780" w14:textId="77777777" w:rsidR="006D083D" w:rsidRDefault="00000000">
            <w:r>
              <w:rPr>
                <w:sz w:val="20"/>
                <w:szCs w:val="20"/>
              </w:rPr>
              <w:t>Item appears with visual warning flag</w:t>
            </w:r>
          </w:p>
        </w:tc>
      </w:tr>
    </w:tbl>
    <w:p w14:paraId="1F8AACCB" w14:textId="77777777" w:rsidR="006D083D" w:rsidRDefault="00000000">
      <w:r>
        <w:br w:type="page"/>
      </w:r>
    </w:p>
    <w:p w14:paraId="26139B99" w14:textId="77777777" w:rsidR="006D083D" w:rsidRDefault="00000000">
      <w:pPr>
        <w:pStyle w:val="Heading2"/>
      </w:pPr>
      <w:bookmarkStart w:id="45" w:name="_Toc216864573"/>
      <w:r>
        <w:lastRenderedPageBreak/>
        <w:t>7.6 Cooldown and Debounce</w:t>
      </w:r>
      <w:bookmarkEnd w:id="45"/>
    </w:p>
    <w:p w14:paraId="59450ABB" w14:textId="77777777" w:rsidR="006D083D" w:rsidRDefault="00000000">
      <w:pPr>
        <w:pStyle w:val="Heading3"/>
      </w:pPr>
      <w:bookmarkStart w:id="46" w:name="_Toc216864574"/>
      <w:r>
        <w:t>7.6.1 Keyed Cooldown</w:t>
      </w:r>
      <w:bookmarkEnd w:id="46"/>
    </w:p>
    <w:p w14:paraId="48B99315" w14:textId="77777777" w:rsidR="006D083D" w:rsidRDefault="00000000">
      <w:pPr>
        <w:spacing w:after="120"/>
      </w:pPr>
      <w:r>
        <w:t xml:space="preserve">Cooldown is applied per reference key, not globally. The reference key is defined as: translation + book + chapter + </w:t>
      </w:r>
      <w:proofErr w:type="spellStart"/>
      <w:r>
        <w:t>verse_start</w:t>
      </w:r>
      <w:proofErr w:type="spellEnd"/>
      <w:r>
        <w:t xml:space="preserve"> + </w:t>
      </w:r>
      <w:proofErr w:type="spellStart"/>
      <w:r>
        <w:t>verse_end</w:t>
      </w:r>
      <w:proofErr w:type="spellEnd"/>
      <w:r>
        <w:t>. Repeating the same key within the cooldown window (default 30 seconds) is suppressed. A different key triggers immediately.</w:t>
      </w:r>
    </w:p>
    <w:p w14:paraId="124C5CBB" w14:textId="77777777" w:rsidR="006D083D" w:rsidRDefault="00000000">
      <w:pPr>
        <w:spacing w:after="120"/>
      </w:pPr>
      <w:r>
        <w:t>Example: 'Romans 8... Romans 8... Romans 8...' collapses to one action. 'Romans 8:1... verse 28... verse 37' produces three actions.</w:t>
      </w:r>
    </w:p>
    <w:p w14:paraId="168E2C15" w14:textId="77777777" w:rsidR="006D083D" w:rsidRDefault="00000000">
      <w:pPr>
        <w:pStyle w:val="Heading3"/>
      </w:pPr>
      <w:bookmarkStart w:id="47" w:name="_Toc216864575"/>
      <w:r>
        <w:t>7.6.2 Chapter Context Window</w:t>
      </w:r>
      <w:bookmarkEnd w:id="47"/>
    </w:p>
    <w:p w14:paraId="673DD34E" w14:textId="77777777" w:rsidR="006D083D" w:rsidRDefault="00000000">
      <w:pPr>
        <w:spacing w:after="120"/>
      </w:pPr>
      <w:r>
        <w:t xml:space="preserve">When a verse-only reference is detected (e.g., 'verse 28'), the system uses a short-lived chapter context (default 20 seconds) to resolve the full reference. The context stores </w:t>
      </w:r>
      <w:proofErr w:type="spellStart"/>
      <w:r>
        <w:t>last_book</w:t>
      </w:r>
      <w:proofErr w:type="spellEnd"/>
      <w:r>
        <w:t xml:space="preserve">, </w:t>
      </w:r>
      <w:proofErr w:type="spellStart"/>
      <w:r>
        <w:t>last_chapter</w:t>
      </w:r>
      <w:proofErr w:type="spellEnd"/>
      <w:r>
        <w:t xml:space="preserve">, and </w:t>
      </w:r>
      <w:proofErr w:type="spellStart"/>
      <w:r>
        <w:t>last_translation</w:t>
      </w:r>
      <w:proofErr w:type="spellEnd"/>
      <w:r>
        <w:t>. Verse-only references require an intent modifier to trigger ('now verse 28', 'jump to verse 28') to avoid over-triggering.</w:t>
      </w:r>
    </w:p>
    <w:p w14:paraId="49E04195" w14:textId="77777777" w:rsidR="006D083D" w:rsidRDefault="00000000">
      <w:pPr>
        <w:pStyle w:val="Heading3"/>
      </w:pPr>
      <w:bookmarkStart w:id="48" w:name="_Toc216864576"/>
      <w:r>
        <w:t>7.6.3 Debounce</w:t>
      </w:r>
      <w:bookmarkEnd w:id="48"/>
    </w:p>
    <w:p w14:paraId="3B40E0B3" w14:textId="77777777" w:rsidR="006D083D" w:rsidRDefault="00000000">
      <w:pPr>
        <w:spacing w:after="120"/>
      </w:pPr>
      <w:r>
        <w:t>Near-identical transcript segments within a short window (default 2 seconds) are collapsed into a single evaluation. This prevents STT segmentation artefacts from creating multiple actions.</w:t>
      </w:r>
    </w:p>
    <w:p w14:paraId="42F8F843" w14:textId="77777777" w:rsidR="006D083D" w:rsidRDefault="00000000">
      <w:pPr>
        <w:pStyle w:val="Heading2"/>
      </w:pPr>
      <w:bookmarkStart w:id="49" w:name="_Toc216864577"/>
      <w:r>
        <w:t>7.7 Fuzzy Book Matching</w:t>
      </w:r>
      <w:bookmarkEnd w:id="49"/>
    </w:p>
    <w:p w14:paraId="6458F5E2" w14:textId="77777777" w:rsidR="006D083D" w:rsidRDefault="00000000">
      <w:pPr>
        <w:spacing w:after="120"/>
      </w:pPr>
      <w:r>
        <w:t>To handle STT errors like 'won Corinthians' for '1 Corinthians', the system applies fuzzy matching with conservative thresholds:</w:t>
      </w:r>
    </w:p>
    <w:p w14:paraId="43DDCD3F" w14:textId="77777777" w:rsidR="006D083D" w:rsidRDefault="00000000">
      <w:pPr>
        <w:pStyle w:val="ListParagraph"/>
        <w:numPr>
          <w:ilvl w:val="0"/>
          <w:numId w:val="2"/>
        </w:numPr>
      </w:pPr>
      <w:r>
        <w:t>Single-word books (John, Mark): similarity threshold ≥ 0.92</w:t>
      </w:r>
    </w:p>
    <w:p w14:paraId="2F17C42D" w14:textId="77777777" w:rsidR="006D083D" w:rsidRDefault="00000000">
      <w:pPr>
        <w:pStyle w:val="ListParagraph"/>
        <w:numPr>
          <w:ilvl w:val="0"/>
          <w:numId w:val="2"/>
        </w:numPr>
      </w:pPr>
      <w:r>
        <w:t>Multi-word books (1 Corinthians, Song of Solomon): similarity threshold ≥ 0.88</w:t>
      </w:r>
    </w:p>
    <w:p w14:paraId="3DCDC777" w14:textId="77777777" w:rsidR="006D083D" w:rsidRDefault="00000000">
      <w:pPr>
        <w:pStyle w:val="ListParagraph"/>
        <w:numPr>
          <w:ilvl w:val="0"/>
          <w:numId w:val="2"/>
        </w:numPr>
      </w:pPr>
      <w:r>
        <w:t>Ambiguity margin &lt; 0.03: if two candidates are close, return AMBIGUOUS and downgrade action</w:t>
      </w:r>
    </w:p>
    <w:p w14:paraId="1A6A0742" w14:textId="77777777" w:rsidR="006D083D" w:rsidRDefault="00000000">
      <w:pPr>
        <w:pStyle w:val="ListParagraph"/>
        <w:numPr>
          <w:ilvl w:val="0"/>
          <w:numId w:val="2"/>
        </w:numPr>
        <w:spacing w:after="200"/>
      </w:pPr>
      <w:r>
        <w:t>Fuzzy matching only triggers when intent signals are present—never on raw transcript scans</w:t>
      </w:r>
    </w:p>
    <w:p w14:paraId="70A53F72" w14:textId="77777777" w:rsidR="006D083D" w:rsidRDefault="00000000">
      <w:pPr>
        <w:spacing w:after="120"/>
      </w:pPr>
      <w:r>
        <w:t>Common STT errors are also added as explicit aliases (e.g., 'Philippines' → Philippians).</w:t>
      </w:r>
    </w:p>
    <w:p w14:paraId="0E7FFBC4" w14:textId="77777777" w:rsidR="006D083D" w:rsidRDefault="00000000">
      <w:pPr>
        <w:pStyle w:val="Heading2"/>
      </w:pPr>
      <w:bookmarkStart w:id="50" w:name="_Toc216864578"/>
      <w:r>
        <w:t>7.8 Per-Pastor Profiles</w:t>
      </w:r>
      <w:bookmarkEnd w:id="50"/>
    </w:p>
    <w:p w14:paraId="5EEA51B6" w14:textId="77777777" w:rsidR="006D083D" w:rsidRDefault="00000000">
      <w:pPr>
        <w:spacing w:after="120"/>
      </w:pPr>
      <w:r>
        <w:t>The system supports profile-based tuning to adapt to different speaking styles without compromising system-wide safety. Profile contents include:</w:t>
      </w:r>
    </w:p>
    <w:p w14:paraId="5E4DA635" w14:textId="77777777" w:rsidR="006D083D" w:rsidRDefault="00000000">
      <w:pPr>
        <w:pStyle w:val="ListParagraph"/>
        <w:numPr>
          <w:ilvl w:val="0"/>
          <w:numId w:val="2"/>
        </w:numPr>
      </w:pPr>
      <w:r>
        <w:t>Preferred wake phrases (positive intent signals)</w:t>
      </w:r>
    </w:p>
    <w:p w14:paraId="63EE1917" w14:textId="77777777" w:rsidR="006D083D" w:rsidRDefault="00000000">
      <w:pPr>
        <w:pStyle w:val="ListParagraph"/>
        <w:numPr>
          <w:ilvl w:val="0"/>
          <w:numId w:val="2"/>
        </w:numPr>
      </w:pPr>
      <w:r>
        <w:t>'Never trigger on' phrases (negative intent signals)</w:t>
      </w:r>
    </w:p>
    <w:p w14:paraId="40457F64" w14:textId="77777777" w:rsidR="006D083D" w:rsidRDefault="00000000">
      <w:pPr>
        <w:pStyle w:val="ListParagraph"/>
        <w:numPr>
          <w:ilvl w:val="0"/>
          <w:numId w:val="2"/>
        </w:numPr>
      </w:pPr>
      <w:r>
        <w:t>Aggressiveness threshold preset (conservative, balanced, responsive)</w:t>
      </w:r>
    </w:p>
    <w:p w14:paraId="4534F8B8" w14:textId="77777777" w:rsidR="006D083D" w:rsidRDefault="00000000">
      <w:pPr>
        <w:pStyle w:val="ListParagraph"/>
        <w:numPr>
          <w:ilvl w:val="0"/>
          <w:numId w:val="2"/>
        </w:numPr>
      </w:pPr>
      <w:r>
        <w:t>Chapter context timeout (seconds)</w:t>
      </w:r>
    </w:p>
    <w:p w14:paraId="1C367912" w14:textId="77777777" w:rsidR="006D083D" w:rsidRDefault="00000000">
      <w:pPr>
        <w:pStyle w:val="ListParagraph"/>
        <w:numPr>
          <w:ilvl w:val="0"/>
          <w:numId w:val="2"/>
        </w:numPr>
        <w:spacing w:after="200"/>
      </w:pPr>
      <w:r>
        <w:t>Verse reference style (e.g., 'chapter 8 verse 1' vs '8:1')</w:t>
      </w:r>
    </w:p>
    <w:p w14:paraId="70CF734A" w14:textId="77777777" w:rsidR="006D083D" w:rsidRDefault="00000000">
      <w:r>
        <w:br w:type="page"/>
      </w:r>
    </w:p>
    <w:p w14:paraId="6186D039" w14:textId="77777777" w:rsidR="006D083D" w:rsidRDefault="00000000">
      <w:pPr>
        <w:pStyle w:val="Heading1"/>
      </w:pPr>
      <w:bookmarkStart w:id="51" w:name="_Toc216864579"/>
      <w:r>
        <w:lastRenderedPageBreak/>
        <w:t>8. Non-Functional Requirements</w:t>
      </w:r>
      <w:bookmarkEnd w:id="51"/>
    </w:p>
    <w:p w14:paraId="0BEEFB98" w14:textId="77777777" w:rsidR="006D083D" w:rsidRDefault="00000000">
      <w:pPr>
        <w:pStyle w:val="Heading2"/>
      </w:pPr>
      <w:bookmarkStart w:id="52" w:name="_Toc216864580"/>
      <w:r>
        <w:t>8.1 Performance</w:t>
      </w:r>
      <w:bookmarkEnd w:id="5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3456"/>
        <w:gridCol w:w="3223"/>
      </w:tblGrid>
      <w:tr w:rsidR="006D083D" w14:paraId="695D5DA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6A36A45F" w14:textId="77777777" w:rsidR="006D083D" w:rsidRDefault="00000000">
            <w:pPr>
              <w:jc w:val="center"/>
            </w:pPr>
            <w:r>
              <w:rPr>
                <w:b/>
                <w:bCs/>
                <w:color w:val="FFFFFF"/>
                <w:sz w:val="20"/>
                <w:szCs w:val="20"/>
              </w:rPr>
              <w:t>Metric</w:t>
            </w:r>
          </w:p>
        </w:tc>
        <w:tc>
          <w:tcPr>
            <w:tcW w:w="3600" w:type="dxa"/>
            <w:tcBorders>
              <w:top w:val="single" w:sz="1" w:space="0" w:color="CCCCCC"/>
              <w:left w:val="single" w:sz="1" w:space="0" w:color="CCCCCC"/>
              <w:bottom w:val="single" w:sz="1" w:space="0" w:color="CCCCCC"/>
              <w:right w:val="single" w:sz="1" w:space="0" w:color="CCCCCC"/>
            </w:tcBorders>
            <w:shd w:val="clear" w:color="auto" w:fill="2C5282"/>
          </w:tcPr>
          <w:p w14:paraId="4D4CCC84" w14:textId="77777777" w:rsidR="006D083D" w:rsidRDefault="00000000">
            <w:pPr>
              <w:jc w:val="center"/>
            </w:pPr>
            <w:r>
              <w:rPr>
                <w:b/>
                <w:bCs/>
                <w:color w:val="FFFFFF"/>
                <w:sz w:val="20"/>
                <w:szCs w:val="20"/>
              </w:rPr>
              <w:t>Requirement</w:t>
            </w:r>
          </w:p>
        </w:tc>
        <w:tc>
          <w:tcPr>
            <w:tcW w:w="3360" w:type="dxa"/>
            <w:tcBorders>
              <w:top w:val="single" w:sz="1" w:space="0" w:color="CCCCCC"/>
              <w:left w:val="single" w:sz="1" w:space="0" w:color="CCCCCC"/>
              <w:bottom w:val="single" w:sz="1" w:space="0" w:color="CCCCCC"/>
              <w:right w:val="single" w:sz="1" w:space="0" w:color="CCCCCC"/>
            </w:tcBorders>
            <w:shd w:val="clear" w:color="auto" w:fill="2C5282"/>
          </w:tcPr>
          <w:p w14:paraId="164ED566" w14:textId="77777777" w:rsidR="006D083D" w:rsidRDefault="00000000">
            <w:pPr>
              <w:jc w:val="center"/>
            </w:pPr>
            <w:r>
              <w:rPr>
                <w:b/>
                <w:bCs/>
                <w:color w:val="FFFFFF"/>
                <w:sz w:val="20"/>
                <w:szCs w:val="20"/>
              </w:rPr>
              <w:t>Rationale</w:t>
            </w:r>
          </w:p>
        </w:tc>
      </w:tr>
      <w:tr w:rsidR="006D083D" w14:paraId="787111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DDFBBD2" w14:textId="77777777" w:rsidR="006D083D" w:rsidRDefault="00000000">
            <w:r>
              <w:rPr>
                <w:sz w:val="20"/>
                <w:szCs w:val="20"/>
              </w:rPr>
              <w:t>STT Latency</w:t>
            </w:r>
          </w:p>
        </w:tc>
        <w:tc>
          <w:tcPr>
            <w:tcW w:w="3600" w:type="dxa"/>
            <w:tcBorders>
              <w:top w:val="single" w:sz="1" w:space="0" w:color="CCCCCC"/>
              <w:left w:val="single" w:sz="1" w:space="0" w:color="CCCCCC"/>
              <w:bottom w:val="single" w:sz="1" w:space="0" w:color="CCCCCC"/>
              <w:right w:val="single" w:sz="1" w:space="0" w:color="CCCCCC"/>
            </w:tcBorders>
          </w:tcPr>
          <w:p w14:paraId="4B353870" w14:textId="77777777" w:rsidR="006D083D" w:rsidRDefault="00000000">
            <w:r>
              <w:rPr>
                <w:sz w:val="20"/>
                <w:szCs w:val="20"/>
              </w:rPr>
              <w:t>&lt; 3 seconds from utterance to transcript</w:t>
            </w:r>
          </w:p>
        </w:tc>
        <w:tc>
          <w:tcPr>
            <w:tcW w:w="3360" w:type="dxa"/>
            <w:tcBorders>
              <w:top w:val="single" w:sz="1" w:space="0" w:color="CCCCCC"/>
              <w:left w:val="single" w:sz="1" w:space="0" w:color="CCCCCC"/>
              <w:bottom w:val="single" w:sz="1" w:space="0" w:color="CCCCCC"/>
              <w:right w:val="single" w:sz="1" w:space="0" w:color="CCCCCC"/>
            </w:tcBorders>
          </w:tcPr>
          <w:p w14:paraId="53C2EFA9" w14:textId="77777777" w:rsidR="006D083D" w:rsidRDefault="00000000">
            <w:r>
              <w:rPr>
                <w:sz w:val="20"/>
                <w:szCs w:val="20"/>
              </w:rPr>
              <w:t>Must keep pace with natural speech</w:t>
            </w:r>
          </w:p>
        </w:tc>
      </w:tr>
      <w:tr w:rsidR="006D083D" w14:paraId="25AF2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4B7F1BA" w14:textId="77777777" w:rsidR="006D083D" w:rsidRDefault="00000000">
            <w:r>
              <w:rPr>
                <w:sz w:val="20"/>
                <w:szCs w:val="20"/>
              </w:rPr>
              <w:t>Reference Resolution</w:t>
            </w:r>
          </w:p>
        </w:tc>
        <w:tc>
          <w:tcPr>
            <w:tcW w:w="3600" w:type="dxa"/>
            <w:tcBorders>
              <w:top w:val="single" w:sz="1" w:space="0" w:color="CCCCCC"/>
              <w:left w:val="single" w:sz="1" w:space="0" w:color="CCCCCC"/>
              <w:bottom w:val="single" w:sz="1" w:space="0" w:color="CCCCCC"/>
              <w:right w:val="single" w:sz="1" w:space="0" w:color="CCCCCC"/>
            </w:tcBorders>
          </w:tcPr>
          <w:p w14:paraId="3FC12AD6" w14:textId="77777777" w:rsidR="006D083D" w:rsidRDefault="00000000">
            <w:r>
              <w:rPr>
                <w:sz w:val="20"/>
                <w:szCs w:val="20"/>
              </w:rPr>
              <w:t>&lt; 100ms from transcript to queue item</w:t>
            </w:r>
          </w:p>
        </w:tc>
        <w:tc>
          <w:tcPr>
            <w:tcW w:w="3360" w:type="dxa"/>
            <w:tcBorders>
              <w:top w:val="single" w:sz="1" w:space="0" w:color="CCCCCC"/>
              <w:left w:val="single" w:sz="1" w:space="0" w:color="CCCCCC"/>
              <w:bottom w:val="single" w:sz="1" w:space="0" w:color="CCCCCC"/>
              <w:right w:val="single" w:sz="1" w:space="0" w:color="CCCCCC"/>
            </w:tcBorders>
          </w:tcPr>
          <w:p w14:paraId="70952B68" w14:textId="77777777" w:rsidR="006D083D" w:rsidRDefault="00000000">
            <w:r>
              <w:rPr>
                <w:sz w:val="20"/>
                <w:szCs w:val="20"/>
              </w:rPr>
              <w:t>Operator needs time to preview</w:t>
            </w:r>
          </w:p>
        </w:tc>
      </w:tr>
      <w:tr w:rsidR="006D083D" w14:paraId="44ED4F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ACD591C" w14:textId="77777777" w:rsidR="006D083D" w:rsidRDefault="00000000">
            <w:r>
              <w:rPr>
                <w:sz w:val="20"/>
                <w:szCs w:val="20"/>
              </w:rPr>
              <w:t>UI Responsiveness</w:t>
            </w:r>
          </w:p>
        </w:tc>
        <w:tc>
          <w:tcPr>
            <w:tcW w:w="3600" w:type="dxa"/>
            <w:tcBorders>
              <w:top w:val="single" w:sz="1" w:space="0" w:color="CCCCCC"/>
              <w:left w:val="single" w:sz="1" w:space="0" w:color="CCCCCC"/>
              <w:bottom w:val="single" w:sz="1" w:space="0" w:color="CCCCCC"/>
              <w:right w:val="single" w:sz="1" w:space="0" w:color="CCCCCC"/>
            </w:tcBorders>
          </w:tcPr>
          <w:p w14:paraId="42E05180" w14:textId="77777777" w:rsidR="006D083D" w:rsidRDefault="00000000">
            <w:r>
              <w:rPr>
                <w:sz w:val="20"/>
                <w:szCs w:val="20"/>
              </w:rPr>
              <w:t>&lt; 100ms for all operator actions</w:t>
            </w:r>
          </w:p>
        </w:tc>
        <w:tc>
          <w:tcPr>
            <w:tcW w:w="3360" w:type="dxa"/>
            <w:tcBorders>
              <w:top w:val="single" w:sz="1" w:space="0" w:color="CCCCCC"/>
              <w:left w:val="single" w:sz="1" w:space="0" w:color="CCCCCC"/>
              <w:bottom w:val="single" w:sz="1" w:space="0" w:color="CCCCCC"/>
              <w:right w:val="single" w:sz="1" w:space="0" w:color="CCCCCC"/>
            </w:tcBorders>
          </w:tcPr>
          <w:p w14:paraId="32A37C89" w14:textId="77777777" w:rsidR="006D083D" w:rsidRDefault="00000000">
            <w:r>
              <w:rPr>
                <w:sz w:val="20"/>
                <w:szCs w:val="20"/>
              </w:rPr>
              <w:t>Live environment demands instant feedback</w:t>
            </w:r>
          </w:p>
        </w:tc>
      </w:tr>
      <w:tr w:rsidR="006D083D" w14:paraId="475691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F1D9EAF" w14:textId="77777777" w:rsidR="006D083D" w:rsidRDefault="00000000">
            <w:r>
              <w:rPr>
                <w:sz w:val="20"/>
                <w:szCs w:val="20"/>
              </w:rPr>
              <w:t>Memory Usage</w:t>
            </w:r>
          </w:p>
        </w:tc>
        <w:tc>
          <w:tcPr>
            <w:tcW w:w="3600" w:type="dxa"/>
            <w:tcBorders>
              <w:top w:val="single" w:sz="1" w:space="0" w:color="CCCCCC"/>
              <w:left w:val="single" w:sz="1" w:space="0" w:color="CCCCCC"/>
              <w:bottom w:val="single" w:sz="1" w:space="0" w:color="CCCCCC"/>
              <w:right w:val="single" w:sz="1" w:space="0" w:color="CCCCCC"/>
            </w:tcBorders>
          </w:tcPr>
          <w:p w14:paraId="0E5D91C5" w14:textId="77777777" w:rsidR="006D083D" w:rsidRDefault="00000000">
            <w:r>
              <w:rPr>
                <w:sz w:val="20"/>
                <w:szCs w:val="20"/>
              </w:rPr>
              <w:t>&lt; 1GB RAM under normal operation</w:t>
            </w:r>
          </w:p>
        </w:tc>
        <w:tc>
          <w:tcPr>
            <w:tcW w:w="3360" w:type="dxa"/>
            <w:tcBorders>
              <w:top w:val="single" w:sz="1" w:space="0" w:color="CCCCCC"/>
              <w:left w:val="single" w:sz="1" w:space="0" w:color="CCCCCC"/>
              <w:bottom w:val="single" w:sz="1" w:space="0" w:color="CCCCCC"/>
              <w:right w:val="single" w:sz="1" w:space="0" w:color="CCCCCC"/>
            </w:tcBorders>
          </w:tcPr>
          <w:p w14:paraId="36ADDF26" w14:textId="77777777" w:rsidR="006D083D" w:rsidRDefault="00000000">
            <w:r>
              <w:rPr>
                <w:sz w:val="20"/>
                <w:szCs w:val="20"/>
              </w:rPr>
              <w:t>Must coexist with other church software</w:t>
            </w:r>
          </w:p>
        </w:tc>
      </w:tr>
      <w:tr w:rsidR="006D083D" w14:paraId="5303F5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F1B3C91" w14:textId="77777777" w:rsidR="006D083D" w:rsidRDefault="00000000">
            <w:r>
              <w:rPr>
                <w:sz w:val="20"/>
                <w:szCs w:val="20"/>
              </w:rPr>
              <w:t>Startup Time</w:t>
            </w:r>
          </w:p>
        </w:tc>
        <w:tc>
          <w:tcPr>
            <w:tcW w:w="3600" w:type="dxa"/>
            <w:tcBorders>
              <w:top w:val="single" w:sz="1" w:space="0" w:color="CCCCCC"/>
              <w:left w:val="single" w:sz="1" w:space="0" w:color="CCCCCC"/>
              <w:bottom w:val="single" w:sz="1" w:space="0" w:color="CCCCCC"/>
              <w:right w:val="single" w:sz="1" w:space="0" w:color="CCCCCC"/>
            </w:tcBorders>
          </w:tcPr>
          <w:p w14:paraId="32EF7F29" w14:textId="77777777" w:rsidR="006D083D" w:rsidRDefault="00000000">
            <w:r>
              <w:rPr>
                <w:sz w:val="20"/>
                <w:szCs w:val="20"/>
              </w:rPr>
              <w:t>&lt; 10 seconds to operational state</w:t>
            </w:r>
          </w:p>
        </w:tc>
        <w:tc>
          <w:tcPr>
            <w:tcW w:w="3360" w:type="dxa"/>
            <w:tcBorders>
              <w:top w:val="single" w:sz="1" w:space="0" w:color="CCCCCC"/>
              <w:left w:val="single" w:sz="1" w:space="0" w:color="CCCCCC"/>
              <w:bottom w:val="single" w:sz="1" w:space="0" w:color="CCCCCC"/>
              <w:right w:val="single" w:sz="1" w:space="0" w:color="CCCCCC"/>
            </w:tcBorders>
          </w:tcPr>
          <w:p w14:paraId="28EE24BB" w14:textId="77777777" w:rsidR="006D083D" w:rsidRDefault="00000000">
            <w:r>
              <w:rPr>
                <w:sz w:val="20"/>
                <w:szCs w:val="20"/>
              </w:rPr>
              <w:t>Pre-service setup is time-pressured</w:t>
            </w:r>
          </w:p>
        </w:tc>
      </w:tr>
    </w:tbl>
    <w:p w14:paraId="59F9611C" w14:textId="77777777" w:rsidR="006D083D" w:rsidRDefault="00000000">
      <w:pPr>
        <w:pStyle w:val="Heading2"/>
      </w:pPr>
      <w:bookmarkStart w:id="53" w:name="_Toc216864581"/>
      <w:r>
        <w:t>8.2 Reliability</w:t>
      </w:r>
      <w:bookmarkEnd w:id="5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6680"/>
      </w:tblGrid>
      <w:tr w:rsidR="006D083D" w14:paraId="1C59B45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4F0F4C62" w14:textId="77777777" w:rsidR="006D083D" w:rsidRDefault="00000000">
            <w:pPr>
              <w:jc w:val="center"/>
            </w:pPr>
            <w:r>
              <w:rPr>
                <w:b/>
                <w:bCs/>
                <w:color w:val="FFFFFF"/>
                <w:sz w:val="20"/>
                <w:szCs w:val="20"/>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2C5282"/>
          </w:tcPr>
          <w:p w14:paraId="18F223F2" w14:textId="77777777" w:rsidR="006D083D" w:rsidRDefault="00000000">
            <w:pPr>
              <w:jc w:val="center"/>
            </w:pPr>
            <w:r>
              <w:rPr>
                <w:b/>
                <w:bCs/>
                <w:color w:val="FFFFFF"/>
                <w:sz w:val="20"/>
                <w:szCs w:val="20"/>
              </w:rPr>
              <w:t>Description</w:t>
            </w:r>
          </w:p>
        </w:tc>
      </w:tr>
      <w:tr w:rsidR="006D083D" w14:paraId="652483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86719C9" w14:textId="77777777" w:rsidR="006D083D" w:rsidRDefault="00000000">
            <w:r>
              <w:rPr>
                <w:sz w:val="20"/>
                <w:szCs w:val="20"/>
              </w:rPr>
              <w:t>Graceful Degradation</w:t>
            </w:r>
          </w:p>
        </w:tc>
        <w:tc>
          <w:tcPr>
            <w:tcW w:w="6960" w:type="dxa"/>
            <w:tcBorders>
              <w:top w:val="single" w:sz="1" w:space="0" w:color="CCCCCC"/>
              <w:left w:val="single" w:sz="1" w:space="0" w:color="CCCCCC"/>
              <w:bottom w:val="single" w:sz="1" w:space="0" w:color="CCCCCC"/>
              <w:right w:val="single" w:sz="1" w:space="0" w:color="CCCCCC"/>
            </w:tcBorders>
          </w:tcPr>
          <w:p w14:paraId="6654FAC0" w14:textId="77777777" w:rsidR="006D083D" w:rsidRDefault="00000000">
            <w:r>
              <w:rPr>
                <w:sz w:val="20"/>
                <w:szCs w:val="20"/>
              </w:rPr>
              <w:t>STT failure does not crash the application; manual search remains available</w:t>
            </w:r>
          </w:p>
        </w:tc>
      </w:tr>
      <w:tr w:rsidR="006D083D" w14:paraId="13A19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4D8607D" w14:textId="77777777" w:rsidR="006D083D" w:rsidRDefault="00000000">
            <w:r>
              <w:rPr>
                <w:sz w:val="20"/>
                <w:szCs w:val="20"/>
              </w:rPr>
              <w:t>Session Persistence</w:t>
            </w:r>
          </w:p>
        </w:tc>
        <w:tc>
          <w:tcPr>
            <w:tcW w:w="6960" w:type="dxa"/>
            <w:tcBorders>
              <w:top w:val="single" w:sz="1" w:space="0" w:color="CCCCCC"/>
              <w:left w:val="single" w:sz="1" w:space="0" w:color="CCCCCC"/>
              <w:bottom w:val="single" w:sz="1" w:space="0" w:color="CCCCCC"/>
              <w:right w:val="single" w:sz="1" w:space="0" w:color="CCCCCC"/>
            </w:tcBorders>
          </w:tcPr>
          <w:p w14:paraId="3BFA7D31" w14:textId="77777777" w:rsidR="006D083D" w:rsidRDefault="00000000">
            <w:r>
              <w:rPr>
                <w:sz w:val="20"/>
                <w:szCs w:val="20"/>
              </w:rPr>
              <w:t>Unexpected restart recovers queue state and settings</w:t>
            </w:r>
          </w:p>
        </w:tc>
      </w:tr>
      <w:tr w:rsidR="006D083D" w14:paraId="6393F5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9F2B489" w14:textId="77777777" w:rsidR="006D083D" w:rsidRDefault="00000000">
            <w:r>
              <w:rPr>
                <w:sz w:val="20"/>
                <w:szCs w:val="20"/>
              </w:rPr>
              <w:t>Error Isolation</w:t>
            </w:r>
          </w:p>
        </w:tc>
        <w:tc>
          <w:tcPr>
            <w:tcW w:w="6960" w:type="dxa"/>
            <w:tcBorders>
              <w:top w:val="single" w:sz="1" w:space="0" w:color="CCCCCC"/>
              <w:left w:val="single" w:sz="1" w:space="0" w:color="CCCCCC"/>
              <w:bottom w:val="single" w:sz="1" w:space="0" w:color="CCCCCC"/>
              <w:right w:val="single" w:sz="1" w:space="0" w:color="CCCCCC"/>
            </w:tcBorders>
          </w:tcPr>
          <w:p w14:paraId="2F04BB58" w14:textId="77777777" w:rsidR="006D083D" w:rsidRDefault="00000000">
            <w:r>
              <w:rPr>
                <w:sz w:val="20"/>
                <w:szCs w:val="20"/>
              </w:rPr>
              <w:t>Component failures do not propagate to other components</w:t>
            </w:r>
          </w:p>
        </w:tc>
      </w:tr>
      <w:tr w:rsidR="006D083D" w14:paraId="042825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E2D3556" w14:textId="77777777" w:rsidR="006D083D" w:rsidRDefault="00000000">
            <w:r>
              <w:rPr>
                <w:sz w:val="20"/>
                <w:szCs w:val="20"/>
              </w:rPr>
              <w:t>Silent Failure</w:t>
            </w:r>
          </w:p>
        </w:tc>
        <w:tc>
          <w:tcPr>
            <w:tcW w:w="6960" w:type="dxa"/>
            <w:tcBorders>
              <w:top w:val="single" w:sz="1" w:space="0" w:color="CCCCCC"/>
              <w:left w:val="single" w:sz="1" w:space="0" w:color="CCCCCC"/>
              <w:bottom w:val="single" w:sz="1" w:space="0" w:color="CCCCCC"/>
              <w:right w:val="single" w:sz="1" w:space="0" w:color="CCCCCC"/>
            </w:tcBorders>
          </w:tcPr>
          <w:p w14:paraId="67640BDE" w14:textId="77777777" w:rsidR="006D083D" w:rsidRDefault="00000000">
            <w:r>
              <w:rPr>
                <w:sz w:val="20"/>
                <w:szCs w:val="20"/>
              </w:rPr>
              <w:t>No error dialogs during live service; errors logged silently</w:t>
            </w:r>
          </w:p>
        </w:tc>
      </w:tr>
    </w:tbl>
    <w:p w14:paraId="1333A83F" w14:textId="77777777" w:rsidR="006D083D" w:rsidRDefault="00000000">
      <w:pPr>
        <w:pStyle w:val="Heading2"/>
      </w:pPr>
      <w:bookmarkStart w:id="54" w:name="_Toc216864582"/>
      <w:r>
        <w:t>8.3 Security and Privacy</w:t>
      </w:r>
      <w:bookmarkEnd w:id="5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6680"/>
      </w:tblGrid>
      <w:tr w:rsidR="006D083D" w14:paraId="144BB13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3FCA3F52" w14:textId="77777777" w:rsidR="006D083D" w:rsidRDefault="00000000">
            <w:pPr>
              <w:jc w:val="center"/>
            </w:pPr>
            <w:r>
              <w:rPr>
                <w:b/>
                <w:bCs/>
                <w:color w:val="FFFFFF"/>
                <w:sz w:val="20"/>
                <w:szCs w:val="20"/>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2C5282"/>
          </w:tcPr>
          <w:p w14:paraId="4CEBFCBD" w14:textId="77777777" w:rsidR="006D083D" w:rsidRDefault="00000000">
            <w:pPr>
              <w:jc w:val="center"/>
            </w:pPr>
            <w:r>
              <w:rPr>
                <w:b/>
                <w:bCs/>
                <w:color w:val="FFFFFF"/>
                <w:sz w:val="20"/>
                <w:szCs w:val="20"/>
              </w:rPr>
              <w:t>Description</w:t>
            </w:r>
          </w:p>
        </w:tc>
      </w:tr>
      <w:tr w:rsidR="006D083D" w14:paraId="356172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6DB04B8" w14:textId="77777777" w:rsidR="006D083D" w:rsidRDefault="00000000">
            <w:r>
              <w:rPr>
                <w:sz w:val="20"/>
                <w:szCs w:val="20"/>
              </w:rPr>
              <w:t>Local Processing</w:t>
            </w:r>
          </w:p>
        </w:tc>
        <w:tc>
          <w:tcPr>
            <w:tcW w:w="6960" w:type="dxa"/>
            <w:tcBorders>
              <w:top w:val="single" w:sz="1" w:space="0" w:color="CCCCCC"/>
              <w:left w:val="single" w:sz="1" w:space="0" w:color="CCCCCC"/>
              <w:bottom w:val="single" w:sz="1" w:space="0" w:color="CCCCCC"/>
              <w:right w:val="single" w:sz="1" w:space="0" w:color="CCCCCC"/>
            </w:tcBorders>
          </w:tcPr>
          <w:p w14:paraId="0B50C9FC" w14:textId="77777777" w:rsidR="006D083D" w:rsidRDefault="00000000">
            <w:r>
              <w:rPr>
                <w:sz w:val="20"/>
                <w:szCs w:val="20"/>
              </w:rPr>
              <w:t>All audio processing occurs on-device; no audio transmitted externally</w:t>
            </w:r>
          </w:p>
        </w:tc>
      </w:tr>
      <w:tr w:rsidR="006D083D" w14:paraId="64C33D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66FD467" w14:textId="77777777" w:rsidR="006D083D" w:rsidRDefault="00000000">
            <w:r>
              <w:rPr>
                <w:sz w:val="20"/>
                <w:szCs w:val="20"/>
              </w:rPr>
              <w:t>No Telemetry</w:t>
            </w:r>
          </w:p>
        </w:tc>
        <w:tc>
          <w:tcPr>
            <w:tcW w:w="6960" w:type="dxa"/>
            <w:tcBorders>
              <w:top w:val="single" w:sz="1" w:space="0" w:color="CCCCCC"/>
              <w:left w:val="single" w:sz="1" w:space="0" w:color="CCCCCC"/>
              <w:bottom w:val="single" w:sz="1" w:space="0" w:color="CCCCCC"/>
              <w:right w:val="single" w:sz="1" w:space="0" w:color="CCCCCC"/>
            </w:tcBorders>
          </w:tcPr>
          <w:p w14:paraId="3B346995" w14:textId="77777777" w:rsidR="006D083D" w:rsidRDefault="00000000">
            <w:r>
              <w:rPr>
                <w:sz w:val="20"/>
                <w:szCs w:val="20"/>
              </w:rPr>
              <w:t>No usage data collected without explicit opt-in</w:t>
            </w:r>
          </w:p>
        </w:tc>
      </w:tr>
      <w:tr w:rsidR="006D083D" w14:paraId="472741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1282A3D" w14:textId="77777777" w:rsidR="006D083D" w:rsidRDefault="00000000">
            <w:r>
              <w:rPr>
                <w:sz w:val="20"/>
                <w:szCs w:val="20"/>
              </w:rPr>
              <w:t>Data Retention</w:t>
            </w:r>
          </w:p>
        </w:tc>
        <w:tc>
          <w:tcPr>
            <w:tcW w:w="6960" w:type="dxa"/>
            <w:tcBorders>
              <w:top w:val="single" w:sz="1" w:space="0" w:color="CCCCCC"/>
              <w:left w:val="single" w:sz="1" w:space="0" w:color="CCCCCC"/>
              <w:bottom w:val="single" w:sz="1" w:space="0" w:color="CCCCCC"/>
              <w:right w:val="single" w:sz="1" w:space="0" w:color="CCCCCC"/>
            </w:tcBorders>
          </w:tcPr>
          <w:p w14:paraId="6CE9246C" w14:textId="77777777" w:rsidR="006D083D" w:rsidRDefault="00000000">
            <w:r>
              <w:rPr>
                <w:sz w:val="20"/>
                <w:szCs w:val="20"/>
              </w:rPr>
              <w:t>Transcript logs configurable; can be disabled entirely</w:t>
            </w:r>
          </w:p>
        </w:tc>
      </w:tr>
      <w:tr w:rsidR="006D083D" w14:paraId="5C4BF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7FF951C" w14:textId="77777777" w:rsidR="006D083D" w:rsidRDefault="00000000">
            <w:r>
              <w:rPr>
                <w:sz w:val="20"/>
                <w:szCs w:val="20"/>
              </w:rPr>
              <w:t>Update Security</w:t>
            </w:r>
          </w:p>
        </w:tc>
        <w:tc>
          <w:tcPr>
            <w:tcW w:w="6960" w:type="dxa"/>
            <w:tcBorders>
              <w:top w:val="single" w:sz="1" w:space="0" w:color="CCCCCC"/>
              <w:left w:val="single" w:sz="1" w:space="0" w:color="CCCCCC"/>
              <w:bottom w:val="single" w:sz="1" w:space="0" w:color="CCCCCC"/>
              <w:right w:val="single" w:sz="1" w:space="0" w:color="CCCCCC"/>
            </w:tcBorders>
          </w:tcPr>
          <w:p w14:paraId="330830FC" w14:textId="77777777" w:rsidR="006D083D" w:rsidRDefault="00000000">
            <w:r>
              <w:rPr>
                <w:sz w:val="20"/>
                <w:szCs w:val="20"/>
              </w:rPr>
              <w:t>Application updates signed and verified</w:t>
            </w:r>
          </w:p>
        </w:tc>
      </w:tr>
    </w:tbl>
    <w:p w14:paraId="694C076F" w14:textId="77777777" w:rsidR="006D083D" w:rsidRDefault="00000000">
      <w:pPr>
        <w:pStyle w:val="Heading2"/>
      </w:pPr>
      <w:bookmarkStart w:id="55" w:name="_Toc216864583"/>
      <w:r>
        <w:t>8.4 Usability</w:t>
      </w:r>
      <w:bookmarkEnd w:id="5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6680"/>
      </w:tblGrid>
      <w:tr w:rsidR="006D083D" w14:paraId="7531AED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24C60F68" w14:textId="77777777" w:rsidR="006D083D" w:rsidRDefault="00000000">
            <w:pPr>
              <w:jc w:val="center"/>
            </w:pPr>
            <w:r>
              <w:rPr>
                <w:b/>
                <w:bCs/>
                <w:color w:val="FFFFFF"/>
                <w:sz w:val="20"/>
                <w:szCs w:val="20"/>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2C5282"/>
          </w:tcPr>
          <w:p w14:paraId="5D49D9B4" w14:textId="77777777" w:rsidR="006D083D" w:rsidRDefault="00000000">
            <w:pPr>
              <w:jc w:val="center"/>
            </w:pPr>
            <w:r>
              <w:rPr>
                <w:b/>
                <w:bCs/>
                <w:color w:val="FFFFFF"/>
                <w:sz w:val="20"/>
                <w:szCs w:val="20"/>
              </w:rPr>
              <w:t>Description</w:t>
            </w:r>
          </w:p>
        </w:tc>
      </w:tr>
      <w:tr w:rsidR="006D083D" w14:paraId="7A702E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E0CA5BA" w14:textId="77777777" w:rsidR="006D083D" w:rsidRDefault="00000000">
            <w:r>
              <w:rPr>
                <w:sz w:val="20"/>
                <w:szCs w:val="20"/>
              </w:rPr>
              <w:t>Training Time</w:t>
            </w:r>
          </w:p>
        </w:tc>
        <w:tc>
          <w:tcPr>
            <w:tcW w:w="6960" w:type="dxa"/>
            <w:tcBorders>
              <w:top w:val="single" w:sz="1" w:space="0" w:color="CCCCCC"/>
              <w:left w:val="single" w:sz="1" w:space="0" w:color="CCCCCC"/>
              <w:bottom w:val="single" w:sz="1" w:space="0" w:color="CCCCCC"/>
              <w:right w:val="single" w:sz="1" w:space="0" w:color="CCCCCC"/>
            </w:tcBorders>
          </w:tcPr>
          <w:p w14:paraId="163E9894" w14:textId="77777777" w:rsidR="006D083D" w:rsidRDefault="00000000">
            <w:r>
              <w:rPr>
                <w:sz w:val="20"/>
                <w:szCs w:val="20"/>
              </w:rPr>
              <w:t>New operator productive within 15 minutes of guided setup</w:t>
            </w:r>
          </w:p>
        </w:tc>
      </w:tr>
      <w:tr w:rsidR="006D083D" w14:paraId="302853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CB86C57" w14:textId="77777777" w:rsidR="006D083D" w:rsidRDefault="00000000">
            <w:r>
              <w:rPr>
                <w:sz w:val="20"/>
                <w:szCs w:val="20"/>
              </w:rPr>
              <w:t>Keyboard Navigation</w:t>
            </w:r>
          </w:p>
        </w:tc>
        <w:tc>
          <w:tcPr>
            <w:tcW w:w="6960" w:type="dxa"/>
            <w:tcBorders>
              <w:top w:val="single" w:sz="1" w:space="0" w:color="CCCCCC"/>
              <w:left w:val="single" w:sz="1" w:space="0" w:color="CCCCCC"/>
              <w:bottom w:val="single" w:sz="1" w:space="0" w:color="CCCCCC"/>
              <w:right w:val="single" w:sz="1" w:space="0" w:color="CCCCCC"/>
            </w:tcBorders>
          </w:tcPr>
          <w:p w14:paraId="0A210779" w14:textId="77777777" w:rsidR="006D083D" w:rsidRDefault="00000000">
            <w:r>
              <w:rPr>
                <w:sz w:val="20"/>
                <w:szCs w:val="20"/>
              </w:rPr>
              <w:t>All critical actions accessible via keyboard shortcuts</w:t>
            </w:r>
          </w:p>
        </w:tc>
      </w:tr>
      <w:tr w:rsidR="006D083D" w14:paraId="4738A2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6170A5F" w14:textId="77777777" w:rsidR="006D083D" w:rsidRDefault="00000000">
            <w:r>
              <w:rPr>
                <w:sz w:val="20"/>
                <w:szCs w:val="20"/>
              </w:rPr>
              <w:t>Visual Hierarchy</w:t>
            </w:r>
          </w:p>
        </w:tc>
        <w:tc>
          <w:tcPr>
            <w:tcW w:w="6960" w:type="dxa"/>
            <w:tcBorders>
              <w:top w:val="single" w:sz="1" w:space="0" w:color="CCCCCC"/>
              <w:left w:val="single" w:sz="1" w:space="0" w:color="CCCCCC"/>
              <w:bottom w:val="single" w:sz="1" w:space="0" w:color="CCCCCC"/>
              <w:right w:val="single" w:sz="1" w:space="0" w:color="CCCCCC"/>
            </w:tcBorders>
          </w:tcPr>
          <w:p w14:paraId="0CF5A7F2" w14:textId="77777777" w:rsidR="006D083D" w:rsidRDefault="00000000">
            <w:r>
              <w:rPr>
                <w:sz w:val="20"/>
                <w:szCs w:val="20"/>
              </w:rPr>
              <w:t>Queue items, preview, and staging clearly distinguished</w:t>
            </w:r>
          </w:p>
        </w:tc>
      </w:tr>
      <w:tr w:rsidR="006D083D" w14:paraId="0EC3C8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2C6277B" w14:textId="77777777" w:rsidR="006D083D" w:rsidRDefault="00000000">
            <w:r>
              <w:rPr>
                <w:sz w:val="20"/>
                <w:szCs w:val="20"/>
              </w:rPr>
              <w:t>Accessibility</w:t>
            </w:r>
          </w:p>
        </w:tc>
        <w:tc>
          <w:tcPr>
            <w:tcW w:w="6960" w:type="dxa"/>
            <w:tcBorders>
              <w:top w:val="single" w:sz="1" w:space="0" w:color="CCCCCC"/>
              <w:left w:val="single" w:sz="1" w:space="0" w:color="CCCCCC"/>
              <w:bottom w:val="single" w:sz="1" w:space="0" w:color="CCCCCC"/>
              <w:right w:val="single" w:sz="1" w:space="0" w:color="CCCCCC"/>
            </w:tcBorders>
          </w:tcPr>
          <w:p w14:paraId="66E588F3" w14:textId="77777777" w:rsidR="006D083D" w:rsidRDefault="00000000">
            <w:r>
              <w:rPr>
                <w:sz w:val="20"/>
                <w:szCs w:val="20"/>
              </w:rPr>
              <w:t>UI compatible with screen readers; sufficient colour contrast</w:t>
            </w:r>
          </w:p>
        </w:tc>
      </w:tr>
    </w:tbl>
    <w:p w14:paraId="07EA7BD1" w14:textId="77777777" w:rsidR="006D083D" w:rsidRDefault="00000000">
      <w:pPr>
        <w:pStyle w:val="Heading2"/>
      </w:pPr>
      <w:bookmarkStart w:id="56" w:name="_Toc216864584"/>
      <w:r>
        <w:t>8.5 Compatibility</w:t>
      </w:r>
      <w:bookmarkEnd w:id="5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4515"/>
      </w:tblGrid>
      <w:tr w:rsidR="006D083D" w14:paraId="0DF10F4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C5282"/>
          </w:tcPr>
          <w:p w14:paraId="499CC735" w14:textId="77777777" w:rsidR="006D083D" w:rsidRDefault="00000000">
            <w:pPr>
              <w:jc w:val="center"/>
            </w:pPr>
            <w:r>
              <w:rPr>
                <w:b/>
                <w:bCs/>
                <w:color w:val="FFFFFF"/>
                <w:sz w:val="20"/>
                <w:szCs w:val="20"/>
              </w:rPr>
              <w:t>Platform</w:t>
            </w:r>
          </w:p>
        </w:tc>
        <w:tc>
          <w:tcPr>
            <w:tcW w:w="4680" w:type="dxa"/>
            <w:tcBorders>
              <w:top w:val="single" w:sz="1" w:space="0" w:color="CCCCCC"/>
              <w:left w:val="single" w:sz="1" w:space="0" w:color="CCCCCC"/>
              <w:bottom w:val="single" w:sz="1" w:space="0" w:color="CCCCCC"/>
              <w:right w:val="single" w:sz="1" w:space="0" w:color="CCCCCC"/>
            </w:tcBorders>
            <w:shd w:val="clear" w:color="auto" w:fill="2C5282"/>
          </w:tcPr>
          <w:p w14:paraId="1E9324A2" w14:textId="77777777" w:rsidR="006D083D" w:rsidRDefault="00000000">
            <w:pPr>
              <w:jc w:val="center"/>
            </w:pPr>
            <w:r>
              <w:rPr>
                <w:b/>
                <w:bCs/>
                <w:color w:val="FFFFFF"/>
                <w:sz w:val="20"/>
                <w:szCs w:val="20"/>
              </w:rPr>
              <w:t>Minimum Version</w:t>
            </w:r>
          </w:p>
        </w:tc>
      </w:tr>
      <w:tr w:rsidR="006D083D" w14:paraId="593035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3E4DC81" w14:textId="77777777" w:rsidR="006D083D" w:rsidRDefault="00000000">
            <w:r>
              <w:rPr>
                <w:sz w:val="20"/>
                <w:szCs w:val="20"/>
              </w:rPr>
              <w:t>macOS</w:t>
            </w:r>
          </w:p>
        </w:tc>
        <w:tc>
          <w:tcPr>
            <w:tcW w:w="4680" w:type="dxa"/>
            <w:tcBorders>
              <w:top w:val="single" w:sz="1" w:space="0" w:color="CCCCCC"/>
              <w:left w:val="single" w:sz="1" w:space="0" w:color="CCCCCC"/>
              <w:bottom w:val="single" w:sz="1" w:space="0" w:color="CCCCCC"/>
              <w:right w:val="single" w:sz="1" w:space="0" w:color="CCCCCC"/>
            </w:tcBorders>
          </w:tcPr>
          <w:p w14:paraId="2DEC3168" w14:textId="77777777" w:rsidR="006D083D" w:rsidRDefault="00000000">
            <w:r>
              <w:rPr>
                <w:sz w:val="20"/>
                <w:szCs w:val="20"/>
              </w:rPr>
              <w:t>12.0 (Monterey) or later</w:t>
            </w:r>
          </w:p>
        </w:tc>
      </w:tr>
      <w:tr w:rsidR="006D083D" w14:paraId="05B370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98FBD13" w14:textId="77777777" w:rsidR="006D083D" w:rsidRDefault="00000000">
            <w:r>
              <w:rPr>
                <w:sz w:val="20"/>
                <w:szCs w:val="20"/>
              </w:rPr>
              <w:t>Windows</w:t>
            </w:r>
          </w:p>
        </w:tc>
        <w:tc>
          <w:tcPr>
            <w:tcW w:w="4680" w:type="dxa"/>
            <w:tcBorders>
              <w:top w:val="single" w:sz="1" w:space="0" w:color="CCCCCC"/>
              <w:left w:val="single" w:sz="1" w:space="0" w:color="CCCCCC"/>
              <w:bottom w:val="single" w:sz="1" w:space="0" w:color="CCCCCC"/>
              <w:right w:val="single" w:sz="1" w:space="0" w:color="CCCCCC"/>
            </w:tcBorders>
          </w:tcPr>
          <w:p w14:paraId="0A554E8F" w14:textId="77777777" w:rsidR="006D083D" w:rsidRDefault="00000000">
            <w:r>
              <w:rPr>
                <w:sz w:val="20"/>
                <w:szCs w:val="20"/>
              </w:rPr>
              <w:t>10 (version 1903) or later</w:t>
            </w:r>
          </w:p>
        </w:tc>
      </w:tr>
      <w:tr w:rsidR="006D083D" w14:paraId="001995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FEE0E4C" w14:textId="77777777" w:rsidR="006D083D" w:rsidRDefault="00000000">
            <w:r>
              <w:rPr>
                <w:sz w:val="20"/>
                <w:szCs w:val="20"/>
              </w:rPr>
              <w:t>Linux</w:t>
            </w:r>
          </w:p>
        </w:tc>
        <w:tc>
          <w:tcPr>
            <w:tcW w:w="4680" w:type="dxa"/>
            <w:tcBorders>
              <w:top w:val="single" w:sz="1" w:space="0" w:color="CCCCCC"/>
              <w:left w:val="single" w:sz="1" w:space="0" w:color="CCCCCC"/>
              <w:bottom w:val="single" w:sz="1" w:space="0" w:color="CCCCCC"/>
              <w:right w:val="single" w:sz="1" w:space="0" w:color="CCCCCC"/>
            </w:tcBorders>
          </w:tcPr>
          <w:p w14:paraId="7AA7529F" w14:textId="77777777" w:rsidR="006D083D" w:rsidRDefault="00000000">
            <w:r>
              <w:rPr>
                <w:sz w:val="20"/>
                <w:szCs w:val="20"/>
              </w:rPr>
              <w:t>Ubuntu 22.04 LTS or equivalent</w:t>
            </w:r>
          </w:p>
        </w:tc>
      </w:tr>
    </w:tbl>
    <w:p w14:paraId="70976C71" w14:textId="77777777" w:rsidR="006D083D" w:rsidRDefault="00000000">
      <w:r>
        <w:br w:type="page"/>
      </w:r>
    </w:p>
    <w:p w14:paraId="7C28227C" w14:textId="77777777" w:rsidR="006D083D" w:rsidRDefault="00000000">
      <w:pPr>
        <w:pStyle w:val="Heading1"/>
      </w:pPr>
      <w:bookmarkStart w:id="57" w:name="_Toc216864585"/>
      <w:r>
        <w:lastRenderedPageBreak/>
        <w:t>9. Data Model</w:t>
      </w:r>
      <w:bookmarkEnd w:id="57"/>
    </w:p>
    <w:p w14:paraId="2ABFEB0E" w14:textId="77777777" w:rsidR="006D083D" w:rsidRDefault="00000000">
      <w:pPr>
        <w:pStyle w:val="Heading2"/>
      </w:pPr>
      <w:bookmarkStart w:id="58" w:name="_Toc216864586"/>
      <w:r>
        <w:t>9.1 Scripture Database Schema</w:t>
      </w:r>
      <w:bookmarkEnd w:id="58"/>
    </w:p>
    <w:p w14:paraId="1FA9433E" w14:textId="77777777" w:rsidR="006D083D" w:rsidRDefault="00000000">
      <w:pPr>
        <w:pStyle w:val="Heading3"/>
      </w:pPr>
      <w:bookmarkStart w:id="59" w:name="_Toc216864587"/>
      <w:r>
        <w:t>9.1.1 translations</w:t>
      </w:r>
      <w:bookmarkEnd w:id="5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3082"/>
        <w:gridCol w:w="3623"/>
      </w:tblGrid>
      <w:tr w:rsidR="006D083D" w14:paraId="7281A7D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3B855C1E" w14:textId="77777777" w:rsidR="006D083D" w:rsidRDefault="00000000">
            <w:pPr>
              <w:jc w:val="center"/>
            </w:pPr>
            <w:r>
              <w:rPr>
                <w:b/>
                <w:bCs/>
                <w:color w:val="FFFFFF"/>
                <w:sz w:val="20"/>
                <w:szCs w:val="20"/>
              </w:rPr>
              <w:t>Column</w:t>
            </w:r>
          </w:p>
        </w:tc>
        <w:tc>
          <w:tcPr>
            <w:tcW w:w="3200" w:type="dxa"/>
            <w:tcBorders>
              <w:top w:val="single" w:sz="1" w:space="0" w:color="CCCCCC"/>
              <w:left w:val="single" w:sz="1" w:space="0" w:color="CCCCCC"/>
              <w:bottom w:val="single" w:sz="1" w:space="0" w:color="CCCCCC"/>
              <w:right w:val="single" w:sz="1" w:space="0" w:color="CCCCCC"/>
            </w:tcBorders>
            <w:shd w:val="clear" w:color="auto" w:fill="2C5282"/>
          </w:tcPr>
          <w:p w14:paraId="062BC664" w14:textId="77777777" w:rsidR="006D083D" w:rsidRDefault="00000000">
            <w:pPr>
              <w:jc w:val="center"/>
            </w:pPr>
            <w:r>
              <w:rPr>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2C5282"/>
          </w:tcPr>
          <w:p w14:paraId="5866957C" w14:textId="77777777" w:rsidR="006D083D" w:rsidRDefault="00000000">
            <w:pPr>
              <w:jc w:val="center"/>
            </w:pPr>
            <w:r>
              <w:rPr>
                <w:b/>
                <w:bCs/>
                <w:color w:val="FFFFFF"/>
                <w:sz w:val="20"/>
                <w:szCs w:val="20"/>
              </w:rPr>
              <w:t>Description</w:t>
            </w:r>
          </w:p>
        </w:tc>
      </w:tr>
      <w:tr w:rsidR="006D083D" w14:paraId="3BEF3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3119FC0" w14:textId="77777777" w:rsidR="006D083D" w:rsidRDefault="00000000">
            <w:r>
              <w:rPr>
                <w:sz w:val="20"/>
                <w:szCs w:val="20"/>
              </w:rPr>
              <w:t>id</w:t>
            </w:r>
          </w:p>
        </w:tc>
        <w:tc>
          <w:tcPr>
            <w:tcW w:w="3200" w:type="dxa"/>
            <w:tcBorders>
              <w:top w:val="single" w:sz="1" w:space="0" w:color="CCCCCC"/>
              <w:left w:val="single" w:sz="1" w:space="0" w:color="CCCCCC"/>
              <w:bottom w:val="single" w:sz="1" w:space="0" w:color="CCCCCC"/>
              <w:right w:val="single" w:sz="1" w:space="0" w:color="CCCCCC"/>
            </w:tcBorders>
          </w:tcPr>
          <w:p w14:paraId="062A7A1F" w14:textId="77777777" w:rsidR="006D083D" w:rsidRDefault="00000000">
            <w:r>
              <w:rPr>
                <w:sz w:val="20"/>
                <w:szCs w:val="20"/>
              </w:rPr>
              <w:t>INTEGER PRIMARY KEY</w:t>
            </w:r>
          </w:p>
        </w:tc>
        <w:tc>
          <w:tcPr>
            <w:tcW w:w="3760" w:type="dxa"/>
            <w:tcBorders>
              <w:top w:val="single" w:sz="1" w:space="0" w:color="CCCCCC"/>
              <w:left w:val="single" w:sz="1" w:space="0" w:color="CCCCCC"/>
              <w:bottom w:val="single" w:sz="1" w:space="0" w:color="CCCCCC"/>
              <w:right w:val="single" w:sz="1" w:space="0" w:color="CCCCCC"/>
            </w:tcBorders>
          </w:tcPr>
          <w:p w14:paraId="269BA3FF" w14:textId="77777777" w:rsidR="006D083D" w:rsidRDefault="00000000">
            <w:r>
              <w:rPr>
                <w:sz w:val="20"/>
                <w:szCs w:val="20"/>
              </w:rPr>
              <w:t>Unique translation identifier</w:t>
            </w:r>
          </w:p>
        </w:tc>
      </w:tr>
      <w:tr w:rsidR="006D083D" w14:paraId="025E4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25CEA1B" w14:textId="77777777" w:rsidR="006D083D" w:rsidRDefault="00000000">
            <w:r>
              <w:rPr>
                <w:sz w:val="20"/>
                <w:szCs w:val="20"/>
              </w:rPr>
              <w:t>code</w:t>
            </w:r>
          </w:p>
        </w:tc>
        <w:tc>
          <w:tcPr>
            <w:tcW w:w="3200" w:type="dxa"/>
            <w:tcBorders>
              <w:top w:val="single" w:sz="1" w:space="0" w:color="CCCCCC"/>
              <w:left w:val="single" w:sz="1" w:space="0" w:color="CCCCCC"/>
              <w:bottom w:val="single" w:sz="1" w:space="0" w:color="CCCCCC"/>
              <w:right w:val="single" w:sz="1" w:space="0" w:color="CCCCCC"/>
            </w:tcBorders>
          </w:tcPr>
          <w:p w14:paraId="218E070B" w14:textId="77777777" w:rsidR="006D083D" w:rsidRDefault="00000000">
            <w:r>
              <w:rPr>
                <w:sz w:val="20"/>
                <w:szCs w:val="20"/>
              </w:rPr>
              <w:t>TEXT UNIQUE</w:t>
            </w:r>
          </w:p>
        </w:tc>
        <w:tc>
          <w:tcPr>
            <w:tcW w:w="3760" w:type="dxa"/>
            <w:tcBorders>
              <w:top w:val="single" w:sz="1" w:space="0" w:color="CCCCCC"/>
              <w:left w:val="single" w:sz="1" w:space="0" w:color="CCCCCC"/>
              <w:bottom w:val="single" w:sz="1" w:space="0" w:color="CCCCCC"/>
              <w:right w:val="single" w:sz="1" w:space="0" w:color="CCCCCC"/>
            </w:tcBorders>
          </w:tcPr>
          <w:p w14:paraId="60B106CA" w14:textId="77777777" w:rsidR="006D083D" w:rsidRDefault="00000000">
            <w:r>
              <w:rPr>
                <w:sz w:val="20"/>
                <w:szCs w:val="20"/>
              </w:rPr>
              <w:t>Short code (e.g., 'KJV', 'NIV')</w:t>
            </w:r>
          </w:p>
        </w:tc>
      </w:tr>
      <w:tr w:rsidR="006D083D" w14:paraId="5689A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6A5B6CC" w14:textId="77777777" w:rsidR="006D083D" w:rsidRDefault="00000000">
            <w:r>
              <w:rPr>
                <w:sz w:val="20"/>
                <w:szCs w:val="20"/>
              </w:rPr>
              <w:t>name</w:t>
            </w:r>
          </w:p>
        </w:tc>
        <w:tc>
          <w:tcPr>
            <w:tcW w:w="3200" w:type="dxa"/>
            <w:tcBorders>
              <w:top w:val="single" w:sz="1" w:space="0" w:color="CCCCCC"/>
              <w:left w:val="single" w:sz="1" w:space="0" w:color="CCCCCC"/>
              <w:bottom w:val="single" w:sz="1" w:space="0" w:color="CCCCCC"/>
              <w:right w:val="single" w:sz="1" w:space="0" w:color="CCCCCC"/>
            </w:tcBorders>
          </w:tcPr>
          <w:p w14:paraId="4E62B6D5" w14:textId="77777777" w:rsidR="006D083D" w:rsidRDefault="00000000">
            <w:r>
              <w:rPr>
                <w:sz w:val="20"/>
                <w:szCs w:val="20"/>
              </w:rPr>
              <w:t>TEXT</w:t>
            </w:r>
          </w:p>
        </w:tc>
        <w:tc>
          <w:tcPr>
            <w:tcW w:w="3760" w:type="dxa"/>
            <w:tcBorders>
              <w:top w:val="single" w:sz="1" w:space="0" w:color="CCCCCC"/>
              <w:left w:val="single" w:sz="1" w:space="0" w:color="CCCCCC"/>
              <w:bottom w:val="single" w:sz="1" w:space="0" w:color="CCCCCC"/>
              <w:right w:val="single" w:sz="1" w:space="0" w:color="CCCCCC"/>
            </w:tcBorders>
          </w:tcPr>
          <w:p w14:paraId="3C0CEA69" w14:textId="77777777" w:rsidR="006D083D" w:rsidRDefault="00000000">
            <w:r>
              <w:rPr>
                <w:sz w:val="20"/>
                <w:szCs w:val="20"/>
              </w:rPr>
              <w:t>Full name (e.g., 'King James Version')</w:t>
            </w:r>
          </w:p>
        </w:tc>
      </w:tr>
      <w:tr w:rsidR="006D083D" w14:paraId="3A9086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8E30158" w14:textId="77777777" w:rsidR="006D083D" w:rsidRDefault="00000000">
            <w:r>
              <w:rPr>
                <w:sz w:val="20"/>
                <w:szCs w:val="20"/>
              </w:rPr>
              <w:t>language</w:t>
            </w:r>
          </w:p>
        </w:tc>
        <w:tc>
          <w:tcPr>
            <w:tcW w:w="3200" w:type="dxa"/>
            <w:tcBorders>
              <w:top w:val="single" w:sz="1" w:space="0" w:color="CCCCCC"/>
              <w:left w:val="single" w:sz="1" w:space="0" w:color="CCCCCC"/>
              <w:bottom w:val="single" w:sz="1" w:space="0" w:color="CCCCCC"/>
              <w:right w:val="single" w:sz="1" w:space="0" w:color="CCCCCC"/>
            </w:tcBorders>
          </w:tcPr>
          <w:p w14:paraId="37B77F29" w14:textId="77777777" w:rsidR="006D083D" w:rsidRDefault="00000000">
            <w:r>
              <w:rPr>
                <w:sz w:val="20"/>
                <w:szCs w:val="20"/>
              </w:rPr>
              <w:t>TEXT</w:t>
            </w:r>
          </w:p>
        </w:tc>
        <w:tc>
          <w:tcPr>
            <w:tcW w:w="3760" w:type="dxa"/>
            <w:tcBorders>
              <w:top w:val="single" w:sz="1" w:space="0" w:color="CCCCCC"/>
              <w:left w:val="single" w:sz="1" w:space="0" w:color="CCCCCC"/>
              <w:bottom w:val="single" w:sz="1" w:space="0" w:color="CCCCCC"/>
              <w:right w:val="single" w:sz="1" w:space="0" w:color="CCCCCC"/>
            </w:tcBorders>
          </w:tcPr>
          <w:p w14:paraId="15961AD8" w14:textId="77777777" w:rsidR="006D083D" w:rsidRDefault="00000000">
            <w:r>
              <w:rPr>
                <w:sz w:val="20"/>
                <w:szCs w:val="20"/>
              </w:rPr>
              <w:t>ISO language code</w:t>
            </w:r>
          </w:p>
        </w:tc>
      </w:tr>
      <w:tr w:rsidR="006D083D" w14:paraId="3F2734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592C78B" w14:textId="77777777" w:rsidR="006D083D" w:rsidRDefault="00000000">
            <w:r>
              <w:rPr>
                <w:sz w:val="20"/>
                <w:szCs w:val="20"/>
              </w:rPr>
              <w:t>copyright</w:t>
            </w:r>
          </w:p>
        </w:tc>
        <w:tc>
          <w:tcPr>
            <w:tcW w:w="3200" w:type="dxa"/>
            <w:tcBorders>
              <w:top w:val="single" w:sz="1" w:space="0" w:color="CCCCCC"/>
              <w:left w:val="single" w:sz="1" w:space="0" w:color="CCCCCC"/>
              <w:bottom w:val="single" w:sz="1" w:space="0" w:color="CCCCCC"/>
              <w:right w:val="single" w:sz="1" w:space="0" w:color="CCCCCC"/>
            </w:tcBorders>
          </w:tcPr>
          <w:p w14:paraId="7AFDF19D" w14:textId="77777777" w:rsidR="006D083D" w:rsidRDefault="00000000">
            <w:r>
              <w:rPr>
                <w:sz w:val="20"/>
                <w:szCs w:val="20"/>
              </w:rPr>
              <w:t>TEXT</w:t>
            </w:r>
          </w:p>
        </w:tc>
        <w:tc>
          <w:tcPr>
            <w:tcW w:w="3760" w:type="dxa"/>
            <w:tcBorders>
              <w:top w:val="single" w:sz="1" w:space="0" w:color="CCCCCC"/>
              <w:left w:val="single" w:sz="1" w:space="0" w:color="CCCCCC"/>
              <w:bottom w:val="single" w:sz="1" w:space="0" w:color="CCCCCC"/>
              <w:right w:val="single" w:sz="1" w:space="0" w:color="CCCCCC"/>
            </w:tcBorders>
          </w:tcPr>
          <w:p w14:paraId="7B2B173B" w14:textId="77777777" w:rsidR="006D083D" w:rsidRDefault="00000000">
            <w:r>
              <w:rPr>
                <w:sz w:val="20"/>
                <w:szCs w:val="20"/>
              </w:rPr>
              <w:t>Copyright notice</w:t>
            </w:r>
          </w:p>
        </w:tc>
      </w:tr>
    </w:tbl>
    <w:p w14:paraId="5E1EE557" w14:textId="77777777" w:rsidR="006D083D" w:rsidRDefault="00000000">
      <w:pPr>
        <w:pStyle w:val="Heading3"/>
      </w:pPr>
      <w:bookmarkStart w:id="60" w:name="_Toc216864588"/>
      <w:r>
        <w:t>9.1.2 books</w:t>
      </w:r>
      <w:bookmarkEnd w:id="6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3468"/>
        <w:gridCol w:w="3227"/>
      </w:tblGrid>
      <w:tr w:rsidR="006D083D" w14:paraId="5D6FB2A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62511AA9" w14:textId="77777777" w:rsidR="006D083D" w:rsidRDefault="00000000">
            <w:pPr>
              <w:jc w:val="center"/>
            </w:pPr>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2C5282"/>
          </w:tcPr>
          <w:p w14:paraId="5C78C05A" w14:textId="77777777" w:rsidR="006D083D" w:rsidRDefault="00000000">
            <w:pPr>
              <w:jc w:val="center"/>
            </w:pPr>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2C5282"/>
          </w:tcPr>
          <w:p w14:paraId="1F78194F" w14:textId="77777777" w:rsidR="006D083D" w:rsidRDefault="00000000">
            <w:pPr>
              <w:jc w:val="center"/>
            </w:pPr>
            <w:r>
              <w:rPr>
                <w:b/>
                <w:bCs/>
                <w:color w:val="FFFFFF"/>
                <w:sz w:val="20"/>
                <w:szCs w:val="20"/>
              </w:rPr>
              <w:t>Description</w:t>
            </w:r>
          </w:p>
        </w:tc>
      </w:tr>
      <w:tr w:rsidR="006D083D" w14:paraId="40FB19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125B166" w14:textId="77777777" w:rsidR="006D083D"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Pr>
          <w:p w14:paraId="3E134BC7" w14:textId="77777777" w:rsidR="006D083D" w:rsidRDefault="00000000">
            <w:r>
              <w:rPr>
                <w:sz w:val="20"/>
                <w:szCs w:val="20"/>
              </w:rPr>
              <w:t>INTEGER PRIMARY KEY</w:t>
            </w:r>
          </w:p>
        </w:tc>
        <w:tc>
          <w:tcPr>
            <w:tcW w:w="3360" w:type="dxa"/>
            <w:tcBorders>
              <w:top w:val="single" w:sz="1" w:space="0" w:color="CCCCCC"/>
              <w:left w:val="single" w:sz="1" w:space="0" w:color="CCCCCC"/>
              <w:bottom w:val="single" w:sz="1" w:space="0" w:color="CCCCCC"/>
              <w:right w:val="single" w:sz="1" w:space="0" w:color="CCCCCC"/>
            </w:tcBorders>
          </w:tcPr>
          <w:p w14:paraId="054EF434" w14:textId="77777777" w:rsidR="006D083D" w:rsidRDefault="00000000">
            <w:r>
              <w:rPr>
                <w:sz w:val="20"/>
                <w:szCs w:val="20"/>
              </w:rPr>
              <w:t>Unique book identifier</w:t>
            </w:r>
          </w:p>
        </w:tc>
      </w:tr>
      <w:tr w:rsidR="006D083D" w14:paraId="678D1B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C095156" w14:textId="77777777" w:rsidR="006D083D" w:rsidRDefault="00000000">
            <w:proofErr w:type="spellStart"/>
            <w:r>
              <w:rPr>
                <w:sz w:val="20"/>
                <w:szCs w:val="20"/>
              </w:rPr>
              <w:t>translation_id</w:t>
            </w:r>
            <w:proofErr w:type="spellEnd"/>
          </w:p>
        </w:tc>
        <w:tc>
          <w:tcPr>
            <w:tcW w:w="3600" w:type="dxa"/>
            <w:tcBorders>
              <w:top w:val="single" w:sz="1" w:space="0" w:color="CCCCCC"/>
              <w:left w:val="single" w:sz="1" w:space="0" w:color="CCCCCC"/>
              <w:bottom w:val="single" w:sz="1" w:space="0" w:color="CCCCCC"/>
              <w:right w:val="single" w:sz="1" w:space="0" w:color="CCCCCC"/>
            </w:tcBorders>
          </w:tcPr>
          <w:p w14:paraId="0C824BCD" w14:textId="77777777" w:rsidR="006D083D" w:rsidRDefault="00000000">
            <w:r>
              <w:rPr>
                <w:sz w:val="20"/>
                <w:szCs w:val="20"/>
              </w:rPr>
              <w:t>INTEGER REFERENCES translations</w:t>
            </w:r>
          </w:p>
        </w:tc>
        <w:tc>
          <w:tcPr>
            <w:tcW w:w="3360" w:type="dxa"/>
            <w:tcBorders>
              <w:top w:val="single" w:sz="1" w:space="0" w:color="CCCCCC"/>
              <w:left w:val="single" w:sz="1" w:space="0" w:color="CCCCCC"/>
              <w:bottom w:val="single" w:sz="1" w:space="0" w:color="CCCCCC"/>
              <w:right w:val="single" w:sz="1" w:space="0" w:color="CCCCCC"/>
            </w:tcBorders>
          </w:tcPr>
          <w:p w14:paraId="7DA2BF2D" w14:textId="77777777" w:rsidR="006D083D" w:rsidRDefault="00000000">
            <w:r>
              <w:rPr>
                <w:sz w:val="20"/>
                <w:szCs w:val="20"/>
              </w:rPr>
              <w:t>Parent translation</w:t>
            </w:r>
          </w:p>
        </w:tc>
      </w:tr>
      <w:tr w:rsidR="006D083D" w14:paraId="62833C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B52DB26" w14:textId="77777777" w:rsidR="006D083D"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tcPr>
          <w:p w14:paraId="24AE0118" w14:textId="77777777" w:rsidR="006D083D"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Pr>
          <w:p w14:paraId="426CC9B7" w14:textId="77777777" w:rsidR="006D083D" w:rsidRDefault="00000000">
            <w:r>
              <w:rPr>
                <w:sz w:val="20"/>
                <w:szCs w:val="20"/>
              </w:rPr>
              <w:t>Canonical book name</w:t>
            </w:r>
          </w:p>
        </w:tc>
      </w:tr>
      <w:tr w:rsidR="006D083D" w14:paraId="178EB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FBCD3AE" w14:textId="77777777" w:rsidR="006D083D" w:rsidRDefault="00000000">
            <w:r>
              <w:rPr>
                <w:sz w:val="20"/>
                <w:szCs w:val="20"/>
              </w:rPr>
              <w:t>abbreviation</w:t>
            </w:r>
          </w:p>
        </w:tc>
        <w:tc>
          <w:tcPr>
            <w:tcW w:w="3600" w:type="dxa"/>
            <w:tcBorders>
              <w:top w:val="single" w:sz="1" w:space="0" w:color="CCCCCC"/>
              <w:left w:val="single" w:sz="1" w:space="0" w:color="CCCCCC"/>
              <w:bottom w:val="single" w:sz="1" w:space="0" w:color="CCCCCC"/>
              <w:right w:val="single" w:sz="1" w:space="0" w:color="CCCCCC"/>
            </w:tcBorders>
          </w:tcPr>
          <w:p w14:paraId="6A119193" w14:textId="77777777" w:rsidR="006D083D"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Pr>
          <w:p w14:paraId="3F0AACAA" w14:textId="77777777" w:rsidR="006D083D" w:rsidRDefault="00000000">
            <w:r>
              <w:rPr>
                <w:sz w:val="20"/>
                <w:szCs w:val="20"/>
              </w:rPr>
              <w:t>Standard abbreviation</w:t>
            </w:r>
          </w:p>
        </w:tc>
      </w:tr>
      <w:tr w:rsidR="006D083D" w14:paraId="38E948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A0FF129" w14:textId="77777777" w:rsidR="006D083D" w:rsidRDefault="00000000">
            <w:r>
              <w:rPr>
                <w:sz w:val="20"/>
                <w:szCs w:val="20"/>
              </w:rPr>
              <w:t>testament</w:t>
            </w:r>
          </w:p>
        </w:tc>
        <w:tc>
          <w:tcPr>
            <w:tcW w:w="3600" w:type="dxa"/>
            <w:tcBorders>
              <w:top w:val="single" w:sz="1" w:space="0" w:color="CCCCCC"/>
              <w:left w:val="single" w:sz="1" w:space="0" w:color="CCCCCC"/>
              <w:bottom w:val="single" w:sz="1" w:space="0" w:color="CCCCCC"/>
              <w:right w:val="single" w:sz="1" w:space="0" w:color="CCCCCC"/>
            </w:tcBorders>
          </w:tcPr>
          <w:p w14:paraId="30A3A523" w14:textId="77777777" w:rsidR="006D083D"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Pr>
          <w:p w14:paraId="1102F121" w14:textId="77777777" w:rsidR="006D083D" w:rsidRDefault="00000000">
            <w:r>
              <w:rPr>
                <w:sz w:val="20"/>
                <w:szCs w:val="20"/>
              </w:rPr>
              <w:t>OT or NT</w:t>
            </w:r>
          </w:p>
        </w:tc>
      </w:tr>
      <w:tr w:rsidR="006D083D" w14:paraId="327AE1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88C0B02" w14:textId="77777777" w:rsidR="006D083D" w:rsidRDefault="00000000">
            <w:r>
              <w:rPr>
                <w:sz w:val="20"/>
                <w:szCs w:val="20"/>
              </w:rPr>
              <w:t>position</w:t>
            </w:r>
          </w:p>
        </w:tc>
        <w:tc>
          <w:tcPr>
            <w:tcW w:w="3600" w:type="dxa"/>
            <w:tcBorders>
              <w:top w:val="single" w:sz="1" w:space="0" w:color="CCCCCC"/>
              <w:left w:val="single" w:sz="1" w:space="0" w:color="CCCCCC"/>
              <w:bottom w:val="single" w:sz="1" w:space="0" w:color="CCCCCC"/>
              <w:right w:val="single" w:sz="1" w:space="0" w:color="CCCCCC"/>
            </w:tcBorders>
          </w:tcPr>
          <w:p w14:paraId="5F8F3945" w14:textId="77777777" w:rsidR="006D083D"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tcPr>
          <w:p w14:paraId="1494FB57" w14:textId="77777777" w:rsidR="006D083D" w:rsidRDefault="00000000">
            <w:r>
              <w:rPr>
                <w:sz w:val="20"/>
                <w:szCs w:val="20"/>
              </w:rPr>
              <w:t>Canonical order (1-66)</w:t>
            </w:r>
          </w:p>
        </w:tc>
      </w:tr>
    </w:tbl>
    <w:p w14:paraId="2F3BA4C3" w14:textId="77777777" w:rsidR="006D083D" w:rsidRDefault="00000000">
      <w:pPr>
        <w:pStyle w:val="Heading3"/>
      </w:pPr>
      <w:bookmarkStart w:id="61" w:name="_Toc216864589"/>
      <w:r>
        <w:t xml:space="preserve">9.1.3 </w:t>
      </w:r>
      <w:proofErr w:type="spellStart"/>
      <w:r>
        <w:t>book_aliases</w:t>
      </w:r>
      <w:bookmarkEnd w:id="61"/>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3462"/>
        <w:gridCol w:w="3220"/>
      </w:tblGrid>
      <w:tr w:rsidR="006D083D" w14:paraId="7BE0A81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1E2C9320" w14:textId="77777777" w:rsidR="006D083D" w:rsidRDefault="00000000">
            <w:pPr>
              <w:jc w:val="center"/>
            </w:pPr>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2C5282"/>
          </w:tcPr>
          <w:p w14:paraId="2F14F4A3" w14:textId="77777777" w:rsidR="006D083D" w:rsidRDefault="00000000">
            <w:pPr>
              <w:jc w:val="center"/>
            </w:pPr>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2C5282"/>
          </w:tcPr>
          <w:p w14:paraId="51F9EC07" w14:textId="77777777" w:rsidR="006D083D" w:rsidRDefault="00000000">
            <w:pPr>
              <w:jc w:val="center"/>
            </w:pPr>
            <w:r>
              <w:rPr>
                <w:b/>
                <w:bCs/>
                <w:color w:val="FFFFFF"/>
                <w:sz w:val="20"/>
                <w:szCs w:val="20"/>
              </w:rPr>
              <w:t>Description</w:t>
            </w:r>
          </w:p>
        </w:tc>
      </w:tr>
      <w:tr w:rsidR="006D083D" w14:paraId="49111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49CD171" w14:textId="77777777" w:rsidR="006D083D"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Pr>
          <w:p w14:paraId="3F1BD583" w14:textId="77777777" w:rsidR="006D083D" w:rsidRDefault="00000000">
            <w:r>
              <w:rPr>
                <w:sz w:val="20"/>
                <w:szCs w:val="20"/>
              </w:rPr>
              <w:t>INTEGER PRIMARY KEY</w:t>
            </w:r>
          </w:p>
        </w:tc>
        <w:tc>
          <w:tcPr>
            <w:tcW w:w="3360" w:type="dxa"/>
            <w:tcBorders>
              <w:top w:val="single" w:sz="1" w:space="0" w:color="CCCCCC"/>
              <w:left w:val="single" w:sz="1" w:space="0" w:color="CCCCCC"/>
              <w:bottom w:val="single" w:sz="1" w:space="0" w:color="CCCCCC"/>
              <w:right w:val="single" w:sz="1" w:space="0" w:color="CCCCCC"/>
            </w:tcBorders>
          </w:tcPr>
          <w:p w14:paraId="29DAC700" w14:textId="77777777" w:rsidR="006D083D" w:rsidRDefault="00000000">
            <w:r>
              <w:rPr>
                <w:sz w:val="20"/>
                <w:szCs w:val="20"/>
              </w:rPr>
              <w:t>Unique alias identifier</w:t>
            </w:r>
          </w:p>
        </w:tc>
      </w:tr>
      <w:tr w:rsidR="006D083D" w14:paraId="35600F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0D08883" w14:textId="77777777" w:rsidR="006D083D" w:rsidRDefault="00000000">
            <w:proofErr w:type="spellStart"/>
            <w:r>
              <w:rPr>
                <w:sz w:val="20"/>
                <w:szCs w:val="20"/>
              </w:rPr>
              <w:t>book_id</w:t>
            </w:r>
            <w:proofErr w:type="spellEnd"/>
          </w:p>
        </w:tc>
        <w:tc>
          <w:tcPr>
            <w:tcW w:w="3600" w:type="dxa"/>
            <w:tcBorders>
              <w:top w:val="single" w:sz="1" w:space="0" w:color="CCCCCC"/>
              <w:left w:val="single" w:sz="1" w:space="0" w:color="CCCCCC"/>
              <w:bottom w:val="single" w:sz="1" w:space="0" w:color="CCCCCC"/>
              <w:right w:val="single" w:sz="1" w:space="0" w:color="CCCCCC"/>
            </w:tcBorders>
          </w:tcPr>
          <w:p w14:paraId="4B11DFC2" w14:textId="77777777" w:rsidR="006D083D" w:rsidRDefault="00000000">
            <w:r>
              <w:rPr>
                <w:sz w:val="20"/>
                <w:szCs w:val="20"/>
              </w:rPr>
              <w:t>INTEGER REFERENCES books</w:t>
            </w:r>
          </w:p>
        </w:tc>
        <w:tc>
          <w:tcPr>
            <w:tcW w:w="3360" w:type="dxa"/>
            <w:tcBorders>
              <w:top w:val="single" w:sz="1" w:space="0" w:color="CCCCCC"/>
              <w:left w:val="single" w:sz="1" w:space="0" w:color="CCCCCC"/>
              <w:bottom w:val="single" w:sz="1" w:space="0" w:color="CCCCCC"/>
              <w:right w:val="single" w:sz="1" w:space="0" w:color="CCCCCC"/>
            </w:tcBorders>
          </w:tcPr>
          <w:p w14:paraId="07C1EAF9" w14:textId="77777777" w:rsidR="006D083D" w:rsidRDefault="00000000">
            <w:r>
              <w:rPr>
                <w:sz w:val="20"/>
                <w:szCs w:val="20"/>
              </w:rPr>
              <w:t>Target book</w:t>
            </w:r>
          </w:p>
        </w:tc>
      </w:tr>
      <w:tr w:rsidR="006D083D" w14:paraId="4A88D6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14342D0" w14:textId="77777777" w:rsidR="006D083D" w:rsidRDefault="00000000">
            <w:r>
              <w:rPr>
                <w:sz w:val="20"/>
                <w:szCs w:val="20"/>
              </w:rPr>
              <w:t>alias</w:t>
            </w:r>
          </w:p>
        </w:tc>
        <w:tc>
          <w:tcPr>
            <w:tcW w:w="3600" w:type="dxa"/>
            <w:tcBorders>
              <w:top w:val="single" w:sz="1" w:space="0" w:color="CCCCCC"/>
              <w:left w:val="single" w:sz="1" w:space="0" w:color="CCCCCC"/>
              <w:bottom w:val="single" w:sz="1" w:space="0" w:color="CCCCCC"/>
              <w:right w:val="single" w:sz="1" w:space="0" w:color="CCCCCC"/>
            </w:tcBorders>
          </w:tcPr>
          <w:p w14:paraId="4C67046C" w14:textId="77777777" w:rsidR="006D083D"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Pr>
          <w:p w14:paraId="27217B6D" w14:textId="77777777" w:rsidR="006D083D" w:rsidRDefault="00000000">
            <w:r>
              <w:rPr>
                <w:sz w:val="20"/>
                <w:szCs w:val="20"/>
              </w:rPr>
              <w:t>Alternative name or STT error variant</w:t>
            </w:r>
          </w:p>
        </w:tc>
      </w:tr>
      <w:tr w:rsidR="006D083D" w14:paraId="4C56F3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E96AE32" w14:textId="77777777" w:rsidR="006D083D" w:rsidRDefault="00000000">
            <w:proofErr w:type="spellStart"/>
            <w:r>
              <w:rPr>
                <w:sz w:val="20"/>
                <w:szCs w:val="20"/>
              </w:rPr>
              <w:t>is_stt_correction</w:t>
            </w:r>
            <w:proofErr w:type="spellEnd"/>
          </w:p>
        </w:tc>
        <w:tc>
          <w:tcPr>
            <w:tcW w:w="3600" w:type="dxa"/>
            <w:tcBorders>
              <w:top w:val="single" w:sz="1" w:space="0" w:color="CCCCCC"/>
              <w:left w:val="single" w:sz="1" w:space="0" w:color="CCCCCC"/>
              <w:bottom w:val="single" w:sz="1" w:space="0" w:color="CCCCCC"/>
              <w:right w:val="single" w:sz="1" w:space="0" w:color="CCCCCC"/>
            </w:tcBorders>
          </w:tcPr>
          <w:p w14:paraId="75A5A082" w14:textId="77777777" w:rsidR="006D083D" w:rsidRDefault="00000000">
            <w:r>
              <w:rPr>
                <w:sz w:val="20"/>
                <w:szCs w:val="20"/>
              </w:rPr>
              <w:t>BOOLEAN</w:t>
            </w:r>
          </w:p>
        </w:tc>
        <w:tc>
          <w:tcPr>
            <w:tcW w:w="3360" w:type="dxa"/>
            <w:tcBorders>
              <w:top w:val="single" w:sz="1" w:space="0" w:color="CCCCCC"/>
              <w:left w:val="single" w:sz="1" w:space="0" w:color="CCCCCC"/>
              <w:bottom w:val="single" w:sz="1" w:space="0" w:color="CCCCCC"/>
              <w:right w:val="single" w:sz="1" w:space="0" w:color="CCCCCC"/>
            </w:tcBorders>
          </w:tcPr>
          <w:p w14:paraId="6E0B8E17" w14:textId="77777777" w:rsidR="006D083D" w:rsidRDefault="00000000">
            <w:r>
              <w:rPr>
                <w:sz w:val="20"/>
                <w:szCs w:val="20"/>
              </w:rPr>
              <w:t>Flag for STT-specific aliases</w:t>
            </w:r>
          </w:p>
        </w:tc>
      </w:tr>
    </w:tbl>
    <w:p w14:paraId="3ED10BA6" w14:textId="77777777" w:rsidR="006D083D" w:rsidRDefault="00000000">
      <w:pPr>
        <w:pStyle w:val="Heading3"/>
      </w:pPr>
      <w:bookmarkStart w:id="62" w:name="_Toc216864590"/>
      <w:r>
        <w:t>9.1.4 verses</w:t>
      </w:r>
      <w:bookmarkEnd w:id="6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3478"/>
        <w:gridCol w:w="3236"/>
      </w:tblGrid>
      <w:tr w:rsidR="006D083D" w14:paraId="7C00F4B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74B8BA6A" w14:textId="77777777" w:rsidR="006D083D" w:rsidRDefault="00000000">
            <w:pPr>
              <w:jc w:val="center"/>
            </w:pPr>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2C5282"/>
          </w:tcPr>
          <w:p w14:paraId="6DD46FEA" w14:textId="77777777" w:rsidR="006D083D" w:rsidRDefault="00000000">
            <w:pPr>
              <w:jc w:val="center"/>
            </w:pPr>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2C5282"/>
          </w:tcPr>
          <w:p w14:paraId="09D64425" w14:textId="77777777" w:rsidR="006D083D" w:rsidRDefault="00000000">
            <w:pPr>
              <w:jc w:val="center"/>
            </w:pPr>
            <w:r>
              <w:rPr>
                <w:b/>
                <w:bCs/>
                <w:color w:val="FFFFFF"/>
                <w:sz w:val="20"/>
                <w:szCs w:val="20"/>
              </w:rPr>
              <w:t>Description</w:t>
            </w:r>
          </w:p>
        </w:tc>
      </w:tr>
      <w:tr w:rsidR="006D083D" w14:paraId="38CB5E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BB8EFF0" w14:textId="77777777" w:rsidR="006D083D"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Pr>
          <w:p w14:paraId="10D9B3C4" w14:textId="77777777" w:rsidR="006D083D" w:rsidRDefault="00000000">
            <w:r>
              <w:rPr>
                <w:sz w:val="20"/>
                <w:szCs w:val="20"/>
              </w:rPr>
              <w:t>INTEGER PRIMARY KEY</w:t>
            </w:r>
          </w:p>
        </w:tc>
        <w:tc>
          <w:tcPr>
            <w:tcW w:w="3360" w:type="dxa"/>
            <w:tcBorders>
              <w:top w:val="single" w:sz="1" w:space="0" w:color="CCCCCC"/>
              <w:left w:val="single" w:sz="1" w:space="0" w:color="CCCCCC"/>
              <w:bottom w:val="single" w:sz="1" w:space="0" w:color="CCCCCC"/>
              <w:right w:val="single" w:sz="1" w:space="0" w:color="CCCCCC"/>
            </w:tcBorders>
          </w:tcPr>
          <w:p w14:paraId="0AD2170F" w14:textId="77777777" w:rsidR="006D083D" w:rsidRDefault="00000000">
            <w:r>
              <w:rPr>
                <w:sz w:val="20"/>
                <w:szCs w:val="20"/>
              </w:rPr>
              <w:t>Unique verse identifier</w:t>
            </w:r>
          </w:p>
        </w:tc>
      </w:tr>
      <w:tr w:rsidR="006D083D" w14:paraId="69053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CF1B251" w14:textId="77777777" w:rsidR="006D083D" w:rsidRDefault="00000000">
            <w:proofErr w:type="spellStart"/>
            <w:r>
              <w:rPr>
                <w:sz w:val="20"/>
                <w:szCs w:val="20"/>
              </w:rPr>
              <w:t>book_id</w:t>
            </w:r>
            <w:proofErr w:type="spellEnd"/>
          </w:p>
        </w:tc>
        <w:tc>
          <w:tcPr>
            <w:tcW w:w="3600" w:type="dxa"/>
            <w:tcBorders>
              <w:top w:val="single" w:sz="1" w:space="0" w:color="CCCCCC"/>
              <w:left w:val="single" w:sz="1" w:space="0" w:color="CCCCCC"/>
              <w:bottom w:val="single" w:sz="1" w:space="0" w:color="CCCCCC"/>
              <w:right w:val="single" w:sz="1" w:space="0" w:color="CCCCCC"/>
            </w:tcBorders>
          </w:tcPr>
          <w:p w14:paraId="0F52B4E8" w14:textId="77777777" w:rsidR="006D083D" w:rsidRDefault="00000000">
            <w:r>
              <w:rPr>
                <w:sz w:val="20"/>
                <w:szCs w:val="20"/>
              </w:rPr>
              <w:t>INTEGER REFERENCES books</w:t>
            </w:r>
          </w:p>
        </w:tc>
        <w:tc>
          <w:tcPr>
            <w:tcW w:w="3360" w:type="dxa"/>
            <w:tcBorders>
              <w:top w:val="single" w:sz="1" w:space="0" w:color="CCCCCC"/>
              <w:left w:val="single" w:sz="1" w:space="0" w:color="CCCCCC"/>
              <w:bottom w:val="single" w:sz="1" w:space="0" w:color="CCCCCC"/>
              <w:right w:val="single" w:sz="1" w:space="0" w:color="CCCCCC"/>
            </w:tcBorders>
          </w:tcPr>
          <w:p w14:paraId="72F2D5E9" w14:textId="77777777" w:rsidR="006D083D" w:rsidRDefault="00000000">
            <w:r>
              <w:rPr>
                <w:sz w:val="20"/>
                <w:szCs w:val="20"/>
              </w:rPr>
              <w:t>Parent book</w:t>
            </w:r>
          </w:p>
        </w:tc>
      </w:tr>
      <w:tr w:rsidR="006D083D" w14:paraId="32477C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90B0EBA" w14:textId="77777777" w:rsidR="006D083D" w:rsidRDefault="00000000">
            <w:r>
              <w:rPr>
                <w:sz w:val="20"/>
                <w:szCs w:val="20"/>
              </w:rPr>
              <w:t>chapter</w:t>
            </w:r>
          </w:p>
        </w:tc>
        <w:tc>
          <w:tcPr>
            <w:tcW w:w="3600" w:type="dxa"/>
            <w:tcBorders>
              <w:top w:val="single" w:sz="1" w:space="0" w:color="CCCCCC"/>
              <w:left w:val="single" w:sz="1" w:space="0" w:color="CCCCCC"/>
              <w:bottom w:val="single" w:sz="1" w:space="0" w:color="CCCCCC"/>
              <w:right w:val="single" w:sz="1" w:space="0" w:color="CCCCCC"/>
            </w:tcBorders>
          </w:tcPr>
          <w:p w14:paraId="0840A694" w14:textId="77777777" w:rsidR="006D083D"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tcPr>
          <w:p w14:paraId="3343274D" w14:textId="77777777" w:rsidR="006D083D" w:rsidRDefault="00000000">
            <w:r>
              <w:rPr>
                <w:sz w:val="20"/>
                <w:szCs w:val="20"/>
              </w:rPr>
              <w:t>Chapter number</w:t>
            </w:r>
          </w:p>
        </w:tc>
      </w:tr>
      <w:tr w:rsidR="006D083D" w14:paraId="090C85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B8F9224" w14:textId="77777777" w:rsidR="006D083D" w:rsidRDefault="00000000">
            <w:r>
              <w:rPr>
                <w:sz w:val="20"/>
                <w:szCs w:val="20"/>
              </w:rPr>
              <w:t>verse</w:t>
            </w:r>
          </w:p>
        </w:tc>
        <w:tc>
          <w:tcPr>
            <w:tcW w:w="3600" w:type="dxa"/>
            <w:tcBorders>
              <w:top w:val="single" w:sz="1" w:space="0" w:color="CCCCCC"/>
              <w:left w:val="single" w:sz="1" w:space="0" w:color="CCCCCC"/>
              <w:bottom w:val="single" w:sz="1" w:space="0" w:color="CCCCCC"/>
              <w:right w:val="single" w:sz="1" w:space="0" w:color="CCCCCC"/>
            </w:tcBorders>
          </w:tcPr>
          <w:p w14:paraId="4DE66251" w14:textId="77777777" w:rsidR="006D083D"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tcPr>
          <w:p w14:paraId="1A56A534" w14:textId="77777777" w:rsidR="006D083D" w:rsidRDefault="00000000">
            <w:r>
              <w:rPr>
                <w:sz w:val="20"/>
                <w:szCs w:val="20"/>
              </w:rPr>
              <w:t>Verse number</w:t>
            </w:r>
          </w:p>
        </w:tc>
      </w:tr>
      <w:tr w:rsidR="006D083D" w14:paraId="05208B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06374EE" w14:textId="77777777" w:rsidR="006D083D" w:rsidRDefault="00000000">
            <w:r>
              <w:rPr>
                <w:sz w:val="20"/>
                <w:szCs w:val="20"/>
              </w:rPr>
              <w:t>text</w:t>
            </w:r>
          </w:p>
        </w:tc>
        <w:tc>
          <w:tcPr>
            <w:tcW w:w="3600" w:type="dxa"/>
            <w:tcBorders>
              <w:top w:val="single" w:sz="1" w:space="0" w:color="CCCCCC"/>
              <w:left w:val="single" w:sz="1" w:space="0" w:color="CCCCCC"/>
              <w:bottom w:val="single" w:sz="1" w:space="0" w:color="CCCCCC"/>
              <w:right w:val="single" w:sz="1" w:space="0" w:color="CCCCCC"/>
            </w:tcBorders>
          </w:tcPr>
          <w:p w14:paraId="428995A5" w14:textId="77777777" w:rsidR="006D083D"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Pr>
          <w:p w14:paraId="333EA3D9" w14:textId="77777777" w:rsidR="006D083D" w:rsidRDefault="00000000">
            <w:r>
              <w:rPr>
                <w:sz w:val="20"/>
                <w:szCs w:val="20"/>
              </w:rPr>
              <w:t>Verse content</w:t>
            </w:r>
          </w:p>
        </w:tc>
      </w:tr>
    </w:tbl>
    <w:p w14:paraId="4C96AA9D" w14:textId="77777777" w:rsidR="006D083D" w:rsidRDefault="00000000">
      <w:pPr>
        <w:pStyle w:val="Heading3"/>
      </w:pPr>
      <w:bookmarkStart w:id="63" w:name="_Toc216864591"/>
      <w:r>
        <w:t xml:space="preserve">9.1.5 </w:t>
      </w:r>
      <w:proofErr w:type="spellStart"/>
      <w:r>
        <w:t>verses_fts</w:t>
      </w:r>
      <w:proofErr w:type="spellEnd"/>
      <w:r>
        <w:t xml:space="preserve"> (FTS5 Virtual Table)</w:t>
      </w:r>
      <w:bookmarkEnd w:id="63"/>
    </w:p>
    <w:p w14:paraId="4B1C35AE" w14:textId="77777777" w:rsidR="006D083D" w:rsidRDefault="00000000">
      <w:pPr>
        <w:spacing w:after="120"/>
      </w:pPr>
      <w:r>
        <w:t xml:space="preserve">Full-text search index on </w:t>
      </w:r>
      <w:proofErr w:type="spellStart"/>
      <w:r>
        <w:t>verses.text</w:t>
      </w:r>
      <w:proofErr w:type="spellEnd"/>
      <w:r>
        <w:t xml:space="preserve"> for fast search queries.</w:t>
      </w:r>
    </w:p>
    <w:p w14:paraId="14443C97" w14:textId="77777777" w:rsidR="006D083D" w:rsidRDefault="00000000">
      <w:pPr>
        <w:pStyle w:val="Heading2"/>
      </w:pPr>
      <w:bookmarkStart w:id="64" w:name="_Toc216864592"/>
      <w:r>
        <w:t>9.2 Application State</w:t>
      </w:r>
      <w:bookmarkEnd w:id="64"/>
    </w:p>
    <w:p w14:paraId="18D5214F" w14:textId="77777777" w:rsidR="006D083D" w:rsidRDefault="00000000">
      <w:pPr>
        <w:pStyle w:val="Heading3"/>
      </w:pPr>
      <w:bookmarkStart w:id="65" w:name="_Toc216864593"/>
      <w:r>
        <w:t>9.2.1 Queue Item</w:t>
      </w:r>
      <w:bookmarkEnd w:id="6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2347"/>
        <w:gridCol w:w="4758"/>
      </w:tblGrid>
      <w:tr w:rsidR="006D083D" w14:paraId="29A0D6E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5282"/>
          </w:tcPr>
          <w:p w14:paraId="436B8CDF" w14:textId="77777777" w:rsidR="006D083D" w:rsidRDefault="00000000">
            <w:pPr>
              <w:jc w:val="center"/>
            </w:pPr>
            <w:r>
              <w:rPr>
                <w:b/>
                <w:bCs/>
                <w:color w:val="FFFFFF"/>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10081132" w14:textId="77777777" w:rsidR="006D083D"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2C5282"/>
          </w:tcPr>
          <w:p w14:paraId="208857E6" w14:textId="77777777" w:rsidR="006D083D" w:rsidRDefault="00000000">
            <w:pPr>
              <w:jc w:val="center"/>
            </w:pPr>
            <w:r>
              <w:rPr>
                <w:b/>
                <w:bCs/>
                <w:color w:val="FFFFFF"/>
                <w:sz w:val="20"/>
                <w:szCs w:val="20"/>
              </w:rPr>
              <w:t>Description</w:t>
            </w:r>
          </w:p>
        </w:tc>
      </w:tr>
      <w:tr w:rsidR="006D083D" w14:paraId="24A07D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1A60B57B" w14:textId="77777777" w:rsidR="006D083D"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Pr>
          <w:p w14:paraId="0B1F028F" w14:textId="77777777" w:rsidR="006D083D" w:rsidRDefault="00000000">
            <w:r>
              <w:rPr>
                <w:sz w:val="20"/>
                <w:szCs w:val="20"/>
              </w:rPr>
              <w:t>UUID</w:t>
            </w:r>
          </w:p>
        </w:tc>
        <w:tc>
          <w:tcPr>
            <w:tcW w:w="4960" w:type="dxa"/>
            <w:tcBorders>
              <w:top w:val="single" w:sz="1" w:space="0" w:color="CCCCCC"/>
              <w:left w:val="single" w:sz="1" w:space="0" w:color="CCCCCC"/>
              <w:bottom w:val="single" w:sz="1" w:space="0" w:color="CCCCCC"/>
              <w:right w:val="single" w:sz="1" w:space="0" w:color="CCCCCC"/>
            </w:tcBorders>
          </w:tcPr>
          <w:p w14:paraId="3FB1D761" w14:textId="77777777" w:rsidR="006D083D" w:rsidRDefault="00000000">
            <w:r>
              <w:rPr>
                <w:sz w:val="20"/>
                <w:szCs w:val="20"/>
              </w:rPr>
              <w:t>Unique item identifier</w:t>
            </w:r>
          </w:p>
        </w:tc>
      </w:tr>
      <w:tr w:rsidR="006D083D" w14:paraId="7DAC07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BF1F85C" w14:textId="77777777" w:rsidR="006D083D" w:rsidRDefault="00000000">
            <w:r>
              <w:rPr>
                <w:sz w:val="20"/>
                <w:szCs w:val="20"/>
              </w:rPr>
              <w:t>reference</w:t>
            </w:r>
          </w:p>
        </w:tc>
        <w:tc>
          <w:tcPr>
            <w:tcW w:w="2400" w:type="dxa"/>
            <w:tcBorders>
              <w:top w:val="single" w:sz="1" w:space="0" w:color="CCCCCC"/>
              <w:left w:val="single" w:sz="1" w:space="0" w:color="CCCCCC"/>
              <w:bottom w:val="single" w:sz="1" w:space="0" w:color="CCCCCC"/>
              <w:right w:val="single" w:sz="1" w:space="0" w:color="CCCCCC"/>
            </w:tcBorders>
          </w:tcPr>
          <w:p w14:paraId="4CD1C1C7" w14:textId="77777777" w:rsidR="006D083D" w:rsidRDefault="00000000">
            <w:proofErr w:type="spellStart"/>
            <w:r>
              <w:rPr>
                <w:sz w:val="20"/>
                <w:szCs w:val="20"/>
              </w:rPr>
              <w:t>ScriptureReference</w:t>
            </w:r>
            <w:proofErr w:type="spellEnd"/>
          </w:p>
        </w:tc>
        <w:tc>
          <w:tcPr>
            <w:tcW w:w="4960" w:type="dxa"/>
            <w:tcBorders>
              <w:top w:val="single" w:sz="1" w:space="0" w:color="CCCCCC"/>
              <w:left w:val="single" w:sz="1" w:space="0" w:color="CCCCCC"/>
              <w:bottom w:val="single" w:sz="1" w:space="0" w:color="CCCCCC"/>
              <w:right w:val="single" w:sz="1" w:space="0" w:color="CCCCCC"/>
            </w:tcBorders>
          </w:tcPr>
          <w:p w14:paraId="2603DFC3" w14:textId="77777777" w:rsidR="006D083D" w:rsidRDefault="00000000">
            <w:r>
              <w:rPr>
                <w:sz w:val="20"/>
                <w:szCs w:val="20"/>
              </w:rPr>
              <w:t>Parsed reference object</w:t>
            </w:r>
          </w:p>
        </w:tc>
      </w:tr>
      <w:tr w:rsidR="006D083D" w14:paraId="049779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BBA7D8D" w14:textId="77777777" w:rsidR="006D083D" w:rsidRDefault="00000000">
            <w:r>
              <w:rPr>
                <w:sz w:val="20"/>
                <w:szCs w:val="20"/>
              </w:rPr>
              <w:t>text</w:t>
            </w:r>
          </w:p>
        </w:tc>
        <w:tc>
          <w:tcPr>
            <w:tcW w:w="2400" w:type="dxa"/>
            <w:tcBorders>
              <w:top w:val="single" w:sz="1" w:space="0" w:color="CCCCCC"/>
              <w:left w:val="single" w:sz="1" w:space="0" w:color="CCCCCC"/>
              <w:bottom w:val="single" w:sz="1" w:space="0" w:color="CCCCCC"/>
              <w:right w:val="single" w:sz="1" w:space="0" w:color="CCCCCC"/>
            </w:tcBorders>
          </w:tcPr>
          <w:p w14:paraId="4C6F5693" w14:textId="77777777" w:rsidR="006D083D"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Pr>
          <w:p w14:paraId="665922C3" w14:textId="77777777" w:rsidR="006D083D" w:rsidRDefault="00000000">
            <w:r>
              <w:rPr>
                <w:sz w:val="20"/>
                <w:szCs w:val="20"/>
              </w:rPr>
              <w:t>Resolved verse text</w:t>
            </w:r>
          </w:p>
        </w:tc>
      </w:tr>
      <w:tr w:rsidR="006D083D" w14:paraId="55B9B2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20E4B6A" w14:textId="77777777" w:rsidR="006D083D" w:rsidRDefault="00000000">
            <w:r>
              <w:rPr>
                <w:sz w:val="20"/>
                <w:szCs w:val="20"/>
              </w:rPr>
              <w:t>source</w:t>
            </w:r>
          </w:p>
        </w:tc>
        <w:tc>
          <w:tcPr>
            <w:tcW w:w="2400" w:type="dxa"/>
            <w:tcBorders>
              <w:top w:val="single" w:sz="1" w:space="0" w:color="CCCCCC"/>
              <w:left w:val="single" w:sz="1" w:space="0" w:color="CCCCCC"/>
              <w:bottom w:val="single" w:sz="1" w:space="0" w:color="CCCCCC"/>
              <w:right w:val="single" w:sz="1" w:space="0" w:color="CCCCCC"/>
            </w:tcBorders>
          </w:tcPr>
          <w:p w14:paraId="39700158" w14:textId="77777777" w:rsidR="006D083D" w:rsidRDefault="00000000">
            <w:proofErr w:type="spellStart"/>
            <w:r>
              <w:rPr>
                <w:sz w:val="20"/>
                <w:szCs w:val="20"/>
              </w:rPr>
              <w:t>enum</w:t>
            </w:r>
            <w:proofErr w:type="spellEnd"/>
          </w:p>
        </w:tc>
        <w:tc>
          <w:tcPr>
            <w:tcW w:w="4960" w:type="dxa"/>
            <w:tcBorders>
              <w:top w:val="single" w:sz="1" w:space="0" w:color="CCCCCC"/>
              <w:left w:val="single" w:sz="1" w:space="0" w:color="CCCCCC"/>
              <w:bottom w:val="single" w:sz="1" w:space="0" w:color="CCCCCC"/>
              <w:right w:val="single" w:sz="1" w:space="0" w:color="CCCCCC"/>
            </w:tcBorders>
          </w:tcPr>
          <w:p w14:paraId="18F04CA9" w14:textId="77777777" w:rsidR="006D083D" w:rsidRDefault="00000000">
            <w:r>
              <w:rPr>
                <w:sz w:val="20"/>
                <w:szCs w:val="20"/>
              </w:rPr>
              <w:t>'voice' or 'manual'</w:t>
            </w:r>
          </w:p>
        </w:tc>
      </w:tr>
      <w:tr w:rsidR="006D083D" w14:paraId="3BB3F0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FEEBC8F" w14:textId="77777777" w:rsidR="006D083D" w:rsidRDefault="00000000">
            <w:r>
              <w:rPr>
                <w:sz w:val="20"/>
                <w:szCs w:val="20"/>
              </w:rPr>
              <w:t>action</w:t>
            </w:r>
          </w:p>
        </w:tc>
        <w:tc>
          <w:tcPr>
            <w:tcW w:w="2400" w:type="dxa"/>
            <w:tcBorders>
              <w:top w:val="single" w:sz="1" w:space="0" w:color="CCCCCC"/>
              <w:left w:val="single" w:sz="1" w:space="0" w:color="CCCCCC"/>
              <w:bottom w:val="single" w:sz="1" w:space="0" w:color="CCCCCC"/>
              <w:right w:val="single" w:sz="1" w:space="0" w:color="CCCCCC"/>
            </w:tcBorders>
          </w:tcPr>
          <w:p w14:paraId="14C49EE1" w14:textId="77777777" w:rsidR="006D083D" w:rsidRDefault="00000000">
            <w:proofErr w:type="spellStart"/>
            <w:r>
              <w:rPr>
                <w:sz w:val="20"/>
                <w:szCs w:val="20"/>
              </w:rPr>
              <w:t>enum</w:t>
            </w:r>
            <w:proofErr w:type="spellEnd"/>
          </w:p>
        </w:tc>
        <w:tc>
          <w:tcPr>
            <w:tcW w:w="4960" w:type="dxa"/>
            <w:tcBorders>
              <w:top w:val="single" w:sz="1" w:space="0" w:color="CCCCCC"/>
              <w:left w:val="single" w:sz="1" w:space="0" w:color="CCCCCC"/>
              <w:bottom w:val="single" w:sz="1" w:space="0" w:color="CCCCCC"/>
              <w:right w:val="single" w:sz="1" w:space="0" w:color="CCCCCC"/>
            </w:tcBorders>
          </w:tcPr>
          <w:p w14:paraId="560FEAEA" w14:textId="77777777" w:rsidR="006D083D" w:rsidRDefault="00000000">
            <w:r>
              <w:rPr>
                <w:sz w:val="20"/>
                <w:szCs w:val="20"/>
              </w:rPr>
              <w:t>IGNORE, SUGGEST, QUEUE, QUEUE_WITH_WARNING</w:t>
            </w:r>
          </w:p>
        </w:tc>
      </w:tr>
      <w:tr w:rsidR="006D083D" w14:paraId="530AB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1164C8F" w14:textId="77777777" w:rsidR="006D083D"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Pr>
          <w:p w14:paraId="4F83BF39" w14:textId="77777777" w:rsidR="006D083D" w:rsidRDefault="00000000">
            <w:proofErr w:type="spellStart"/>
            <w:r>
              <w:rPr>
                <w:sz w:val="20"/>
                <w:szCs w:val="20"/>
              </w:rPr>
              <w:t>enum</w:t>
            </w:r>
            <w:proofErr w:type="spellEnd"/>
          </w:p>
        </w:tc>
        <w:tc>
          <w:tcPr>
            <w:tcW w:w="4960" w:type="dxa"/>
            <w:tcBorders>
              <w:top w:val="single" w:sz="1" w:space="0" w:color="CCCCCC"/>
              <w:left w:val="single" w:sz="1" w:space="0" w:color="CCCCCC"/>
              <w:bottom w:val="single" w:sz="1" w:space="0" w:color="CCCCCC"/>
              <w:right w:val="single" w:sz="1" w:space="0" w:color="CCCCCC"/>
            </w:tcBorders>
          </w:tcPr>
          <w:p w14:paraId="0C4BCD2C" w14:textId="77777777" w:rsidR="006D083D" w:rsidRDefault="00000000">
            <w:r>
              <w:rPr>
                <w:sz w:val="20"/>
                <w:szCs w:val="20"/>
              </w:rPr>
              <w:t>'pending', 'confirmed', 'ignored', 'staged', 'displayed'</w:t>
            </w:r>
          </w:p>
        </w:tc>
      </w:tr>
      <w:tr w:rsidR="006D083D" w14:paraId="3F4CD3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D7367CF" w14:textId="77777777" w:rsidR="006D083D"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tcPr>
          <w:p w14:paraId="2F6249D1" w14:textId="77777777" w:rsidR="006D083D" w:rsidRDefault="00000000">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tcPr>
          <w:p w14:paraId="68B693B1" w14:textId="77777777" w:rsidR="006D083D" w:rsidRDefault="00000000">
            <w:r>
              <w:rPr>
                <w:sz w:val="20"/>
                <w:szCs w:val="20"/>
              </w:rPr>
              <w:t>When item was created</w:t>
            </w:r>
          </w:p>
        </w:tc>
      </w:tr>
      <w:tr w:rsidR="006D083D" w14:paraId="26882E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1498D31" w14:textId="77777777" w:rsidR="006D083D" w:rsidRDefault="00000000">
            <w:r>
              <w:rPr>
                <w:sz w:val="20"/>
                <w:szCs w:val="20"/>
              </w:rPr>
              <w:t>confidence</w:t>
            </w:r>
          </w:p>
        </w:tc>
        <w:tc>
          <w:tcPr>
            <w:tcW w:w="2400" w:type="dxa"/>
            <w:tcBorders>
              <w:top w:val="single" w:sz="1" w:space="0" w:color="CCCCCC"/>
              <w:left w:val="single" w:sz="1" w:space="0" w:color="CCCCCC"/>
              <w:bottom w:val="single" w:sz="1" w:space="0" w:color="CCCCCC"/>
              <w:right w:val="single" w:sz="1" w:space="0" w:color="CCCCCC"/>
            </w:tcBorders>
          </w:tcPr>
          <w:p w14:paraId="7DBA40C0" w14:textId="77777777" w:rsidR="006D083D" w:rsidRDefault="00000000">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tcPr>
          <w:p w14:paraId="6D530F8B" w14:textId="77777777" w:rsidR="006D083D" w:rsidRDefault="00000000">
            <w:r>
              <w:rPr>
                <w:sz w:val="20"/>
                <w:szCs w:val="20"/>
              </w:rPr>
              <w:t>Confidence score (0-1)</w:t>
            </w:r>
          </w:p>
        </w:tc>
      </w:tr>
    </w:tbl>
    <w:p w14:paraId="51621BBF" w14:textId="77777777" w:rsidR="006D083D" w:rsidRDefault="00000000">
      <w:pPr>
        <w:pStyle w:val="Heading3"/>
      </w:pPr>
      <w:bookmarkStart w:id="66" w:name="_Toc216864594"/>
      <w:r>
        <w:t>9.2.2 Pastor Profile</w:t>
      </w:r>
      <w:bookmarkEnd w:id="6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914"/>
        <w:gridCol w:w="4717"/>
      </w:tblGrid>
      <w:tr w:rsidR="006D083D" w14:paraId="2BA7C4E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3BCF3C76" w14:textId="77777777" w:rsidR="006D083D" w:rsidRDefault="00000000">
            <w:pPr>
              <w:jc w:val="center"/>
            </w:pPr>
            <w:r>
              <w:rPr>
                <w:b/>
                <w:bCs/>
                <w:color w:val="FFFFFF"/>
                <w:sz w:val="20"/>
                <w:szCs w:val="20"/>
              </w:rPr>
              <w:lastRenderedPageBreak/>
              <w:t>Field</w:t>
            </w:r>
          </w:p>
        </w:tc>
        <w:tc>
          <w:tcPr>
            <w:tcW w:w="2000" w:type="dxa"/>
            <w:tcBorders>
              <w:top w:val="single" w:sz="1" w:space="0" w:color="CCCCCC"/>
              <w:left w:val="single" w:sz="1" w:space="0" w:color="CCCCCC"/>
              <w:bottom w:val="single" w:sz="1" w:space="0" w:color="CCCCCC"/>
              <w:right w:val="single" w:sz="1" w:space="0" w:color="CCCCCC"/>
            </w:tcBorders>
            <w:shd w:val="clear" w:color="auto" w:fill="2C5282"/>
          </w:tcPr>
          <w:p w14:paraId="184F5F0D" w14:textId="77777777" w:rsidR="006D083D"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2C5282"/>
          </w:tcPr>
          <w:p w14:paraId="37FE2394" w14:textId="77777777" w:rsidR="006D083D" w:rsidRDefault="00000000">
            <w:pPr>
              <w:jc w:val="center"/>
            </w:pPr>
            <w:r>
              <w:rPr>
                <w:b/>
                <w:bCs/>
                <w:color w:val="FFFFFF"/>
                <w:sz w:val="20"/>
                <w:szCs w:val="20"/>
              </w:rPr>
              <w:t>Description</w:t>
            </w:r>
          </w:p>
        </w:tc>
      </w:tr>
      <w:tr w:rsidR="006D083D" w14:paraId="179DF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E39871E" w14:textId="77777777" w:rsidR="006D083D"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tcPr>
          <w:p w14:paraId="60016263" w14:textId="77777777" w:rsidR="006D083D" w:rsidRDefault="00000000">
            <w:r>
              <w:rPr>
                <w:sz w:val="20"/>
                <w:szCs w:val="20"/>
              </w:rPr>
              <w:t>UUID</w:t>
            </w:r>
          </w:p>
        </w:tc>
        <w:tc>
          <w:tcPr>
            <w:tcW w:w="4960" w:type="dxa"/>
            <w:tcBorders>
              <w:top w:val="single" w:sz="1" w:space="0" w:color="CCCCCC"/>
              <w:left w:val="single" w:sz="1" w:space="0" w:color="CCCCCC"/>
              <w:bottom w:val="single" w:sz="1" w:space="0" w:color="CCCCCC"/>
              <w:right w:val="single" w:sz="1" w:space="0" w:color="CCCCCC"/>
            </w:tcBorders>
          </w:tcPr>
          <w:p w14:paraId="30285DA9" w14:textId="77777777" w:rsidR="006D083D" w:rsidRDefault="00000000">
            <w:r>
              <w:rPr>
                <w:sz w:val="20"/>
                <w:szCs w:val="20"/>
              </w:rPr>
              <w:t>Unique profile identifier</w:t>
            </w:r>
          </w:p>
        </w:tc>
      </w:tr>
      <w:tr w:rsidR="006D083D" w14:paraId="72BAD2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18932A5" w14:textId="77777777" w:rsidR="006D083D" w:rsidRDefault="00000000">
            <w:r>
              <w:rPr>
                <w:sz w:val="20"/>
                <w:szCs w:val="20"/>
              </w:rPr>
              <w:t>name</w:t>
            </w:r>
          </w:p>
        </w:tc>
        <w:tc>
          <w:tcPr>
            <w:tcW w:w="2000" w:type="dxa"/>
            <w:tcBorders>
              <w:top w:val="single" w:sz="1" w:space="0" w:color="CCCCCC"/>
              <w:left w:val="single" w:sz="1" w:space="0" w:color="CCCCCC"/>
              <w:bottom w:val="single" w:sz="1" w:space="0" w:color="CCCCCC"/>
              <w:right w:val="single" w:sz="1" w:space="0" w:color="CCCCCC"/>
            </w:tcBorders>
          </w:tcPr>
          <w:p w14:paraId="2768A25C" w14:textId="77777777" w:rsidR="006D083D"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Pr>
          <w:p w14:paraId="742962A9" w14:textId="77777777" w:rsidR="006D083D" w:rsidRDefault="00000000">
            <w:r>
              <w:rPr>
                <w:sz w:val="20"/>
                <w:szCs w:val="20"/>
              </w:rPr>
              <w:t>Pastor name</w:t>
            </w:r>
          </w:p>
        </w:tc>
      </w:tr>
      <w:tr w:rsidR="006D083D" w14:paraId="121012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43A865F" w14:textId="77777777" w:rsidR="006D083D" w:rsidRDefault="00000000">
            <w:proofErr w:type="spellStart"/>
            <w:r>
              <w:rPr>
                <w:sz w:val="20"/>
                <w:szCs w:val="20"/>
              </w:rPr>
              <w:t>wake_phrases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5441ADDF" w14:textId="77777777" w:rsidR="006D083D" w:rsidRDefault="00000000">
            <w:proofErr w:type="gramStart"/>
            <w:r>
              <w:rPr>
                <w:sz w:val="20"/>
                <w:szCs w:val="20"/>
              </w:rPr>
              <w:t>string[</w:t>
            </w:r>
            <w:proofErr w:type="gramEnd"/>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tcPr>
          <w:p w14:paraId="76B82929" w14:textId="77777777" w:rsidR="006D083D" w:rsidRDefault="00000000">
            <w:r>
              <w:rPr>
                <w:sz w:val="20"/>
                <w:szCs w:val="20"/>
              </w:rPr>
              <w:t>Positive intent signals</w:t>
            </w:r>
          </w:p>
        </w:tc>
      </w:tr>
      <w:tr w:rsidR="006D083D" w14:paraId="578576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D9C649B" w14:textId="77777777" w:rsidR="006D083D" w:rsidRDefault="00000000">
            <w:proofErr w:type="spellStart"/>
            <w:r>
              <w:rPr>
                <w:sz w:val="20"/>
                <w:szCs w:val="20"/>
              </w:rPr>
              <w:t>ignore_phrases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43CC4F59" w14:textId="77777777" w:rsidR="006D083D" w:rsidRDefault="00000000">
            <w:proofErr w:type="gramStart"/>
            <w:r>
              <w:rPr>
                <w:sz w:val="20"/>
                <w:szCs w:val="20"/>
              </w:rPr>
              <w:t>string[</w:t>
            </w:r>
            <w:proofErr w:type="gramEnd"/>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tcPr>
          <w:p w14:paraId="100CD649" w14:textId="77777777" w:rsidR="006D083D" w:rsidRDefault="00000000">
            <w:r>
              <w:rPr>
                <w:sz w:val="20"/>
                <w:szCs w:val="20"/>
              </w:rPr>
              <w:t>Negative intent signals</w:t>
            </w:r>
          </w:p>
        </w:tc>
      </w:tr>
      <w:tr w:rsidR="006D083D" w14:paraId="1F51A0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62F413A" w14:textId="77777777" w:rsidR="006D083D" w:rsidRDefault="00000000">
            <w:r>
              <w:rPr>
                <w:sz w:val="20"/>
                <w:szCs w:val="20"/>
              </w:rPr>
              <w:t>aggressiveness</w:t>
            </w:r>
          </w:p>
        </w:tc>
        <w:tc>
          <w:tcPr>
            <w:tcW w:w="2000" w:type="dxa"/>
            <w:tcBorders>
              <w:top w:val="single" w:sz="1" w:space="0" w:color="CCCCCC"/>
              <w:left w:val="single" w:sz="1" w:space="0" w:color="CCCCCC"/>
              <w:bottom w:val="single" w:sz="1" w:space="0" w:color="CCCCCC"/>
              <w:right w:val="single" w:sz="1" w:space="0" w:color="CCCCCC"/>
            </w:tcBorders>
          </w:tcPr>
          <w:p w14:paraId="4DE62895" w14:textId="77777777" w:rsidR="006D083D" w:rsidRDefault="00000000">
            <w:proofErr w:type="spellStart"/>
            <w:r>
              <w:rPr>
                <w:sz w:val="20"/>
                <w:szCs w:val="20"/>
              </w:rPr>
              <w:t>enum</w:t>
            </w:r>
            <w:proofErr w:type="spellEnd"/>
          </w:p>
        </w:tc>
        <w:tc>
          <w:tcPr>
            <w:tcW w:w="4960" w:type="dxa"/>
            <w:tcBorders>
              <w:top w:val="single" w:sz="1" w:space="0" w:color="CCCCCC"/>
              <w:left w:val="single" w:sz="1" w:space="0" w:color="CCCCCC"/>
              <w:bottom w:val="single" w:sz="1" w:space="0" w:color="CCCCCC"/>
              <w:right w:val="single" w:sz="1" w:space="0" w:color="CCCCCC"/>
            </w:tcBorders>
          </w:tcPr>
          <w:p w14:paraId="11AFC628" w14:textId="77777777" w:rsidR="006D083D" w:rsidRDefault="00000000">
            <w:r>
              <w:rPr>
                <w:sz w:val="20"/>
                <w:szCs w:val="20"/>
              </w:rPr>
              <w:t>'conservative', 'balanced', 'responsive'</w:t>
            </w:r>
          </w:p>
        </w:tc>
      </w:tr>
      <w:tr w:rsidR="006D083D" w14:paraId="0381FF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993DCFA" w14:textId="77777777" w:rsidR="006D083D" w:rsidRDefault="00000000">
            <w:proofErr w:type="spellStart"/>
            <w:r>
              <w:rPr>
                <w:sz w:val="20"/>
                <w:szCs w:val="20"/>
              </w:rPr>
              <w:t>context_timeout_seconds</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5891353E" w14:textId="77777777" w:rsidR="006D083D" w:rsidRDefault="00000000">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tcPr>
          <w:p w14:paraId="55B45DDE" w14:textId="77777777" w:rsidR="006D083D" w:rsidRDefault="00000000">
            <w:r>
              <w:rPr>
                <w:sz w:val="20"/>
                <w:szCs w:val="20"/>
              </w:rPr>
              <w:t>Chapter context window duration</w:t>
            </w:r>
          </w:p>
        </w:tc>
      </w:tr>
      <w:tr w:rsidR="006D083D" w14:paraId="6A11F5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D2F6ED4" w14:textId="77777777" w:rsidR="006D083D" w:rsidRDefault="00000000">
            <w:proofErr w:type="spellStart"/>
            <w:r>
              <w:rPr>
                <w:sz w:val="20"/>
                <w:szCs w:val="20"/>
              </w:rPr>
              <w:t>verse_style</w:t>
            </w:r>
            <w:proofErr w:type="spellEnd"/>
          </w:p>
        </w:tc>
        <w:tc>
          <w:tcPr>
            <w:tcW w:w="2000" w:type="dxa"/>
            <w:tcBorders>
              <w:top w:val="single" w:sz="1" w:space="0" w:color="CCCCCC"/>
              <w:left w:val="single" w:sz="1" w:space="0" w:color="CCCCCC"/>
              <w:bottom w:val="single" w:sz="1" w:space="0" w:color="CCCCCC"/>
              <w:right w:val="single" w:sz="1" w:space="0" w:color="CCCCCC"/>
            </w:tcBorders>
          </w:tcPr>
          <w:p w14:paraId="0FBB8A25" w14:textId="77777777" w:rsidR="006D083D" w:rsidRDefault="00000000">
            <w:proofErr w:type="spellStart"/>
            <w:r>
              <w:rPr>
                <w:sz w:val="20"/>
                <w:szCs w:val="20"/>
              </w:rPr>
              <w:t>enum</w:t>
            </w:r>
            <w:proofErr w:type="spellEnd"/>
          </w:p>
        </w:tc>
        <w:tc>
          <w:tcPr>
            <w:tcW w:w="4960" w:type="dxa"/>
            <w:tcBorders>
              <w:top w:val="single" w:sz="1" w:space="0" w:color="CCCCCC"/>
              <w:left w:val="single" w:sz="1" w:space="0" w:color="CCCCCC"/>
              <w:bottom w:val="single" w:sz="1" w:space="0" w:color="CCCCCC"/>
              <w:right w:val="single" w:sz="1" w:space="0" w:color="CCCCCC"/>
            </w:tcBorders>
          </w:tcPr>
          <w:p w14:paraId="28AF59BA" w14:textId="77777777" w:rsidR="006D083D" w:rsidRDefault="00000000">
            <w:r>
              <w:rPr>
                <w:sz w:val="20"/>
                <w:szCs w:val="20"/>
              </w:rPr>
              <w:t>'spoken', 'numeric'</w:t>
            </w:r>
          </w:p>
        </w:tc>
      </w:tr>
    </w:tbl>
    <w:p w14:paraId="4E026EE2" w14:textId="77777777" w:rsidR="006D083D" w:rsidRDefault="00000000">
      <w:r>
        <w:br w:type="page"/>
      </w:r>
    </w:p>
    <w:p w14:paraId="4E64A4B9" w14:textId="77777777" w:rsidR="006D083D" w:rsidRDefault="00000000">
      <w:pPr>
        <w:pStyle w:val="Heading1"/>
      </w:pPr>
      <w:bookmarkStart w:id="67" w:name="_Toc216864595"/>
      <w:r>
        <w:lastRenderedPageBreak/>
        <w:t>10. Operator Interface Specification</w:t>
      </w:r>
      <w:bookmarkEnd w:id="67"/>
    </w:p>
    <w:p w14:paraId="06103822" w14:textId="77777777" w:rsidR="006D083D" w:rsidRDefault="00000000">
      <w:pPr>
        <w:pStyle w:val="Heading2"/>
      </w:pPr>
      <w:bookmarkStart w:id="68" w:name="_Toc216864596"/>
      <w:r>
        <w:t>10.1 Main Window Layout</w:t>
      </w:r>
      <w:bookmarkEnd w:id="68"/>
    </w:p>
    <w:p w14:paraId="37462B8C" w14:textId="77777777" w:rsidR="006D083D" w:rsidRDefault="00000000">
      <w:pPr>
        <w:spacing w:after="120"/>
      </w:pPr>
      <w:r>
        <w:t>The main window is divided into four primary regions:</w:t>
      </w:r>
    </w:p>
    <w:p w14:paraId="1A01605F" w14:textId="77777777" w:rsidR="006D083D" w:rsidRDefault="00000000">
      <w:pPr>
        <w:pStyle w:val="ListParagraph"/>
        <w:numPr>
          <w:ilvl w:val="0"/>
          <w:numId w:val="4"/>
        </w:numPr>
      </w:pPr>
      <w:r>
        <w:t>Transcript Panel (Left): Live scrolling transcript with timestamp markers</w:t>
      </w:r>
    </w:p>
    <w:p w14:paraId="41DACD11" w14:textId="77777777" w:rsidR="006D083D" w:rsidRDefault="00000000">
      <w:pPr>
        <w:pStyle w:val="ListParagraph"/>
        <w:numPr>
          <w:ilvl w:val="0"/>
          <w:numId w:val="4"/>
        </w:numPr>
      </w:pPr>
      <w:r>
        <w:t>Queue Panel (Centre): Suggested and manually added scripture items</w:t>
      </w:r>
    </w:p>
    <w:p w14:paraId="01F9D3A1" w14:textId="77777777" w:rsidR="006D083D" w:rsidRDefault="00000000">
      <w:pPr>
        <w:pStyle w:val="ListParagraph"/>
        <w:numPr>
          <w:ilvl w:val="0"/>
          <w:numId w:val="4"/>
        </w:numPr>
      </w:pPr>
      <w:r>
        <w:t>Preview Panel (Right): Full scripture text for selected item</w:t>
      </w:r>
    </w:p>
    <w:p w14:paraId="683881C8" w14:textId="77777777" w:rsidR="006D083D" w:rsidRDefault="00000000">
      <w:pPr>
        <w:pStyle w:val="ListParagraph"/>
        <w:numPr>
          <w:ilvl w:val="0"/>
          <w:numId w:val="4"/>
        </w:numPr>
        <w:spacing w:after="200"/>
      </w:pPr>
      <w:r>
        <w:t>Control Bar (Bottom): Stage/Clear/Show controls and status indicators</w:t>
      </w:r>
    </w:p>
    <w:p w14:paraId="5AD7BBA2" w14:textId="77777777" w:rsidR="006D083D" w:rsidRDefault="00000000">
      <w:pPr>
        <w:pStyle w:val="Heading2"/>
      </w:pPr>
      <w:bookmarkStart w:id="69" w:name="_Toc216864597"/>
      <w:r>
        <w:t>10.2 Queue Panel Behaviour</w:t>
      </w:r>
      <w:bookmarkEnd w:id="69"/>
    </w:p>
    <w:p w14:paraId="21462EDD" w14:textId="77777777" w:rsidR="006D083D" w:rsidRDefault="00000000">
      <w:pPr>
        <w:spacing w:after="120"/>
      </w:pPr>
      <w:r>
        <w:t>Queue items are sorted by creation time (newest at top). Each item displays: scripture reference, source indicator (microphone icon for voice, keyboard icon for manual), action classification badge, and confidence indicator.</w:t>
      </w:r>
    </w:p>
    <w:p w14:paraId="1C80952D" w14:textId="77777777" w:rsidR="006D083D" w:rsidRDefault="00000000">
      <w:pPr>
        <w:spacing w:after="120"/>
      </w:pPr>
      <w:r>
        <w:t>Item states: Pending (white background), Confirmed (green border), Ignored (grey, collapsed), Staged (blue highlight), Displayed (checkmark).</w:t>
      </w:r>
    </w:p>
    <w:p w14:paraId="0BE79E5E" w14:textId="77777777" w:rsidR="006D083D" w:rsidRDefault="00000000">
      <w:pPr>
        <w:spacing w:after="120"/>
      </w:pPr>
      <w:r>
        <w:t>Keyboard shortcuts: Enter to confirm, Backspace to ignore, Space to preview, S to stage confirmed item.</w:t>
      </w:r>
    </w:p>
    <w:p w14:paraId="4FB32668" w14:textId="77777777" w:rsidR="006D083D" w:rsidRDefault="00000000">
      <w:pPr>
        <w:pStyle w:val="Heading2"/>
      </w:pPr>
      <w:bookmarkStart w:id="70" w:name="_Toc216864598"/>
      <w:r>
        <w:t>10.3 Search Interface</w:t>
      </w:r>
      <w:bookmarkEnd w:id="70"/>
    </w:p>
    <w:p w14:paraId="26D54EB5" w14:textId="77777777" w:rsidR="006D083D" w:rsidRDefault="00000000">
      <w:pPr>
        <w:spacing w:after="120"/>
      </w:pPr>
      <w:r>
        <w:t xml:space="preserve">The search interface is always accessible via </w:t>
      </w:r>
      <w:proofErr w:type="spellStart"/>
      <w:r>
        <w:t>Cmd</w:t>
      </w:r>
      <w:proofErr w:type="spellEnd"/>
      <w:r>
        <w:t>/</w:t>
      </w:r>
      <w:proofErr w:type="spellStart"/>
      <w:r>
        <w:t>Ctrl+K</w:t>
      </w:r>
      <w:proofErr w:type="spellEnd"/>
      <w:r>
        <w:t xml:space="preserve"> or a persistent search field. Search supports: direct reference entry (John 3:16), full-text search ('no condemnation'), and partial matching ('rom 8'). Results appear in a dropdown with book, chapter, verse, and snippet preview. Clicking a result opens it in the preview panel.</w:t>
      </w:r>
    </w:p>
    <w:p w14:paraId="603930F2" w14:textId="77777777" w:rsidR="006D083D" w:rsidRDefault="00000000">
      <w:pPr>
        <w:pStyle w:val="Heading2"/>
      </w:pPr>
      <w:bookmarkStart w:id="71" w:name="_Toc216864599"/>
      <w:r>
        <w:t>10.4 Preview Panel</w:t>
      </w:r>
      <w:bookmarkEnd w:id="71"/>
    </w:p>
    <w:p w14:paraId="0D17A0CA" w14:textId="77777777" w:rsidR="006D083D" w:rsidRDefault="00000000">
      <w:pPr>
        <w:spacing w:after="120"/>
      </w:pPr>
      <w:r>
        <w:t>The preview panel displays: scripture reference (large, prominent), translation indicator, formatted verse text optimised for projection readability, and action buttons (Add to Queue, Stage, Clear).</w:t>
      </w:r>
    </w:p>
    <w:p w14:paraId="5E8015EF" w14:textId="77777777" w:rsidR="006D083D" w:rsidRDefault="00000000">
      <w:pPr>
        <w:pStyle w:val="Heading2"/>
      </w:pPr>
      <w:bookmarkStart w:id="72" w:name="_Toc216864600"/>
      <w:r>
        <w:t>10.5 Staging and Screen Control</w:t>
      </w:r>
      <w:bookmarkEnd w:id="72"/>
    </w:p>
    <w:p w14:paraId="72D666A2" w14:textId="77777777" w:rsidR="006D083D" w:rsidRDefault="00000000">
      <w:pPr>
        <w:spacing w:after="120"/>
      </w:pPr>
      <w:r>
        <w:t>The system maintains explicit screen states:</w:t>
      </w:r>
    </w:p>
    <w:p w14:paraId="262C5BE0" w14:textId="77777777" w:rsidR="006D083D" w:rsidRDefault="00000000">
      <w:pPr>
        <w:pStyle w:val="ListParagraph"/>
        <w:numPr>
          <w:ilvl w:val="0"/>
          <w:numId w:val="2"/>
        </w:numPr>
      </w:pPr>
      <w:r>
        <w:t>Preview: Content visible only to operator</w:t>
      </w:r>
    </w:p>
    <w:p w14:paraId="0ECD5FFE" w14:textId="77777777" w:rsidR="006D083D" w:rsidRDefault="00000000">
      <w:pPr>
        <w:pStyle w:val="ListParagraph"/>
        <w:numPr>
          <w:ilvl w:val="0"/>
          <w:numId w:val="2"/>
        </w:numPr>
      </w:pPr>
      <w:r>
        <w:t xml:space="preserve">Staged: Content ready to display (one </w:t>
      </w:r>
      <w:proofErr w:type="gramStart"/>
      <w:r>
        <w:t>click</w:t>
      </w:r>
      <w:proofErr w:type="gramEnd"/>
      <w:r>
        <w:t xml:space="preserve"> to show)</w:t>
      </w:r>
    </w:p>
    <w:p w14:paraId="77E84EEA" w14:textId="77777777" w:rsidR="006D083D" w:rsidRDefault="00000000">
      <w:pPr>
        <w:pStyle w:val="ListParagraph"/>
        <w:numPr>
          <w:ilvl w:val="0"/>
          <w:numId w:val="2"/>
        </w:numPr>
      </w:pPr>
      <w:r>
        <w:t>On Screen: Content currently projected</w:t>
      </w:r>
    </w:p>
    <w:p w14:paraId="26285754" w14:textId="77777777" w:rsidR="006D083D" w:rsidRDefault="00000000">
      <w:pPr>
        <w:pStyle w:val="ListParagraph"/>
        <w:numPr>
          <w:ilvl w:val="0"/>
          <w:numId w:val="2"/>
        </w:numPr>
        <w:spacing w:after="200"/>
      </w:pPr>
      <w:r>
        <w:t>History: Previously displayed content (recallable)</w:t>
      </w:r>
    </w:p>
    <w:p w14:paraId="74AAEFC7" w14:textId="77777777" w:rsidR="006D083D" w:rsidRDefault="00000000">
      <w:pPr>
        <w:spacing w:after="120"/>
      </w:pPr>
      <w:r>
        <w:t>Control bar buttons: Stage (makes selected item ready), Show (sends staged item to screen), Clear (removes content from screen), Blackout (emergency blank screen).</w:t>
      </w:r>
    </w:p>
    <w:p w14:paraId="5CBDA352" w14:textId="77777777" w:rsidR="006D083D" w:rsidRDefault="00000000">
      <w:pPr>
        <w:pStyle w:val="Heading2"/>
      </w:pPr>
      <w:bookmarkStart w:id="73" w:name="_Toc216864601"/>
      <w:r>
        <w:t>10.6 Settings Panel</w:t>
      </w:r>
      <w:bookmarkEnd w:id="73"/>
    </w:p>
    <w:p w14:paraId="722F6E8E" w14:textId="77777777" w:rsidR="006D083D" w:rsidRDefault="00000000">
      <w:pPr>
        <w:spacing w:after="120"/>
      </w:pPr>
      <w:r>
        <w:t>Accessible via gear icon. Organised into tabs: Audio (device selection, levels, gain), STT (model selection, language, processing interval), Rules (aggressiveness preset, cooldown duration, profile selection), Display (output selection, font size, theme), and System (logs, debug tools, about).</w:t>
      </w:r>
    </w:p>
    <w:p w14:paraId="20B141C3" w14:textId="77777777" w:rsidR="006D083D" w:rsidRDefault="00000000">
      <w:r>
        <w:br w:type="page"/>
      </w:r>
    </w:p>
    <w:p w14:paraId="4B349933" w14:textId="77777777" w:rsidR="006D083D" w:rsidRDefault="00000000">
      <w:pPr>
        <w:pStyle w:val="Heading1"/>
      </w:pPr>
      <w:bookmarkStart w:id="74" w:name="_Toc216864602"/>
      <w:r>
        <w:lastRenderedPageBreak/>
        <w:t>11. Logging and Audit</w:t>
      </w:r>
      <w:bookmarkEnd w:id="74"/>
    </w:p>
    <w:p w14:paraId="3BE61EAE" w14:textId="77777777" w:rsidR="006D083D" w:rsidRDefault="00000000">
      <w:pPr>
        <w:pStyle w:val="Heading2"/>
      </w:pPr>
      <w:bookmarkStart w:id="75" w:name="_Toc216864603"/>
      <w:r>
        <w:t>11.1 Logged Events</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4028"/>
        <w:gridCol w:w="2856"/>
      </w:tblGrid>
      <w:tr w:rsidR="006D083D" w14:paraId="6C93F92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5282"/>
          </w:tcPr>
          <w:p w14:paraId="0633DB4C" w14:textId="77777777" w:rsidR="006D083D" w:rsidRDefault="00000000">
            <w:pPr>
              <w:jc w:val="center"/>
            </w:pPr>
            <w:r>
              <w:rPr>
                <w:b/>
                <w:bCs/>
                <w:color w:val="FFFFFF"/>
                <w:sz w:val="20"/>
                <w:szCs w:val="20"/>
              </w:rPr>
              <w:t>Event Type</w:t>
            </w:r>
          </w:p>
        </w:tc>
        <w:tc>
          <w:tcPr>
            <w:tcW w:w="4200" w:type="dxa"/>
            <w:tcBorders>
              <w:top w:val="single" w:sz="1" w:space="0" w:color="CCCCCC"/>
              <w:left w:val="single" w:sz="1" w:space="0" w:color="CCCCCC"/>
              <w:bottom w:val="single" w:sz="1" w:space="0" w:color="CCCCCC"/>
              <w:right w:val="single" w:sz="1" w:space="0" w:color="CCCCCC"/>
            </w:tcBorders>
            <w:shd w:val="clear" w:color="auto" w:fill="2C5282"/>
          </w:tcPr>
          <w:p w14:paraId="0E709D2C" w14:textId="77777777" w:rsidR="006D083D" w:rsidRDefault="00000000">
            <w:pPr>
              <w:jc w:val="center"/>
            </w:pPr>
            <w:r>
              <w:rPr>
                <w:b/>
                <w:bCs/>
                <w:color w:val="FFFFFF"/>
                <w:sz w:val="20"/>
                <w:szCs w:val="20"/>
              </w:rPr>
              <w:t>Data Captured</w:t>
            </w:r>
          </w:p>
        </w:tc>
        <w:tc>
          <w:tcPr>
            <w:tcW w:w="2960" w:type="dxa"/>
            <w:tcBorders>
              <w:top w:val="single" w:sz="1" w:space="0" w:color="CCCCCC"/>
              <w:left w:val="single" w:sz="1" w:space="0" w:color="CCCCCC"/>
              <w:bottom w:val="single" w:sz="1" w:space="0" w:color="CCCCCC"/>
              <w:right w:val="single" w:sz="1" w:space="0" w:color="CCCCCC"/>
            </w:tcBorders>
            <w:shd w:val="clear" w:color="auto" w:fill="2C5282"/>
          </w:tcPr>
          <w:p w14:paraId="114A5B0F" w14:textId="77777777" w:rsidR="006D083D" w:rsidRDefault="00000000">
            <w:pPr>
              <w:jc w:val="center"/>
            </w:pPr>
            <w:r>
              <w:rPr>
                <w:b/>
                <w:bCs/>
                <w:color w:val="FFFFFF"/>
                <w:sz w:val="20"/>
                <w:szCs w:val="20"/>
              </w:rPr>
              <w:t>Retention</w:t>
            </w:r>
          </w:p>
        </w:tc>
      </w:tr>
      <w:tr w:rsidR="006D083D" w14:paraId="24D437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3CA61E8" w14:textId="77777777" w:rsidR="006D083D" w:rsidRDefault="00000000">
            <w:r>
              <w:rPr>
                <w:sz w:val="20"/>
                <w:szCs w:val="20"/>
              </w:rPr>
              <w:t>Transcript Segment</w:t>
            </w:r>
          </w:p>
        </w:tc>
        <w:tc>
          <w:tcPr>
            <w:tcW w:w="4200" w:type="dxa"/>
            <w:tcBorders>
              <w:top w:val="single" w:sz="1" w:space="0" w:color="CCCCCC"/>
              <w:left w:val="single" w:sz="1" w:space="0" w:color="CCCCCC"/>
              <w:bottom w:val="single" w:sz="1" w:space="0" w:color="CCCCCC"/>
              <w:right w:val="single" w:sz="1" w:space="0" w:color="CCCCCC"/>
            </w:tcBorders>
          </w:tcPr>
          <w:p w14:paraId="061AA3D4" w14:textId="77777777" w:rsidR="006D083D" w:rsidRDefault="00000000">
            <w:r>
              <w:rPr>
                <w:sz w:val="20"/>
                <w:szCs w:val="20"/>
              </w:rPr>
              <w:t>Timestamp, text, STT quality score</w:t>
            </w:r>
          </w:p>
        </w:tc>
        <w:tc>
          <w:tcPr>
            <w:tcW w:w="2960" w:type="dxa"/>
            <w:tcBorders>
              <w:top w:val="single" w:sz="1" w:space="0" w:color="CCCCCC"/>
              <w:left w:val="single" w:sz="1" w:space="0" w:color="CCCCCC"/>
              <w:bottom w:val="single" w:sz="1" w:space="0" w:color="CCCCCC"/>
              <w:right w:val="single" w:sz="1" w:space="0" w:color="CCCCCC"/>
            </w:tcBorders>
          </w:tcPr>
          <w:p w14:paraId="470BA560" w14:textId="77777777" w:rsidR="006D083D" w:rsidRDefault="00000000">
            <w:r>
              <w:rPr>
                <w:sz w:val="20"/>
                <w:szCs w:val="20"/>
              </w:rPr>
              <w:t>Configurable (default 7 days)</w:t>
            </w:r>
          </w:p>
        </w:tc>
      </w:tr>
      <w:tr w:rsidR="006D083D" w14:paraId="4FC78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7C718590" w14:textId="77777777" w:rsidR="006D083D" w:rsidRDefault="00000000">
            <w:r>
              <w:rPr>
                <w:sz w:val="20"/>
                <w:szCs w:val="20"/>
              </w:rPr>
              <w:t>Rule Evaluation</w:t>
            </w:r>
          </w:p>
        </w:tc>
        <w:tc>
          <w:tcPr>
            <w:tcW w:w="4200" w:type="dxa"/>
            <w:tcBorders>
              <w:top w:val="single" w:sz="1" w:space="0" w:color="CCCCCC"/>
              <w:left w:val="single" w:sz="1" w:space="0" w:color="CCCCCC"/>
              <w:bottom w:val="single" w:sz="1" w:space="0" w:color="CCCCCC"/>
              <w:right w:val="single" w:sz="1" w:space="0" w:color="CCCCCC"/>
            </w:tcBorders>
          </w:tcPr>
          <w:p w14:paraId="2A1DCDB0" w14:textId="77777777" w:rsidR="006D083D" w:rsidRDefault="00000000">
            <w:r>
              <w:rPr>
                <w:sz w:val="20"/>
                <w:szCs w:val="20"/>
              </w:rPr>
              <w:t>Transcript ID, intent classification, action, confidence</w:t>
            </w:r>
          </w:p>
        </w:tc>
        <w:tc>
          <w:tcPr>
            <w:tcW w:w="2960" w:type="dxa"/>
            <w:tcBorders>
              <w:top w:val="single" w:sz="1" w:space="0" w:color="CCCCCC"/>
              <w:left w:val="single" w:sz="1" w:space="0" w:color="CCCCCC"/>
              <w:bottom w:val="single" w:sz="1" w:space="0" w:color="CCCCCC"/>
              <w:right w:val="single" w:sz="1" w:space="0" w:color="CCCCCC"/>
            </w:tcBorders>
          </w:tcPr>
          <w:p w14:paraId="5468B3D3" w14:textId="77777777" w:rsidR="006D083D" w:rsidRDefault="00000000">
            <w:r>
              <w:rPr>
                <w:sz w:val="20"/>
                <w:szCs w:val="20"/>
              </w:rPr>
              <w:t>Configurable (default 7 days)</w:t>
            </w:r>
          </w:p>
        </w:tc>
      </w:tr>
      <w:tr w:rsidR="006D083D" w14:paraId="656D43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3558A097" w14:textId="77777777" w:rsidR="006D083D" w:rsidRDefault="00000000">
            <w:r>
              <w:rPr>
                <w:sz w:val="20"/>
                <w:szCs w:val="20"/>
              </w:rPr>
              <w:t>Operator Confirmation</w:t>
            </w:r>
          </w:p>
        </w:tc>
        <w:tc>
          <w:tcPr>
            <w:tcW w:w="4200" w:type="dxa"/>
            <w:tcBorders>
              <w:top w:val="single" w:sz="1" w:space="0" w:color="CCCCCC"/>
              <w:left w:val="single" w:sz="1" w:space="0" w:color="CCCCCC"/>
              <w:bottom w:val="single" w:sz="1" w:space="0" w:color="CCCCCC"/>
              <w:right w:val="single" w:sz="1" w:space="0" w:color="CCCCCC"/>
            </w:tcBorders>
          </w:tcPr>
          <w:p w14:paraId="24159454" w14:textId="77777777" w:rsidR="006D083D" w:rsidRDefault="00000000">
            <w:r>
              <w:rPr>
                <w:sz w:val="20"/>
                <w:szCs w:val="20"/>
              </w:rPr>
              <w:t>Queue item ID, action taken, timestamp</w:t>
            </w:r>
          </w:p>
        </w:tc>
        <w:tc>
          <w:tcPr>
            <w:tcW w:w="2960" w:type="dxa"/>
            <w:tcBorders>
              <w:top w:val="single" w:sz="1" w:space="0" w:color="CCCCCC"/>
              <w:left w:val="single" w:sz="1" w:space="0" w:color="CCCCCC"/>
              <w:bottom w:val="single" w:sz="1" w:space="0" w:color="CCCCCC"/>
              <w:right w:val="single" w:sz="1" w:space="0" w:color="CCCCCC"/>
            </w:tcBorders>
          </w:tcPr>
          <w:p w14:paraId="6AE81B54" w14:textId="77777777" w:rsidR="006D083D" w:rsidRDefault="00000000">
            <w:r>
              <w:rPr>
                <w:sz w:val="20"/>
                <w:szCs w:val="20"/>
              </w:rPr>
              <w:t>Configurable (default 30 days)</w:t>
            </w:r>
          </w:p>
        </w:tc>
      </w:tr>
      <w:tr w:rsidR="006D083D" w14:paraId="1835F6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2BD3AFD8" w14:textId="77777777" w:rsidR="006D083D" w:rsidRDefault="00000000">
            <w:r>
              <w:rPr>
                <w:sz w:val="20"/>
                <w:szCs w:val="20"/>
              </w:rPr>
              <w:t>Operator Ignore</w:t>
            </w:r>
          </w:p>
        </w:tc>
        <w:tc>
          <w:tcPr>
            <w:tcW w:w="4200" w:type="dxa"/>
            <w:tcBorders>
              <w:top w:val="single" w:sz="1" w:space="0" w:color="CCCCCC"/>
              <w:left w:val="single" w:sz="1" w:space="0" w:color="CCCCCC"/>
              <w:bottom w:val="single" w:sz="1" w:space="0" w:color="CCCCCC"/>
              <w:right w:val="single" w:sz="1" w:space="0" w:color="CCCCCC"/>
            </w:tcBorders>
          </w:tcPr>
          <w:p w14:paraId="730DB5A7" w14:textId="77777777" w:rsidR="006D083D" w:rsidRDefault="00000000">
            <w:r>
              <w:rPr>
                <w:sz w:val="20"/>
                <w:szCs w:val="20"/>
              </w:rPr>
              <w:t>Queue item ID, timestamp</w:t>
            </w:r>
          </w:p>
        </w:tc>
        <w:tc>
          <w:tcPr>
            <w:tcW w:w="2960" w:type="dxa"/>
            <w:tcBorders>
              <w:top w:val="single" w:sz="1" w:space="0" w:color="CCCCCC"/>
              <w:left w:val="single" w:sz="1" w:space="0" w:color="CCCCCC"/>
              <w:bottom w:val="single" w:sz="1" w:space="0" w:color="CCCCCC"/>
              <w:right w:val="single" w:sz="1" w:space="0" w:color="CCCCCC"/>
            </w:tcBorders>
          </w:tcPr>
          <w:p w14:paraId="6FFEACBE" w14:textId="77777777" w:rsidR="006D083D" w:rsidRDefault="00000000">
            <w:r>
              <w:rPr>
                <w:sz w:val="20"/>
                <w:szCs w:val="20"/>
              </w:rPr>
              <w:t>Configurable (default 30 days)</w:t>
            </w:r>
          </w:p>
        </w:tc>
      </w:tr>
      <w:tr w:rsidR="006D083D" w14:paraId="48E74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941417D" w14:textId="77777777" w:rsidR="006D083D" w:rsidRDefault="00000000">
            <w:r>
              <w:rPr>
                <w:sz w:val="20"/>
                <w:szCs w:val="20"/>
              </w:rPr>
              <w:t>Manual Search</w:t>
            </w:r>
          </w:p>
        </w:tc>
        <w:tc>
          <w:tcPr>
            <w:tcW w:w="4200" w:type="dxa"/>
            <w:tcBorders>
              <w:top w:val="single" w:sz="1" w:space="0" w:color="CCCCCC"/>
              <w:left w:val="single" w:sz="1" w:space="0" w:color="CCCCCC"/>
              <w:bottom w:val="single" w:sz="1" w:space="0" w:color="CCCCCC"/>
              <w:right w:val="single" w:sz="1" w:space="0" w:color="CCCCCC"/>
            </w:tcBorders>
          </w:tcPr>
          <w:p w14:paraId="077A3B52" w14:textId="77777777" w:rsidR="006D083D" w:rsidRDefault="00000000">
            <w:r>
              <w:rPr>
                <w:sz w:val="20"/>
                <w:szCs w:val="20"/>
              </w:rPr>
              <w:t>Query, results count, selected result</w:t>
            </w:r>
          </w:p>
        </w:tc>
        <w:tc>
          <w:tcPr>
            <w:tcW w:w="2960" w:type="dxa"/>
            <w:tcBorders>
              <w:top w:val="single" w:sz="1" w:space="0" w:color="CCCCCC"/>
              <w:left w:val="single" w:sz="1" w:space="0" w:color="CCCCCC"/>
              <w:bottom w:val="single" w:sz="1" w:space="0" w:color="CCCCCC"/>
              <w:right w:val="single" w:sz="1" w:space="0" w:color="CCCCCC"/>
            </w:tcBorders>
          </w:tcPr>
          <w:p w14:paraId="77426345" w14:textId="77777777" w:rsidR="006D083D" w:rsidRDefault="00000000">
            <w:r>
              <w:rPr>
                <w:sz w:val="20"/>
                <w:szCs w:val="20"/>
              </w:rPr>
              <w:t>Configurable (default 7 days)</w:t>
            </w:r>
          </w:p>
        </w:tc>
      </w:tr>
      <w:tr w:rsidR="006D083D" w14:paraId="77A4C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CA41F62" w14:textId="77777777" w:rsidR="006D083D" w:rsidRDefault="00000000">
            <w:r>
              <w:rPr>
                <w:sz w:val="20"/>
                <w:szCs w:val="20"/>
              </w:rPr>
              <w:t>Display Event</w:t>
            </w:r>
          </w:p>
        </w:tc>
        <w:tc>
          <w:tcPr>
            <w:tcW w:w="4200" w:type="dxa"/>
            <w:tcBorders>
              <w:top w:val="single" w:sz="1" w:space="0" w:color="CCCCCC"/>
              <w:left w:val="single" w:sz="1" w:space="0" w:color="CCCCCC"/>
              <w:bottom w:val="single" w:sz="1" w:space="0" w:color="CCCCCC"/>
              <w:right w:val="single" w:sz="1" w:space="0" w:color="CCCCCC"/>
            </w:tcBorders>
          </w:tcPr>
          <w:p w14:paraId="6F54E098" w14:textId="77777777" w:rsidR="006D083D" w:rsidRDefault="00000000">
            <w:r>
              <w:rPr>
                <w:sz w:val="20"/>
                <w:szCs w:val="20"/>
              </w:rPr>
              <w:t>Reference, timestamp, duration on screen</w:t>
            </w:r>
          </w:p>
        </w:tc>
        <w:tc>
          <w:tcPr>
            <w:tcW w:w="2960" w:type="dxa"/>
            <w:tcBorders>
              <w:top w:val="single" w:sz="1" w:space="0" w:color="CCCCCC"/>
              <w:left w:val="single" w:sz="1" w:space="0" w:color="CCCCCC"/>
              <w:bottom w:val="single" w:sz="1" w:space="0" w:color="CCCCCC"/>
              <w:right w:val="single" w:sz="1" w:space="0" w:color="CCCCCC"/>
            </w:tcBorders>
          </w:tcPr>
          <w:p w14:paraId="263919F0" w14:textId="77777777" w:rsidR="006D083D" w:rsidRDefault="00000000">
            <w:r>
              <w:rPr>
                <w:sz w:val="20"/>
                <w:szCs w:val="20"/>
              </w:rPr>
              <w:t>Configurable (default 30 days)</w:t>
            </w:r>
          </w:p>
        </w:tc>
      </w:tr>
      <w:tr w:rsidR="006D083D" w14:paraId="0F5A90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6E3A83A" w14:textId="77777777" w:rsidR="006D083D" w:rsidRDefault="00000000">
            <w:r>
              <w:rPr>
                <w:sz w:val="20"/>
                <w:szCs w:val="20"/>
              </w:rPr>
              <w:t>System Error</w:t>
            </w:r>
          </w:p>
        </w:tc>
        <w:tc>
          <w:tcPr>
            <w:tcW w:w="4200" w:type="dxa"/>
            <w:tcBorders>
              <w:top w:val="single" w:sz="1" w:space="0" w:color="CCCCCC"/>
              <w:left w:val="single" w:sz="1" w:space="0" w:color="CCCCCC"/>
              <w:bottom w:val="single" w:sz="1" w:space="0" w:color="CCCCCC"/>
              <w:right w:val="single" w:sz="1" w:space="0" w:color="CCCCCC"/>
            </w:tcBorders>
          </w:tcPr>
          <w:p w14:paraId="66B9661A" w14:textId="77777777" w:rsidR="006D083D" w:rsidRDefault="00000000">
            <w:r>
              <w:rPr>
                <w:sz w:val="20"/>
                <w:szCs w:val="20"/>
              </w:rPr>
              <w:t>Error type, stack trace, context</w:t>
            </w:r>
          </w:p>
        </w:tc>
        <w:tc>
          <w:tcPr>
            <w:tcW w:w="2960" w:type="dxa"/>
            <w:tcBorders>
              <w:top w:val="single" w:sz="1" w:space="0" w:color="CCCCCC"/>
              <w:left w:val="single" w:sz="1" w:space="0" w:color="CCCCCC"/>
              <w:bottom w:val="single" w:sz="1" w:space="0" w:color="CCCCCC"/>
              <w:right w:val="single" w:sz="1" w:space="0" w:color="CCCCCC"/>
            </w:tcBorders>
          </w:tcPr>
          <w:p w14:paraId="718ED3A7" w14:textId="77777777" w:rsidR="006D083D" w:rsidRDefault="00000000">
            <w:r>
              <w:rPr>
                <w:sz w:val="20"/>
                <w:szCs w:val="20"/>
              </w:rPr>
              <w:t>Permanent until manually cleared</w:t>
            </w:r>
          </w:p>
        </w:tc>
      </w:tr>
    </w:tbl>
    <w:p w14:paraId="205AC8F9" w14:textId="77777777" w:rsidR="006D083D" w:rsidRDefault="00000000">
      <w:pPr>
        <w:pStyle w:val="Heading2"/>
      </w:pPr>
      <w:bookmarkStart w:id="76" w:name="_Toc216864604"/>
      <w:r>
        <w:t>11.2 Audit Export</w:t>
      </w:r>
      <w:bookmarkEnd w:id="76"/>
    </w:p>
    <w:p w14:paraId="55DCC721" w14:textId="77777777" w:rsidR="006D083D" w:rsidRDefault="00000000">
      <w:pPr>
        <w:spacing w:after="120"/>
      </w:pPr>
      <w:r>
        <w:t>Logs are exportable in JSON or CSV format for review. Exports can be filtered by date range, event type, and service session. This supports post-service review, rules tuning analysis, and compliance requirements.</w:t>
      </w:r>
    </w:p>
    <w:p w14:paraId="11D0328E" w14:textId="77777777" w:rsidR="006D083D" w:rsidRDefault="00000000">
      <w:pPr>
        <w:pStyle w:val="Heading2"/>
      </w:pPr>
      <w:bookmarkStart w:id="77" w:name="_Toc216864605"/>
      <w:r>
        <w:t>11.3 Service Review Workflow</w:t>
      </w:r>
      <w:bookmarkEnd w:id="77"/>
    </w:p>
    <w:p w14:paraId="7B3024D5" w14:textId="77777777" w:rsidR="006D083D" w:rsidRDefault="00000000">
      <w:pPr>
        <w:spacing w:after="120"/>
      </w:pPr>
      <w:r>
        <w:t>After a service, administrators can access the Service Review screen which displays: scripture references that were queued but ignored (potential false positives), scripture searches that were performed manually (potential false negatives), and rule evaluation statistics.</w:t>
      </w:r>
    </w:p>
    <w:p w14:paraId="010208E0" w14:textId="77777777" w:rsidR="006D083D" w:rsidRDefault="00000000">
      <w:pPr>
        <w:spacing w:after="120"/>
      </w:pPr>
      <w:r>
        <w:t>From this screen, administrators can: add phrases to the pastor profile, adjust aggressiveness thresholds, and export data for offline analysis. This is configuration, not machine learning—no automated behaviour changes occur.</w:t>
      </w:r>
    </w:p>
    <w:p w14:paraId="461B38D7" w14:textId="77777777" w:rsidR="006D083D" w:rsidRDefault="00000000">
      <w:r>
        <w:br w:type="page"/>
      </w:r>
    </w:p>
    <w:p w14:paraId="1D60642E" w14:textId="77777777" w:rsidR="006D083D" w:rsidRDefault="00000000">
      <w:pPr>
        <w:pStyle w:val="Heading1"/>
      </w:pPr>
      <w:bookmarkStart w:id="78" w:name="_Toc216864606"/>
      <w:r>
        <w:lastRenderedPageBreak/>
        <w:t>12. Deployment and Operations</w:t>
      </w:r>
      <w:bookmarkEnd w:id="78"/>
    </w:p>
    <w:p w14:paraId="15EFF003" w14:textId="77777777" w:rsidR="006D083D" w:rsidRDefault="00000000">
      <w:pPr>
        <w:pStyle w:val="Heading2"/>
      </w:pPr>
      <w:bookmarkStart w:id="79" w:name="_Toc216864607"/>
      <w:r>
        <w:t>12.1 Installation</w:t>
      </w:r>
      <w:bookmarkEnd w:id="79"/>
    </w:p>
    <w:p w14:paraId="30D75884" w14:textId="77777777" w:rsidR="006D083D" w:rsidRDefault="00000000">
      <w:pPr>
        <w:spacing w:after="120"/>
      </w:pPr>
      <w:r>
        <w:t>Sermon Up is distributed as a signed installer for each platform: .dmg for macOS, .exe (NSIS) for Windows</w:t>
      </w:r>
      <w:proofErr w:type="gramStart"/>
      <w:r>
        <w:t>, .</w:t>
      </w:r>
      <w:proofErr w:type="spellStart"/>
      <w:r>
        <w:t>AppImage</w:t>
      </w:r>
      <w:proofErr w:type="spellEnd"/>
      <w:proofErr w:type="gramEnd"/>
      <w:r>
        <w:t xml:space="preserve"> and .deb for Linux. Installation requires no administrator privileges on most systems. First launch triggers initial setup wizard.</w:t>
      </w:r>
    </w:p>
    <w:p w14:paraId="506B86FC" w14:textId="77777777" w:rsidR="006D083D" w:rsidRDefault="00000000">
      <w:pPr>
        <w:pStyle w:val="Heading2"/>
      </w:pPr>
      <w:bookmarkStart w:id="80" w:name="_Toc216864608"/>
      <w:r>
        <w:t>12.2 Initial Setup Wizard</w:t>
      </w:r>
      <w:bookmarkEnd w:id="80"/>
    </w:p>
    <w:p w14:paraId="482652E1" w14:textId="77777777" w:rsidR="006D083D" w:rsidRDefault="00000000">
      <w:pPr>
        <w:spacing w:after="120"/>
      </w:pPr>
      <w:r>
        <w:t>The setup wizard guides operators through: audio device selection and level verification, whisper.cpp model download (or path configuration if pre-installed), default translation selection, and optional pastor profile creation.</w:t>
      </w:r>
    </w:p>
    <w:p w14:paraId="014659B5" w14:textId="77777777" w:rsidR="006D083D" w:rsidRDefault="00000000">
      <w:pPr>
        <w:pStyle w:val="Heading2"/>
      </w:pPr>
      <w:bookmarkStart w:id="81" w:name="_Toc216864609"/>
      <w:r>
        <w:t>12.3 Model Management</w:t>
      </w:r>
      <w:bookmarkEnd w:id="81"/>
    </w:p>
    <w:p w14:paraId="02EC31AD" w14:textId="77777777" w:rsidR="006D083D" w:rsidRDefault="00000000">
      <w:pPr>
        <w:spacing w:after="120"/>
      </w:pPr>
      <w:r>
        <w:t>Whisper models are not bundled with the application due to size. The application supports: automatic download of recommended model (whisper-small or whisper-medium), manual model path configuration for air-gapped environments, and model switching without application restart.</w:t>
      </w:r>
    </w:p>
    <w:p w14:paraId="3A3A60D0" w14:textId="77777777" w:rsidR="006D083D" w:rsidRDefault="00000000">
      <w:pPr>
        <w:pStyle w:val="Heading2"/>
      </w:pPr>
      <w:bookmarkStart w:id="82" w:name="_Toc216864610"/>
      <w:r>
        <w:t>12.4 Updates</w:t>
      </w:r>
      <w:bookmarkEnd w:id="82"/>
    </w:p>
    <w:p w14:paraId="6CA0DBEB" w14:textId="77777777" w:rsidR="006D083D" w:rsidRDefault="00000000">
      <w:pPr>
        <w:spacing w:after="120"/>
      </w:pPr>
      <w:r>
        <w:t>The application supports auto-update via Electron's update mechanism. Updates are signed and verified. Churches can disable auto-update for environments requiring change control. Update notifications are non-intrusive and never interrupt a live service.</w:t>
      </w:r>
    </w:p>
    <w:p w14:paraId="7221BB7B" w14:textId="77777777" w:rsidR="006D083D" w:rsidRDefault="00000000">
      <w:pPr>
        <w:pStyle w:val="Heading2"/>
      </w:pPr>
      <w:bookmarkStart w:id="83" w:name="_Toc216864611"/>
      <w:r>
        <w:t>12.5 Backup and Restore</w:t>
      </w:r>
      <w:bookmarkEnd w:id="83"/>
    </w:p>
    <w:p w14:paraId="13225A4B" w14:textId="77777777" w:rsidR="006D083D" w:rsidRDefault="00000000">
      <w:pPr>
        <w:spacing w:after="120"/>
      </w:pPr>
      <w:r>
        <w:t>All user data (settings, profiles, logs) is stored in a single directory. Backup is a simple folder copy. Restore overwrites the directory. Scripture database can be rebuilt from source files if corrupted.</w:t>
      </w:r>
    </w:p>
    <w:p w14:paraId="27EEA56C" w14:textId="77777777" w:rsidR="006D083D" w:rsidRDefault="00000000">
      <w:pPr>
        <w:pStyle w:val="Heading2"/>
      </w:pPr>
      <w:bookmarkStart w:id="84" w:name="_Toc216864612"/>
      <w:r>
        <w:t>12.6 Multi-Venue Deployment</w:t>
      </w:r>
      <w:bookmarkEnd w:id="84"/>
    </w:p>
    <w:p w14:paraId="094CE03A" w14:textId="77777777" w:rsidR="006D083D" w:rsidRDefault="00000000">
      <w:pPr>
        <w:spacing w:after="120"/>
      </w:pPr>
      <w:r>
        <w:t>For church networks with multiple venues: settings can be exported and imported, pastor profiles can be shared across installations, and a central configuration server is a future roadmap item (not in v1.0).</w:t>
      </w:r>
    </w:p>
    <w:p w14:paraId="6542C931" w14:textId="77777777" w:rsidR="006D083D" w:rsidRDefault="00000000">
      <w:r>
        <w:br w:type="page"/>
      </w:r>
    </w:p>
    <w:p w14:paraId="4E2D3883" w14:textId="77777777" w:rsidR="006D083D" w:rsidRDefault="00000000">
      <w:pPr>
        <w:pStyle w:val="Heading1"/>
      </w:pPr>
      <w:bookmarkStart w:id="85" w:name="_Toc216864613"/>
      <w:r>
        <w:lastRenderedPageBreak/>
        <w:t>13. Success Metrics</w:t>
      </w:r>
      <w:bookmarkEnd w:id="85"/>
    </w:p>
    <w:p w14:paraId="37DDE005" w14:textId="77777777" w:rsidR="006D083D" w:rsidRDefault="00000000">
      <w:pPr>
        <w:pStyle w:val="Heading2"/>
      </w:pPr>
      <w:bookmarkStart w:id="86" w:name="_Toc216864614"/>
      <w:r>
        <w:t>13.1 Operator Experience Metrics</w:t>
      </w:r>
      <w:bookmarkEnd w:id="8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885"/>
        <w:gridCol w:w="3814"/>
      </w:tblGrid>
      <w:tr w:rsidR="006D083D" w14:paraId="4ACC837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55E7DEE8" w14:textId="77777777" w:rsidR="006D083D" w:rsidRDefault="00000000">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C5282"/>
          </w:tcPr>
          <w:p w14:paraId="3B5F41DF" w14:textId="77777777" w:rsidR="006D083D" w:rsidRDefault="00000000">
            <w:pPr>
              <w:jc w:val="center"/>
            </w:pPr>
            <w:r>
              <w:rPr>
                <w:b/>
                <w:bCs/>
                <w:color w:val="FFFFFF"/>
                <w:sz w:val="20"/>
                <w:szCs w:val="20"/>
              </w:rPr>
              <w:t>Target</w:t>
            </w:r>
          </w:p>
        </w:tc>
        <w:tc>
          <w:tcPr>
            <w:tcW w:w="3960" w:type="dxa"/>
            <w:tcBorders>
              <w:top w:val="single" w:sz="1" w:space="0" w:color="CCCCCC"/>
              <w:left w:val="single" w:sz="1" w:space="0" w:color="CCCCCC"/>
              <w:bottom w:val="single" w:sz="1" w:space="0" w:color="CCCCCC"/>
              <w:right w:val="single" w:sz="1" w:space="0" w:color="CCCCCC"/>
            </w:tcBorders>
            <w:shd w:val="clear" w:color="auto" w:fill="2C5282"/>
          </w:tcPr>
          <w:p w14:paraId="506EEED0" w14:textId="77777777" w:rsidR="006D083D" w:rsidRDefault="00000000">
            <w:pPr>
              <w:jc w:val="center"/>
            </w:pPr>
            <w:r>
              <w:rPr>
                <w:b/>
                <w:bCs/>
                <w:color w:val="FFFFFF"/>
                <w:sz w:val="20"/>
                <w:szCs w:val="20"/>
              </w:rPr>
              <w:t>Measurement Method</w:t>
            </w:r>
          </w:p>
        </w:tc>
      </w:tr>
      <w:tr w:rsidR="006D083D" w14:paraId="0B265A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22DD6220" w14:textId="77777777" w:rsidR="006D083D" w:rsidRDefault="00000000">
            <w:r>
              <w:rPr>
                <w:sz w:val="20"/>
                <w:szCs w:val="20"/>
              </w:rPr>
              <w:t>Suggestion Accuracy</w:t>
            </w:r>
          </w:p>
        </w:tc>
        <w:tc>
          <w:tcPr>
            <w:tcW w:w="3000" w:type="dxa"/>
            <w:tcBorders>
              <w:top w:val="single" w:sz="1" w:space="0" w:color="CCCCCC"/>
              <w:left w:val="single" w:sz="1" w:space="0" w:color="CCCCCC"/>
              <w:bottom w:val="single" w:sz="1" w:space="0" w:color="CCCCCC"/>
              <w:right w:val="single" w:sz="1" w:space="0" w:color="CCCCCC"/>
            </w:tcBorders>
          </w:tcPr>
          <w:p w14:paraId="220A27F0" w14:textId="77777777" w:rsidR="006D083D" w:rsidRDefault="00000000">
            <w:r>
              <w:rPr>
                <w:sz w:val="20"/>
                <w:szCs w:val="20"/>
              </w:rPr>
              <w:t>&gt; 90% of QUEUE items confirmed</w:t>
            </w:r>
          </w:p>
        </w:tc>
        <w:tc>
          <w:tcPr>
            <w:tcW w:w="3960" w:type="dxa"/>
            <w:tcBorders>
              <w:top w:val="single" w:sz="1" w:space="0" w:color="CCCCCC"/>
              <w:left w:val="single" w:sz="1" w:space="0" w:color="CCCCCC"/>
              <w:bottom w:val="single" w:sz="1" w:space="0" w:color="CCCCCC"/>
              <w:right w:val="single" w:sz="1" w:space="0" w:color="CCCCCC"/>
            </w:tcBorders>
          </w:tcPr>
          <w:p w14:paraId="7AAAF282" w14:textId="77777777" w:rsidR="006D083D" w:rsidRDefault="00000000">
            <w:r>
              <w:rPr>
                <w:sz w:val="20"/>
                <w:szCs w:val="20"/>
              </w:rPr>
              <w:t>Log analysis: confirmed / (confirmed + ignored)</w:t>
            </w:r>
          </w:p>
        </w:tc>
      </w:tr>
      <w:tr w:rsidR="006D083D" w14:paraId="2B0F8A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9701154" w14:textId="77777777" w:rsidR="006D083D" w:rsidRDefault="00000000">
            <w:r>
              <w:rPr>
                <w:sz w:val="20"/>
                <w:szCs w:val="20"/>
              </w:rPr>
              <w:t>False Positive Rate</w:t>
            </w:r>
          </w:p>
        </w:tc>
        <w:tc>
          <w:tcPr>
            <w:tcW w:w="3000" w:type="dxa"/>
            <w:tcBorders>
              <w:top w:val="single" w:sz="1" w:space="0" w:color="CCCCCC"/>
              <w:left w:val="single" w:sz="1" w:space="0" w:color="CCCCCC"/>
              <w:bottom w:val="single" w:sz="1" w:space="0" w:color="CCCCCC"/>
              <w:right w:val="single" w:sz="1" w:space="0" w:color="CCCCCC"/>
            </w:tcBorders>
          </w:tcPr>
          <w:p w14:paraId="3B55B5DB" w14:textId="77777777" w:rsidR="006D083D" w:rsidRDefault="00000000">
            <w:r>
              <w:rPr>
                <w:sz w:val="20"/>
                <w:szCs w:val="20"/>
              </w:rPr>
              <w:t>&lt; 5% of QUEUE items ignored</w:t>
            </w:r>
          </w:p>
        </w:tc>
        <w:tc>
          <w:tcPr>
            <w:tcW w:w="3960" w:type="dxa"/>
            <w:tcBorders>
              <w:top w:val="single" w:sz="1" w:space="0" w:color="CCCCCC"/>
              <w:left w:val="single" w:sz="1" w:space="0" w:color="CCCCCC"/>
              <w:bottom w:val="single" w:sz="1" w:space="0" w:color="CCCCCC"/>
              <w:right w:val="single" w:sz="1" w:space="0" w:color="CCCCCC"/>
            </w:tcBorders>
          </w:tcPr>
          <w:p w14:paraId="622E7370" w14:textId="77777777" w:rsidR="006D083D" w:rsidRDefault="00000000">
            <w:r>
              <w:rPr>
                <w:sz w:val="20"/>
                <w:szCs w:val="20"/>
              </w:rPr>
              <w:t>Log analysis: ignored / total QUEUE items</w:t>
            </w:r>
          </w:p>
        </w:tc>
      </w:tr>
      <w:tr w:rsidR="006D083D" w14:paraId="02D1C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E43D8AF" w14:textId="77777777" w:rsidR="006D083D" w:rsidRDefault="00000000">
            <w:r>
              <w:rPr>
                <w:sz w:val="20"/>
                <w:szCs w:val="20"/>
              </w:rPr>
              <w:t>Manual Search Rate</w:t>
            </w:r>
          </w:p>
        </w:tc>
        <w:tc>
          <w:tcPr>
            <w:tcW w:w="3000" w:type="dxa"/>
            <w:tcBorders>
              <w:top w:val="single" w:sz="1" w:space="0" w:color="CCCCCC"/>
              <w:left w:val="single" w:sz="1" w:space="0" w:color="CCCCCC"/>
              <w:bottom w:val="single" w:sz="1" w:space="0" w:color="CCCCCC"/>
              <w:right w:val="single" w:sz="1" w:space="0" w:color="CCCCCC"/>
            </w:tcBorders>
          </w:tcPr>
          <w:p w14:paraId="5BDC7CA7" w14:textId="77777777" w:rsidR="006D083D" w:rsidRDefault="00000000">
            <w:r>
              <w:rPr>
                <w:sz w:val="20"/>
                <w:szCs w:val="20"/>
              </w:rPr>
              <w:t>&lt; 20% of displayed scriptures from manual search</w:t>
            </w:r>
          </w:p>
        </w:tc>
        <w:tc>
          <w:tcPr>
            <w:tcW w:w="3960" w:type="dxa"/>
            <w:tcBorders>
              <w:top w:val="single" w:sz="1" w:space="0" w:color="CCCCCC"/>
              <w:left w:val="single" w:sz="1" w:space="0" w:color="CCCCCC"/>
              <w:bottom w:val="single" w:sz="1" w:space="0" w:color="CCCCCC"/>
              <w:right w:val="single" w:sz="1" w:space="0" w:color="CCCCCC"/>
            </w:tcBorders>
          </w:tcPr>
          <w:p w14:paraId="34A6ECA8" w14:textId="77777777" w:rsidR="006D083D" w:rsidRDefault="00000000">
            <w:r>
              <w:rPr>
                <w:sz w:val="20"/>
                <w:szCs w:val="20"/>
              </w:rPr>
              <w:t>Log analysis: manual displays / total displays</w:t>
            </w:r>
          </w:p>
        </w:tc>
      </w:tr>
      <w:tr w:rsidR="006D083D" w14:paraId="082F5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50B0CBA" w14:textId="77777777" w:rsidR="006D083D" w:rsidRDefault="00000000">
            <w:r>
              <w:rPr>
                <w:sz w:val="20"/>
                <w:szCs w:val="20"/>
              </w:rPr>
              <w:t>Time to Display</w:t>
            </w:r>
          </w:p>
        </w:tc>
        <w:tc>
          <w:tcPr>
            <w:tcW w:w="3000" w:type="dxa"/>
            <w:tcBorders>
              <w:top w:val="single" w:sz="1" w:space="0" w:color="CCCCCC"/>
              <w:left w:val="single" w:sz="1" w:space="0" w:color="CCCCCC"/>
              <w:bottom w:val="single" w:sz="1" w:space="0" w:color="CCCCCC"/>
              <w:right w:val="single" w:sz="1" w:space="0" w:color="CCCCCC"/>
            </w:tcBorders>
          </w:tcPr>
          <w:p w14:paraId="53F40A8C" w14:textId="77777777" w:rsidR="006D083D" w:rsidRDefault="00000000">
            <w:r>
              <w:rPr>
                <w:sz w:val="20"/>
                <w:szCs w:val="20"/>
              </w:rPr>
              <w:t>&lt; 5 seconds from pastor request to screen</w:t>
            </w:r>
          </w:p>
        </w:tc>
        <w:tc>
          <w:tcPr>
            <w:tcW w:w="3960" w:type="dxa"/>
            <w:tcBorders>
              <w:top w:val="single" w:sz="1" w:space="0" w:color="CCCCCC"/>
              <w:left w:val="single" w:sz="1" w:space="0" w:color="CCCCCC"/>
              <w:bottom w:val="single" w:sz="1" w:space="0" w:color="CCCCCC"/>
              <w:right w:val="single" w:sz="1" w:space="0" w:color="CCCCCC"/>
            </w:tcBorders>
          </w:tcPr>
          <w:p w14:paraId="54457892" w14:textId="77777777" w:rsidR="006D083D" w:rsidRDefault="00000000">
            <w:r>
              <w:rPr>
                <w:sz w:val="20"/>
                <w:szCs w:val="20"/>
              </w:rPr>
              <w:t>Log analysis: display timestamp - transcript timestamp</w:t>
            </w:r>
          </w:p>
        </w:tc>
      </w:tr>
      <w:tr w:rsidR="006D083D" w14:paraId="177CD5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C6E3DB0" w14:textId="77777777" w:rsidR="006D083D" w:rsidRDefault="00000000">
            <w:r>
              <w:rPr>
                <w:sz w:val="20"/>
                <w:szCs w:val="20"/>
              </w:rPr>
              <w:t>Operator Confidence</w:t>
            </w:r>
          </w:p>
        </w:tc>
        <w:tc>
          <w:tcPr>
            <w:tcW w:w="3000" w:type="dxa"/>
            <w:tcBorders>
              <w:top w:val="single" w:sz="1" w:space="0" w:color="CCCCCC"/>
              <w:left w:val="single" w:sz="1" w:space="0" w:color="CCCCCC"/>
              <w:bottom w:val="single" w:sz="1" w:space="0" w:color="CCCCCC"/>
              <w:right w:val="single" w:sz="1" w:space="0" w:color="CCCCCC"/>
            </w:tcBorders>
          </w:tcPr>
          <w:p w14:paraId="4C413A2A" w14:textId="77777777" w:rsidR="006D083D" w:rsidRDefault="00000000">
            <w:r>
              <w:rPr>
                <w:sz w:val="20"/>
                <w:szCs w:val="20"/>
              </w:rPr>
              <w:t>Net Promoter Score &gt; 50</w:t>
            </w:r>
          </w:p>
        </w:tc>
        <w:tc>
          <w:tcPr>
            <w:tcW w:w="3960" w:type="dxa"/>
            <w:tcBorders>
              <w:top w:val="single" w:sz="1" w:space="0" w:color="CCCCCC"/>
              <w:left w:val="single" w:sz="1" w:space="0" w:color="CCCCCC"/>
              <w:bottom w:val="single" w:sz="1" w:space="0" w:color="CCCCCC"/>
              <w:right w:val="single" w:sz="1" w:space="0" w:color="CCCCCC"/>
            </w:tcBorders>
          </w:tcPr>
          <w:p w14:paraId="7D61440E" w14:textId="77777777" w:rsidR="006D083D" w:rsidRDefault="00000000">
            <w:r>
              <w:rPr>
                <w:sz w:val="20"/>
                <w:szCs w:val="20"/>
              </w:rPr>
              <w:t>Post-service survey</w:t>
            </w:r>
          </w:p>
        </w:tc>
      </w:tr>
    </w:tbl>
    <w:p w14:paraId="2B12D3AA" w14:textId="77777777" w:rsidR="006D083D" w:rsidRDefault="00000000">
      <w:pPr>
        <w:pStyle w:val="Heading2"/>
      </w:pPr>
      <w:bookmarkStart w:id="87" w:name="_Toc216864615"/>
      <w:r>
        <w:t>13.2 System Health Metrics</w:t>
      </w:r>
      <w:bookmarkEnd w:id="8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3076"/>
        <w:gridCol w:w="3625"/>
      </w:tblGrid>
      <w:tr w:rsidR="006D083D" w14:paraId="26B96B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0C4EEA0B" w14:textId="77777777" w:rsidR="006D083D" w:rsidRDefault="00000000">
            <w:pPr>
              <w:jc w:val="center"/>
            </w:pPr>
            <w:r>
              <w:rPr>
                <w:b/>
                <w:bCs/>
                <w:color w:val="FFFFFF"/>
                <w:sz w:val="20"/>
                <w:szCs w:val="20"/>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2C5282"/>
          </w:tcPr>
          <w:p w14:paraId="4A754DD6" w14:textId="77777777" w:rsidR="006D083D" w:rsidRDefault="00000000">
            <w:pPr>
              <w:jc w:val="center"/>
            </w:pPr>
            <w:r>
              <w:rPr>
                <w:b/>
                <w:bCs/>
                <w:color w:val="FFFFFF"/>
                <w:sz w:val="20"/>
                <w:szCs w:val="20"/>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2C5282"/>
          </w:tcPr>
          <w:p w14:paraId="1137DA2B" w14:textId="77777777" w:rsidR="006D083D" w:rsidRDefault="00000000">
            <w:pPr>
              <w:jc w:val="center"/>
            </w:pPr>
            <w:r>
              <w:rPr>
                <w:b/>
                <w:bCs/>
                <w:color w:val="FFFFFF"/>
                <w:sz w:val="20"/>
                <w:szCs w:val="20"/>
              </w:rPr>
              <w:t>Measurement Method</w:t>
            </w:r>
          </w:p>
        </w:tc>
      </w:tr>
      <w:tr w:rsidR="006D083D" w14:paraId="3CB7AA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2688810" w14:textId="77777777" w:rsidR="006D083D" w:rsidRDefault="00000000">
            <w:r>
              <w:rPr>
                <w:sz w:val="20"/>
                <w:szCs w:val="20"/>
              </w:rPr>
              <w:t>STT Availability</w:t>
            </w:r>
          </w:p>
        </w:tc>
        <w:tc>
          <w:tcPr>
            <w:tcW w:w="3200" w:type="dxa"/>
            <w:tcBorders>
              <w:top w:val="single" w:sz="1" w:space="0" w:color="CCCCCC"/>
              <w:left w:val="single" w:sz="1" w:space="0" w:color="CCCCCC"/>
              <w:bottom w:val="single" w:sz="1" w:space="0" w:color="CCCCCC"/>
              <w:right w:val="single" w:sz="1" w:space="0" w:color="CCCCCC"/>
            </w:tcBorders>
          </w:tcPr>
          <w:p w14:paraId="6F388E53" w14:textId="77777777" w:rsidR="006D083D" w:rsidRDefault="00000000">
            <w:r>
              <w:rPr>
                <w:sz w:val="20"/>
                <w:szCs w:val="20"/>
              </w:rPr>
              <w:t>&gt; 99% of service duration</w:t>
            </w:r>
          </w:p>
        </w:tc>
        <w:tc>
          <w:tcPr>
            <w:tcW w:w="3760" w:type="dxa"/>
            <w:tcBorders>
              <w:top w:val="single" w:sz="1" w:space="0" w:color="CCCCCC"/>
              <w:left w:val="single" w:sz="1" w:space="0" w:color="CCCCCC"/>
              <w:bottom w:val="single" w:sz="1" w:space="0" w:color="CCCCCC"/>
              <w:right w:val="single" w:sz="1" w:space="0" w:color="CCCCCC"/>
            </w:tcBorders>
          </w:tcPr>
          <w:p w14:paraId="67B8EF0D" w14:textId="77777777" w:rsidR="006D083D" w:rsidRDefault="00000000">
            <w:r>
              <w:rPr>
                <w:sz w:val="20"/>
                <w:szCs w:val="20"/>
              </w:rPr>
              <w:t>Log analysis: STT errors / total processing windows</w:t>
            </w:r>
          </w:p>
        </w:tc>
      </w:tr>
      <w:tr w:rsidR="006D083D" w14:paraId="3CF343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D261553" w14:textId="77777777" w:rsidR="006D083D" w:rsidRDefault="00000000">
            <w:r>
              <w:rPr>
                <w:sz w:val="20"/>
                <w:szCs w:val="20"/>
              </w:rPr>
              <w:t>Application Stability</w:t>
            </w:r>
          </w:p>
        </w:tc>
        <w:tc>
          <w:tcPr>
            <w:tcW w:w="3200" w:type="dxa"/>
            <w:tcBorders>
              <w:top w:val="single" w:sz="1" w:space="0" w:color="CCCCCC"/>
              <w:left w:val="single" w:sz="1" w:space="0" w:color="CCCCCC"/>
              <w:bottom w:val="single" w:sz="1" w:space="0" w:color="CCCCCC"/>
              <w:right w:val="single" w:sz="1" w:space="0" w:color="CCCCCC"/>
            </w:tcBorders>
          </w:tcPr>
          <w:p w14:paraId="690D0451" w14:textId="77777777" w:rsidR="006D083D" w:rsidRDefault="00000000">
            <w:r>
              <w:rPr>
                <w:sz w:val="20"/>
                <w:szCs w:val="20"/>
              </w:rPr>
              <w:t>Zero crashes during service</w:t>
            </w:r>
          </w:p>
        </w:tc>
        <w:tc>
          <w:tcPr>
            <w:tcW w:w="3760" w:type="dxa"/>
            <w:tcBorders>
              <w:top w:val="single" w:sz="1" w:space="0" w:color="CCCCCC"/>
              <w:left w:val="single" w:sz="1" w:space="0" w:color="CCCCCC"/>
              <w:bottom w:val="single" w:sz="1" w:space="0" w:color="CCCCCC"/>
              <w:right w:val="single" w:sz="1" w:space="0" w:color="CCCCCC"/>
            </w:tcBorders>
          </w:tcPr>
          <w:p w14:paraId="336B784F" w14:textId="77777777" w:rsidR="006D083D" w:rsidRDefault="00000000">
            <w:r>
              <w:rPr>
                <w:sz w:val="20"/>
                <w:szCs w:val="20"/>
              </w:rPr>
              <w:t>Error logs</w:t>
            </w:r>
          </w:p>
        </w:tc>
      </w:tr>
      <w:tr w:rsidR="006D083D" w14:paraId="34C652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B6690FC" w14:textId="77777777" w:rsidR="006D083D" w:rsidRDefault="00000000">
            <w:r>
              <w:rPr>
                <w:sz w:val="20"/>
                <w:szCs w:val="20"/>
              </w:rPr>
              <w:t>Memory Stability</w:t>
            </w:r>
          </w:p>
        </w:tc>
        <w:tc>
          <w:tcPr>
            <w:tcW w:w="3200" w:type="dxa"/>
            <w:tcBorders>
              <w:top w:val="single" w:sz="1" w:space="0" w:color="CCCCCC"/>
              <w:left w:val="single" w:sz="1" w:space="0" w:color="CCCCCC"/>
              <w:bottom w:val="single" w:sz="1" w:space="0" w:color="CCCCCC"/>
              <w:right w:val="single" w:sz="1" w:space="0" w:color="CCCCCC"/>
            </w:tcBorders>
          </w:tcPr>
          <w:p w14:paraId="08D504FE" w14:textId="77777777" w:rsidR="006D083D" w:rsidRDefault="00000000">
            <w:r>
              <w:rPr>
                <w:sz w:val="20"/>
                <w:szCs w:val="20"/>
              </w:rPr>
              <w:t>No memory growth over 4-hour session</w:t>
            </w:r>
          </w:p>
        </w:tc>
        <w:tc>
          <w:tcPr>
            <w:tcW w:w="3760" w:type="dxa"/>
            <w:tcBorders>
              <w:top w:val="single" w:sz="1" w:space="0" w:color="CCCCCC"/>
              <w:left w:val="single" w:sz="1" w:space="0" w:color="CCCCCC"/>
              <w:bottom w:val="single" w:sz="1" w:space="0" w:color="CCCCCC"/>
              <w:right w:val="single" w:sz="1" w:space="0" w:color="CCCCCC"/>
            </w:tcBorders>
          </w:tcPr>
          <w:p w14:paraId="6F2D37E5" w14:textId="77777777" w:rsidR="006D083D" w:rsidRDefault="00000000">
            <w:r>
              <w:rPr>
                <w:sz w:val="20"/>
                <w:szCs w:val="20"/>
              </w:rPr>
              <w:t>Performance monitoring</w:t>
            </w:r>
          </w:p>
        </w:tc>
      </w:tr>
      <w:tr w:rsidR="006D083D" w14:paraId="347617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74AE668" w14:textId="77777777" w:rsidR="006D083D" w:rsidRDefault="00000000">
            <w:r>
              <w:rPr>
                <w:sz w:val="20"/>
                <w:szCs w:val="20"/>
              </w:rPr>
              <w:t>Startup Reliability</w:t>
            </w:r>
          </w:p>
        </w:tc>
        <w:tc>
          <w:tcPr>
            <w:tcW w:w="3200" w:type="dxa"/>
            <w:tcBorders>
              <w:top w:val="single" w:sz="1" w:space="0" w:color="CCCCCC"/>
              <w:left w:val="single" w:sz="1" w:space="0" w:color="CCCCCC"/>
              <w:bottom w:val="single" w:sz="1" w:space="0" w:color="CCCCCC"/>
              <w:right w:val="single" w:sz="1" w:space="0" w:color="CCCCCC"/>
            </w:tcBorders>
          </w:tcPr>
          <w:p w14:paraId="4F75F2C1" w14:textId="77777777" w:rsidR="006D083D" w:rsidRDefault="00000000">
            <w:r>
              <w:rPr>
                <w:sz w:val="20"/>
                <w:szCs w:val="20"/>
              </w:rPr>
              <w:t>100% successful cold starts</w:t>
            </w:r>
          </w:p>
        </w:tc>
        <w:tc>
          <w:tcPr>
            <w:tcW w:w="3760" w:type="dxa"/>
            <w:tcBorders>
              <w:top w:val="single" w:sz="1" w:space="0" w:color="CCCCCC"/>
              <w:left w:val="single" w:sz="1" w:space="0" w:color="CCCCCC"/>
              <w:bottom w:val="single" w:sz="1" w:space="0" w:color="CCCCCC"/>
              <w:right w:val="single" w:sz="1" w:space="0" w:color="CCCCCC"/>
            </w:tcBorders>
          </w:tcPr>
          <w:p w14:paraId="7AEEC12F" w14:textId="77777777" w:rsidR="006D083D" w:rsidRDefault="00000000">
            <w:r>
              <w:rPr>
                <w:sz w:val="20"/>
                <w:szCs w:val="20"/>
              </w:rPr>
              <w:t>Installation testing</w:t>
            </w:r>
          </w:p>
        </w:tc>
      </w:tr>
    </w:tbl>
    <w:p w14:paraId="3172FA4E" w14:textId="77777777" w:rsidR="006D083D" w:rsidRDefault="00000000">
      <w:pPr>
        <w:pStyle w:val="Heading2"/>
      </w:pPr>
      <w:bookmarkStart w:id="88" w:name="_Toc216864616"/>
      <w:r>
        <w:t>13.3 Adoption Metrics</w:t>
      </w:r>
      <w:bookmarkEnd w:id="8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2701"/>
        <w:gridCol w:w="3998"/>
      </w:tblGrid>
      <w:tr w:rsidR="006D083D" w14:paraId="0A811A9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22F95A01" w14:textId="77777777" w:rsidR="006D083D" w:rsidRDefault="00000000">
            <w:pPr>
              <w:jc w:val="center"/>
            </w:pPr>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2C5282"/>
          </w:tcPr>
          <w:p w14:paraId="52FE9FC5" w14:textId="77777777" w:rsidR="006D083D" w:rsidRDefault="00000000">
            <w:pPr>
              <w:jc w:val="center"/>
            </w:pPr>
            <w:r>
              <w:rPr>
                <w:b/>
                <w:bCs/>
                <w:color w:val="FFFFFF"/>
                <w:sz w:val="20"/>
                <w:szCs w:val="20"/>
              </w:rPr>
              <w:t>Target (Year 1)</w:t>
            </w:r>
          </w:p>
        </w:tc>
        <w:tc>
          <w:tcPr>
            <w:tcW w:w="4160" w:type="dxa"/>
            <w:tcBorders>
              <w:top w:val="single" w:sz="1" w:space="0" w:color="CCCCCC"/>
              <w:left w:val="single" w:sz="1" w:space="0" w:color="CCCCCC"/>
              <w:bottom w:val="single" w:sz="1" w:space="0" w:color="CCCCCC"/>
              <w:right w:val="single" w:sz="1" w:space="0" w:color="CCCCCC"/>
            </w:tcBorders>
            <w:shd w:val="clear" w:color="auto" w:fill="2C5282"/>
          </w:tcPr>
          <w:p w14:paraId="0D442661" w14:textId="77777777" w:rsidR="006D083D" w:rsidRDefault="00000000">
            <w:pPr>
              <w:jc w:val="center"/>
            </w:pPr>
            <w:r>
              <w:rPr>
                <w:b/>
                <w:bCs/>
                <w:color w:val="FFFFFF"/>
                <w:sz w:val="20"/>
                <w:szCs w:val="20"/>
              </w:rPr>
              <w:t>Measurement Method</w:t>
            </w:r>
          </w:p>
        </w:tc>
      </w:tr>
      <w:tr w:rsidR="006D083D" w14:paraId="769009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5E644BD" w14:textId="77777777" w:rsidR="006D083D" w:rsidRDefault="00000000">
            <w:r>
              <w:rPr>
                <w:sz w:val="20"/>
                <w:szCs w:val="20"/>
              </w:rPr>
              <w:t>Active Installations</w:t>
            </w:r>
          </w:p>
        </w:tc>
        <w:tc>
          <w:tcPr>
            <w:tcW w:w="2800" w:type="dxa"/>
            <w:tcBorders>
              <w:top w:val="single" w:sz="1" w:space="0" w:color="CCCCCC"/>
              <w:left w:val="single" w:sz="1" w:space="0" w:color="CCCCCC"/>
              <w:bottom w:val="single" w:sz="1" w:space="0" w:color="CCCCCC"/>
              <w:right w:val="single" w:sz="1" w:space="0" w:color="CCCCCC"/>
            </w:tcBorders>
          </w:tcPr>
          <w:p w14:paraId="3DE7C261" w14:textId="77777777" w:rsidR="006D083D" w:rsidRDefault="00000000">
            <w:r>
              <w:rPr>
                <w:sz w:val="20"/>
                <w:szCs w:val="20"/>
              </w:rPr>
              <w:t>100 churches</w:t>
            </w:r>
          </w:p>
        </w:tc>
        <w:tc>
          <w:tcPr>
            <w:tcW w:w="4160" w:type="dxa"/>
            <w:tcBorders>
              <w:top w:val="single" w:sz="1" w:space="0" w:color="CCCCCC"/>
              <w:left w:val="single" w:sz="1" w:space="0" w:color="CCCCCC"/>
              <w:bottom w:val="single" w:sz="1" w:space="0" w:color="CCCCCC"/>
              <w:right w:val="single" w:sz="1" w:space="0" w:color="CCCCCC"/>
            </w:tcBorders>
          </w:tcPr>
          <w:p w14:paraId="7F18D428" w14:textId="77777777" w:rsidR="006D083D" w:rsidRDefault="00000000">
            <w:r>
              <w:rPr>
                <w:sz w:val="20"/>
                <w:szCs w:val="20"/>
              </w:rPr>
              <w:t>Telemetry (opt-in) or survey</w:t>
            </w:r>
          </w:p>
        </w:tc>
      </w:tr>
      <w:tr w:rsidR="006D083D" w14:paraId="6B5CF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EC2ACAB" w14:textId="77777777" w:rsidR="006D083D" w:rsidRDefault="00000000">
            <w:r>
              <w:rPr>
                <w:sz w:val="20"/>
                <w:szCs w:val="20"/>
              </w:rPr>
              <w:t>Weekly Active Usage</w:t>
            </w:r>
          </w:p>
        </w:tc>
        <w:tc>
          <w:tcPr>
            <w:tcW w:w="2800" w:type="dxa"/>
            <w:tcBorders>
              <w:top w:val="single" w:sz="1" w:space="0" w:color="CCCCCC"/>
              <w:left w:val="single" w:sz="1" w:space="0" w:color="CCCCCC"/>
              <w:bottom w:val="single" w:sz="1" w:space="0" w:color="CCCCCC"/>
              <w:right w:val="single" w:sz="1" w:space="0" w:color="CCCCCC"/>
            </w:tcBorders>
          </w:tcPr>
          <w:p w14:paraId="5D66C4CE" w14:textId="77777777" w:rsidR="006D083D" w:rsidRDefault="00000000">
            <w:r>
              <w:rPr>
                <w:sz w:val="20"/>
                <w:szCs w:val="20"/>
              </w:rPr>
              <w:t>80% of installations used weekly</w:t>
            </w:r>
          </w:p>
        </w:tc>
        <w:tc>
          <w:tcPr>
            <w:tcW w:w="4160" w:type="dxa"/>
            <w:tcBorders>
              <w:top w:val="single" w:sz="1" w:space="0" w:color="CCCCCC"/>
              <w:left w:val="single" w:sz="1" w:space="0" w:color="CCCCCC"/>
              <w:bottom w:val="single" w:sz="1" w:space="0" w:color="CCCCCC"/>
              <w:right w:val="single" w:sz="1" w:space="0" w:color="CCCCCC"/>
            </w:tcBorders>
          </w:tcPr>
          <w:p w14:paraId="4A9904E0" w14:textId="77777777" w:rsidR="006D083D" w:rsidRDefault="00000000">
            <w:r>
              <w:rPr>
                <w:sz w:val="20"/>
                <w:szCs w:val="20"/>
              </w:rPr>
              <w:t>Telemetry (opt-in)</w:t>
            </w:r>
          </w:p>
        </w:tc>
      </w:tr>
      <w:tr w:rsidR="006D083D" w14:paraId="5E5A8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78CB463" w14:textId="77777777" w:rsidR="006D083D" w:rsidRDefault="00000000">
            <w:r>
              <w:rPr>
                <w:sz w:val="20"/>
                <w:szCs w:val="20"/>
              </w:rPr>
              <w:t>Profile Creation</w:t>
            </w:r>
          </w:p>
        </w:tc>
        <w:tc>
          <w:tcPr>
            <w:tcW w:w="2800" w:type="dxa"/>
            <w:tcBorders>
              <w:top w:val="single" w:sz="1" w:space="0" w:color="CCCCCC"/>
              <w:left w:val="single" w:sz="1" w:space="0" w:color="CCCCCC"/>
              <w:bottom w:val="single" w:sz="1" w:space="0" w:color="CCCCCC"/>
              <w:right w:val="single" w:sz="1" w:space="0" w:color="CCCCCC"/>
            </w:tcBorders>
          </w:tcPr>
          <w:p w14:paraId="1BF1347A" w14:textId="77777777" w:rsidR="006D083D" w:rsidRDefault="00000000">
            <w:r>
              <w:rPr>
                <w:sz w:val="20"/>
                <w:szCs w:val="20"/>
              </w:rPr>
              <w:t>50% of installations have custom profiles</w:t>
            </w:r>
          </w:p>
        </w:tc>
        <w:tc>
          <w:tcPr>
            <w:tcW w:w="4160" w:type="dxa"/>
            <w:tcBorders>
              <w:top w:val="single" w:sz="1" w:space="0" w:color="CCCCCC"/>
              <w:left w:val="single" w:sz="1" w:space="0" w:color="CCCCCC"/>
              <w:bottom w:val="single" w:sz="1" w:space="0" w:color="CCCCCC"/>
              <w:right w:val="single" w:sz="1" w:space="0" w:color="CCCCCC"/>
            </w:tcBorders>
          </w:tcPr>
          <w:p w14:paraId="0F76DF20" w14:textId="77777777" w:rsidR="006D083D" w:rsidRDefault="00000000">
            <w:r>
              <w:rPr>
                <w:sz w:val="20"/>
                <w:szCs w:val="20"/>
              </w:rPr>
              <w:t>Telemetry (opt-in)</w:t>
            </w:r>
          </w:p>
        </w:tc>
      </w:tr>
      <w:tr w:rsidR="006D083D" w14:paraId="57D29A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21E2707" w14:textId="77777777" w:rsidR="006D083D" w:rsidRDefault="00000000">
            <w:r>
              <w:rPr>
                <w:sz w:val="20"/>
                <w:szCs w:val="20"/>
              </w:rPr>
              <w:t>Support Ticket Volume</w:t>
            </w:r>
          </w:p>
        </w:tc>
        <w:tc>
          <w:tcPr>
            <w:tcW w:w="2800" w:type="dxa"/>
            <w:tcBorders>
              <w:top w:val="single" w:sz="1" w:space="0" w:color="CCCCCC"/>
              <w:left w:val="single" w:sz="1" w:space="0" w:color="CCCCCC"/>
              <w:bottom w:val="single" w:sz="1" w:space="0" w:color="CCCCCC"/>
              <w:right w:val="single" w:sz="1" w:space="0" w:color="CCCCCC"/>
            </w:tcBorders>
          </w:tcPr>
          <w:p w14:paraId="69CC28C2" w14:textId="77777777" w:rsidR="006D083D" w:rsidRDefault="00000000">
            <w:r>
              <w:rPr>
                <w:sz w:val="20"/>
                <w:szCs w:val="20"/>
              </w:rPr>
              <w:t>&lt; 10 tickets per month</w:t>
            </w:r>
          </w:p>
        </w:tc>
        <w:tc>
          <w:tcPr>
            <w:tcW w:w="4160" w:type="dxa"/>
            <w:tcBorders>
              <w:top w:val="single" w:sz="1" w:space="0" w:color="CCCCCC"/>
              <w:left w:val="single" w:sz="1" w:space="0" w:color="CCCCCC"/>
              <w:bottom w:val="single" w:sz="1" w:space="0" w:color="CCCCCC"/>
              <w:right w:val="single" w:sz="1" w:space="0" w:color="CCCCCC"/>
            </w:tcBorders>
          </w:tcPr>
          <w:p w14:paraId="584485EC" w14:textId="77777777" w:rsidR="006D083D" w:rsidRDefault="00000000">
            <w:r>
              <w:rPr>
                <w:sz w:val="20"/>
                <w:szCs w:val="20"/>
              </w:rPr>
              <w:t>Support system</w:t>
            </w:r>
          </w:p>
        </w:tc>
      </w:tr>
    </w:tbl>
    <w:p w14:paraId="4585E1C7" w14:textId="77777777" w:rsidR="006D083D" w:rsidRDefault="00000000">
      <w:r>
        <w:br w:type="page"/>
      </w:r>
    </w:p>
    <w:p w14:paraId="3C3368D5" w14:textId="77777777" w:rsidR="006D083D" w:rsidRDefault="00000000">
      <w:pPr>
        <w:pStyle w:val="Heading1"/>
      </w:pPr>
      <w:bookmarkStart w:id="89" w:name="_Toc216864617"/>
      <w:r>
        <w:lastRenderedPageBreak/>
        <w:t>14. Development Roadmap</w:t>
      </w:r>
      <w:bookmarkEnd w:id="89"/>
    </w:p>
    <w:p w14:paraId="1B498F8B" w14:textId="77777777" w:rsidR="006D083D" w:rsidRDefault="00000000">
      <w:pPr>
        <w:pStyle w:val="Heading2"/>
      </w:pPr>
      <w:bookmarkStart w:id="90" w:name="_Toc216864618"/>
      <w:r>
        <w:t>14.1 Phase Overview</w:t>
      </w:r>
      <w:bookmarkEnd w:id="9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4615"/>
        <w:gridCol w:w="2671"/>
      </w:tblGrid>
      <w:tr w:rsidR="006D083D" w14:paraId="4FAC35D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5282"/>
          </w:tcPr>
          <w:p w14:paraId="70148B01" w14:textId="77777777" w:rsidR="006D083D" w:rsidRDefault="00000000">
            <w:pPr>
              <w:jc w:val="center"/>
            </w:pPr>
            <w:r>
              <w:rPr>
                <w:b/>
                <w:bCs/>
                <w:color w:val="FFFFFF"/>
                <w:sz w:val="20"/>
                <w:szCs w:val="20"/>
              </w:rPr>
              <w:t>Phase</w:t>
            </w:r>
          </w:p>
        </w:tc>
        <w:tc>
          <w:tcPr>
            <w:tcW w:w="4800" w:type="dxa"/>
            <w:tcBorders>
              <w:top w:val="single" w:sz="1" w:space="0" w:color="CCCCCC"/>
              <w:left w:val="single" w:sz="1" w:space="0" w:color="CCCCCC"/>
              <w:bottom w:val="single" w:sz="1" w:space="0" w:color="CCCCCC"/>
              <w:right w:val="single" w:sz="1" w:space="0" w:color="CCCCCC"/>
            </w:tcBorders>
            <w:shd w:val="clear" w:color="auto" w:fill="2C5282"/>
          </w:tcPr>
          <w:p w14:paraId="5F259874" w14:textId="77777777" w:rsidR="006D083D" w:rsidRDefault="00000000">
            <w:pPr>
              <w:jc w:val="center"/>
            </w:pPr>
            <w:r>
              <w:rPr>
                <w:b/>
                <w:bCs/>
                <w:color w:val="FFFFFF"/>
                <w:sz w:val="20"/>
                <w:szCs w:val="20"/>
              </w:rPr>
              <w:t>Focus</w:t>
            </w:r>
          </w:p>
        </w:tc>
        <w:tc>
          <w:tcPr>
            <w:tcW w:w="2760" w:type="dxa"/>
            <w:tcBorders>
              <w:top w:val="single" w:sz="1" w:space="0" w:color="CCCCCC"/>
              <w:left w:val="single" w:sz="1" w:space="0" w:color="CCCCCC"/>
              <w:bottom w:val="single" w:sz="1" w:space="0" w:color="CCCCCC"/>
              <w:right w:val="single" w:sz="1" w:space="0" w:color="CCCCCC"/>
            </w:tcBorders>
            <w:shd w:val="clear" w:color="auto" w:fill="2C5282"/>
          </w:tcPr>
          <w:p w14:paraId="405673FB" w14:textId="77777777" w:rsidR="006D083D" w:rsidRDefault="00000000">
            <w:pPr>
              <w:jc w:val="center"/>
            </w:pPr>
            <w:r>
              <w:rPr>
                <w:b/>
                <w:bCs/>
                <w:color w:val="FFFFFF"/>
                <w:sz w:val="20"/>
                <w:szCs w:val="20"/>
              </w:rPr>
              <w:t>Target</w:t>
            </w:r>
          </w:p>
        </w:tc>
      </w:tr>
      <w:tr w:rsidR="006D083D" w14:paraId="7A2BA8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1C9AEBF3" w14:textId="77777777" w:rsidR="006D083D" w:rsidRDefault="00000000">
            <w:r>
              <w:rPr>
                <w:sz w:val="20"/>
                <w:szCs w:val="20"/>
              </w:rPr>
              <w:t>Phase 1-3</w:t>
            </w:r>
          </w:p>
        </w:tc>
        <w:tc>
          <w:tcPr>
            <w:tcW w:w="4800" w:type="dxa"/>
            <w:tcBorders>
              <w:top w:val="single" w:sz="1" w:space="0" w:color="CCCCCC"/>
              <w:left w:val="single" w:sz="1" w:space="0" w:color="CCCCCC"/>
              <w:bottom w:val="single" w:sz="1" w:space="0" w:color="CCCCCC"/>
              <w:right w:val="single" w:sz="1" w:space="0" w:color="CCCCCC"/>
            </w:tcBorders>
          </w:tcPr>
          <w:p w14:paraId="7E5A9780" w14:textId="77777777" w:rsidR="006D083D" w:rsidRDefault="00000000">
            <w:r>
              <w:rPr>
                <w:sz w:val="20"/>
                <w:szCs w:val="20"/>
              </w:rPr>
              <w:t>Core Infrastructure (Complete)</w:t>
            </w:r>
          </w:p>
        </w:tc>
        <w:tc>
          <w:tcPr>
            <w:tcW w:w="2760" w:type="dxa"/>
            <w:tcBorders>
              <w:top w:val="single" w:sz="1" w:space="0" w:color="CCCCCC"/>
              <w:left w:val="single" w:sz="1" w:space="0" w:color="CCCCCC"/>
              <w:bottom w:val="single" w:sz="1" w:space="0" w:color="CCCCCC"/>
              <w:right w:val="single" w:sz="1" w:space="0" w:color="CCCCCC"/>
            </w:tcBorders>
          </w:tcPr>
          <w:p w14:paraId="7472FB9D" w14:textId="77777777" w:rsidR="006D083D" w:rsidRDefault="00000000">
            <w:r>
              <w:rPr>
                <w:sz w:val="20"/>
                <w:szCs w:val="20"/>
              </w:rPr>
              <w:t>Foundation</w:t>
            </w:r>
          </w:p>
        </w:tc>
      </w:tr>
      <w:tr w:rsidR="006D083D" w14:paraId="40716F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7EA2BB3" w14:textId="77777777" w:rsidR="006D083D" w:rsidRDefault="00000000">
            <w:r>
              <w:rPr>
                <w:sz w:val="20"/>
                <w:szCs w:val="20"/>
              </w:rPr>
              <w:t>Phase 4</w:t>
            </w:r>
          </w:p>
        </w:tc>
        <w:tc>
          <w:tcPr>
            <w:tcW w:w="4800" w:type="dxa"/>
            <w:tcBorders>
              <w:top w:val="single" w:sz="1" w:space="0" w:color="CCCCCC"/>
              <w:left w:val="single" w:sz="1" w:space="0" w:color="CCCCCC"/>
              <w:bottom w:val="single" w:sz="1" w:space="0" w:color="CCCCCC"/>
              <w:right w:val="single" w:sz="1" w:space="0" w:color="CCCCCC"/>
            </w:tcBorders>
          </w:tcPr>
          <w:p w14:paraId="6D9B6FD4" w14:textId="77777777" w:rsidR="006D083D" w:rsidRDefault="00000000">
            <w:r>
              <w:rPr>
                <w:sz w:val="20"/>
                <w:szCs w:val="20"/>
              </w:rPr>
              <w:t>Voice Trigger Rules and Reference Extraction</w:t>
            </w:r>
          </w:p>
        </w:tc>
        <w:tc>
          <w:tcPr>
            <w:tcW w:w="2760" w:type="dxa"/>
            <w:tcBorders>
              <w:top w:val="single" w:sz="1" w:space="0" w:color="CCCCCC"/>
              <w:left w:val="single" w:sz="1" w:space="0" w:color="CCCCCC"/>
              <w:bottom w:val="single" w:sz="1" w:space="0" w:color="CCCCCC"/>
              <w:right w:val="single" w:sz="1" w:space="0" w:color="CCCCCC"/>
            </w:tcBorders>
          </w:tcPr>
          <w:p w14:paraId="7F1E1751" w14:textId="77777777" w:rsidR="006D083D" w:rsidRDefault="00000000">
            <w:r>
              <w:rPr>
                <w:sz w:val="20"/>
                <w:szCs w:val="20"/>
              </w:rPr>
              <w:t>Q1</w:t>
            </w:r>
          </w:p>
        </w:tc>
      </w:tr>
      <w:tr w:rsidR="006D083D" w14:paraId="793385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5AD4D219" w14:textId="77777777" w:rsidR="006D083D" w:rsidRDefault="00000000">
            <w:r>
              <w:rPr>
                <w:sz w:val="20"/>
                <w:szCs w:val="20"/>
              </w:rPr>
              <w:t>Phase 5</w:t>
            </w:r>
          </w:p>
        </w:tc>
        <w:tc>
          <w:tcPr>
            <w:tcW w:w="4800" w:type="dxa"/>
            <w:tcBorders>
              <w:top w:val="single" w:sz="1" w:space="0" w:color="CCCCCC"/>
              <w:left w:val="single" w:sz="1" w:space="0" w:color="CCCCCC"/>
              <w:bottom w:val="single" w:sz="1" w:space="0" w:color="CCCCCC"/>
              <w:right w:val="single" w:sz="1" w:space="0" w:color="CCCCCC"/>
            </w:tcBorders>
          </w:tcPr>
          <w:p w14:paraId="318CFC06" w14:textId="77777777" w:rsidR="006D083D" w:rsidRDefault="00000000">
            <w:r>
              <w:rPr>
                <w:sz w:val="20"/>
                <w:szCs w:val="20"/>
              </w:rPr>
              <w:t>Local LLM Fallback (Strictly Controlled)</w:t>
            </w:r>
          </w:p>
        </w:tc>
        <w:tc>
          <w:tcPr>
            <w:tcW w:w="2760" w:type="dxa"/>
            <w:tcBorders>
              <w:top w:val="single" w:sz="1" w:space="0" w:color="CCCCCC"/>
              <w:left w:val="single" w:sz="1" w:space="0" w:color="CCCCCC"/>
              <w:bottom w:val="single" w:sz="1" w:space="0" w:color="CCCCCC"/>
              <w:right w:val="single" w:sz="1" w:space="0" w:color="CCCCCC"/>
            </w:tcBorders>
          </w:tcPr>
          <w:p w14:paraId="08AD3E16" w14:textId="77777777" w:rsidR="006D083D" w:rsidRDefault="00000000">
            <w:r>
              <w:rPr>
                <w:sz w:val="20"/>
                <w:szCs w:val="20"/>
              </w:rPr>
              <w:t>Q2</w:t>
            </w:r>
          </w:p>
        </w:tc>
      </w:tr>
      <w:tr w:rsidR="006D083D" w14:paraId="6DFECE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896FE23" w14:textId="77777777" w:rsidR="006D083D" w:rsidRDefault="00000000">
            <w:r>
              <w:rPr>
                <w:sz w:val="20"/>
                <w:szCs w:val="20"/>
              </w:rPr>
              <w:t>Phase 6</w:t>
            </w:r>
          </w:p>
        </w:tc>
        <w:tc>
          <w:tcPr>
            <w:tcW w:w="4800" w:type="dxa"/>
            <w:tcBorders>
              <w:top w:val="single" w:sz="1" w:space="0" w:color="CCCCCC"/>
              <w:left w:val="single" w:sz="1" w:space="0" w:color="CCCCCC"/>
              <w:bottom w:val="single" w:sz="1" w:space="0" w:color="CCCCCC"/>
              <w:right w:val="single" w:sz="1" w:space="0" w:color="CCCCCC"/>
            </w:tcBorders>
          </w:tcPr>
          <w:p w14:paraId="63A05A0E" w14:textId="77777777" w:rsidR="006D083D" w:rsidRDefault="00000000">
            <w:r>
              <w:rPr>
                <w:sz w:val="20"/>
                <w:szCs w:val="20"/>
              </w:rPr>
              <w:t>Projection System Integrations</w:t>
            </w:r>
          </w:p>
        </w:tc>
        <w:tc>
          <w:tcPr>
            <w:tcW w:w="2760" w:type="dxa"/>
            <w:tcBorders>
              <w:top w:val="single" w:sz="1" w:space="0" w:color="CCCCCC"/>
              <w:left w:val="single" w:sz="1" w:space="0" w:color="CCCCCC"/>
              <w:bottom w:val="single" w:sz="1" w:space="0" w:color="CCCCCC"/>
              <w:right w:val="single" w:sz="1" w:space="0" w:color="CCCCCC"/>
            </w:tcBorders>
          </w:tcPr>
          <w:p w14:paraId="19ABC705" w14:textId="77777777" w:rsidR="006D083D" w:rsidRDefault="00000000">
            <w:r>
              <w:rPr>
                <w:sz w:val="20"/>
                <w:szCs w:val="20"/>
              </w:rPr>
              <w:t>Q2-Q3</w:t>
            </w:r>
          </w:p>
        </w:tc>
      </w:tr>
      <w:tr w:rsidR="006D083D" w14:paraId="22389A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3553835" w14:textId="77777777" w:rsidR="006D083D" w:rsidRDefault="00000000">
            <w:r>
              <w:rPr>
                <w:sz w:val="20"/>
                <w:szCs w:val="20"/>
              </w:rPr>
              <w:t>Phase 7</w:t>
            </w:r>
          </w:p>
        </w:tc>
        <w:tc>
          <w:tcPr>
            <w:tcW w:w="4800" w:type="dxa"/>
            <w:tcBorders>
              <w:top w:val="single" w:sz="1" w:space="0" w:color="CCCCCC"/>
              <w:left w:val="single" w:sz="1" w:space="0" w:color="CCCCCC"/>
              <w:bottom w:val="single" w:sz="1" w:space="0" w:color="CCCCCC"/>
              <w:right w:val="single" w:sz="1" w:space="0" w:color="CCCCCC"/>
            </w:tcBorders>
          </w:tcPr>
          <w:p w14:paraId="575A287D" w14:textId="77777777" w:rsidR="006D083D" w:rsidRDefault="00000000">
            <w:r>
              <w:rPr>
                <w:sz w:val="20"/>
                <w:szCs w:val="20"/>
              </w:rPr>
              <w:t>Packaging, Hardening, and Deployment</w:t>
            </w:r>
          </w:p>
        </w:tc>
        <w:tc>
          <w:tcPr>
            <w:tcW w:w="2760" w:type="dxa"/>
            <w:tcBorders>
              <w:top w:val="single" w:sz="1" w:space="0" w:color="CCCCCC"/>
              <w:left w:val="single" w:sz="1" w:space="0" w:color="CCCCCC"/>
              <w:bottom w:val="single" w:sz="1" w:space="0" w:color="CCCCCC"/>
              <w:right w:val="single" w:sz="1" w:space="0" w:color="CCCCCC"/>
            </w:tcBorders>
          </w:tcPr>
          <w:p w14:paraId="38D01814" w14:textId="77777777" w:rsidR="006D083D" w:rsidRDefault="00000000">
            <w:r>
              <w:rPr>
                <w:sz w:val="20"/>
                <w:szCs w:val="20"/>
              </w:rPr>
              <w:t>Q3</w:t>
            </w:r>
          </w:p>
        </w:tc>
      </w:tr>
      <w:tr w:rsidR="006D083D" w14:paraId="6974E0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09939AA" w14:textId="77777777" w:rsidR="006D083D" w:rsidRDefault="00000000">
            <w:r>
              <w:rPr>
                <w:sz w:val="20"/>
                <w:szCs w:val="20"/>
              </w:rPr>
              <w:t>Phase 8</w:t>
            </w:r>
          </w:p>
        </w:tc>
        <w:tc>
          <w:tcPr>
            <w:tcW w:w="4800" w:type="dxa"/>
            <w:tcBorders>
              <w:top w:val="single" w:sz="1" w:space="0" w:color="CCCCCC"/>
              <w:left w:val="single" w:sz="1" w:space="0" w:color="CCCCCC"/>
              <w:bottom w:val="single" w:sz="1" w:space="0" w:color="CCCCCC"/>
              <w:right w:val="single" w:sz="1" w:space="0" w:color="CCCCCC"/>
            </w:tcBorders>
          </w:tcPr>
          <w:p w14:paraId="41462FDC" w14:textId="77777777" w:rsidR="006D083D" w:rsidRDefault="00000000">
            <w:r>
              <w:rPr>
                <w:sz w:val="20"/>
                <w:szCs w:val="20"/>
              </w:rPr>
              <w:t>Beta Program and Iteration</w:t>
            </w:r>
          </w:p>
        </w:tc>
        <w:tc>
          <w:tcPr>
            <w:tcW w:w="2760" w:type="dxa"/>
            <w:tcBorders>
              <w:top w:val="single" w:sz="1" w:space="0" w:color="CCCCCC"/>
              <w:left w:val="single" w:sz="1" w:space="0" w:color="CCCCCC"/>
              <w:bottom w:val="single" w:sz="1" w:space="0" w:color="CCCCCC"/>
              <w:right w:val="single" w:sz="1" w:space="0" w:color="CCCCCC"/>
            </w:tcBorders>
          </w:tcPr>
          <w:p w14:paraId="3CA6E390" w14:textId="77777777" w:rsidR="006D083D" w:rsidRDefault="00000000">
            <w:r>
              <w:rPr>
                <w:sz w:val="20"/>
                <w:szCs w:val="20"/>
              </w:rPr>
              <w:t>Q3-Q4</w:t>
            </w:r>
          </w:p>
        </w:tc>
      </w:tr>
      <w:tr w:rsidR="006D083D" w14:paraId="0D02C3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3D882BB" w14:textId="77777777" w:rsidR="006D083D" w:rsidRDefault="00000000">
            <w:r>
              <w:rPr>
                <w:sz w:val="20"/>
                <w:szCs w:val="20"/>
              </w:rPr>
              <w:t>Phase 9</w:t>
            </w:r>
          </w:p>
        </w:tc>
        <w:tc>
          <w:tcPr>
            <w:tcW w:w="4800" w:type="dxa"/>
            <w:tcBorders>
              <w:top w:val="single" w:sz="1" w:space="0" w:color="CCCCCC"/>
              <w:left w:val="single" w:sz="1" w:space="0" w:color="CCCCCC"/>
              <w:bottom w:val="single" w:sz="1" w:space="0" w:color="CCCCCC"/>
              <w:right w:val="single" w:sz="1" w:space="0" w:color="CCCCCC"/>
            </w:tcBorders>
          </w:tcPr>
          <w:p w14:paraId="641C082A" w14:textId="77777777" w:rsidR="006D083D" w:rsidRDefault="00000000">
            <w:r>
              <w:rPr>
                <w:sz w:val="20"/>
                <w:szCs w:val="20"/>
              </w:rPr>
              <w:t>General Availability</w:t>
            </w:r>
          </w:p>
        </w:tc>
        <w:tc>
          <w:tcPr>
            <w:tcW w:w="2760" w:type="dxa"/>
            <w:tcBorders>
              <w:top w:val="single" w:sz="1" w:space="0" w:color="CCCCCC"/>
              <w:left w:val="single" w:sz="1" w:space="0" w:color="CCCCCC"/>
              <w:bottom w:val="single" w:sz="1" w:space="0" w:color="CCCCCC"/>
              <w:right w:val="single" w:sz="1" w:space="0" w:color="CCCCCC"/>
            </w:tcBorders>
          </w:tcPr>
          <w:p w14:paraId="227210FF" w14:textId="77777777" w:rsidR="006D083D" w:rsidRDefault="00000000">
            <w:r>
              <w:rPr>
                <w:sz w:val="20"/>
                <w:szCs w:val="20"/>
              </w:rPr>
              <w:t>Q4</w:t>
            </w:r>
          </w:p>
        </w:tc>
      </w:tr>
    </w:tbl>
    <w:p w14:paraId="3E00CCD1" w14:textId="77777777" w:rsidR="006D083D" w:rsidRDefault="00000000">
      <w:pPr>
        <w:pStyle w:val="Heading2"/>
      </w:pPr>
      <w:bookmarkStart w:id="91" w:name="_Toc216864619"/>
      <w:r>
        <w:t>14.2 Phase 4: Voice Trigger Rules (Current)</w:t>
      </w:r>
      <w:bookmarkEnd w:id="91"/>
    </w:p>
    <w:p w14:paraId="3FBE4FA2" w14:textId="77777777" w:rsidR="006D083D" w:rsidRDefault="00000000">
      <w:pPr>
        <w:pStyle w:val="ListParagraph"/>
        <w:numPr>
          <w:ilvl w:val="0"/>
          <w:numId w:val="5"/>
        </w:numPr>
      </w:pPr>
      <w:r>
        <w:t>Implement intent classification pipeline</w:t>
      </w:r>
    </w:p>
    <w:p w14:paraId="0301CE4D" w14:textId="77777777" w:rsidR="006D083D" w:rsidRDefault="00000000">
      <w:pPr>
        <w:pStyle w:val="ListParagraph"/>
        <w:numPr>
          <w:ilvl w:val="0"/>
          <w:numId w:val="5"/>
        </w:numPr>
      </w:pPr>
      <w:r>
        <w:t>Build reference parser with book alias support</w:t>
      </w:r>
    </w:p>
    <w:p w14:paraId="77540848" w14:textId="77777777" w:rsidR="006D083D" w:rsidRDefault="00000000">
      <w:pPr>
        <w:pStyle w:val="ListParagraph"/>
        <w:numPr>
          <w:ilvl w:val="0"/>
          <w:numId w:val="5"/>
        </w:numPr>
      </w:pPr>
      <w:r>
        <w:t>Implement keyed cooldown and chapter context</w:t>
      </w:r>
    </w:p>
    <w:p w14:paraId="6DCEA7B8" w14:textId="77777777" w:rsidR="006D083D" w:rsidRDefault="00000000">
      <w:pPr>
        <w:pStyle w:val="ListParagraph"/>
        <w:numPr>
          <w:ilvl w:val="0"/>
          <w:numId w:val="5"/>
        </w:numPr>
      </w:pPr>
      <w:r>
        <w:t>Add fuzzy book matching with conservative thresholds</w:t>
      </w:r>
    </w:p>
    <w:p w14:paraId="2C052E76" w14:textId="77777777" w:rsidR="006D083D" w:rsidRDefault="00000000">
      <w:pPr>
        <w:pStyle w:val="ListParagraph"/>
        <w:numPr>
          <w:ilvl w:val="0"/>
          <w:numId w:val="5"/>
        </w:numPr>
        <w:spacing w:after="200"/>
      </w:pPr>
      <w:r>
        <w:t>Create rules configuration interface</w:t>
      </w:r>
    </w:p>
    <w:p w14:paraId="5DD43F01" w14:textId="77777777" w:rsidR="006D083D" w:rsidRDefault="00000000">
      <w:pPr>
        <w:pStyle w:val="Heading2"/>
      </w:pPr>
      <w:bookmarkStart w:id="92" w:name="_Toc216864620"/>
      <w:r>
        <w:t>14.3 Phase 5: Local LLM Fallback</w:t>
      </w:r>
      <w:bookmarkEnd w:id="92"/>
    </w:p>
    <w:p w14:paraId="3281F6E9" w14:textId="77777777" w:rsidR="006D083D" w:rsidRDefault="00000000">
      <w:pPr>
        <w:pStyle w:val="ListParagraph"/>
        <w:numPr>
          <w:ilvl w:val="0"/>
          <w:numId w:val="5"/>
        </w:numPr>
      </w:pPr>
      <w:r>
        <w:t xml:space="preserve">Integrate </w:t>
      </w:r>
      <w:proofErr w:type="spellStart"/>
      <w:r>
        <w:t>Ollama</w:t>
      </w:r>
      <w:proofErr w:type="spellEnd"/>
      <w:r>
        <w:t>/llama.cpp for local LLM inference</w:t>
      </w:r>
    </w:p>
    <w:p w14:paraId="3EEA118D" w14:textId="77777777" w:rsidR="006D083D" w:rsidRDefault="00000000">
      <w:pPr>
        <w:pStyle w:val="ListParagraph"/>
        <w:numPr>
          <w:ilvl w:val="0"/>
          <w:numId w:val="5"/>
        </w:numPr>
      </w:pPr>
      <w:r>
        <w:t>Design structured output schema for LLM responses</w:t>
      </w:r>
    </w:p>
    <w:p w14:paraId="34B01DF3" w14:textId="77777777" w:rsidR="006D083D" w:rsidRDefault="00000000">
      <w:pPr>
        <w:pStyle w:val="ListParagraph"/>
        <w:numPr>
          <w:ilvl w:val="0"/>
          <w:numId w:val="5"/>
        </w:numPr>
      </w:pPr>
      <w:r>
        <w:t>Implement LLM as fallback for ambiguous cases only</w:t>
      </w:r>
    </w:p>
    <w:p w14:paraId="6379B0F1" w14:textId="77777777" w:rsidR="006D083D" w:rsidRDefault="00000000">
      <w:pPr>
        <w:pStyle w:val="ListParagraph"/>
        <w:numPr>
          <w:ilvl w:val="0"/>
          <w:numId w:val="5"/>
        </w:numPr>
        <w:spacing w:after="200"/>
      </w:pPr>
      <w:r>
        <w:t>Ensure LLM output re-enters deterministic pipeline (can only reduce confidence)</w:t>
      </w:r>
    </w:p>
    <w:p w14:paraId="4E85FA32" w14:textId="77777777" w:rsidR="006D083D" w:rsidRDefault="00000000">
      <w:pPr>
        <w:pStyle w:val="Heading2"/>
      </w:pPr>
      <w:bookmarkStart w:id="93" w:name="_Toc216864621"/>
      <w:r>
        <w:t>14.4 Phase 6: Projection Integrations</w:t>
      </w:r>
      <w:bookmarkEnd w:id="93"/>
    </w:p>
    <w:p w14:paraId="04DC388B" w14:textId="77777777" w:rsidR="006D083D" w:rsidRDefault="00000000">
      <w:pPr>
        <w:pStyle w:val="ListParagraph"/>
        <w:numPr>
          <w:ilvl w:val="0"/>
          <w:numId w:val="5"/>
        </w:numPr>
      </w:pPr>
      <w:r>
        <w:t>Native secondary display output</w:t>
      </w:r>
    </w:p>
    <w:p w14:paraId="0F71E0F3" w14:textId="77777777" w:rsidR="006D083D" w:rsidRDefault="00000000">
      <w:pPr>
        <w:pStyle w:val="ListParagraph"/>
        <w:numPr>
          <w:ilvl w:val="0"/>
          <w:numId w:val="5"/>
        </w:numPr>
      </w:pPr>
      <w:r>
        <w:t>ProPresenter API integration</w:t>
      </w:r>
    </w:p>
    <w:p w14:paraId="1ECF8373" w14:textId="77777777" w:rsidR="006D083D" w:rsidRDefault="00000000">
      <w:pPr>
        <w:pStyle w:val="ListParagraph"/>
        <w:numPr>
          <w:ilvl w:val="0"/>
          <w:numId w:val="5"/>
        </w:numPr>
      </w:pPr>
      <w:r>
        <w:t>OBS WebSocket integration</w:t>
      </w:r>
    </w:p>
    <w:p w14:paraId="19F29CF6" w14:textId="77777777" w:rsidR="006D083D" w:rsidRDefault="00000000">
      <w:pPr>
        <w:pStyle w:val="ListParagraph"/>
        <w:numPr>
          <w:ilvl w:val="0"/>
          <w:numId w:val="5"/>
        </w:numPr>
        <w:spacing w:after="200"/>
      </w:pPr>
      <w:r>
        <w:t>NDI output for broadcast workflows</w:t>
      </w:r>
    </w:p>
    <w:p w14:paraId="0B7C361A" w14:textId="77777777" w:rsidR="006D083D" w:rsidRDefault="00000000">
      <w:pPr>
        <w:pStyle w:val="Heading2"/>
      </w:pPr>
      <w:bookmarkStart w:id="94" w:name="_Toc216864622"/>
      <w:r>
        <w:t>14.5 Phase 7: Packaging and Hardening</w:t>
      </w:r>
      <w:bookmarkEnd w:id="94"/>
    </w:p>
    <w:p w14:paraId="373447C8" w14:textId="77777777" w:rsidR="006D083D" w:rsidRDefault="00000000">
      <w:pPr>
        <w:pStyle w:val="ListParagraph"/>
        <w:numPr>
          <w:ilvl w:val="0"/>
          <w:numId w:val="5"/>
        </w:numPr>
      </w:pPr>
      <w:r>
        <w:t>Code signing for all platforms</w:t>
      </w:r>
    </w:p>
    <w:p w14:paraId="6BB2904E" w14:textId="77777777" w:rsidR="006D083D" w:rsidRDefault="00000000">
      <w:pPr>
        <w:pStyle w:val="ListParagraph"/>
        <w:numPr>
          <w:ilvl w:val="0"/>
          <w:numId w:val="5"/>
        </w:numPr>
      </w:pPr>
      <w:r>
        <w:t>Auto-update infrastructure</w:t>
      </w:r>
    </w:p>
    <w:p w14:paraId="3C56F992" w14:textId="77777777" w:rsidR="006D083D" w:rsidRDefault="00000000">
      <w:pPr>
        <w:pStyle w:val="ListParagraph"/>
        <w:numPr>
          <w:ilvl w:val="0"/>
          <w:numId w:val="5"/>
        </w:numPr>
      </w:pPr>
      <w:r>
        <w:t>Installation documentation and guides</w:t>
      </w:r>
    </w:p>
    <w:p w14:paraId="6FB12BD4" w14:textId="77777777" w:rsidR="006D083D" w:rsidRDefault="00000000">
      <w:pPr>
        <w:pStyle w:val="ListParagraph"/>
        <w:numPr>
          <w:ilvl w:val="0"/>
          <w:numId w:val="5"/>
        </w:numPr>
      </w:pPr>
      <w:r>
        <w:t>Performance optimisation and testing</w:t>
      </w:r>
    </w:p>
    <w:p w14:paraId="7AEB6364" w14:textId="77777777" w:rsidR="006D083D" w:rsidRDefault="00000000">
      <w:pPr>
        <w:pStyle w:val="ListParagraph"/>
        <w:numPr>
          <w:ilvl w:val="0"/>
          <w:numId w:val="5"/>
        </w:numPr>
        <w:spacing w:after="200"/>
      </w:pPr>
      <w:r>
        <w:t>Security audit</w:t>
      </w:r>
    </w:p>
    <w:p w14:paraId="3350EB70" w14:textId="77777777" w:rsidR="006D083D" w:rsidRDefault="00000000">
      <w:pPr>
        <w:pStyle w:val="Heading2"/>
      </w:pPr>
      <w:bookmarkStart w:id="95" w:name="_Toc216864623"/>
      <w:r>
        <w:t>14.6 Future Considerations (Post-v1.0)</w:t>
      </w:r>
      <w:bookmarkEnd w:id="95"/>
    </w:p>
    <w:p w14:paraId="4265081F" w14:textId="77777777" w:rsidR="006D083D" w:rsidRDefault="00000000">
      <w:pPr>
        <w:pStyle w:val="ListParagraph"/>
        <w:numPr>
          <w:ilvl w:val="0"/>
          <w:numId w:val="2"/>
        </w:numPr>
      </w:pPr>
      <w:r>
        <w:t>Additional Bible translations</w:t>
      </w:r>
    </w:p>
    <w:p w14:paraId="38F55E56" w14:textId="77777777" w:rsidR="006D083D" w:rsidRDefault="00000000">
      <w:pPr>
        <w:pStyle w:val="ListParagraph"/>
        <w:numPr>
          <w:ilvl w:val="0"/>
          <w:numId w:val="2"/>
        </w:numPr>
      </w:pPr>
      <w:r>
        <w:t>Multi-language support</w:t>
      </w:r>
    </w:p>
    <w:p w14:paraId="3830D140" w14:textId="77777777" w:rsidR="006D083D" w:rsidRDefault="00000000">
      <w:pPr>
        <w:pStyle w:val="ListParagraph"/>
        <w:numPr>
          <w:ilvl w:val="0"/>
          <w:numId w:val="2"/>
        </w:numPr>
      </w:pPr>
      <w:r>
        <w:t>Central configuration server for multi-venue deployments</w:t>
      </w:r>
    </w:p>
    <w:p w14:paraId="43D84D15" w14:textId="77777777" w:rsidR="006D083D" w:rsidRDefault="00000000">
      <w:pPr>
        <w:pStyle w:val="ListParagraph"/>
        <w:numPr>
          <w:ilvl w:val="0"/>
          <w:numId w:val="2"/>
        </w:numPr>
      </w:pPr>
      <w:r>
        <w:t>Mobile companion app for pastors</w:t>
      </w:r>
    </w:p>
    <w:p w14:paraId="5C11E762" w14:textId="77777777" w:rsidR="006D083D" w:rsidRDefault="00000000">
      <w:pPr>
        <w:pStyle w:val="ListParagraph"/>
        <w:numPr>
          <w:ilvl w:val="0"/>
          <w:numId w:val="2"/>
        </w:numPr>
        <w:spacing w:after="200"/>
      </w:pPr>
      <w:r>
        <w:t>Sermon planning integration</w:t>
      </w:r>
    </w:p>
    <w:p w14:paraId="35E682C1" w14:textId="77777777" w:rsidR="006D083D" w:rsidRDefault="00000000">
      <w:r>
        <w:br w:type="page"/>
      </w:r>
    </w:p>
    <w:p w14:paraId="6732EC05" w14:textId="77777777" w:rsidR="006D083D" w:rsidRDefault="00000000">
      <w:pPr>
        <w:pStyle w:val="Heading1"/>
      </w:pPr>
      <w:bookmarkStart w:id="96" w:name="_Toc216864624"/>
      <w:r>
        <w:lastRenderedPageBreak/>
        <w:t>15. Glossary</w:t>
      </w:r>
      <w:bookmarkEnd w:id="9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6592"/>
      </w:tblGrid>
      <w:tr w:rsidR="006D083D" w14:paraId="2AF3856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5282"/>
          </w:tcPr>
          <w:p w14:paraId="279567B7" w14:textId="77777777" w:rsidR="006D083D" w:rsidRDefault="00000000">
            <w:pPr>
              <w:jc w:val="center"/>
            </w:pPr>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2C5282"/>
          </w:tcPr>
          <w:p w14:paraId="29B8A08A" w14:textId="77777777" w:rsidR="006D083D" w:rsidRDefault="00000000">
            <w:pPr>
              <w:jc w:val="center"/>
            </w:pPr>
            <w:r>
              <w:rPr>
                <w:b/>
                <w:bCs/>
                <w:color w:val="FFFFFF"/>
                <w:sz w:val="20"/>
                <w:szCs w:val="20"/>
              </w:rPr>
              <w:t>Definition</w:t>
            </w:r>
          </w:p>
        </w:tc>
      </w:tr>
      <w:tr w:rsidR="006D083D" w14:paraId="35F89D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B52A8BF" w14:textId="77777777" w:rsidR="006D083D" w:rsidRDefault="00000000">
            <w:r>
              <w:rPr>
                <w:sz w:val="20"/>
                <w:szCs w:val="20"/>
              </w:rPr>
              <w:t>Intent Classification</w:t>
            </w:r>
          </w:p>
        </w:tc>
        <w:tc>
          <w:tcPr>
            <w:tcW w:w="6960" w:type="dxa"/>
            <w:tcBorders>
              <w:top w:val="single" w:sz="1" w:space="0" w:color="CCCCCC"/>
              <w:left w:val="single" w:sz="1" w:space="0" w:color="CCCCCC"/>
              <w:bottom w:val="single" w:sz="1" w:space="0" w:color="CCCCCC"/>
              <w:right w:val="single" w:sz="1" w:space="0" w:color="CCCCCC"/>
            </w:tcBorders>
          </w:tcPr>
          <w:p w14:paraId="0D2094C9" w14:textId="77777777" w:rsidR="006D083D" w:rsidRDefault="00000000">
            <w:r>
              <w:rPr>
                <w:sz w:val="20"/>
                <w:szCs w:val="20"/>
              </w:rPr>
              <w:t>The process of determining whether an utterance indicates a desire to display scripture versus merely referencing it</w:t>
            </w:r>
          </w:p>
        </w:tc>
      </w:tr>
      <w:tr w:rsidR="006D083D" w14:paraId="6217B8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DD1CAE1" w14:textId="77777777" w:rsidR="006D083D" w:rsidRDefault="00000000">
            <w:r>
              <w:rPr>
                <w:sz w:val="20"/>
                <w:szCs w:val="20"/>
              </w:rPr>
              <w:t>Reference Key</w:t>
            </w:r>
          </w:p>
        </w:tc>
        <w:tc>
          <w:tcPr>
            <w:tcW w:w="6960" w:type="dxa"/>
            <w:tcBorders>
              <w:top w:val="single" w:sz="1" w:space="0" w:color="CCCCCC"/>
              <w:left w:val="single" w:sz="1" w:space="0" w:color="CCCCCC"/>
              <w:bottom w:val="single" w:sz="1" w:space="0" w:color="CCCCCC"/>
              <w:right w:val="single" w:sz="1" w:space="0" w:color="CCCCCC"/>
            </w:tcBorders>
          </w:tcPr>
          <w:p w14:paraId="1460D6A8" w14:textId="77777777" w:rsidR="006D083D" w:rsidRDefault="00000000">
            <w:r>
              <w:rPr>
                <w:sz w:val="20"/>
                <w:szCs w:val="20"/>
              </w:rPr>
              <w:t>A unique identifier for a scripture reference: translation + book + chapter + verse range</w:t>
            </w:r>
          </w:p>
        </w:tc>
      </w:tr>
      <w:tr w:rsidR="006D083D" w14:paraId="6376FA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3086648" w14:textId="77777777" w:rsidR="006D083D" w:rsidRDefault="00000000">
            <w:r>
              <w:rPr>
                <w:sz w:val="20"/>
                <w:szCs w:val="20"/>
              </w:rPr>
              <w:t>Cooldown</w:t>
            </w:r>
          </w:p>
        </w:tc>
        <w:tc>
          <w:tcPr>
            <w:tcW w:w="6960" w:type="dxa"/>
            <w:tcBorders>
              <w:top w:val="single" w:sz="1" w:space="0" w:color="CCCCCC"/>
              <w:left w:val="single" w:sz="1" w:space="0" w:color="CCCCCC"/>
              <w:bottom w:val="single" w:sz="1" w:space="0" w:color="CCCCCC"/>
              <w:right w:val="single" w:sz="1" w:space="0" w:color="CCCCCC"/>
            </w:tcBorders>
          </w:tcPr>
          <w:p w14:paraId="3448AF39" w14:textId="77777777" w:rsidR="006D083D" w:rsidRDefault="00000000">
            <w:r>
              <w:rPr>
                <w:sz w:val="20"/>
                <w:szCs w:val="20"/>
              </w:rPr>
              <w:t>A time window during which repeated triggers for the same reference key are suppressed</w:t>
            </w:r>
          </w:p>
        </w:tc>
      </w:tr>
      <w:tr w:rsidR="006D083D" w14:paraId="416C18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6654322" w14:textId="77777777" w:rsidR="006D083D" w:rsidRDefault="00000000">
            <w:r>
              <w:rPr>
                <w:sz w:val="20"/>
                <w:szCs w:val="20"/>
              </w:rPr>
              <w:t>Chapter Context</w:t>
            </w:r>
          </w:p>
        </w:tc>
        <w:tc>
          <w:tcPr>
            <w:tcW w:w="6960" w:type="dxa"/>
            <w:tcBorders>
              <w:top w:val="single" w:sz="1" w:space="0" w:color="CCCCCC"/>
              <w:left w:val="single" w:sz="1" w:space="0" w:color="CCCCCC"/>
              <w:bottom w:val="single" w:sz="1" w:space="0" w:color="CCCCCC"/>
              <w:right w:val="single" w:sz="1" w:space="0" w:color="CCCCCC"/>
            </w:tcBorders>
          </w:tcPr>
          <w:p w14:paraId="55CD5614" w14:textId="77777777" w:rsidR="006D083D" w:rsidRDefault="00000000">
            <w:r>
              <w:rPr>
                <w:sz w:val="20"/>
                <w:szCs w:val="20"/>
              </w:rPr>
              <w:t>Short-lived state that allows verse-only references to be resolved against the most recent book and chapter</w:t>
            </w:r>
          </w:p>
        </w:tc>
      </w:tr>
      <w:tr w:rsidR="006D083D" w14:paraId="10107A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AEA568A" w14:textId="77777777" w:rsidR="006D083D" w:rsidRDefault="00000000">
            <w:r>
              <w:rPr>
                <w:sz w:val="20"/>
                <w:szCs w:val="20"/>
              </w:rPr>
              <w:t>Staged</w:t>
            </w:r>
          </w:p>
        </w:tc>
        <w:tc>
          <w:tcPr>
            <w:tcW w:w="6960" w:type="dxa"/>
            <w:tcBorders>
              <w:top w:val="single" w:sz="1" w:space="0" w:color="CCCCCC"/>
              <w:left w:val="single" w:sz="1" w:space="0" w:color="CCCCCC"/>
              <w:bottom w:val="single" w:sz="1" w:space="0" w:color="CCCCCC"/>
              <w:right w:val="single" w:sz="1" w:space="0" w:color="CCCCCC"/>
            </w:tcBorders>
          </w:tcPr>
          <w:p w14:paraId="3B06D46F" w14:textId="77777777" w:rsidR="006D083D" w:rsidRDefault="00000000">
            <w:r>
              <w:rPr>
                <w:sz w:val="20"/>
                <w:szCs w:val="20"/>
              </w:rPr>
              <w:t>Content that has been confirmed by the operator and is ready to be displayed with a single action</w:t>
            </w:r>
          </w:p>
        </w:tc>
      </w:tr>
      <w:tr w:rsidR="006D083D" w14:paraId="1D657C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32BA746" w14:textId="77777777" w:rsidR="006D083D" w:rsidRDefault="00000000">
            <w:r>
              <w:rPr>
                <w:sz w:val="20"/>
                <w:szCs w:val="20"/>
              </w:rPr>
              <w:t>Queue</w:t>
            </w:r>
          </w:p>
        </w:tc>
        <w:tc>
          <w:tcPr>
            <w:tcW w:w="6960" w:type="dxa"/>
            <w:tcBorders>
              <w:top w:val="single" w:sz="1" w:space="0" w:color="CCCCCC"/>
              <w:left w:val="single" w:sz="1" w:space="0" w:color="CCCCCC"/>
              <w:bottom w:val="single" w:sz="1" w:space="0" w:color="CCCCCC"/>
              <w:right w:val="single" w:sz="1" w:space="0" w:color="CCCCCC"/>
            </w:tcBorders>
          </w:tcPr>
          <w:p w14:paraId="1CBD189A" w14:textId="77777777" w:rsidR="006D083D" w:rsidRDefault="00000000">
            <w:r>
              <w:rPr>
                <w:sz w:val="20"/>
                <w:szCs w:val="20"/>
              </w:rPr>
              <w:t>The list of scripture items suggested by the system or added manually, awaiting operator action</w:t>
            </w:r>
          </w:p>
        </w:tc>
      </w:tr>
      <w:tr w:rsidR="006D083D" w14:paraId="3CE79F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95A8977" w14:textId="77777777" w:rsidR="006D083D" w:rsidRDefault="00000000">
            <w:r>
              <w:rPr>
                <w:sz w:val="20"/>
                <w:szCs w:val="20"/>
              </w:rPr>
              <w:t>QUEUE_WITH_WARNING</w:t>
            </w:r>
          </w:p>
        </w:tc>
        <w:tc>
          <w:tcPr>
            <w:tcW w:w="6960" w:type="dxa"/>
            <w:tcBorders>
              <w:top w:val="single" w:sz="1" w:space="0" w:color="CCCCCC"/>
              <w:left w:val="single" w:sz="1" w:space="0" w:color="CCCCCC"/>
              <w:bottom w:val="single" w:sz="1" w:space="0" w:color="CCCCCC"/>
              <w:right w:val="single" w:sz="1" w:space="0" w:color="CCCCCC"/>
            </w:tcBorders>
          </w:tcPr>
          <w:p w14:paraId="01588B60" w14:textId="77777777" w:rsidR="006D083D" w:rsidRDefault="00000000">
            <w:r>
              <w:rPr>
                <w:sz w:val="20"/>
                <w:szCs w:val="20"/>
              </w:rPr>
              <w:t>An action classification indicating the system has queued an item but with lower confidence</w:t>
            </w:r>
          </w:p>
        </w:tc>
      </w:tr>
      <w:tr w:rsidR="006D083D" w14:paraId="1A9BBF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CF19D02" w14:textId="77777777" w:rsidR="006D083D" w:rsidRDefault="00000000">
            <w:r>
              <w:rPr>
                <w:sz w:val="20"/>
                <w:szCs w:val="20"/>
              </w:rPr>
              <w:t>FTS5</w:t>
            </w:r>
          </w:p>
        </w:tc>
        <w:tc>
          <w:tcPr>
            <w:tcW w:w="6960" w:type="dxa"/>
            <w:tcBorders>
              <w:top w:val="single" w:sz="1" w:space="0" w:color="CCCCCC"/>
              <w:left w:val="single" w:sz="1" w:space="0" w:color="CCCCCC"/>
              <w:bottom w:val="single" w:sz="1" w:space="0" w:color="CCCCCC"/>
              <w:right w:val="single" w:sz="1" w:space="0" w:color="CCCCCC"/>
            </w:tcBorders>
          </w:tcPr>
          <w:p w14:paraId="7C210A79" w14:textId="77777777" w:rsidR="006D083D" w:rsidRDefault="00000000">
            <w:r>
              <w:rPr>
                <w:sz w:val="20"/>
                <w:szCs w:val="20"/>
              </w:rPr>
              <w:t>SQLite's full-text search extension used for fast scripture text search</w:t>
            </w:r>
          </w:p>
        </w:tc>
      </w:tr>
      <w:tr w:rsidR="006D083D" w14:paraId="417575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640932EB" w14:textId="77777777" w:rsidR="006D083D" w:rsidRDefault="00000000">
            <w:r>
              <w:rPr>
                <w:sz w:val="20"/>
                <w:szCs w:val="20"/>
              </w:rPr>
              <w:t>whisper.cpp</w:t>
            </w:r>
          </w:p>
        </w:tc>
        <w:tc>
          <w:tcPr>
            <w:tcW w:w="6960" w:type="dxa"/>
            <w:tcBorders>
              <w:top w:val="single" w:sz="1" w:space="0" w:color="CCCCCC"/>
              <w:left w:val="single" w:sz="1" w:space="0" w:color="CCCCCC"/>
              <w:bottom w:val="single" w:sz="1" w:space="0" w:color="CCCCCC"/>
              <w:right w:val="single" w:sz="1" w:space="0" w:color="CCCCCC"/>
            </w:tcBorders>
          </w:tcPr>
          <w:p w14:paraId="4FF33CEF" w14:textId="77777777" w:rsidR="006D083D" w:rsidRDefault="00000000">
            <w:r>
              <w:rPr>
                <w:sz w:val="20"/>
                <w:szCs w:val="20"/>
              </w:rPr>
              <w:t>A C++ implementation of OpenAI's Whisper speech recognition model, used for local STT</w:t>
            </w:r>
          </w:p>
        </w:tc>
      </w:tr>
    </w:tbl>
    <w:p w14:paraId="52226BC2" w14:textId="77777777" w:rsidR="006D083D" w:rsidRDefault="00000000">
      <w:r>
        <w:br w:type="page"/>
      </w:r>
    </w:p>
    <w:p w14:paraId="0D8CC852" w14:textId="77777777" w:rsidR="006D083D" w:rsidRDefault="00000000">
      <w:pPr>
        <w:pStyle w:val="Heading1"/>
      </w:pPr>
      <w:bookmarkStart w:id="97" w:name="_Toc216864625"/>
      <w:r>
        <w:lastRenderedPageBreak/>
        <w:t>16. Appendices</w:t>
      </w:r>
      <w:bookmarkEnd w:id="97"/>
    </w:p>
    <w:p w14:paraId="6CEDB945" w14:textId="77777777" w:rsidR="006D083D" w:rsidRDefault="00000000">
      <w:pPr>
        <w:pStyle w:val="Heading2"/>
      </w:pPr>
      <w:bookmarkStart w:id="98" w:name="_Toc216864626"/>
      <w:r>
        <w:t>Appendix A: Book Alias Table (Partial)</w:t>
      </w:r>
      <w:bookmarkEnd w:id="9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6306"/>
      </w:tblGrid>
      <w:tr w:rsidR="006D083D" w14:paraId="77951C0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5282"/>
          </w:tcPr>
          <w:p w14:paraId="76E970D8" w14:textId="77777777" w:rsidR="006D083D" w:rsidRDefault="00000000">
            <w:pPr>
              <w:jc w:val="center"/>
            </w:pPr>
            <w:r>
              <w:rPr>
                <w:b/>
                <w:bCs/>
                <w:color w:val="FFFFFF"/>
                <w:sz w:val="20"/>
                <w:szCs w:val="20"/>
              </w:rPr>
              <w:t>Canonical Name</w:t>
            </w:r>
          </w:p>
        </w:tc>
        <w:tc>
          <w:tcPr>
            <w:tcW w:w="6560" w:type="dxa"/>
            <w:tcBorders>
              <w:top w:val="single" w:sz="1" w:space="0" w:color="CCCCCC"/>
              <w:left w:val="single" w:sz="1" w:space="0" w:color="CCCCCC"/>
              <w:bottom w:val="single" w:sz="1" w:space="0" w:color="CCCCCC"/>
              <w:right w:val="single" w:sz="1" w:space="0" w:color="CCCCCC"/>
            </w:tcBorders>
            <w:shd w:val="clear" w:color="auto" w:fill="2C5282"/>
          </w:tcPr>
          <w:p w14:paraId="749AF425" w14:textId="77777777" w:rsidR="006D083D" w:rsidRDefault="00000000">
            <w:pPr>
              <w:jc w:val="center"/>
            </w:pPr>
            <w:r>
              <w:rPr>
                <w:b/>
                <w:bCs/>
                <w:color w:val="FFFFFF"/>
                <w:sz w:val="20"/>
                <w:szCs w:val="20"/>
              </w:rPr>
              <w:t>Aliases</w:t>
            </w:r>
          </w:p>
        </w:tc>
      </w:tr>
      <w:tr w:rsidR="006D083D" w14:paraId="487E46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E608093" w14:textId="77777777" w:rsidR="006D083D" w:rsidRDefault="00000000">
            <w:r>
              <w:rPr>
                <w:sz w:val="20"/>
                <w:szCs w:val="20"/>
              </w:rPr>
              <w:t>Genesis</w:t>
            </w:r>
          </w:p>
        </w:tc>
        <w:tc>
          <w:tcPr>
            <w:tcW w:w="6560" w:type="dxa"/>
            <w:tcBorders>
              <w:top w:val="single" w:sz="1" w:space="0" w:color="CCCCCC"/>
              <w:left w:val="single" w:sz="1" w:space="0" w:color="CCCCCC"/>
              <w:bottom w:val="single" w:sz="1" w:space="0" w:color="CCCCCC"/>
              <w:right w:val="single" w:sz="1" w:space="0" w:color="CCCCCC"/>
            </w:tcBorders>
          </w:tcPr>
          <w:p w14:paraId="47314704" w14:textId="77777777" w:rsidR="006D083D" w:rsidRDefault="00000000">
            <w:r>
              <w:rPr>
                <w:sz w:val="20"/>
                <w:szCs w:val="20"/>
              </w:rPr>
              <w:t xml:space="preserve">Gen, </w:t>
            </w:r>
            <w:proofErr w:type="spellStart"/>
            <w:r>
              <w:rPr>
                <w:sz w:val="20"/>
                <w:szCs w:val="20"/>
              </w:rPr>
              <w:t>Gn</w:t>
            </w:r>
            <w:proofErr w:type="spellEnd"/>
          </w:p>
        </w:tc>
      </w:tr>
      <w:tr w:rsidR="006D083D" w14:paraId="249E3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F61E6D3" w14:textId="77777777" w:rsidR="006D083D" w:rsidRDefault="00000000">
            <w:r>
              <w:rPr>
                <w:sz w:val="20"/>
                <w:szCs w:val="20"/>
              </w:rPr>
              <w:t>Exodus</w:t>
            </w:r>
          </w:p>
        </w:tc>
        <w:tc>
          <w:tcPr>
            <w:tcW w:w="6560" w:type="dxa"/>
            <w:tcBorders>
              <w:top w:val="single" w:sz="1" w:space="0" w:color="CCCCCC"/>
              <w:left w:val="single" w:sz="1" w:space="0" w:color="CCCCCC"/>
              <w:bottom w:val="single" w:sz="1" w:space="0" w:color="CCCCCC"/>
              <w:right w:val="single" w:sz="1" w:space="0" w:color="CCCCCC"/>
            </w:tcBorders>
          </w:tcPr>
          <w:p w14:paraId="59E0EAD7" w14:textId="77777777" w:rsidR="006D083D" w:rsidRDefault="00000000">
            <w:proofErr w:type="spellStart"/>
            <w:r>
              <w:rPr>
                <w:sz w:val="20"/>
                <w:szCs w:val="20"/>
              </w:rPr>
              <w:t>Exod</w:t>
            </w:r>
            <w:proofErr w:type="spellEnd"/>
            <w:r>
              <w:rPr>
                <w:sz w:val="20"/>
                <w:szCs w:val="20"/>
              </w:rPr>
              <w:t>, Ex, Exo</w:t>
            </w:r>
          </w:p>
        </w:tc>
      </w:tr>
      <w:tr w:rsidR="006D083D" w14:paraId="5B90DE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3D10A26" w14:textId="77777777" w:rsidR="006D083D" w:rsidRDefault="00000000">
            <w:r>
              <w:rPr>
                <w:sz w:val="20"/>
                <w:szCs w:val="20"/>
              </w:rPr>
              <w:t>Psalms</w:t>
            </w:r>
          </w:p>
        </w:tc>
        <w:tc>
          <w:tcPr>
            <w:tcW w:w="6560" w:type="dxa"/>
            <w:tcBorders>
              <w:top w:val="single" w:sz="1" w:space="0" w:color="CCCCCC"/>
              <w:left w:val="single" w:sz="1" w:space="0" w:color="CCCCCC"/>
              <w:bottom w:val="single" w:sz="1" w:space="0" w:color="CCCCCC"/>
              <w:right w:val="single" w:sz="1" w:space="0" w:color="CCCCCC"/>
            </w:tcBorders>
          </w:tcPr>
          <w:p w14:paraId="657F313D" w14:textId="77777777" w:rsidR="006D083D" w:rsidRDefault="00000000">
            <w:r>
              <w:rPr>
                <w:sz w:val="20"/>
                <w:szCs w:val="20"/>
              </w:rPr>
              <w:t xml:space="preserve">Psalm, Ps, </w:t>
            </w:r>
            <w:proofErr w:type="spellStart"/>
            <w:r>
              <w:rPr>
                <w:sz w:val="20"/>
                <w:szCs w:val="20"/>
              </w:rPr>
              <w:t>Psa</w:t>
            </w:r>
            <w:proofErr w:type="spellEnd"/>
            <w:r>
              <w:rPr>
                <w:sz w:val="20"/>
                <w:szCs w:val="20"/>
              </w:rPr>
              <w:t xml:space="preserve">, </w:t>
            </w:r>
            <w:proofErr w:type="spellStart"/>
            <w:r>
              <w:rPr>
                <w:sz w:val="20"/>
                <w:szCs w:val="20"/>
              </w:rPr>
              <w:t>Pss</w:t>
            </w:r>
            <w:proofErr w:type="spellEnd"/>
          </w:p>
        </w:tc>
      </w:tr>
      <w:tr w:rsidR="006D083D" w14:paraId="65CE57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FB10F2D" w14:textId="77777777" w:rsidR="006D083D" w:rsidRDefault="00000000">
            <w:r>
              <w:rPr>
                <w:sz w:val="20"/>
                <w:szCs w:val="20"/>
              </w:rPr>
              <w:t>Matthew</w:t>
            </w:r>
          </w:p>
        </w:tc>
        <w:tc>
          <w:tcPr>
            <w:tcW w:w="6560" w:type="dxa"/>
            <w:tcBorders>
              <w:top w:val="single" w:sz="1" w:space="0" w:color="CCCCCC"/>
              <w:left w:val="single" w:sz="1" w:space="0" w:color="CCCCCC"/>
              <w:bottom w:val="single" w:sz="1" w:space="0" w:color="CCCCCC"/>
              <w:right w:val="single" w:sz="1" w:space="0" w:color="CCCCCC"/>
            </w:tcBorders>
          </w:tcPr>
          <w:p w14:paraId="26A0118F" w14:textId="77777777" w:rsidR="006D083D" w:rsidRDefault="00000000">
            <w:r>
              <w:rPr>
                <w:sz w:val="20"/>
                <w:szCs w:val="20"/>
              </w:rPr>
              <w:t>Matt, Mt</w:t>
            </w:r>
          </w:p>
        </w:tc>
      </w:tr>
      <w:tr w:rsidR="006D083D" w14:paraId="3EE543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7F0EE45" w14:textId="77777777" w:rsidR="006D083D" w:rsidRDefault="00000000">
            <w:r>
              <w:rPr>
                <w:sz w:val="20"/>
                <w:szCs w:val="20"/>
              </w:rPr>
              <w:t>1 Corinthians</w:t>
            </w:r>
          </w:p>
        </w:tc>
        <w:tc>
          <w:tcPr>
            <w:tcW w:w="6560" w:type="dxa"/>
            <w:tcBorders>
              <w:top w:val="single" w:sz="1" w:space="0" w:color="CCCCCC"/>
              <w:left w:val="single" w:sz="1" w:space="0" w:color="CCCCCC"/>
              <w:bottom w:val="single" w:sz="1" w:space="0" w:color="CCCCCC"/>
              <w:right w:val="single" w:sz="1" w:space="0" w:color="CCCCCC"/>
            </w:tcBorders>
          </w:tcPr>
          <w:p w14:paraId="30F194C6" w14:textId="77777777" w:rsidR="006D083D" w:rsidRDefault="00000000">
            <w:r>
              <w:rPr>
                <w:sz w:val="20"/>
                <w:szCs w:val="20"/>
              </w:rPr>
              <w:t>1 Cor, First Corinthians, 1st Corinthians, one Corinthians, won Corinthians</w:t>
            </w:r>
          </w:p>
        </w:tc>
      </w:tr>
      <w:tr w:rsidR="006D083D" w14:paraId="1CB95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C51C77C" w14:textId="77777777" w:rsidR="006D083D" w:rsidRDefault="00000000">
            <w:r>
              <w:rPr>
                <w:sz w:val="20"/>
                <w:szCs w:val="20"/>
              </w:rPr>
              <w:t>Philippians</w:t>
            </w:r>
          </w:p>
        </w:tc>
        <w:tc>
          <w:tcPr>
            <w:tcW w:w="6560" w:type="dxa"/>
            <w:tcBorders>
              <w:top w:val="single" w:sz="1" w:space="0" w:color="CCCCCC"/>
              <w:left w:val="single" w:sz="1" w:space="0" w:color="CCCCCC"/>
              <w:bottom w:val="single" w:sz="1" w:space="0" w:color="CCCCCC"/>
              <w:right w:val="single" w:sz="1" w:space="0" w:color="CCCCCC"/>
            </w:tcBorders>
          </w:tcPr>
          <w:p w14:paraId="685EED0F" w14:textId="77777777" w:rsidR="006D083D" w:rsidRDefault="00000000">
            <w:r>
              <w:rPr>
                <w:sz w:val="20"/>
                <w:szCs w:val="20"/>
              </w:rPr>
              <w:t xml:space="preserve">Phil, Philippines, </w:t>
            </w:r>
            <w:proofErr w:type="spellStart"/>
            <w:r>
              <w:rPr>
                <w:sz w:val="20"/>
                <w:szCs w:val="20"/>
              </w:rPr>
              <w:t>Phillipians</w:t>
            </w:r>
            <w:proofErr w:type="spellEnd"/>
          </w:p>
        </w:tc>
      </w:tr>
      <w:tr w:rsidR="006D083D" w14:paraId="1772FF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CAA9A6E" w14:textId="77777777" w:rsidR="006D083D" w:rsidRDefault="00000000">
            <w:r>
              <w:rPr>
                <w:sz w:val="20"/>
                <w:szCs w:val="20"/>
              </w:rPr>
              <w:t>Revelation</w:t>
            </w:r>
          </w:p>
        </w:tc>
        <w:tc>
          <w:tcPr>
            <w:tcW w:w="6560" w:type="dxa"/>
            <w:tcBorders>
              <w:top w:val="single" w:sz="1" w:space="0" w:color="CCCCCC"/>
              <w:left w:val="single" w:sz="1" w:space="0" w:color="CCCCCC"/>
              <w:bottom w:val="single" w:sz="1" w:space="0" w:color="CCCCCC"/>
              <w:right w:val="single" w:sz="1" w:space="0" w:color="CCCCCC"/>
            </w:tcBorders>
          </w:tcPr>
          <w:p w14:paraId="07F32F87" w14:textId="77777777" w:rsidR="006D083D" w:rsidRDefault="00000000">
            <w:r>
              <w:rPr>
                <w:sz w:val="20"/>
                <w:szCs w:val="20"/>
              </w:rPr>
              <w:t>Rev, Revelations, The Revelation</w:t>
            </w:r>
          </w:p>
        </w:tc>
      </w:tr>
    </w:tbl>
    <w:p w14:paraId="31AF4142" w14:textId="77777777" w:rsidR="006D083D" w:rsidRDefault="00000000">
      <w:pPr>
        <w:pStyle w:val="Heading2"/>
      </w:pPr>
      <w:bookmarkStart w:id="99" w:name="_Toc216864627"/>
      <w:r>
        <w:t>Appendix B: Keyboard Shortcuts</w:t>
      </w:r>
      <w:bookmarkEnd w:id="9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4"/>
        <w:gridCol w:w="2574"/>
        <w:gridCol w:w="2616"/>
      </w:tblGrid>
      <w:tr w:rsidR="006D083D" w14:paraId="0029693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C5282"/>
          </w:tcPr>
          <w:p w14:paraId="2B6748E9" w14:textId="77777777" w:rsidR="006D083D" w:rsidRDefault="00000000">
            <w:pPr>
              <w:jc w:val="center"/>
            </w:pPr>
            <w:r>
              <w:rPr>
                <w:b/>
                <w:bCs/>
                <w:color w:val="FFFFFF"/>
                <w:sz w:val="20"/>
                <w:szCs w:val="20"/>
              </w:rPr>
              <w:t>Action</w:t>
            </w:r>
          </w:p>
        </w:tc>
        <w:tc>
          <w:tcPr>
            <w:tcW w:w="2680" w:type="dxa"/>
            <w:tcBorders>
              <w:top w:val="single" w:sz="1" w:space="0" w:color="CCCCCC"/>
              <w:left w:val="single" w:sz="1" w:space="0" w:color="CCCCCC"/>
              <w:bottom w:val="single" w:sz="1" w:space="0" w:color="CCCCCC"/>
              <w:right w:val="single" w:sz="1" w:space="0" w:color="CCCCCC"/>
            </w:tcBorders>
            <w:shd w:val="clear" w:color="auto" w:fill="2C5282"/>
          </w:tcPr>
          <w:p w14:paraId="3464D482" w14:textId="77777777" w:rsidR="006D083D" w:rsidRDefault="00000000">
            <w:pPr>
              <w:jc w:val="center"/>
            </w:pPr>
            <w:r>
              <w:rPr>
                <w:b/>
                <w:bCs/>
                <w:color w:val="FFFFFF"/>
                <w:sz w:val="20"/>
                <w:szCs w:val="20"/>
              </w:rPr>
              <w:t>macOS</w:t>
            </w:r>
          </w:p>
        </w:tc>
        <w:tc>
          <w:tcPr>
            <w:tcW w:w="2680" w:type="dxa"/>
            <w:tcBorders>
              <w:top w:val="single" w:sz="1" w:space="0" w:color="CCCCCC"/>
              <w:left w:val="single" w:sz="1" w:space="0" w:color="CCCCCC"/>
              <w:bottom w:val="single" w:sz="1" w:space="0" w:color="CCCCCC"/>
              <w:right w:val="single" w:sz="1" w:space="0" w:color="CCCCCC"/>
            </w:tcBorders>
            <w:shd w:val="clear" w:color="auto" w:fill="2C5282"/>
          </w:tcPr>
          <w:p w14:paraId="1B394C1B" w14:textId="77777777" w:rsidR="006D083D" w:rsidRDefault="00000000">
            <w:pPr>
              <w:jc w:val="center"/>
            </w:pPr>
            <w:r>
              <w:rPr>
                <w:b/>
                <w:bCs/>
                <w:color w:val="FFFFFF"/>
                <w:sz w:val="20"/>
                <w:szCs w:val="20"/>
              </w:rPr>
              <w:t>Windows/Linux</w:t>
            </w:r>
          </w:p>
        </w:tc>
      </w:tr>
      <w:tr w:rsidR="006D083D" w14:paraId="1E7696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FB67923" w14:textId="77777777" w:rsidR="006D083D" w:rsidRDefault="00000000">
            <w:r>
              <w:rPr>
                <w:sz w:val="20"/>
                <w:szCs w:val="20"/>
              </w:rPr>
              <w:t>Open Search</w:t>
            </w:r>
          </w:p>
        </w:tc>
        <w:tc>
          <w:tcPr>
            <w:tcW w:w="2680" w:type="dxa"/>
            <w:tcBorders>
              <w:top w:val="single" w:sz="1" w:space="0" w:color="CCCCCC"/>
              <w:left w:val="single" w:sz="1" w:space="0" w:color="CCCCCC"/>
              <w:bottom w:val="single" w:sz="1" w:space="0" w:color="CCCCCC"/>
              <w:right w:val="single" w:sz="1" w:space="0" w:color="CCCCCC"/>
            </w:tcBorders>
          </w:tcPr>
          <w:p w14:paraId="26520DDB" w14:textId="77777777" w:rsidR="006D083D" w:rsidRDefault="00000000">
            <w:r>
              <w:rPr>
                <w:sz w:val="20"/>
                <w:szCs w:val="20"/>
              </w:rPr>
              <w:t>⌘ + K</w:t>
            </w:r>
          </w:p>
        </w:tc>
        <w:tc>
          <w:tcPr>
            <w:tcW w:w="2680" w:type="dxa"/>
            <w:tcBorders>
              <w:top w:val="single" w:sz="1" w:space="0" w:color="CCCCCC"/>
              <w:left w:val="single" w:sz="1" w:space="0" w:color="CCCCCC"/>
              <w:bottom w:val="single" w:sz="1" w:space="0" w:color="CCCCCC"/>
              <w:right w:val="single" w:sz="1" w:space="0" w:color="CCCCCC"/>
            </w:tcBorders>
          </w:tcPr>
          <w:p w14:paraId="34EA6021" w14:textId="77777777" w:rsidR="006D083D" w:rsidRDefault="00000000">
            <w:r>
              <w:rPr>
                <w:sz w:val="20"/>
                <w:szCs w:val="20"/>
              </w:rPr>
              <w:t>Ctrl + K</w:t>
            </w:r>
          </w:p>
        </w:tc>
      </w:tr>
      <w:tr w:rsidR="006D083D" w14:paraId="00A4E9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6691B31" w14:textId="77777777" w:rsidR="006D083D" w:rsidRDefault="00000000">
            <w:r>
              <w:rPr>
                <w:sz w:val="20"/>
                <w:szCs w:val="20"/>
              </w:rPr>
              <w:t>Confirm Selected</w:t>
            </w:r>
          </w:p>
        </w:tc>
        <w:tc>
          <w:tcPr>
            <w:tcW w:w="2680" w:type="dxa"/>
            <w:tcBorders>
              <w:top w:val="single" w:sz="1" w:space="0" w:color="CCCCCC"/>
              <w:left w:val="single" w:sz="1" w:space="0" w:color="CCCCCC"/>
              <w:bottom w:val="single" w:sz="1" w:space="0" w:color="CCCCCC"/>
              <w:right w:val="single" w:sz="1" w:space="0" w:color="CCCCCC"/>
            </w:tcBorders>
          </w:tcPr>
          <w:p w14:paraId="49450609" w14:textId="77777777" w:rsidR="006D083D" w:rsidRDefault="00000000">
            <w:r>
              <w:rPr>
                <w:sz w:val="20"/>
                <w:szCs w:val="20"/>
              </w:rPr>
              <w:t>Return</w:t>
            </w:r>
          </w:p>
        </w:tc>
        <w:tc>
          <w:tcPr>
            <w:tcW w:w="2680" w:type="dxa"/>
            <w:tcBorders>
              <w:top w:val="single" w:sz="1" w:space="0" w:color="CCCCCC"/>
              <w:left w:val="single" w:sz="1" w:space="0" w:color="CCCCCC"/>
              <w:bottom w:val="single" w:sz="1" w:space="0" w:color="CCCCCC"/>
              <w:right w:val="single" w:sz="1" w:space="0" w:color="CCCCCC"/>
            </w:tcBorders>
          </w:tcPr>
          <w:p w14:paraId="78055BEF" w14:textId="77777777" w:rsidR="006D083D" w:rsidRDefault="00000000">
            <w:r>
              <w:rPr>
                <w:sz w:val="20"/>
                <w:szCs w:val="20"/>
              </w:rPr>
              <w:t>Enter</w:t>
            </w:r>
          </w:p>
        </w:tc>
      </w:tr>
      <w:tr w:rsidR="006D083D" w14:paraId="0C237F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51A8ED7A" w14:textId="77777777" w:rsidR="006D083D" w:rsidRDefault="00000000">
            <w:r>
              <w:rPr>
                <w:sz w:val="20"/>
                <w:szCs w:val="20"/>
              </w:rPr>
              <w:t>Ignore Selected</w:t>
            </w:r>
          </w:p>
        </w:tc>
        <w:tc>
          <w:tcPr>
            <w:tcW w:w="2680" w:type="dxa"/>
            <w:tcBorders>
              <w:top w:val="single" w:sz="1" w:space="0" w:color="CCCCCC"/>
              <w:left w:val="single" w:sz="1" w:space="0" w:color="CCCCCC"/>
              <w:bottom w:val="single" w:sz="1" w:space="0" w:color="CCCCCC"/>
              <w:right w:val="single" w:sz="1" w:space="0" w:color="CCCCCC"/>
            </w:tcBorders>
          </w:tcPr>
          <w:p w14:paraId="58AB4307" w14:textId="77777777" w:rsidR="006D083D" w:rsidRDefault="00000000">
            <w:r>
              <w:rPr>
                <w:sz w:val="20"/>
                <w:szCs w:val="20"/>
              </w:rPr>
              <w:t>Delete</w:t>
            </w:r>
          </w:p>
        </w:tc>
        <w:tc>
          <w:tcPr>
            <w:tcW w:w="2680" w:type="dxa"/>
            <w:tcBorders>
              <w:top w:val="single" w:sz="1" w:space="0" w:color="CCCCCC"/>
              <w:left w:val="single" w:sz="1" w:space="0" w:color="CCCCCC"/>
              <w:bottom w:val="single" w:sz="1" w:space="0" w:color="CCCCCC"/>
              <w:right w:val="single" w:sz="1" w:space="0" w:color="CCCCCC"/>
            </w:tcBorders>
          </w:tcPr>
          <w:p w14:paraId="3D374374" w14:textId="77777777" w:rsidR="006D083D" w:rsidRDefault="00000000">
            <w:r>
              <w:rPr>
                <w:sz w:val="20"/>
                <w:szCs w:val="20"/>
              </w:rPr>
              <w:t>Backspace</w:t>
            </w:r>
          </w:p>
        </w:tc>
      </w:tr>
      <w:tr w:rsidR="006D083D" w14:paraId="1D8AEC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8EA99F6" w14:textId="77777777" w:rsidR="006D083D" w:rsidRDefault="00000000">
            <w:r>
              <w:rPr>
                <w:sz w:val="20"/>
                <w:szCs w:val="20"/>
              </w:rPr>
              <w:t>Preview Selected</w:t>
            </w:r>
          </w:p>
        </w:tc>
        <w:tc>
          <w:tcPr>
            <w:tcW w:w="2680" w:type="dxa"/>
            <w:tcBorders>
              <w:top w:val="single" w:sz="1" w:space="0" w:color="CCCCCC"/>
              <w:left w:val="single" w:sz="1" w:space="0" w:color="CCCCCC"/>
              <w:bottom w:val="single" w:sz="1" w:space="0" w:color="CCCCCC"/>
              <w:right w:val="single" w:sz="1" w:space="0" w:color="CCCCCC"/>
            </w:tcBorders>
          </w:tcPr>
          <w:p w14:paraId="6B215EF0" w14:textId="77777777" w:rsidR="006D083D" w:rsidRDefault="00000000">
            <w:r>
              <w:rPr>
                <w:sz w:val="20"/>
                <w:szCs w:val="20"/>
              </w:rPr>
              <w:t>Space</w:t>
            </w:r>
          </w:p>
        </w:tc>
        <w:tc>
          <w:tcPr>
            <w:tcW w:w="2680" w:type="dxa"/>
            <w:tcBorders>
              <w:top w:val="single" w:sz="1" w:space="0" w:color="CCCCCC"/>
              <w:left w:val="single" w:sz="1" w:space="0" w:color="CCCCCC"/>
              <w:bottom w:val="single" w:sz="1" w:space="0" w:color="CCCCCC"/>
              <w:right w:val="single" w:sz="1" w:space="0" w:color="CCCCCC"/>
            </w:tcBorders>
          </w:tcPr>
          <w:p w14:paraId="7A43FE97" w14:textId="77777777" w:rsidR="006D083D" w:rsidRDefault="00000000">
            <w:r>
              <w:rPr>
                <w:sz w:val="20"/>
                <w:szCs w:val="20"/>
              </w:rPr>
              <w:t>Space</w:t>
            </w:r>
          </w:p>
        </w:tc>
      </w:tr>
      <w:tr w:rsidR="006D083D" w14:paraId="391780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5927366" w14:textId="77777777" w:rsidR="006D083D" w:rsidRDefault="00000000">
            <w:r>
              <w:rPr>
                <w:sz w:val="20"/>
                <w:szCs w:val="20"/>
              </w:rPr>
              <w:t>Stage Confirmed</w:t>
            </w:r>
          </w:p>
        </w:tc>
        <w:tc>
          <w:tcPr>
            <w:tcW w:w="2680" w:type="dxa"/>
            <w:tcBorders>
              <w:top w:val="single" w:sz="1" w:space="0" w:color="CCCCCC"/>
              <w:left w:val="single" w:sz="1" w:space="0" w:color="CCCCCC"/>
              <w:bottom w:val="single" w:sz="1" w:space="0" w:color="CCCCCC"/>
              <w:right w:val="single" w:sz="1" w:space="0" w:color="CCCCCC"/>
            </w:tcBorders>
          </w:tcPr>
          <w:p w14:paraId="0E620B17" w14:textId="77777777" w:rsidR="006D083D" w:rsidRDefault="00000000">
            <w:r>
              <w:rPr>
                <w:sz w:val="20"/>
                <w:szCs w:val="20"/>
              </w:rPr>
              <w:t>S</w:t>
            </w:r>
          </w:p>
        </w:tc>
        <w:tc>
          <w:tcPr>
            <w:tcW w:w="2680" w:type="dxa"/>
            <w:tcBorders>
              <w:top w:val="single" w:sz="1" w:space="0" w:color="CCCCCC"/>
              <w:left w:val="single" w:sz="1" w:space="0" w:color="CCCCCC"/>
              <w:bottom w:val="single" w:sz="1" w:space="0" w:color="CCCCCC"/>
              <w:right w:val="single" w:sz="1" w:space="0" w:color="CCCCCC"/>
            </w:tcBorders>
          </w:tcPr>
          <w:p w14:paraId="62502E92" w14:textId="77777777" w:rsidR="006D083D" w:rsidRDefault="00000000">
            <w:r>
              <w:rPr>
                <w:sz w:val="20"/>
                <w:szCs w:val="20"/>
              </w:rPr>
              <w:t>S</w:t>
            </w:r>
          </w:p>
        </w:tc>
      </w:tr>
      <w:tr w:rsidR="006D083D" w14:paraId="1E4E74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559F7EE6" w14:textId="77777777" w:rsidR="006D083D" w:rsidRDefault="00000000">
            <w:r>
              <w:rPr>
                <w:sz w:val="20"/>
                <w:szCs w:val="20"/>
              </w:rPr>
              <w:t>Show Staged</w:t>
            </w:r>
          </w:p>
        </w:tc>
        <w:tc>
          <w:tcPr>
            <w:tcW w:w="2680" w:type="dxa"/>
            <w:tcBorders>
              <w:top w:val="single" w:sz="1" w:space="0" w:color="CCCCCC"/>
              <w:left w:val="single" w:sz="1" w:space="0" w:color="CCCCCC"/>
              <w:bottom w:val="single" w:sz="1" w:space="0" w:color="CCCCCC"/>
              <w:right w:val="single" w:sz="1" w:space="0" w:color="CCCCCC"/>
            </w:tcBorders>
          </w:tcPr>
          <w:p w14:paraId="62D4161E" w14:textId="77777777" w:rsidR="006D083D" w:rsidRDefault="00000000">
            <w:r>
              <w:rPr>
                <w:sz w:val="20"/>
                <w:szCs w:val="20"/>
              </w:rPr>
              <w:t>⌘ + Return</w:t>
            </w:r>
          </w:p>
        </w:tc>
        <w:tc>
          <w:tcPr>
            <w:tcW w:w="2680" w:type="dxa"/>
            <w:tcBorders>
              <w:top w:val="single" w:sz="1" w:space="0" w:color="CCCCCC"/>
              <w:left w:val="single" w:sz="1" w:space="0" w:color="CCCCCC"/>
              <w:bottom w:val="single" w:sz="1" w:space="0" w:color="CCCCCC"/>
              <w:right w:val="single" w:sz="1" w:space="0" w:color="CCCCCC"/>
            </w:tcBorders>
          </w:tcPr>
          <w:p w14:paraId="7D61718F" w14:textId="77777777" w:rsidR="006D083D" w:rsidRDefault="00000000">
            <w:r>
              <w:rPr>
                <w:sz w:val="20"/>
                <w:szCs w:val="20"/>
              </w:rPr>
              <w:t>Ctrl + Enter</w:t>
            </w:r>
          </w:p>
        </w:tc>
      </w:tr>
      <w:tr w:rsidR="006D083D" w14:paraId="1CA39E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2C64520" w14:textId="77777777" w:rsidR="006D083D" w:rsidRDefault="00000000">
            <w:r>
              <w:rPr>
                <w:sz w:val="20"/>
                <w:szCs w:val="20"/>
              </w:rPr>
              <w:t>Clear Screen</w:t>
            </w:r>
          </w:p>
        </w:tc>
        <w:tc>
          <w:tcPr>
            <w:tcW w:w="2680" w:type="dxa"/>
            <w:tcBorders>
              <w:top w:val="single" w:sz="1" w:space="0" w:color="CCCCCC"/>
              <w:left w:val="single" w:sz="1" w:space="0" w:color="CCCCCC"/>
              <w:bottom w:val="single" w:sz="1" w:space="0" w:color="CCCCCC"/>
              <w:right w:val="single" w:sz="1" w:space="0" w:color="CCCCCC"/>
            </w:tcBorders>
          </w:tcPr>
          <w:p w14:paraId="4B56BDE2" w14:textId="77777777" w:rsidR="006D083D" w:rsidRDefault="00000000">
            <w:r>
              <w:rPr>
                <w:sz w:val="20"/>
                <w:szCs w:val="20"/>
              </w:rPr>
              <w:t>Escape</w:t>
            </w:r>
          </w:p>
        </w:tc>
        <w:tc>
          <w:tcPr>
            <w:tcW w:w="2680" w:type="dxa"/>
            <w:tcBorders>
              <w:top w:val="single" w:sz="1" w:space="0" w:color="CCCCCC"/>
              <w:left w:val="single" w:sz="1" w:space="0" w:color="CCCCCC"/>
              <w:bottom w:val="single" w:sz="1" w:space="0" w:color="CCCCCC"/>
              <w:right w:val="single" w:sz="1" w:space="0" w:color="CCCCCC"/>
            </w:tcBorders>
          </w:tcPr>
          <w:p w14:paraId="59BF5819" w14:textId="77777777" w:rsidR="006D083D" w:rsidRDefault="00000000">
            <w:r>
              <w:rPr>
                <w:sz w:val="20"/>
                <w:szCs w:val="20"/>
              </w:rPr>
              <w:t>Escape</w:t>
            </w:r>
          </w:p>
        </w:tc>
      </w:tr>
      <w:tr w:rsidR="006D083D" w14:paraId="3464D9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C03C7FF" w14:textId="77777777" w:rsidR="006D083D" w:rsidRDefault="00000000">
            <w:r>
              <w:rPr>
                <w:sz w:val="20"/>
                <w:szCs w:val="20"/>
              </w:rPr>
              <w:t>Blackout</w:t>
            </w:r>
          </w:p>
        </w:tc>
        <w:tc>
          <w:tcPr>
            <w:tcW w:w="2680" w:type="dxa"/>
            <w:tcBorders>
              <w:top w:val="single" w:sz="1" w:space="0" w:color="CCCCCC"/>
              <w:left w:val="single" w:sz="1" w:space="0" w:color="CCCCCC"/>
              <w:bottom w:val="single" w:sz="1" w:space="0" w:color="CCCCCC"/>
              <w:right w:val="single" w:sz="1" w:space="0" w:color="CCCCCC"/>
            </w:tcBorders>
          </w:tcPr>
          <w:p w14:paraId="481C7061" w14:textId="77777777" w:rsidR="006D083D" w:rsidRDefault="00000000">
            <w:r>
              <w:rPr>
                <w:sz w:val="20"/>
                <w:szCs w:val="20"/>
              </w:rPr>
              <w:t>B</w:t>
            </w:r>
          </w:p>
        </w:tc>
        <w:tc>
          <w:tcPr>
            <w:tcW w:w="2680" w:type="dxa"/>
            <w:tcBorders>
              <w:top w:val="single" w:sz="1" w:space="0" w:color="CCCCCC"/>
              <w:left w:val="single" w:sz="1" w:space="0" w:color="CCCCCC"/>
              <w:bottom w:val="single" w:sz="1" w:space="0" w:color="CCCCCC"/>
              <w:right w:val="single" w:sz="1" w:space="0" w:color="CCCCCC"/>
            </w:tcBorders>
          </w:tcPr>
          <w:p w14:paraId="061024EA" w14:textId="77777777" w:rsidR="006D083D" w:rsidRDefault="00000000">
            <w:r>
              <w:rPr>
                <w:sz w:val="20"/>
                <w:szCs w:val="20"/>
              </w:rPr>
              <w:t>B</w:t>
            </w:r>
          </w:p>
        </w:tc>
      </w:tr>
      <w:tr w:rsidR="006D083D" w14:paraId="22EA82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BEBBD8F" w14:textId="77777777" w:rsidR="006D083D" w:rsidRDefault="00000000">
            <w:r>
              <w:rPr>
                <w:sz w:val="20"/>
                <w:szCs w:val="20"/>
              </w:rPr>
              <w:t>Next Queue Item</w:t>
            </w:r>
          </w:p>
        </w:tc>
        <w:tc>
          <w:tcPr>
            <w:tcW w:w="2680" w:type="dxa"/>
            <w:tcBorders>
              <w:top w:val="single" w:sz="1" w:space="0" w:color="CCCCCC"/>
              <w:left w:val="single" w:sz="1" w:space="0" w:color="CCCCCC"/>
              <w:bottom w:val="single" w:sz="1" w:space="0" w:color="CCCCCC"/>
              <w:right w:val="single" w:sz="1" w:space="0" w:color="CCCCCC"/>
            </w:tcBorders>
          </w:tcPr>
          <w:p w14:paraId="3DD3CB40" w14:textId="77777777" w:rsidR="006D083D" w:rsidRDefault="00000000">
            <w:r>
              <w:rPr>
                <w:sz w:val="20"/>
                <w:szCs w:val="20"/>
              </w:rPr>
              <w:t>↓</w:t>
            </w:r>
          </w:p>
        </w:tc>
        <w:tc>
          <w:tcPr>
            <w:tcW w:w="2680" w:type="dxa"/>
            <w:tcBorders>
              <w:top w:val="single" w:sz="1" w:space="0" w:color="CCCCCC"/>
              <w:left w:val="single" w:sz="1" w:space="0" w:color="CCCCCC"/>
              <w:bottom w:val="single" w:sz="1" w:space="0" w:color="CCCCCC"/>
              <w:right w:val="single" w:sz="1" w:space="0" w:color="CCCCCC"/>
            </w:tcBorders>
          </w:tcPr>
          <w:p w14:paraId="012927DA" w14:textId="77777777" w:rsidR="006D083D" w:rsidRDefault="00000000">
            <w:r>
              <w:rPr>
                <w:sz w:val="20"/>
                <w:szCs w:val="20"/>
              </w:rPr>
              <w:t>↓</w:t>
            </w:r>
          </w:p>
        </w:tc>
      </w:tr>
      <w:tr w:rsidR="006D083D" w14:paraId="39B81C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993C9F7" w14:textId="77777777" w:rsidR="006D083D" w:rsidRDefault="00000000">
            <w:r>
              <w:rPr>
                <w:sz w:val="20"/>
                <w:szCs w:val="20"/>
              </w:rPr>
              <w:t>Previous Queue Item</w:t>
            </w:r>
          </w:p>
        </w:tc>
        <w:tc>
          <w:tcPr>
            <w:tcW w:w="2680" w:type="dxa"/>
            <w:tcBorders>
              <w:top w:val="single" w:sz="1" w:space="0" w:color="CCCCCC"/>
              <w:left w:val="single" w:sz="1" w:space="0" w:color="CCCCCC"/>
              <w:bottom w:val="single" w:sz="1" w:space="0" w:color="CCCCCC"/>
              <w:right w:val="single" w:sz="1" w:space="0" w:color="CCCCCC"/>
            </w:tcBorders>
          </w:tcPr>
          <w:p w14:paraId="55B7B93F" w14:textId="77777777" w:rsidR="006D083D" w:rsidRDefault="00000000">
            <w:r>
              <w:rPr>
                <w:sz w:val="20"/>
                <w:szCs w:val="20"/>
              </w:rPr>
              <w:t>↑</w:t>
            </w:r>
          </w:p>
        </w:tc>
        <w:tc>
          <w:tcPr>
            <w:tcW w:w="2680" w:type="dxa"/>
            <w:tcBorders>
              <w:top w:val="single" w:sz="1" w:space="0" w:color="CCCCCC"/>
              <w:left w:val="single" w:sz="1" w:space="0" w:color="CCCCCC"/>
              <w:bottom w:val="single" w:sz="1" w:space="0" w:color="CCCCCC"/>
              <w:right w:val="single" w:sz="1" w:space="0" w:color="CCCCCC"/>
            </w:tcBorders>
          </w:tcPr>
          <w:p w14:paraId="044A840A" w14:textId="77777777" w:rsidR="006D083D" w:rsidRDefault="00000000">
            <w:r>
              <w:rPr>
                <w:sz w:val="20"/>
                <w:szCs w:val="20"/>
              </w:rPr>
              <w:t>↑</w:t>
            </w:r>
          </w:p>
        </w:tc>
      </w:tr>
    </w:tbl>
    <w:p w14:paraId="6737608F" w14:textId="77777777" w:rsidR="006D083D" w:rsidRDefault="00000000">
      <w:pPr>
        <w:pStyle w:val="Heading2"/>
      </w:pPr>
      <w:bookmarkStart w:id="100" w:name="_Toc216864628"/>
      <w:r>
        <w:t>Appendix C: Configuration File Schema</w:t>
      </w:r>
      <w:bookmarkEnd w:id="100"/>
    </w:p>
    <w:p w14:paraId="528042D6" w14:textId="77777777" w:rsidR="006D083D" w:rsidRDefault="00000000">
      <w:pPr>
        <w:spacing w:after="120"/>
      </w:pPr>
      <w:r>
        <w:t>Configuration is stored in JSON format at: ~/Library/Application Support/Sermon Up/</w:t>
      </w:r>
      <w:proofErr w:type="spellStart"/>
      <w:r>
        <w:t>config.json</w:t>
      </w:r>
      <w:proofErr w:type="spellEnd"/>
      <w:r>
        <w:t xml:space="preserve"> (macOS), %APPDATA%/Sermon Up/</w:t>
      </w:r>
      <w:proofErr w:type="spellStart"/>
      <w:r>
        <w:t>config.json</w:t>
      </w:r>
      <w:proofErr w:type="spellEnd"/>
      <w:r>
        <w:t xml:space="preserve"> (Windows), ~/.config/sermon-up/</w:t>
      </w:r>
      <w:proofErr w:type="spellStart"/>
      <w:r>
        <w:t>config.json</w:t>
      </w:r>
      <w:proofErr w:type="spellEnd"/>
      <w:r>
        <w:t xml:space="preserve"> (Linux).</w:t>
      </w:r>
    </w:p>
    <w:p w14:paraId="1D90F35F" w14:textId="77777777" w:rsidR="006D083D" w:rsidRDefault="00000000">
      <w:pPr>
        <w:spacing w:after="120"/>
      </w:pPr>
      <w:r>
        <w:t xml:space="preserve">Key configuration sections: audio (device, gain, </w:t>
      </w:r>
      <w:proofErr w:type="spellStart"/>
      <w:r>
        <w:t>silence_threshold</w:t>
      </w:r>
      <w:proofErr w:type="spellEnd"/>
      <w:r>
        <w:t xml:space="preserve">), </w:t>
      </w:r>
      <w:proofErr w:type="spellStart"/>
      <w:r>
        <w:t>stt</w:t>
      </w:r>
      <w:proofErr w:type="spellEnd"/>
      <w:r>
        <w:t xml:space="preserve"> (</w:t>
      </w:r>
      <w:proofErr w:type="spellStart"/>
      <w:r>
        <w:t>model_path</w:t>
      </w:r>
      <w:proofErr w:type="spellEnd"/>
      <w:r>
        <w:t xml:space="preserve">, language, </w:t>
      </w:r>
      <w:proofErr w:type="spellStart"/>
      <w:r>
        <w:t>window_duration</w:t>
      </w:r>
      <w:proofErr w:type="spellEnd"/>
      <w:r>
        <w:t xml:space="preserve">, </w:t>
      </w:r>
      <w:proofErr w:type="spellStart"/>
      <w:r>
        <w:t>process_interval</w:t>
      </w:r>
      <w:proofErr w:type="spellEnd"/>
      <w:r>
        <w:t xml:space="preserve">), rules (aggressiveness, </w:t>
      </w:r>
      <w:proofErr w:type="spellStart"/>
      <w:r>
        <w:t>cooldown_seconds</w:t>
      </w:r>
      <w:proofErr w:type="spellEnd"/>
      <w:r>
        <w:t xml:space="preserve">, </w:t>
      </w:r>
      <w:proofErr w:type="spellStart"/>
      <w:r>
        <w:t>context_timeout_seconds</w:t>
      </w:r>
      <w:proofErr w:type="spellEnd"/>
      <w:r>
        <w:t xml:space="preserve">, </w:t>
      </w:r>
      <w:proofErr w:type="spellStart"/>
      <w:r>
        <w:t>active_profile_id</w:t>
      </w:r>
      <w:proofErr w:type="spellEnd"/>
      <w:r>
        <w:t>), display (</w:t>
      </w:r>
      <w:proofErr w:type="spellStart"/>
      <w:r>
        <w:t>output_device</w:t>
      </w:r>
      <w:proofErr w:type="spellEnd"/>
      <w:r>
        <w:t xml:space="preserve">, </w:t>
      </w:r>
      <w:proofErr w:type="spellStart"/>
      <w:r>
        <w:t>font_size</w:t>
      </w:r>
      <w:proofErr w:type="spellEnd"/>
      <w:r>
        <w:t xml:space="preserve">, theme), and logging (enabled, </w:t>
      </w:r>
      <w:proofErr w:type="spellStart"/>
      <w:r>
        <w:t>retention_days</w:t>
      </w:r>
      <w:proofErr w:type="spellEnd"/>
      <w:r>
        <w:t>, path).</w:t>
      </w:r>
    </w:p>
    <w:p w14:paraId="5CD53F01" w14:textId="77777777" w:rsidR="006D083D" w:rsidRDefault="006D083D"/>
    <w:p w14:paraId="7BDEEBBE" w14:textId="77777777" w:rsidR="006D083D" w:rsidRDefault="006D083D"/>
    <w:p w14:paraId="3206C4D2" w14:textId="77777777" w:rsidR="006D083D" w:rsidRDefault="00000000">
      <w:pPr>
        <w:jc w:val="center"/>
      </w:pPr>
      <w:r>
        <w:rPr>
          <w:i/>
          <w:iCs/>
          <w:color w:val="666666"/>
          <w:sz w:val="20"/>
          <w:szCs w:val="20"/>
        </w:rPr>
        <w:t>— End of Document —</w:t>
      </w:r>
      <w:bookmarkEnd w:id="0"/>
      <w:bookmarkEnd w:id="1"/>
    </w:p>
    <w:sectPr w:rsidR="006D083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0DDE8" w14:textId="77777777" w:rsidR="0045381E" w:rsidRDefault="0045381E">
      <w:r>
        <w:separator/>
      </w:r>
    </w:p>
  </w:endnote>
  <w:endnote w:type="continuationSeparator" w:id="0">
    <w:p w14:paraId="36F73344" w14:textId="77777777" w:rsidR="0045381E" w:rsidRDefault="00453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0AB3E" w14:textId="77777777" w:rsidR="006D083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B6487">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1B648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E002BC" w14:textId="77777777" w:rsidR="0045381E" w:rsidRDefault="0045381E">
      <w:r>
        <w:separator/>
      </w:r>
    </w:p>
  </w:footnote>
  <w:footnote w:type="continuationSeparator" w:id="0">
    <w:p w14:paraId="1870477B" w14:textId="77777777" w:rsidR="0045381E" w:rsidRDefault="00453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DFC0A" w14:textId="77777777" w:rsidR="006D083D" w:rsidRDefault="00000000">
    <w:pPr>
      <w:jc w:val="right"/>
    </w:pPr>
    <w:r>
      <w:rPr>
        <w:color w:val="666666"/>
        <w:sz w:val="18"/>
        <w:szCs w:val="18"/>
      </w:rPr>
      <w:t>Sermon Up — Product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2C5477"/>
    <w:multiLevelType w:val="hybridMultilevel"/>
    <w:tmpl w:val="4F9A4F5C"/>
    <w:lvl w:ilvl="0" w:tplc="FE00E1FE">
      <w:start w:val="1"/>
      <w:numFmt w:val="decimal"/>
      <w:lvlText w:val="%1."/>
      <w:lvlJc w:val="left"/>
      <w:pPr>
        <w:ind w:left="720" w:hanging="360"/>
      </w:pPr>
    </w:lvl>
    <w:lvl w:ilvl="1" w:tplc="7E805D6C">
      <w:numFmt w:val="decimal"/>
      <w:lvlText w:val=""/>
      <w:lvlJc w:val="left"/>
    </w:lvl>
    <w:lvl w:ilvl="2" w:tplc="5748B582">
      <w:numFmt w:val="decimal"/>
      <w:lvlText w:val=""/>
      <w:lvlJc w:val="left"/>
    </w:lvl>
    <w:lvl w:ilvl="3" w:tplc="BBA6819E">
      <w:numFmt w:val="decimal"/>
      <w:lvlText w:val=""/>
      <w:lvlJc w:val="left"/>
    </w:lvl>
    <w:lvl w:ilvl="4" w:tplc="0B806970">
      <w:numFmt w:val="decimal"/>
      <w:lvlText w:val=""/>
      <w:lvlJc w:val="left"/>
    </w:lvl>
    <w:lvl w:ilvl="5" w:tplc="87A2B202">
      <w:numFmt w:val="decimal"/>
      <w:lvlText w:val=""/>
      <w:lvlJc w:val="left"/>
    </w:lvl>
    <w:lvl w:ilvl="6" w:tplc="A5647930">
      <w:numFmt w:val="decimal"/>
      <w:lvlText w:val=""/>
      <w:lvlJc w:val="left"/>
    </w:lvl>
    <w:lvl w:ilvl="7" w:tplc="A92A640E">
      <w:numFmt w:val="decimal"/>
      <w:lvlText w:val=""/>
      <w:lvlJc w:val="left"/>
    </w:lvl>
    <w:lvl w:ilvl="8" w:tplc="E44009BA">
      <w:numFmt w:val="decimal"/>
      <w:lvlText w:val=""/>
      <w:lvlJc w:val="left"/>
    </w:lvl>
  </w:abstractNum>
  <w:abstractNum w:abstractNumId="1" w15:restartNumberingAfterBreak="0">
    <w:nsid w:val="39BE736E"/>
    <w:multiLevelType w:val="hybridMultilevel"/>
    <w:tmpl w:val="05BA027E"/>
    <w:lvl w:ilvl="0" w:tplc="F432D0D0">
      <w:start w:val="1"/>
      <w:numFmt w:val="decimal"/>
      <w:lvlText w:val="%1."/>
      <w:lvlJc w:val="left"/>
      <w:pPr>
        <w:ind w:left="720" w:hanging="360"/>
      </w:pPr>
    </w:lvl>
    <w:lvl w:ilvl="1" w:tplc="56D0BCCE">
      <w:numFmt w:val="decimal"/>
      <w:lvlText w:val=""/>
      <w:lvlJc w:val="left"/>
    </w:lvl>
    <w:lvl w:ilvl="2" w:tplc="AD564368">
      <w:numFmt w:val="decimal"/>
      <w:lvlText w:val=""/>
      <w:lvlJc w:val="left"/>
    </w:lvl>
    <w:lvl w:ilvl="3" w:tplc="4BA0A09E">
      <w:numFmt w:val="decimal"/>
      <w:lvlText w:val=""/>
      <w:lvlJc w:val="left"/>
    </w:lvl>
    <w:lvl w:ilvl="4" w:tplc="71AC579C">
      <w:numFmt w:val="decimal"/>
      <w:lvlText w:val=""/>
      <w:lvlJc w:val="left"/>
    </w:lvl>
    <w:lvl w:ilvl="5" w:tplc="61788D5A">
      <w:numFmt w:val="decimal"/>
      <w:lvlText w:val=""/>
      <w:lvlJc w:val="left"/>
    </w:lvl>
    <w:lvl w:ilvl="6" w:tplc="49860EFA">
      <w:numFmt w:val="decimal"/>
      <w:lvlText w:val=""/>
      <w:lvlJc w:val="left"/>
    </w:lvl>
    <w:lvl w:ilvl="7" w:tplc="F6BAF9A2">
      <w:numFmt w:val="decimal"/>
      <w:lvlText w:val=""/>
      <w:lvlJc w:val="left"/>
    </w:lvl>
    <w:lvl w:ilvl="8" w:tplc="66E4B900">
      <w:numFmt w:val="decimal"/>
      <w:lvlText w:val=""/>
      <w:lvlJc w:val="left"/>
    </w:lvl>
  </w:abstractNum>
  <w:abstractNum w:abstractNumId="2" w15:restartNumberingAfterBreak="0">
    <w:nsid w:val="44E7219D"/>
    <w:multiLevelType w:val="hybridMultilevel"/>
    <w:tmpl w:val="5DBC7182"/>
    <w:lvl w:ilvl="0" w:tplc="02921D86">
      <w:start w:val="1"/>
      <w:numFmt w:val="bullet"/>
      <w:lvlText w:val="•"/>
      <w:lvlJc w:val="left"/>
      <w:pPr>
        <w:ind w:left="720" w:hanging="360"/>
      </w:pPr>
    </w:lvl>
    <w:lvl w:ilvl="1" w:tplc="1CB241E2">
      <w:numFmt w:val="decimal"/>
      <w:lvlText w:val=""/>
      <w:lvlJc w:val="left"/>
    </w:lvl>
    <w:lvl w:ilvl="2" w:tplc="0ADA9446">
      <w:numFmt w:val="decimal"/>
      <w:lvlText w:val=""/>
      <w:lvlJc w:val="left"/>
    </w:lvl>
    <w:lvl w:ilvl="3" w:tplc="A74212DC">
      <w:numFmt w:val="decimal"/>
      <w:lvlText w:val=""/>
      <w:lvlJc w:val="left"/>
    </w:lvl>
    <w:lvl w:ilvl="4" w:tplc="C7021BCC">
      <w:numFmt w:val="decimal"/>
      <w:lvlText w:val=""/>
      <w:lvlJc w:val="left"/>
    </w:lvl>
    <w:lvl w:ilvl="5" w:tplc="D2A6C764">
      <w:numFmt w:val="decimal"/>
      <w:lvlText w:val=""/>
      <w:lvlJc w:val="left"/>
    </w:lvl>
    <w:lvl w:ilvl="6" w:tplc="CDE2D896">
      <w:numFmt w:val="decimal"/>
      <w:lvlText w:val=""/>
      <w:lvlJc w:val="left"/>
    </w:lvl>
    <w:lvl w:ilvl="7" w:tplc="9B127D5C">
      <w:numFmt w:val="decimal"/>
      <w:lvlText w:val=""/>
      <w:lvlJc w:val="left"/>
    </w:lvl>
    <w:lvl w:ilvl="8" w:tplc="9B28F238">
      <w:numFmt w:val="decimal"/>
      <w:lvlText w:val=""/>
      <w:lvlJc w:val="left"/>
    </w:lvl>
  </w:abstractNum>
  <w:abstractNum w:abstractNumId="3" w15:restartNumberingAfterBreak="0">
    <w:nsid w:val="680F5B2B"/>
    <w:multiLevelType w:val="hybridMultilevel"/>
    <w:tmpl w:val="AAD2B398"/>
    <w:lvl w:ilvl="0" w:tplc="5DA2A350">
      <w:start w:val="1"/>
      <w:numFmt w:val="bullet"/>
      <w:lvlText w:val="●"/>
      <w:lvlJc w:val="left"/>
      <w:pPr>
        <w:ind w:left="720" w:hanging="360"/>
      </w:pPr>
    </w:lvl>
    <w:lvl w:ilvl="1" w:tplc="9EA6D5A2">
      <w:start w:val="1"/>
      <w:numFmt w:val="bullet"/>
      <w:lvlText w:val="○"/>
      <w:lvlJc w:val="left"/>
      <w:pPr>
        <w:ind w:left="1440" w:hanging="360"/>
      </w:pPr>
    </w:lvl>
    <w:lvl w:ilvl="2" w:tplc="20A001C0">
      <w:start w:val="1"/>
      <w:numFmt w:val="bullet"/>
      <w:lvlText w:val="■"/>
      <w:lvlJc w:val="left"/>
      <w:pPr>
        <w:ind w:left="2160" w:hanging="360"/>
      </w:pPr>
    </w:lvl>
    <w:lvl w:ilvl="3" w:tplc="60E82E90">
      <w:start w:val="1"/>
      <w:numFmt w:val="bullet"/>
      <w:lvlText w:val="●"/>
      <w:lvlJc w:val="left"/>
      <w:pPr>
        <w:ind w:left="2880" w:hanging="360"/>
      </w:pPr>
    </w:lvl>
    <w:lvl w:ilvl="4" w:tplc="ADE6FC68">
      <w:start w:val="1"/>
      <w:numFmt w:val="bullet"/>
      <w:lvlText w:val="○"/>
      <w:lvlJc w:val="left"/>
      <w:pPr>
        <w:ind w:left="3600" w:hanging="360"/>
      </w:pPr>
    </w:lvl>
    <w:lvl w:ilvl="5" w:tplc="D6FAAD48">
      <w:start w:val="1"/>
      <w:numFmt w:val="bullet"/>
      <w:lvlText w:val="■"/>
      <w:lvlJc w:val="left"/>
      <w:pPr>
        <w:ind w:left="4320" w:hanging="360"/>
      </w:pPr>
    </w:lvl>
    <w:lvl w:ilvl="6" w:tplc="130AE64E">
      <w:start w:val="1"/>
      <w:numFmt w:val="bullet"/>
      <w:lvlText w:val="●"/>
      <w:lvlJc w:val="left"/>
      <w:pPr>
        <w:ind w:left="5040" w:hanging="360"/>
      </w:pPr>
    </w:lvl>
    <w:lvl w:ilvl="7" w:tplc="D40EAA90">
      <w:start w:val="1"/>
      <w:numFmt w:val="bullet"/>
      <w:lvlText w:val="●"/>
      <w:lvlJc w:val="left"/>
      <w:pPr>
        <w:ind w:left="5760" w:hanging="360"/>
      </w:pPr>
    </w:lvl>
    <w:lvl w:ilvl="8" w:tplc="C16A79CE">
      <w:start w:val="1"/>
      <w:numFmt w:val="bullet"/>
      <w:lvlText w:val="●"/>
      <w:lvlJc w:val="left"/>
      <w:pPr>
        <w:ind w:left="6480" w:hanging="360"/>
      </w:pPr>
    </w:lvl>
  </w:abstractNum>
  <w:abstractNum w:abstractNumId="4" w15:restartNumberingAfterBreak="0">
    <w:nsid w:val="77611A7C"/>
    <w:multiLevelType w:val="hybridMultilevel"/>
    <w:tmpl w:val="7AC2E964"/>
    <w:lvl w:ilvl="0" w:tplc="2346792E">
      <w:start w:val="1"/>
      <w:numFmt w:val="decimal"/>
      <w:lvlText w:val="%1."/>
      <w:lvlJc w:val="left"/>
      <w:pPr>
        <w:ind w:left="720" w:hanging="360"/>
      </w:pPr>
    </w:lvl>
    <w:lvl w:ilvl="1" w:tplc="3B9EA9A8">
      <w:numFmt w:val="decimal"/>
      <w:lvlText w:val=""/>
      <w:lvlJc w:val="left"/>
    </w:lvl>
    <w:lvl w:ilvl="2" w:tplc="31585CAC">
      <w:numFmt w:val="decimal"/>
      <w:lvlText w:val=""/>
      <w:lvlJc w:val="left"/>
    </w:lvl>
    <w:lvl w:ilvl="3" w:tplc="A7B8E85C">
      <w:numFmt w:val="decimal"/>
      <w:lvlText w:val=""/>
      <w:lvlJc w:val="left"/>
    </w:lvl>
    <w:lvl w:ilvl="4" w:tplc="9BFA2E4E">
      <w:numFmt w:val="decimal"/>
      <w:lvlText w:val=""/>
      <w:lvlJc w:val="left"/>
    </w:lvl>
    <w:lvl w:ilvl="5" w:tplc="F070A41C">
      <w:numFmt w:val="decimal"/>
      <w:lvlText w:val=""/>
      <w:lvlJc w:val="left"/>
    </w:lvl>
    <w:lvl w:ilvl="6" w:tplc="6B46F9AA">
      <w:numFmt w:val="decimal"/>
      <w:lvlText w:val=""/>
      <w:lvlJc w:val="left"/>
    </w:lvl>
    <w:lvl w:ilvl="7" w:tplc="8C8676B0">
      <w:numFmt w:val="decimal"/>
      <w:lvlText w:val=""/>
      <w:lvlJc w:val="left"/>
    </w:lvl>
    <w:lvl w:ilvl="8" w:tplc="DA5A37BC">
      <w:numFmt w:val="decimal"/>
      <w:lvlText w:val=""/>
      <w:lvlJc w:val="left"/>
    </w:lvl>
  </w:abstractNum>
  <w:num w:numId="1" w16cid:durableId="1866017700">
    <w:abstractNumId w:val="3"/>
    <w:lvlOverride w:ilvl="0">
      <w:startOverride w:val="1"/>
    </w:lvlOverride>
  </w:num>
  <w:num w:numId="2" w16cid:durableId="1704669883">
    <w:abstractNumId w:val="2"/>
    <w:lvlOverride w:ilvl="0">
      <w:startOverride w:val="1"/>
    </w:lvlOverride>
  </w:num>
  <w:num w:numId="3" w16cid:durableId="375158826">
    <w:abstractNumId w:val="0"/>
    <w:lvlOverride w:ilvl="0">
      <w:startOverride w:val="1"/>
    </w:lvlOverride>
  </w:num>
  <w:num w:numId="4" w16cid:durableId="340009866">
    <w:abstractNumId w:val="1"/>
    <w:lvlOverride w:ilvl="0">
      <w:startOverride w:val="1"/>
    </w:lvlOverride>
  </w:num>
  <w:num w:numId="5" w16cid:durableId="105284960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83D"/>
    <w:rsid w:val="001B6487"/>
    <w:rsid w:val="0045381E"/>
    <w:rsid w:val="006D083D"/>
    <w:rsid w:val="008A5A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FBA8F1B"/>
  <w15:docId w15:val="{AF8D557F-0EE8-6D46-A1A3-869A11DC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C5282"/>
      <w:sz w:val="26"/>
      <w:szCs w:val="26"/>
    </w:rPr>
  </w:style>
  <w:style w:type="paragraph" w:styleId="Heading3">
    <w:name w:val="heading 3"/>
    <w:uiPriority w:val="9"/>
    <w:unhideWhenUsed/>
    <w:qFormat/>
    <w:pPr>
      <w:spacing w:before="200" w:after="100"/>
      <w:outlineLvl w:val="2"/>
    </w:pPr>
    <w:rPr>
      <w:b/>
      <w:bCs/>
      <w:color w:val="2D37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B6487"/>
    <w:pPr>
      <w:spacing w:after="100"/>
    </w:pPr>
  </w:style>
  <w:style w:type="paragraph" w:styleId="TOC2">
    <w:name w:val="toc 2"/>
    <w:basedOn w:val="Normal"/>
    <w:next w:val="Normal"/>
    <w:autoRedefine/>
    <w:uiPriority w:val="39"/>
    <w:unhideWhenUsed/>
    <w:rsid w:val="001B6487"/>
    <w:pPr>
      <w:spacing w:after="100"/>
      <w:ind w:left="220"/>
    </w:pPr>
  </w:style>
  <w:style w:type="paragraph" w:styleId="TOC3">
    <w:name w:val="toc 3"/>
    <w:basedOn w:val="Normal"/>
    <w:next w:val="Normal"/>
    <w:autoRedefine/>
    <w:uiPriority w:val="39"/>
    <w:unhideWhenUsed/>
    <w:rsid w:val="001B6487"/>
    <w:pPr>
      <w:spacing w:after="100"/>
      <w:ind w:left="440"/>
    </w:pPr>
  </w:style>
  <w:style w:type="paragraph" w:styleId="TOC4">
    <w:name w:val="toc 4"/>
    <w:basedOn w:val="Normal"/>
    <w:next w:val="Normal"/>
    <w:autoRedefine/>
    <w:uiPriority w:val="39"/>
    <w:unhideWhenUsed/>
    <w:rsid w:val="001B6487"/>
    <w:pPr>
      <w:spacing w:after="100"/>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B6487"/>
    <w:pPr>
      <w:spacing w:after="100"/>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B6487"/>
    <w:pPr>
      <w:spacing w:after="100"/>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B6487"/>
    <w:pPr>
      <w:spacing w:after="100"/>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B6487"/>
    <w:pPr>
      <w:spacing w:after="100"/>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B6487"/>
    <w:pPr>
      <w:spacing w:after="100"/>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B6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6276</Words>
  <Characters>35775</Characters>
  <Application>Microsoft Office Word</Application>
  <DocSecurity>0</DocSecurity>
  <Lines>298</Lines>
  <Paragraphs>83</Paragraphs>
  <ScaleCrop>false</ScaleCrop>
  <Company/>
  <LinksUpToDate>false</LinksUpToDate>
  <CharactersWithSpaces>41968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Mayowa Adeogun</cp:lastModifiedBy>
  <cp:revision>2</cp:revision>
  <dcterms:created xsi:type="dcterms:W3CDTF">2025-12-17T11:44:00Z</dcterms:created>
  <dcterms:modified xsi:type="dcterms:W3CDTF">2025-12-17T11:47:00Z</dcterms:modified>
</cp:coreProperties>
</file>