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E2" w:rsidRPr="00BB1894" w:rsidRDefault="00BB1894" w:rsidP="00BB189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1894">
        <w:rPr>
          <w:rFonts w:ascii="Times New Roman" w:hAnsi="Times New Roman" w:cs="Times New Roman"/>
          <w:sz w:val="28"/>
          <w:szCs w:val="28"/>
        </w:rPr>
        <w:t xml:space="preserve">Рассмотрение обязанностей администратора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BB1894">
        <w:rPr>
          <w:rFonts w:ascii="Times New Roman" w:hAnsi="Times New Roman" w:cs="Times New Roman"/>
          <w:sz w:val="28"/>
          <w:szCs w:val="28"/>
        </w:rPr>
        <w:t xml:space="preserve">. Основные утилиты админа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BB1894">
        <w:rPr>
          <w:rFonts w:ascii="Times New Roman" w:hAnsi="Times New Roman" w:cs="Times New Roman"/>
          <w:sz w:val="28"/>
          <w:szCs w:val="28"/>
        </w:rPr>
        <w:t xml:space="preserve">. Режим запуска и останова </w:t>
      </w:r>
      <w:r>
        <w:rPr>
          <w:rFonts w:ascii="Times New Roman" w:hAnsi="Times New Roman" w:cs="Times New Roman"/>
          <w:sz w:val="28"/>
          <w:szCs w:val="28"/>
        </w:rPr>
        <w:t>БД.</w:t>
      </w:r>
    </w:p>
    <w:p w:rsidR="00BB1894" w:rsidRPr="00BB1894" w:rsidRDefault="00BB1894" w:rsidP="00BB189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894">
        <w:rPr>
          <w:sz w:val="28"/>
          <w:szCs w:val="28"/>
        </w:rPr>
        <w:t>Администратор базы данных (DBA) - это специалист, который отвечает за управление, оптимизацию и безопасность баз данных. В его обязанности входит:</w:t>
      </w:r>
    </w:p>
    <w:p w:rsidR="00BB1894" w:rsidRPr="00BB1894" w:rsidRDefault="00BB1894" w:rsidP="00BB189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B1894">
        <w:rPr>
          <w:sz w:val="28"/>
          <w:szCs w:val="28"/>
        </w:rPr>
        <w:t>Проектирование и разработка баз данных: определение структуры и функциональности базы данных, создание и оптимизация запросов, а также разработка механизмов безопасности.</w:t>
      </w:r>
    </w:p>
    <w:p w:rsidR="00BB1894" w:rsidRPr="00BB1894" w:rsidRDefault="00BB1894" w:rsidP="00BB189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B1894">
        <w:rPr>
          <w:sz w:val="28"/>
          <w:szCs w:val="28"/>
        </w:rPr>
        <w:t>Управление данными: обеспечение корректности и целостности данных в базе, резервное копирование и восстановление данных в случае сбоев, мониторинг производительности и эффективности базы данных.</w:t>
      </w:r>
    </w:p>
    <w:p w:rsidR="00BB1894" w:rsidRPr="00BB1894" w:rsidRDefault="00BB1894" w:rsidP="00BB189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B1894">
        <w:rPr>
          <w:sz w:val="28"/>
          <w:szCs w:val="28"/>
        </w:rPr>
        <w:t>Внедрение и поддержка стандартов качества данных: разработка и реализация политик и процедур обеспечения качества данных, управление изменениями, тестирование и документирование процессов.</w:t>
      </w:r>
    </w:p>
    <w:p w:rsidR="00BB1894" w:rsidRPr="00BB1894" w:rsidRDefault="00BB1894" w:rsidP="00BB189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B1894">
        <w:rPr>
          <w:sz w:val="28"/>
          <w:szCs w:val="28"/>
        </w:rPr>
        <w:t>Взаимодействие с разработчиками и пользователями: предоставление консультаций по вопросам работы с базами данных, обучение пользователей и разработчиков, поддержка и сопровождение систем на протяжении всего жизненного цикла.</w:t>
      </w:r>
    </w:p>
    <w:p w:rsidR="00BB1894" w:rsidRPr="00BB1894" w:rsidRDefault="00BB1894" w:rsidP="00BB189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B1894">
        <w:rPr>
          <w:sz w:val="28"/>
          <w:szCs w:val="28"/>
        </w:rPr>
        <w:t>Планирование и бюджетирование: планирование ресурсов и затрат на поддержку и развитие баз данных, подготовка отчетов и анализ эффективности работы системы.</w:t>
      </w:r>
    </w:p>
    <w:p w:rsidR="00BB1894" w:rsidRPr="00BB1894" w:rsidRDefault="00BB1894" w:rsidP="00BB189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B1894">
        <w:rPr>
          <w:sz w:val="28"/>
          <w:szCs w:val="28"/>
        </w:rPr>
        <w:t>Разработка и внедрение политик безопасности: защита данных от несанкционированного доступа, обеспечение соответствия законодательству и внутренним стандартам организации, предотвращение и обнаружение угроз безопасности.</w:t>
      </w:r>
    </w:p>
    <w:p w:rsidR="00BB1894" w:rsidRPr="00BB1894" w:rsidRDefault="00BB1894" w:rsidP="00BB189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B1894">
        <w:rPr>
          <w:sz w:val="28"/>
          <w:szCs w:val="28"/>
        </w:rPr>
        <w:t>Мониторинг и анализ производительности: отслеживание и анализ показателей производительности системы, проведение аудита и оптимизация производительности, предотвращение узких мест и проблем с масштабируемостью.</w:t>
      </w:r>
    </w:p>
    <w:p w:rsidR="00BB1894" w:rsidRPr="00BB1894" w:rsidRDefault="00BB1894" w:rsidP="00BB189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B1894">
        <w:rPr>
          <w:sz w:val="28"/>
          <w:szCs w:val="28"/>
        </w:rPr>
        <w:lastRenderedPageBreak/>
        <w:t>Управление изменениями: оценка и планирование изменений в базах данных, контроль и выполнение обновлений, анализ рисков и возможных последствий.</w:t>
      </w:r>
    </w:p>
    <w:p w:rsidR="00BB1894" w:rsidRPr="00BB1894" w:rsidRDefault="00BB1894" w:rsidP="00BB189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B1894">
        <w:rPr>
          <w:sz w:val="28"/>
          <w:szCs w:val="28"/>
        </w:rPr>
        <w:t>Поддержка пользователей и помощь в решении проблем: обработка и разрешение запросов пользователей, помощь в устранении проблем и обеспечении непрерывной работы систем.</w:t>
      </w:r>
    </w:p>
    <w:p w:rsidR="00BB1894" w:rsidRPr="00BB1894" w:rsidRDefault="00BB1894" w:rsidP="00BB189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B1894">
        <w:rPr>
          <w:sz w:val="28"/>
          <w:szCs w:val="28"/>
        </w:rPr>
        <w:t>Участие в проектах и инициативах: участие в проектах по внедрению новых технологий, обновлению и улучшению существующих систем, а также анализ и определение потребностей в новых решениях.</w:t>
      </w:r>
    </w:p>
    <w:p w:rsidR="00BB1894" w:rsidRDefault="00BB1894" w:rsidP="00BB1894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en-US"/>
        </w:rPr>
      </w:pPr>
    </w:p>
    <w:p w:rsidR="00BB1894" w:rsidRDefault="00BB1894" w:rsidP="00BB1894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утилитами администратора БД являются:</w:t>
      </w:r>
    </w:p>
    <w:p w:rsidR="00BB1894" w:rsidRPr="00BB1894" w:rsidRDefault="00BB1894" w:rsidP="00BB189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SQL*</w:t>
      </w:r>
      <w:proofErr w:type="spellStart"/>
      <w:r>
        <w:rPr>
          <w:sz w:val="28"/>
          <w:szCs w:val="28"/>
        </w:rPr>
        <w:t>Plus</w:t>
      </w:r>
      <w:proofErr w:type="spellEnd"/>
      <w:r>
        <w:rPr>
          <w:sz w:val="28"/>
          <w:szCs w:val="28"/>
          <w:lang w:val="en-US"/>
        </w:rPr>
        <w:t>;</w:t>
      </w:r>
    </w:p>
    <w:p w:rsidR="00BB1894" w:rsidRPr="00BB1894" w:rsidRDefault="00BB1894" w:rsidP="00BB189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BB1894">
        <w:rPr>
          <w:sz w:val="28"/>
          <w:szCs w:val="28"/>
        </w:rPr>
        <w:t xml:space="preserve">SQL </w:t>
      </w:r>
      <w:proofErr w:type="spellStart"/>
      <w:r w:rsidRPr="00BB1894">
        <w:rPr>
          <w:sz w:val="28"/>
          <w:szCs w:val="28"/>
        </w:rPr>
        <w:t>Developer</w:t>
      </w:r>
      <w:proofErr w:type="spellEnd"/>
      <w:r>
        <w:rPr>
          <w:sz w:val="28"/>
          <w:szCs w:val="28"/>
          <w:lang w:val="en-US"/>
        </w:rPr>
        <w:t>;</w:t>
      </w:r>
      <w:r w:rsidRPr="00BB1894">
        <w:rPr>
          <w:sz w:val="28"/>
          <w:szCs w:val="28"/>
        </w:rPr>
        <w:t xml:space="preserve"> </w:t>
      </w:r>
    </w:p>
    <w:p w:rsidR="00BB1894" w:rsidRPr="00BB1894" w:rsidRDefault="00BB1894" w:rsidP="00BB189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Toad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  <w:lang w:val="en-US"/>
        </w:rPr>
        <w:t>;</w:t>
      </w:r>
    </w:p>
    <w:p w:rsidR="00BB1894" w:rsidRPr="00BB1894" w:rsidRDefault="00BB1894" w:rsidP="00BB189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BB1894">
        <w:rPr>
          <w:sz w:val="28"/>
          <w:szCs w:val="28"/>
        </w:rPr>
        <w:t>DBVisualizer</w:t>
      </w:r>
      <w:proofErr w:type="spellEnd"/>
      <w:r>
        <w:rPr>
          <w:sz w:val="28"/>
          <w:szCs w:val="28"/>
          <w:lang w:val="en-US"/>
        </w:rPr>
        <w:t>;</w:t>
      </w:r>
      <w:r w:rsidRPr="00BB1894">
        <w:rPr>
          <w:sz w:val="28"/>
          <w:szCs w:val="28"/>
        </w:rPr>
        <w:t xml:space="preserve"> </w:t>
      </w:r>
    </w:p>
    <w:p w:rsidR="00BB1894" w:rsidRPr="00BB1894" w:rsidRDefault="00BB1894" w:rsidP="00BB189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BB1894">
        <w:rPr>
          <w:sz w:val="28"/>
          <w:szCs w:val="28"/>
        </w:rPr>
        <w:t xml:space="preserve">SQL </w:t>
      </w:r>
      <w:proofErr w:type="spellStart"/>
      <w:r w:rsidRPr="00BB1894">
        <w:rPr>
          <w:sz w:val="28"/>
          <w:szCs w:val="28"/>
        </w:rPr>
        <w:t>Server</w:t>
      </w:r>
      <w:proofErr w:type="spellEnd"/>
      <w:r w:rsidRPr="00BB1894">
        <w:rPr>
          <w:sz w:val="28"/>
          <w:szCs w:val="28"/>
        </w:rPr>
        <w:t xml:space="preserve"> </w:t>
      </w:r>
      <w:proofErr w:type="spellStart"/>
      <w:r w:rsidRPr="00BB1894">
        <w:rPr>
          <w:sz w:val="28"/>
          <w:szCs w:val="28"/>
        </w:rPr>
        <w:t>Management</w:t>
      </w:r>
      <w:proofErr w:type="spellEnd"/>
      <w:r w:rsidRPr="00BB1894">
        <w:rPr>
          <w:sz w:val="28"/>
          <w:szCs w:val="28"/>
        </w:rPr>
        <w:t xml:space="preserve"> </w:t>
      </w:r>
      <w:proofErr w:type="spellStart"/>
      <w:r w:rsidRPr="00BB1894">
        <w:rPr>
          <w:sz w:val="28"/>
          <w:szCs w:val="28"/>
        </w:rPr>
        <w:t>Studio</w:t>
      </w:r>
      <w:proofErr w:type="spellEnd"/>
      <w:r>
        <w:rPr>
          <w:sz w:val="28"/>
          <w:szCs w:val="28"/>
          <w:lang w:val="en-US"/>
        </w:rPr>
        <w:t>;</w:t>
      </w:r>
      <w:r w:rsidRPr="00BB1894">
        <w:rPr>
          <w:sz w:val="28"/>
          <w:szCs w:val="28"/>
        </w:rPr>
        <w:t xml:space="preserve"> </w:t>
      </w:r>
    </w:p>
    <w:p w:rsidR="00BB1894" w:rsidRDefault="00BB1894" w:rsidP="00BB189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Workbench</w:t>
      </w:r>
      <w:proofErr w:type="spellEnd"/>
      <w:r>
        <w:rPr>
          <w:sz w:val="28"/>
          <w:szCs w:val="28"/>
          <w:lang w:val="en-US"/>
        </w:rPr>
        <w:t>.</w:t>
      </w:r>
    </w:p>
    <w:p w:rsidR="00BB1894" w:rsidRDefault="00BB1894" w:rsidP="00BB1894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</w:p>
    <w:p w:rsidR="00BB1894" w:rsidRDefault="00BB1894" w:rsidP="00BB1894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Режим запуска и останова БД:</w:t>
      </w:r>
    </w:p>
    <w:p w:rsidR="00BB1894" w:rsidRPr="00BB1894" w:rsidRDefault="00BB1894" w:rsidP="00BB1894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Запуск</w:t>
      </w:r>
      <w:r w:rsidRPr="00BB1894">
        <w:rPr>
          <w:sz w:val="28"/>
          <w:szCs w:val="28"/>
        </w:rPr>
        <w:t xml:space="preserve">: Для запуска базы данных необходимо выполнить определенные команды, которые зависят от используемой системы управления базами данных. Например, для запуска </w:t>
      </w:r>
      <w:proofErr w:type="spellStart"/>
      <w:r w:rsidRPr="00BB1894">
        <w:rPr>
          <w:sz w:val="28"/>
          <w:szCs w:val="28"/>
        </w:rPr>
        <w:t>MySQL</w:t>
      </w:r>
      <w:proofErr w:type="spellEnd"/>
      <w:r w:rsidRPr="00BB1894">
        <w:rPr>
          <w:sz w:val="28"/>
          <w:szCs w:val="28"/>
        </w:rPr>
        <w:t xml:space="preserve"> необходимо выполнить команду “</w:t>
      </w:r>
      <w:proofErr w:type="spellStart"/>
      <w:r w:rsidRPr="00BB1894">
        <w:rPr>
          <w:sz w:val="28"/>
          <w:szCs w:val="28"/>
        </w:rPr>
        <w:t>mysql.server</w:t>
      </w:r>
      <w:proofErr w:type="spellEnd"/>
      <w:r w:rsidRPr="00BB1894">
        <w:rPr>
          <w:sz w:val="28"/>
          <w:szCs w:val="28"/>
        </w:rPr>
        <w:t xml:space="preserve"> </w:t>
      </w:r>
      <w:proofErr w:type="spellStart"/>
      <w:r w:rsidRPr="00BB1894">
        <w:rPr>
          <w:sz w:val="28"/>
          <w:szCs w:val="28"/>
        </w:rPr>
        <w:t>start</w:t>
      </w:r>
      <w:proofErr w:type="spellEnd"/>
      <w:r w:rsidRPr="00BB1894">
        <w:rPr>
          <w:sz w:val="28"/>
          <w:szCs w:val="28"/>
        </w:rPr>
        <w:t>” в командной строке.</w:t>
      </w:r>
    </w:p>
    <w:p w:rsidR="00BB1894" w:rsidRPr="00BB1894" w:rsidRDefault="00BB1894" w:rsidP="00BB1894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BB1894">
        <w:rPr>
          <w:sz w:val="28"/>
          <w:szCs w:val="28"/>
        </w:rPr>
        <w:t xml:space="preserve">Остановка: Чтобы остановить работающую базу данных, нужно выполнить соответствующие команды. Для остановки </w:t>
      </w:r>
      <w:proofErr w:type="spellStart"/>
      <w:r w:rsidRPr="00BB1894">
        <w:rPr>
          <w:sz w:val="28"/>
          <w:szCs w:val="28"/>
        </w:rPr>
        <w:t>MySQL</w:t>
      </w:r>
      <w:proofErr w:type="spellEnd"/>
      <w:r w:rsidRPr="00BB1894">
        <w:rPr>
          <w:sz w:val="28"/>
          <w:szCs w:val="28"/>
        </w:rPr>
        <w:t xml:space="preserve"> нужно выполнить команду “</w:t>
      </w:r>
      <w:proofErr w:type="spellStart"/>
      <w:r w:rsidRPr="00BB1894">
        <w:rPr>
          <w:sz w:val="28"/>
          <w:szCs w:val="28"/>
        </w:rPr>
        <w:t>mysql.server</w:t>
      </w:r>
      <w:proofErr w:type="spellEnd"/>
      <w:r w:rsidRPr="00BB1894">
        <w:rPr>
          <w:sz w:val="28"/>
          <w:szCs w:val="28"/>
        </w:rPr>
        <w:t xml:space="preserve"> </w:t>
      </w:r>
      <w:proofErr w:type="spellStart"/>
      <w:r w:rsidRPr="00BB1894">
        <w:rPr>
          <w:sz w:val="28"/>
          <w:szCs w:val="28"/>
        </w:rPr>
        <w:t>stop</w:t>
      </w:r>
      <w:proofErr w:type="spellEnd"/>
      <w:r w:rsidRPr="00BB1894">
        <w:rPr>
          <w:sz w:val="28"/>
          <w:szCs w:val="28"/>
        </w:rPr>
        <w:t>” в командной строке.</w:t>
      </w:r>
    </w:p>
    <w:bookmarkEnd w:id="0"/>
    <w:p w:rsidR="00BB1894" w:rsidRPr="00BB1894" w:rsidRDefault="00BB1894" w:rsidP="00BB1894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</w:p>
    <w:p w:rsidR="00BB1894" w:rsidRPr="00BB1894" w:rsidRDefault="00BB1894" w:rsidP="00BB1894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:rsidR="00BB1894" w:rsidRPr="00BB1894" w:rsidRDefault="00BB189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B1894" w:rsidRPr="00BB1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7526"/>
    <w:multiLevelType w:val="multilevel"/>
    <w:tmpl w:val="00DC4C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D03764"/>
    <w:multiLevelType w:val="multilevel"/>
    <w:tmpl w:val="7A76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9053AF"/>
    <w:multiLevelType w:val="multilevel"/>
    <w:tmpl w:val="7A76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3850FD"/>
    <w:multiLevelType w:val="multilevel"/>
    <w:tmpl w:val="7A76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926645"/>
    <w:multiLevelType w:val="multilevel"/>
    <w:tmpl w:val="7CD20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6C365A"/>
    <w:multiLevelType w:val="multilevel"/>
    <w:tmpl w:val="7A76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09C"/>
    <w:rsid w:val="00BB1894"/>
    <w:rsid w:val="00BF009C"/>
    <w:rsid w:val="00E9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5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</dc:creator>
  <cp:keywords/>
  <dc:description/>
  <cp:lastModifiedBy>6</cp:lastModifiedBy>
  <cp:revision>2</cp:revision>
  <dcterms:created xsi:type="dcterms:W3CDTF">2024-02-12T10:01:00Z</dcterms:created>
  <dcterms:modified xsi:type="dcterms:W3CDTF">2024-02-12T10:08:00Z</dcterms:modified>
</cp:coreProperties>
</file>