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0C" w:rsidRPr="00BA7663" w:rsidRDefault="00E900AB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 </w:t>
      </w:r>
      <w:r w:rsidR="0004327D">
        <w:rPr>
          <w:rFonts w:ascii="Times New Roman" w:hAnsi="Times New Roman" w:cs="Times New Roman"/>
          <w:sz w:val="32"/>
          <w:szCs w:val="32"/>
        </w:rPr>
        <w:t>3</w:t>
      </w:r>
      <w:r w:rsidR="00BA7663">
        <w:rPr>
          <w:rFonts w:ascii="Times New Roman" w:hAnsi="Times New Roman" w:cs="Times New Roman"/>
          <w:sz w:val="32"/>
          <w:szCs w:val="32"/>
        </w:rPr>
        <w:t xml:space="preserve">5. Рассмотрение запросов, связанных с динамическим </w:t>
      </w:r>
      <w:r w:rsidR="00BA7663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BA7663" w:rsidRPr="00BA7663">
        <w:rPr>
          <w:rFonts w:ascii="Times New Roman" w:hAnsi="Times New Roman" w:cs="Times New Roman"/>
          <w:sz w:val="32"/>
          <w:szCs w:val="32"/>
        </w:rPr>
        <w:t xml:space="preserve"> </w:t>
      </w:r>
      <w:r w:rsidR="00BA7663">
        <w:rPr>
          <w:rFonts w:ascii="Times New Roman" w:hAnsi="Times New Roman" w:cs="Times New Roman"/>
          <w:sz w:val="32"/>
          <w:szCs w:val="32"/>
        </w:rPr>
        <w:t>и его оператором.</w:t>
      </w:r>
    </w:p>
    <w:p w:rsidR="00BA7663" w:rsidRPr="00BA7663" w:rsidRDefault="00BA7663" w:rsidP="00BA7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BA7663">
        <w:rPr>
          <w:b/>
          <w:bCs/>
          <w:color w:val="202122"/>
          <w:sz w:val="28"/>
          <w:szCs w:val="28"/>
        </w:rPr>
        <w:t>Динамический SQL</w:t>
      </w:r>
      <w:r w:rsidRPr="00BA7663">
        <w:rPr>
          <w:color w:val="202122"/>
          <w:sz w:val="28"/>
          <w:szCs w:val="28"/>
        </w:rPr>
        <w:t> — категория программного инструментария, в котором обеспечивается возможность конструировать </w:t>
      </w:r>
      <w:r w:rsidRPr="00BA7663">
        <w:rPr>
          <w:color w:val="202122"/>
          <w:sz w:val="28"/>
          <w:szCs w:val="28"/>
        </w:rPr>
        <w:t>SQL-запросы</w:t>
      </w:r>
      <w:r w:rsidRPr="00BA7663">
        <w:rPr>
          <w:color w:val="202122"/>
          <w:sz w:val="28"/>
          <w:szCs w:val="28"/>
        </w:rPr>
        <w:t> непосредственно в коде на каком-либо другом </w:t>
      </w:r>
      <w:r w:rsidRPr="00BA7663">
        <w:rPr>
          <w:color w:val="202122"/>
          <w:sz w:val="28"/>
          <w:szCs w:val="28"/>
        </w:rPr>
        <w:t>языке программирования</w:t>
      </w:r>
      <w:r w:rsidRPr="00BA7663">
        <w:rPr>
          <w:color w:val="202122"/>
          <w:sz w:val="28"/>
          <w:szCs w:val="28"/>
        </w:rPr>
        <w:t>. Обычно реализуется как расширенный вариант </w:t>
      </w:r>
      <w:r w:rsidRPr="00BA7663">
        <w:rPr>
          <w:color w:val="202122"/>
          <w:sz w:val="28"/>
          <w:szCs w:val="28"/>
        </w:rPr>
        <w:t>встраиваемого SQL</w:t>
      </w:r>
      <w:r w:rsidRPr="00BA7663">
        <w:rPr>
          <w:color w:val="202122"/>
          <w:sz w:val="28"/>
          <w:szCs w:val="28"/>
        </w:rPr>
        <w:t> и соответствующая надстройка над </w:t>
      </w:r>
      <w:r w:rsidRPr="00BA7663">
        <w:rPr>
          <w:color w:val="202122"/>
          <w:sz w:val="28"/>
          <w:szCs w:val="28"/>
        </w:rPr>
        <w:t>компилятором</w:t>
      </w:r>
      <w:r w:rsidRPr="00BA7663">
        <w:rPr>
          <w:color w:val="202122"/>
          <w:sz w:val="28"/>
          <w:szCs w:val="28"/>
        </w:rPr>
        <w:t>, но может быть встроенным средством языка.</w:t>
      </w:r>
    </w:p>
    <w:p w:rsidR="00BA7663" w:rsidRDefault="00BA7663" w:rsidP="00BA7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BA7663">
        <w:rPr>
          <w:color w:val="202122"/>
          <w:sz w:val="28"/>
          <w:szCs w:val="28"/>
        </w:rPr>
        <w:t>В </w:t>
      </w:r>
      <w:proofErr w:type="spellStart"/>
      <w:r w:rsidRPr="00BA7663">
        <w:rPr>
          <w:color w:val="202122"/>
          <w:sz w:val="28"/>
          <w:szCs w:val="28"/>
        </w:rPr>
        <w:t>Firebird</w:t>
      </w:r>
      <w:proofErr w:type="spellEnd"/>
      <w:r w:rsidRPr="00BA7663">
        <w:rPr>
          <w:color w:val="202122"/>
          <w:sz w:val="28"/>
          <w:szCs w:val="28"/>
        </w:rPr>
        <w:t> динамический SQL (DSQL) — надмножество встраиваемого SQL (ESQL), обрабатываемое препроцессором </w:t>
      </w:r>
      <w:proofErr w:type="spellStart"/>
      <w:r w:rsidRPr="00BA7663">
        <w:rPr>
          <w:color w:val="202122"/>
          <w:sz w:val="28"/>
          <w:szCs w:val="28"/>
        </w:rPr>
        <w:t>gpre</w:t>
      </w:r>
      <w:proofErr w:type="spellEnd"/>
      <w:r w:rsidRPr="00BA7663">
        <w:rPr>
          <w:color w:val="202122"/>
          <w:sz w:val="28"/>
          <w:szCs w:val="28"/>
        </w:rPr>
        <w:t>. В </w:t>
      </w:r>
      <w:proofErr w:type="spellStart"/>
      <w:r w:rsidRPr="00BA7663">
        <w:rPr>
          <w:color w:val="202122"/>
          <w:sz w:val="28"/>
          <w:szCs w:val="28"/>
        </w:rPr>
        <w:t>Oracle</w:t>
      </w:r>
      <w:proofErr w:type="spellEnd"/>
      <w:r w:rsidRPr="00BA7663">
        <w:rPr>
          <w:color w:val="202122"/>
          <w:sz w:val="28"/>
          <w:szCs w:val="28"/>
        </w:rPr>
        <w:t xml:space="preserve"> </w:t>
      </w:r>
      <w:proofErr w:type="spellStart"/>
      <w:r w:rsidRPr="00BA7663">
        <w:rPr>
          <w:color w:val="202122"/>
          <w:sz w:val="28"/>
          <w:szCs w:val="28"/>
        </w:rPr>
        <w:t>Database</w:t>
      </w:r>
      <w:proofErr w:type="spellEnd"/>
      <w:r w:rsidRPr="00BA7663">
        <w:rPr>
          <w:color w:val="202122"/>
          <w:sz w:val="28"/>
          <w:szCs w:val="28"/>
        </w:rPr>
        <w:t> динамические средства встроены в </w:t>
      </w:r>
      <w:r w:rsidRPr="00BA7663">
        <w:rPr>
          <w:color w:val="202122"/>
          <w:sz w:val="28"/>
          <w:szCs w:val="28"/>
        </w:rPr>
        <w:t>PL/SQL</w:t>
      </w:r>
      <w:r w:rsidRPr="00BA7663">
        <w:rPr>
          <w:color w:val="202122"/>
          <w:sz w:val="28"/>
          <w:szCs w:val="28"/>
        </w:rPr>
        <w:t xml:space="preserve">, таким образом, непосредственно в программе на PL/SQL возможно сконструировать произвольную строку (то есть </w:t>
      </w:r>
      <w:proofErr w:type="spellStart"/>
      <w:r w:rsidRPr="00BA7663">
        <w:rPr>
          <w:color w:val="202122"/>
          <w:sz w:val="28"/>
          <w:szCs w:val="28"/>
        </w:rPr>
        <w:t>параметризовать</w:t>
      </w:r>
      <w:proofErr w:type="spellEnd"/>
      <w:r w:rsidRPr="00BA7663">
        <w:rPr>
          <w:color w:val="202122"/>
          <w:sz w:val="28"/>
          <w:szCs w:val="28"/>
        </w:rPr>
        <w:t xml:space="preserve"> не только переменные в предикатах, но и имена таблиц, столбцов и даже собственно языковые конструкции) и передать её СУБД в качестве запроса (конструкция </w:t>
      </w:r>
      <w:r w:rsidRPr="00BA7663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EXECUTE IMMEDIATE</w:t>
      </w:r>
      <w:r w:rsidRPr="00BA7663">
        <w:rPr>
          <w:color w:val="202122"/>
          <w:sz w:val="28"/>
          <w:szCs w:val="28"/>
        </w:rPr>
        <w:t>). Схожие возможности встроены в </w:t>
      </w:r>
      <w:r w:rsidRPr="00BA7663">
        <w:rPr>
          <w:color w:val="202122"/>
          <w:sz w:val="28"/>
          <w:szCs w:val="28"/>
        </w:rPr>
        <w:t>T-SQL</w:t>
      </w:r>
      <w:r w:rsidRPr="00BA7663">
        <w:rPr>
          <w:color w:val="202122"/>
          <w:sz w:val="28"/>
          <w:szCs w:val="28"/>
        </w:rPr>
        <w:t> для </w:t>
      </w:r>
      <w:r w:rsidRPr="00BA7663">
        <w:rPr>
          <w:color w:val="202122"/>
          <w:sz w:val="28"/>
          <w:szCs w:val="28"/>
        </w:rPr>
        <w:t xml:space="preserve">Microsoft SQL </w:t>
      </w:r>
      <w:proofErr w:type="spellStart"/>
      <w:r w:rsidRPr="00BA7663">
        <w:rPr>
          <w:color w:val="202122"/>
          <w:sz w:val="28"/>
          <w:szCs w:val="28"/>
        </w:rPr>
        <w:t>Server</w:t>
      </w:r>
      <w:proofErr w:type="spellEnd"/>
      <w:r w:rsidRPr="00BA7663">
        <w:rPr>
          <w:color w:val="202122"/>
          <w:sz w:val="28"/>
          <w:szCs w:val="28"/>
        </w:rPr>
        <w:t>. Такой подход обеспечивает, с одной стороны, максимальную гибкость в конструировании запросов, с другой стороны — усложняет ясность и отладку программ, поэтому динамический SQL используется в основном для вспомогательных и обслуживающих задач (например, требующих выполнить одинаковые операции над каким-либо большим подмножеством объектов базы, выбираемых из </w:t>
      </w:r>
      <w:r w:rsidRPr="00BA7663">
        <w:rPr>
          <w:color w:val="202122"/>
          <w:sz w:val="28"/>
          <w:szCs w:val="28"/>
        </w:rPr>
        <w:t>словаря данных</w:t>
      </w:r>
      <w:r w:rsidRPr="00BA7663">
        <w:rPr>
          <w:color w:val="202122"/>
          <w:sz w:val="28"/>
          <w:szCs w:val="28"/>
        </w:rPr>
        <w:t> по какому-либо критерию).</w:t>
      </w:r>
    </w:p>
    <w:p w:rsidR="00BA7663" w:rsidRPr="00BA7663" w:rsidRDefault="00BA7663" w:rsidP="00BA7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BA7663">
        <w:rPr>
          <w:color w:val="202122"/>
          <w:sz w:val="28"/>
          <w:szCs w:val="28"/>
        </w:rPr>
        <w:t>Динамический SQL - это подход к созданию запросов к базе данных, при котором запрос формируется и выполняется во время работы программы, в отличие от статического SQL, где запрос задается заранее и не изменяется в процессе выполнения программы.</w:t>
      </w:r>
    </w:p>
    <w:p w:rsidR="00BA7663" w:rsidRPr="00BA7663" w:rsidRDefault="00BA7663" w:rsidP="00BA7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BA7663">
        <w:rPr>
          <w:color w:val="202122"/>
          <w:sz w:val="28"/>
          <w:szCs w:val="28"/>
        </w:rPr>
        <w:t xml:space="preserve">Оператор, используемый для выполнения динамического SQL, может различаться в зависимости от используемой базы данных. Например, в </w:t>
      </w:r>
      <w:proofErr w:type="spellStart"/>
      <w:r w:rsidRPr="00BA7663">
        <w:rPr>
          <w:color w:val="202122"/>
          <w:sz w:val="28"/>
          <w:szCs w:val="28"/>
        </w:rPr>
        <w:t>PostgreSQL</w:t>
      </w:r>
      <w:proofErr w:type="spellEnd"/>
      <w:r w:rsidRPr="00BA7663">
        <w:rPr>
          <w:color w:val="202122"/>
          <w:sz w:val="28"/>
          <w:szCs w:val="28"/>
        </w:rPr>
        <w:t xml:space="preserve"> для выполнения динамического SQL можно использовать функцию </w:t>
      </w:r>
      <w:r w:rsidRPr="00BA7663">
        <w:rPr>
          <w:i/>
          <w:color w:val="202122"/>
          <w:sz w:val="28"/>
          <w:szCs w:val="28"/>
        </w:rPr>
        <w:t>EXECUTE</w:t>
      </w:r>
      <w:r w:rsidRPr="00BA7663">
        <w:rPr>
          <w:color w:val="202122"/>
          <w:sz w:val="28"/>
          <w:szCs w:val="28"/>
        </w:rPr>
        <w:t xml:space="preserve">, а в </w:t>
      </w:r>
      <w:proofErr w:type="spellStart"/>
      <w:r w:rsidRPr="00BA7663">
        <w:rPr>
          <w:color w:val="202122"/>
          <w:sz w:val="28"/>
          <w:szCs w:val="28"/>
        </w:rPr>
        <w:t>Oracle</w:t>
      </w:r>
      <w:proofErr w:type="spellEnd"/>
      <w:r w:rsidRPr="00BA7663">
        <w:rPr>
          <w:color w:val="202122"/>
          <w:sz w:val="28"/>
          <w:szCs w:val="28"/>
        </w:rPr>
        <w:t xml:space="preserve"> - оператор </w:t>
      </w:r>
      <w:bookmarkStart w:id="0" w:name="_GoBack"/>
      <w:r w:rsidRPr="00BA7663">
        <w:rPr>
          <w:i/>
          <w:color w:val="202122"/>
          <w:sz w:val="28"/>
          <w:szCs w:val="28"/>
        </w:rPr>
        <w:t>EXECUTE IMMEDIATE.</w:t>
      </w:r>
      <w:bookmarkEnd w:id="0"/>
    </w:p>
    <w:p w:rsidR="00BA7663" w:rsidRPr="00BA7663" w:rsidRDefault="00BA7663" w:rsidP="00BA7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BA7663">
        <w:rPr>
          <w:color w:val="202122"/>
          <w:sz w:val="28"/>
          <w:szCs w:val="28"/>
        </w:rPr>
        <w:t xml:space="preserve">Динамический SQL может быть полезен, когда запрос должен быть динамически сформирован на основе внешних данных или условий. Например, при </w:t>
      </w:r>
      <w:r w:rsidRPr="00BA7663">
        <w:rPr>
          <w:color w:val="202122"/>
          <w:sz w:val="28"/>
          <w:szCs w:val="28"/>
        </w:rPr>
        <w:lastRenderedPageBreak/>
        <w:t>построении сложных фильтров по нескольким полям или при динамическом выборе таблицы для запроса.</w:t>
      </w:r>
    </w:p>
    <w:p w:rsidR="00BA7663" w:rsidRPr="00BA7663" w:rsidRDefault="00BA7663" w:rsidP="00BA7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BA7663">
        <w:rPr>
          <w:color w:val="202122"/>
          <w:sz w:val="28"/>
          <w:szCs w:val="28"/>
        </w:rPr>
        <w:t>Однако использование динамического SQL может повлечь за собой опасности в виде возможности SQL-инъекций или ухудшения производительности из-за повторного компилирования запроса. Поэтому необходимо тщательно обращаться к этому методу и использовать безопасные практики программирования.</w:t>
      </w:r>
    </w:p>
    <w:p w:rsidR="00BA7663" w:rsidRPr="00BA7663" w:rsidRDefault="00BA7663" w:rsidP="00BA7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BA7663">
        <w:rPr>
          <w:color w:val="202122"/>
          <w:sz w:val="28"/>
          <w:szCs w:val="28"/>
        </w:rPr>
        <w:t>В целом, динамический SQL - это мощный инструмент, который может быть эффективно использован в различных сценариях, но требует осторожности и внимания к потенциальным угрозам и проблемам производительности.</w:t>
      </w:r>
    </w:p>
    <w:p w:rsidR="00BA7663" w:rsidRPr="00BA7663" w:rsidRDefault="00BA7663" w:rsidP="00BA7663">
      <w:pPr>
        <w:pStyle w:val="a3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</w:p>
    <w:p w:rsidR="00E978D5" w:rsidRPr="00BA7663" w:rsidRDefault="00E978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E978D5" w:rsidRPr="00BA7663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8B7" w:rsidRDefault="004C08B7" w:rsidP="00F674FB">
      <w:pPr>
        <w:spacing w:after="0" w:line="240" w:lineRule="auto"/>
      </w:pPr>
      <w:r>
        <w:separator/>
      </w:r>
    </w:p>
  </w:endnote>
  <w:endnote w:type="continuationSeparator" w:id="0">
    <w:p w:rsidR="004C08B7" w:rsidRDefault="004C08B7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663">
          <w:rPr>
            <w:noProof/>
          </w:rPr>
          <w:t>1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8B7" w:rsidRDefault="004C08B7" w:rsidP="00F674FB">
      <w:pPr>
        <w:spacing w:after="0" w:line="240" w:lineRule="auto"/>
      </w:pPr>
      <w:r>
        <w:separator/>
      </w:r>
    </w:p>
  </w:footnote>
  <w:footnote w:type="continuationSeparator" w:id="0">
    <w:p w:rsidR="004C08B7" w:rsidRDefault="004C08B7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0DED"/>
    <w:multiLevelType w:val="multilevel"/>
    <w:tmpl w:val="F7F651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C5ECD"/>
    <w:multiLevelType w:val="multilevel"/>
    <w:tmpl w:val="5F5CCC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21769E"/>
    <w:multiLevelType w:val="multilevel"/>
    <w:tmpl w:val="A00EA5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731E85"/>
    <w:multiLevelType w:val="multilevel"/>
    <w:tmpl w:val="05644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967661"/>
    <w:multiLevelType w:val="multilevel"/>
    <w:tmpl w:val="960826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D164FB"/>
    <w:multiLevelType w:val="multilevel"/>
    <w:tmpl w:val="69C64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1F533B"/>
    <w:multiLevelType w:val="hybridMultilevel"/>
    <w:tmpl w:val="AC90B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453FE"/>
    <w:multiLevelType w:val="multilevel"/>
    <w:tmpl w:val="E688B0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83133C1"/>
    <w:multiLevelType w:val="multilevel"/>
    <w:tmpl w:val="3D6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204323"/>
    <w:multiLevelType w:val="multilevel"/>
    <w:tmpl w:val="9BFCA4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FB283E"/>
    <w:multiLevelType w:val="multilevel"/>
    <w:tmpl w:val="3BE2B2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C2484E"/>
    <w:multiLevelType w:val="hybridMultilevel"/>
    <w:tmpl w:val="48BCE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C41DF"/>
    <w:multiLevelType w:val="multilevel"/>
    <w:tmpl w:val="9C5E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4"/>
  </w:num>
  <w:num w:numId="5">
    <w:abstractNumId w:val="11"/>
  </w:num>
  <w:num w:numId="6">
    <w:abstractNumId w:val="8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4327D"/>
    <w:rsid w:val="001D6156"/>
    <w:rsid w:val="001E117F"/>
    <w:rsid w:val="002F5AFB"/>
    <w:rsid w:val="004C08B7"/>
    <w:rsid w:val="007E40A5"/>
    <w:rsid w:val="009A02E3"/>
    <w:rsid w:val="00AC253E"/>
    <w:rsid w:val="00BA7663"/>
    <w:rsid w:val="00C27D62"/>
    <w:rsid w:val="00D025A8"/>
    <w:rsid w:val="00E900AB"/>
    <w:rsid w:val="00E978D5"/>
    <w:rsid w:val="00EA6612"/>
    <w:rsid w:val="00F674FB"/>
    <w:rsid w:val="00F8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paragraph" w:customStyle="1" w:styleId="whitespace-pre-wrap">
    <w:name w:val="whitespace-pre-wrap"/>
    <w:basedOn w:val="a"/>
    <w:rsid w:val="00E9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978D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2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0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20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200C"/>
  </w:style>
  <w:style w:type="character" w:customStyle="1" w:styleId="hljs-type">
    <w:name w:val="hljs-type"/>
    <w:basedOn w:val="a0"/>
    <w:rsid w:val="00F8200C"/>
  </w:style>
  <w:style w:type="character" w:customStyle="1" w:styleId="hljs-number">
    <w:name w:val="hljs-number"/>
    <w:basedOn w:val="a0"/>
    <w:rsid w:val="00F8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7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023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0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4130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673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226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6442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553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2898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92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531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15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6204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7234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6338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4331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983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019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576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678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7673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1612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572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3955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2448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167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150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8097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611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8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8</cp:revision>
  <dcterms:created xsi:type="dcterms:W3CDTF">2024-02-26T02:56:00Z</dcterms:created>
  <dcterms:modified xsi:type="dcterms:W3CDTF">2024-02-26T05:59:00Z</dcterms:modified>
</cp:coreProperties>
</file>