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6C0" w:rsidRPr="00200497" w:rsidRDefault="00200497" w:rsidP="0020049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497">
        <w:rPr>
          <w:rFonts w:ascii="Times New Roman" w:hAnsi="Times New Roman" w:cs="Times New Roman"/>
          <w:color w:val="000000" w:themeColor="text1"/>
          <w:sz w:val="28"/>
          <w:szCs w:val="28"/>
        </w:rPr>
        <w:t>Тема 7. Рассмотрение вопросов, связанных с транзакциями, блокировкой и согласованностью данных.</w:t>
      </w:r>
    </w:p>
    <w:p w:rsidR="00200497" w:rsidRPr="00200497" w:rsidRDefault="00200497" w:rsidP="00200497">
      <w:pPr>
        <w:pStyle w:val="a4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Транзакция – это денежный обмен или передача данных между двумя или более участниками сети. Этот термин широко используется для обозначения различных видов операций, которые включают перемещение средств, передачу информации или выполнение каких-либо других действий, требующих записи и подтверждения.</w:t>
      </w:r>
    </w:p>
    <w:p w:rsidR="00200497" w:rsidRPr="00200497" w:rsidRDefault="00200497" w:rsidP="002004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Существует множество видов транзакций, включая финансовые, электронные и информационные. Финансовые транзакции связаны с денежными переводами, оплатами и получением средств. Электронные транзакции осуществляются через сеть, такие как интернет, и включают покупки онлайн и дистанционные банковские операции. Информационные транзакции касаются обмена данных, таких как отправка электронных писем или обновление информации в базе данных.</w:t>
      </w:r>
    </w:p>
    <w:p w:rsidR="00200497" w:rsidRPr="00200497" w:rsidRDefault="00200497" w:rsidP="00200497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Как проходит транзакция в банке?</w:t>
      </w:r>
    </w:p>
    <w:p w:rsidR="00200497" w:rsidRPr="00200497" w:rsidRDefault="00200497" w:rsidP="002004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банковском контексте транзакция означает последовательность действий, связанных с деньгами на счетах клиентов. При проведении банковской транзакции клиент предоставляет набор данных о переводе или платеже. Эти данные обрабатываются банковским оператором, и после проверки и одобрения транзакции средства переводятся с одного счета на другой.</w:t>
      </w:r>
    </w:p>
    <w:p w:rsidR="00200497" w:rsidRPr="00200497" w:rsidRDefault="00200497" w:rsidP="00200497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Что такое банковская транзакция?</w:t>
      </w:r>
    </w:p>
    <w:p w:rsidR="00200497" w:rsidRPr="00200497" w:rsidRDefault="00200497" w:rsidP="002004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Банковская транзакция – это операция, связанная с движением денежных средств на банковском счете. Это может быть перевод средств, оплата счетов, пополнение баланса и другие действия, требующие участия банка в обработке и подтверждении операции.</w:t>
      </w:r>
    </w:p>
    <w:p w:rsidR="00200497" w:rsidRPr="00200497" w:rsidRDefault="00200497" w:rsidP="00200497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Как осуществляется транзакция по карте?</w:t>
      </w:r>
    </w:p>
    <w:p w:rsidR="00200497" w:rsidRPr="00200497" w:rsidRDefault="00200497" w:rsidP="002004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Транзакция по карте, также известная как платеж с использованием </w:t>
      </w:r>
      <w:hyperlink r:id="rId7" w:tgtFrame="_blank" w:history="1">
        <w:r w:rsidRPr="0020049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банковской карты</w:t>
        </w:r>
      </w:hyperlink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происходит при прикладывании карты к </w:t>
      </w: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платежному терминалу или вводе данных карты онлайн. Это включает передачу данных о карте, клиенте и сумме транзакции. Далее банк проводит аутентификацию и подтверждение, после чего средства переводятся на </w:t>
      </w:r>
      <w:proofErr w:type="spellStart"/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мерчант</w:t>
      </w:r>
      <w:proofErr w:type="spellEnd"/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-счет.</w:t>
      </w:r>
    </w:p>
    <w:p w:rsidR="00200497" w:rsidRPr="00200497" w:rsidRDefault="00200497" w:rsidP="00200497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Что представляет собой POS-транзакция?</w:t>
      </w:r>
    </w:p>
    <w:p w:rsidR="00200497" w:rsidRPr="00200497" w:rsidRDefault="00200497" w:rsidP="002004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POS-транзакция – это платежная операция, которая происходит через точку продажи (POS-терминал). Когда клиент проходит картой через </w:t>
      </w:r>
      <w:hyperlink r:id="rId8" w:tgtFrame="_blank" w:history="1">
        <w:r w:rsidRPr="00200497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POS-терминал</w:t>
        </w:r>
      </w:hyperlink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данные карты передаются на обработку банку. После успешной аутентификации и подтверждения средства снимаются с счета клиента и зачисляются на счет </w:t>
      </w:r>
      <w:proofErr w:type="spellStart"/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мерчанта</w:t>
      </w:r>
      <w:proofErr w:type="spellEnd"/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00497" w:rsidRPr="00200497" w:rsidRDefault="00200497" w:rsidP="00200497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>Блокировка данных.</w:t>
      </w:r>
    </w:p>
    <w:p w:rsidR="00200497" w:rsidRPr="00200497" w:rsidRDefault="00200497" w:rsidP="0020049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>Блокировки – это механизм, используемый в базах данных для контроля доступа к данным и предотвращения конфликтов при одновременном доступе нескольких пользователей к одним и тем же данным.</w:t>
      </w:r>
    </w:p>
    <w:p w:rsidR="00200497" w:rsidRPr="00200497" w:rsidRDefault="00200497" w:rsidP="0020049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>Когда пользователь выполняет операцию чтения или записи данных, система устанавливает блокировку на эти данные, чтобы другие пользователи не могли изменять их до тех пор, пока блокировка не будет снята.</w:t>
      </w:r>
    </w:p>
    <w:p w:rsidR="00200497" w:rsidRPr="00200497" w:rsidRDefault="00200497" w:rsidP="0020049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 xml:space="preserve">Блокировки обеспечивают целостность данных и предотвращают ситуации, когда один пользователь может видеть неправильные или </w:t>
      </w:r>
      <w:proofErr w:type="spellStart"/>
      <w:r w:rsidRPr="00200497">
        <w:rPr>
          <w:color w:val="000000" w:themeColor="text1"/>
          <w:sz w:val="28"/>
          <w:szCs w:val="28"/>
        </w:rPr>
        <w:t>неконсистентные</w:t>
      </w:r>
      <w:proofErr w:type="spellEnd"/>
      <w:r w:rsidRPr="00200497">
        <w:rPr>
          <w:color w:val="000000" w:themeColor="text1"/>
          <w:sz w:val="28"/>
          <w:szCs w:val="28"/>
        </w:rPr>
        <w:t xml:space="preserve"> данные, вызванные одновременными изменениями других пользователей.</w:t>
      </w:r>
    </w:p>
    <w:p w:rsidR="00200497" w:rsidRPr="00200497" w:rsidRDefault="00200497" w:rsidP="0020049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>Блокировки могут быть установлены на разных уровнях: на уровне таблицы, на уровне строки или на уровне поля. Уровень блокировки зависит от того, какие данные нужно защитить и какие операции будут выполняться.</w:t>
      </w:r>
    </w:p>
    <w:p w:rsidR="00200497" w:rsidRPr="00200497" w:rsidRDefault="00200497" w:rsidP="002004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Зачем нужны блокировки?</w:t>
      </w:r>
    </w:p>
    <w:p w:rsidR="00200497" w:rsidRPr="00200497" w:rsidRDefault="00200497" w:rsidP="0020049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>Блокировки в базах данных играют важную роль в обеспечении целостности данных и предотвращении конфликтов при одновременном доступе нескольких пользователей к одним и тем же данным.</w:t>
      </w:r>
    </w:p>
    <w:p w:rsidR="00200497" w:rsidRPr="00200497" w:rsidRDefault="00200497" w:rsidP="00200497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 xml:space="preserve">Основная цель блокировок – предотвратить ситуации, когда один пользователь может видеть неправильные или </w:t>
      </w:r>
      <w:proofErr w:type="spellStart"/>
      <w:r w:rsidRPr="00200497">
        <w:rPr>
          <w:color w:val="000000" w:themeColor="text1"/>
          <w:sz w:val="28"/>
          <w:szCs w:val="28"/>
        </w:rPr>
        <w:t>неконсистентные</w:t>
      </w:r>
      <w:proofErr w:type="spellEnd"/>
      <w:r w:rsidRPr="00200497">
        <w:rPr>
          <w:color w:val="000000" w:themeColor="text1"/>
          <w:sz w:val="28"/>
          <w:szCs w:val="28"/>
        </w:rPr>
        <w:t xml:space="preserve"> данные, </w:t>
      </w:r>
      <w:r w:rsidRPr="00200497">
        <w:rPr>
          <w:color w:val="000000" w:themeColor="text1"/>
          <w:sz w:val="28"/>
          <w:szCs w:val="28"/>
        </w:rPr>
        <w:lastRenderedPageBreak/>
        <w:t>вызванные одновременными изменениями других пользователей. Блокировки позволяют контролировать доступ к данным и обеспечивают последовательное выполнение операций, чтобы избежать конфликтов и сохранить целостность данных.</w:t>
      </w:r>
    </w:p>
    <w:p w:rsidR="00200497" w:rsidRPr="00200497" w:rsidRDefault="00200497" w:rsidP="00200497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00497">
        <w:rPr>
          <w:color w:val="000000" w:themeColor="text1"/>
          <w:sz w:val="28"/>
          <w:szCs w:val="28"/>
        </w:rPr>
        <w:t>Согласованность данных.</w:t>
      </w:r>
    </w:p>
    <w:p w:rsidR="00200497" w:rsidRPr="00200497" w:rsidRDefault="00200497" w:rsidP="0020049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497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Согласованность данных - это свойство системы, которое гарантирует, что данные всегда находятся в корректном состоянии. Это означает, что все операции с данными выполняются последовательно и без конфликтов. Согласованность может быть достигнута с помощью различных механизмов, таких как блокировки, транзакции и репликация данных.</w:t>
      </w:r>
    </w:p>
    <w:p w:rsidR="00200497" w:rsidRPr="00200497" w:rsidRDefault="00200497" w:rsidP="0020049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00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Целостность базы данных означает соответствие имеющейся в </w:t>
      </w:r>
      <w:hyperlink r:id="rId9" w:tooltip="База данных" w:history="1">
        <w:r w:rsidRPr="00200497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базе данных</w:t>
        </w:r>
      </w:hyperlink>
      <w:r w:rsidRPr="00200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информации её внутренней логике, структуре и всем явно заданным правилам.</w:t>
      </w:r>
    </w:p>
    <w:p w:rsidR="00200497" w:rsidRPr="00200497" w:rsidRDefault="00200497" w:rsidP="002004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200497" w:rsidRPr="00200497" w:rsidRDefault="00200497" w:rsidP="0020049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00497" w:rsidRPr="0020049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2C" w:rsidRDefault="00513C2C" w:rsidP="00200497">
      <w:pPr>
        <w:spacing w:after="0" w:line="240" w:lineRule="auto"/>
      </w:pPr>
      <w:r>
        <w:separator/>
      </w:r>
    </w:p>
  </w:endnote>
  <w:endnote w:type="continuationSeparator" w:id="0">
    <w:p w:rsidR="00513C2C" w:rsidRDefault="00513C2C" w:rsidP="0020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6333940"/>
      <w:docPartObj>
        <w:docPartGallery w:val="Page Numbers (Bottom of Page)"/>
        <w:docPartUnique/>
      </w:docPartObj>
    </w:sdtPr>
    <w:sdtContent>
      <w:p w:rsidR="00200497" w:rsidRDefault="0020049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00497" w:rsidRDefault="0020049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2C" w:rsidRDefault="00513C2C" w:rsidP="00200497">
      <w:pPr>
        <w:spacing w:after="0" w:line="240" w:lineRule="auto"/>
      </w:pPr>
      <w:r>
        <w:separator/>
      </w:r>
    </w:p>
  </w:footnote>
  <w:footnote w:type="continuationSeparator" w:id="0">
    <w:p w:rsidR="00513C2C" w:rsidRDefault="00513C2C" w:rsidP="0020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A4380"/>
    <w:multiLevelType w:val="hybridMultilevel"/>
    <w:tmpl w:val="7AC44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965F1"/>
    <w:multiLevelType w:val="hybridMultilevel"/>
    <w:tmpl w:val="0F523B58"/>
    <w:lvl w:ilvl="0" w:tplc="B7F25C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D1D1B34"/>
    <w:multiLevelType w:val="hybridMultilevel"/>
    <w:tmpl w:val="12B4DAEA"/>
    <w:lvl w:ilvl="0" w:tplc="D4F8B1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E3"/>
    <w:rsid w:val="00006DE3"/>
    <w:rsid w:val="00200497"/>
    <w:rsid w:val="00513C2C"/>
    <w:rsid w:val="00C3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B5D70-029D-4A3D-87B0-2629C4BA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004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004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004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0049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00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00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0497"/>
  </w:style>
  <w:style w:type="paragraph" w:styleId="a8">
    <w:name w:val="footer"/>
    <w:basedOn w:val="a"/>
    <w:link w:val="a9"/>
    <w:uiPriority w:val="99"/>
    <w:unhideWhenUsed/>
    <w:rsid w:val="00200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783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1286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041117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112153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2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41226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50738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fabank.by/business/payment/alfa-kassa-po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fabank.by/car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Аккредитация</dc:creator>
  <cp:keywords/>
  <dc:description/>
  <cp:lastModifiedBy>7 Аккредитация</cp:lastModifiedBy>
  <cp:revision>3</cp:revision>
  <dcterms:created xsi:type="dcterms:W3CDTF">2024-02-22T05:56:00Z</dcterms:created>
  <dcterms:modified xsi:type="dcterms:W3CDTF">2024-02-22T06:02:00Z</dcterms:modified>
</cp:coreProperties>
</file>