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TopView工作室后台二轮考核</w:t>
      </w:r>
      <w:bookmarkEnd w:id="20"/>
    </w:p>
    <w:p>
      <w:pPr>
        <w:pStyle w:val="Heading2"/>
      </w:pPr>
      <w:bookmarkStart w:id="21" w:name="header-n2"/>
      <w:r>
        <w:t xml:space="preserve">1、考核目标：微博</w:t>
      </w:r>
      <w:bookmarkEnd w:id="21"/>
    </w:p>
    <w:p>
      <w:pPr>
        <w:pStyle w:val="FirstParagraph"/>
      </w:pPr>
      <w:r>
        <w:t xml:space="preserve">通过java SE + javaEE，通过搭建服务器并部署java web项目来设计一个类似微博平台。系统面向的用户分为游客、用户和系统管理员（还有可以有不同VIP等级的用户）。要求在该系统中实现各种用户对应的基本操作。</w:t>
      </w:r>
    </w:p>
    <w:p>
      <w:pPr>
        <w:pStyle w:val="Heading2"/>
      </w:pPr>
      <w:bookmarkStart w:id="22" w:name="header-n4"/>
      <w:r>
        <w:t xml:space="preserve">2、基本需求</w:t>
      </w:r>
      <w:bookmarkEnd w:id="22"/>
    </w:p>
    <w:p>
      <w:pPr>
        <w:pStyle w:val="Heading3"/>
      </w:pPr>
      <w:bookmarkStart w:id="23" w:name="header-n5"/>
      <w:r>
        <w:t xml:space="preserve">游客</w:t>
      </w:r>
      <w:bookmarkEnd w:id="23"/>
    </w:p>
    <w:p>
      <w:pPr>
        <w:numPr>
          <w:numId w:val="1001"/>
          <w:ilvl w:val="0"/>
        </w:numPr>
      </w:pPr>
      <w:r>
        <w:t xml:space="preserve">根据不同的标签（搞笑、社会、时尚、电影、美女、体育、动漫等）查看不同的帖子</w:t>
      </w:r>
    </w:p>
    <w:p>
      <w:pPr>
        <w:pStyle w:val="Heading3"/>
      </w:pPr>
      <w:bookmarkStart w:id="24" w:name="header-n9"/>
      <w:r>
        <w:t xml:space="preserve">用户</w:t>
      </w:r>
      <w:bookmarkEnd w:id="24"/>
    </w:p>
    <w:p>
      <w:pPr>
        <w:pStyle w:val="FirstParagraph"/>
      </w:pPr>
      <w:r>
        <w:t xml:space="preserve">在游客的基础上</w:t>
      </w:r>
    </w:p>
    <w:p>
      <w:pPr>
        <w:numPr>
          <w:numId w:val="1002"/>
          <w:ilvl w:val="0"/>
        </w:numPr>
      </w:pPr>
      <w:r>
        <w:t xml:space="preserve">登录、修改用户信息</w:t>
      </w:r>
    </w:p>
    <w:p>
      <w:pPr>
        <w:numPr>
          <w:numId w:val="1002"/>
          <w:ilvl w:val="0"/>
        </w:numPr>
      </w:pPr>
      <w:r>
        <w:t xml:space="preserve">我的关注（关注的人等）、我的粉丝、我的微博</w:t>
      </w:r>
    </w:p>
    <w:p>
      <w:pPr>
        <w:numPr>
          <w:numId w:val="1002"/>
          <w:ilvl w:val="0"/>
        </w:numPr>
      </w:pPr>
      <w:r>
        <w:t xml:space="preserve">对帖子的评论，点赞，转发</w:t>
      </w:r>
    </w:p>
    <w:p>
      <w:pPr>
        <w:pStyle w:val="Heading3"/>
      </w:pPr>
      <w:bookmarkStart w:id="25" w:name="header-n18"/>
      <w:r>
        <w:t xml:space="preserve">系统管理员</w:t>
      </w:r>
      <w:bookmarkEnd w:id="25"/>
    </w:p>
    <w:p>
      <w:pPr>
        <w:numPr>
          <w:numId w:val="1003"/>
          <w:ilvl w:val="0"/>
        </w:numPr>
      </w:pPr>
      <w:r>
        <w:t xml:space="preserve">管理用户、冻结用户等操作</w:t>
      </w:r>
    </w:p>
    <w:p>
      <w:pPr>
        <w:pStyle w:val="Heading2"/>
      </w:pPr>
      <w:bookmarkStart w:id="26" w:name="header-n22"/>
      <w:r>
        <w:t xml:space="preserve">3、进阶需求</w:t>
      </w:r>
      <w:bookmarkEnd w:id="26"/>
    </w:p>
    <w:p>
      <w:pPr>
        <w:numPr>
          <w:numId w:val="1004"/>
          <w:ilvl w:val="0"/>
        </w:numPr>
      </w:pPr>
      <w:r>
        <w:t xml:space="preserve">分页：数据过多时全部显示到页面上面会显得非常臃肿，这时需要采取分页的手段分段抽取后台的数据</w:t>
      </w:r>
    </w:p>
    <w:p>
      <w:pPr>
        <w:numPr>
          <w:numId w:val="1004"/>
          <w:ilvl w:val="0"/>
        </w:numPr>
      </w:pPr>
      <w:r>
        <w:t xml:space="preserve">查看话题、创建话题、关注话题</w:t>
      </w:r>
    </w:p>
    <w:p>
      <w:pPr>
        <w:numPr>
          <w:numId w:val="1004"/>
          <w:ilvl w:val="0"/>
        </w:numPr>
      </w:pPr>
      <w:r>
        <w:t xml:space="preserve">收藏夹功能：收藏微博</w:t>
      </w:r>
    </w:p>
    <w:p>
      <w:pPr>
        <w:numPr>
          <w:numId w:val="1004"/>
          <w:ilvl w:val="0"/>
        </w:numPr>
      </w:pPr>
      <w:r>
        <w:t xml:space="preserve">搜索功能：搜索用户、微博</w:t>
      </w:r>
    </w:p>
    <w:p>
      <w:pPr>
        <w:numPr>
          <w:numId w:val="1004"/>
          <w:ilvl w:val="0"/>
        </w:numPr>
      </w:pPr>
      <w:r>
        <w:t xml:space="preserve">支持图片上传：在发布微博时可添加图片</w:t>
      </w:r>
    </w:p>
    <w:p>
      <w:pPr>
        <w:numPr>
          <w:numId w:val="1004"/>
          <w:ilvl w:val="0"/>
        </w:numPr>
      </w:pPr>
      <w:r>
        <w:t xml:space="preserve">举报机制：对一些用户可以通过截图等途径通知管理员，让管理员审核，必要时删除相关帖子和话题，并禁止他们进行一切操作。</w:t>
      </w:r>
    </w:p>
    <w:p>
      <w:pPr>
        <w:numPr>
          <w:numId w:val="1004"/>
          <w:ilvl w:val="0"/>
        </w:numPr>
      </w:pPr>
      <w:r>
        <w:t xml:space="preserve">我的相册：可查看发过的微博中的所有图片</w:t>
      </w:r>
    </w:p>
    <w:p>
      <w:pPr>
        <w:pStyle w:val="Heading2"/>
      </w:pPr>
      <w:bookmarkStart w:id="27" w:name="header-n38"/>
      <w:r>
        <w:t xml:space="preserve">4、升华需求</w:t>
      </w:r>
      <w:bookmarkEnd w:id="27"/>
    </w:p>
    <w:p>
      <w:pPr>
        <w:numPr>
          <w:numId w:val="1005"/>
          <w:ilvl w:val="0"/>
        </w:numPr>
      </w:pPr>
      <w:r>
        <w:t xml:space="preserve">@功能，被@到的用户实时收到相应通知</w:t>
      </w:r>
    </w:p>
    <w:p>
      <w:pPr>
        <w:numPr>
          <w:numId w:val="1005"/>
          <w:ilvl w:val="0"/>
        </w:numPr>
      </w:pPr>
      <w:r>
        <w:t xml:space="preserve">话题热搜榜：根据话题中微博数、转发数等进行排名</w:t>
      </w:r>
    </w:p>
    <w:p>
      <w:pPr>
        <w:numPr>
          <w:numId w:val="1005"/>
          <w:ilvl w:val="0"/>
        </w:numPr>
      </w:pPr>
      <w:r>
        <w:t xml:space="preserve">实时聊天（私信）：用户之间可创建聊天窗口进行聊天</w:t>
      </w:r>
    </w:p>
    <w:p>
      <w:pPr>
        <w:numPr>
          <w:numId w:val="1005"/>
          <w:ilvl w:val="0"/>
        </w:numPr>
      </w:pPr>
      <w:r>
        <w:t xml:space="preserve">屏蔽用户：屏蔽某用户后查看不到该用户的微博、私信</w:t>
      </w:r>
    </w:p>
    <w:p>
      <w:pPr>
        <w:pStyle w:val="Heading2"/>
      </w:pPr>
      <w:bookmarkStart w:id="28" w:name="header-n48"/>
      <w:r>
        <w:t xml:space="preserve">5、吊炸天需求</w:t>
      </w:r>
      <w:bookmarkEnd w:id="28"/>
    </w:p>
    <w:p>
      <w:pPr>
        <w:numPr>
          <w:numId w:val="1006"/>
          <w:ilvl w:val="0"/>
        </w:numPr>
      </w:pPr>
      <w:r>
        <w:t xml:space="preserve">复杂检索功能：对用户、微博、话题等内容进行统一检索</w:t>
      </w:r>
    </w:p>
    <w:p>
      <w:pPr>
        <w:numPr>
          <w:numId w:val="1006"/>
          <w:ilvl w:val="0"/>
        </w:numPr>
      </w:pPr>
      <w:r>
        <w:t xml:space="preserve">社会主义需求：过滤敏感内容、自动冻结账户等</w:t>
      </w:r>
    </w:p>
    <w:p>
      <w:pPr>
        <w:numPr>
          <w:numId w:val="1006"/>
          <w:ilvl w:val="0"/>
        </w:numPr>
      </w:pPr>
      <w:r>
        <w:t xml:space="preserve">日志功能：对用户、管理员的操作进行日志记录</w:t>
      </w:r>
    </w:p>
    <w:p>
      <w:pPr>
        <w:pStyle w:val="FirstParagraph"/>
      </w:pPr>
    </w:p>
    <w:p>
      <w:pPr>
        <w:pStyle w:val="Heading2"/>
      </w:pPr>
      <w:bookmarkStart w:id="29" w:name="header-n57"/>
      <w:r>
        <w:t xml:space="preserve">6、涉及到的基本知识</w:t>
      </w:r>
      <w:bookmarkEnd w:id="29"/>
    </w:p>
    <w:p>
      <w:pPr>
        <w:numPr>
          <w:numId w:val="1007"/>
          <w:ilvl w:val="0"/>
        </w:numPr>
      </w:pPr>
      <w:r>
        <w:t xml:space="preserve">Servlet、jsp、mysql、jdbc、HTML</w:t>
      </w:r>
    </w:p>
    <w:p>
      <w:pPr>
        <w:numPr>
          <w:numId w:val="1007"/>
          <w:ilvl w:val="0"/>
        </w:numPr>
      </w:pPr>
      <w:r>
        <w:rPr>
          <w:i/>
          <w:b/>
        </w:rPr>
        <w:t xml:space="preserve">不允许使用框架</w:t>
      </w:r>
    </w:p>
    <w:p>
      <w:pPr>
        <w:numPr>
          <w:numId w:val="1007"/>
          <w:ilvl w:val="0"/>
        </w:numPr>
      </w:pPr>
      <w:r>
        <w:t xml:space="preserve">学习资料：</w:t>
      </w:r>
    </w:p>
    <w:p>
      <w:pPr>
        <w:numPr>
          <w:numId w:val="1008"/>
          <w:ilvl w:val="1"/>
        </w:numPr>
      </w:pPr>
      <w:r>
        <w:t xml:space="preserve">书籍推荐《JSP&amp;Servlet学习笔记》</w:t>
      </w:r>
    </w:p>
    <w:p>
      <w:pPr>
        <w:numPr>
          <w:numId w:val="1008"/>
          <w:ilvl w:val="1"/>
        </w:numPr>
      </w:pPr>
      <w:r>
        <w:t xml:space="preserve">视频推荐https://www.bilibili.com/video/av29086718?from=search&amp;seid=1668177203934015718</w:t>
      </w:r>
    </w:p>
    <w:p>
      <w:pPr>
        <w:numPr>
          <w:numId w:val="1000"/>
          <w:ilvl w:val="0"/>
        </w:numPr>
      </w:pPr>
      <w:r>
        <w:t xml:space="preserve">以上只是推荐，如果有自己更喜欢的书籍和视频也可以学习</w:t>
      </w:r>
    </w:p>
    <w:p>
      <w:pPr>
        <w:numPr>
          <w:numId w:val="1007"/>
          <w:ilvl w:val="0"/>
        </w:numPr>
      </w:pPr>
      <w:r>
        <w:t xml:space="preserve">附加学习资料：</w:t>
      </w:r>
    </w:p>
    <w:p>
      <w:pPr>
        <w:numPr>
          <w:numId w:val="1009"/>
          <w:ilvl w:val="1"/>
        </w:numPr>
      </w:pPr>
      <w:hyperlink r:id="rId30">
        <w:r>
          <w:rPr>
            <w:rStyle w:val="Hyperlink"/>
          </w:rPr>
          <w:t xml:space="preserve">java的(PO,VO,TO,BO,DAO,POJO)类名包名解释</w:t>
        </w:r>
      </w:hyperlink>
    </w:p>
    <w:p>
      <w:pPr>
        <w:numPr>
          <w:numId w:val="1009"/>
          <w:ilvl w:val="1"/>
        </w:numPr>
      </w:pPr>
      <w:hyperlink r:id="rId31">
        <w:r>
          <w:rPr>
            <w:rStyle w:val="Hyperlink"/>
          </w:rPr>
          <w:t xml:space="preserve">Git之正确的commit姿势</w:t>
        </w:r>
      </w:hyperlink>
      <w:r>
        <w:t xml:space="preserve"> </w:t>
      </w:r>
    </w:p>
    <w:p>
      <w:pPr>
        <w:numPr>
          <w:numId w:val="1009"/>
          <w:ilvl w:val="1"/>
        </w:numPr>
      </w:pPr>
      <w:r>
        <w:t xml:space="preserve">关于日志，看一下阿里巴巴开发规范的 二、异常日志 的部分</w:t>
      </w:r>
    </w:p>
    <w:p>
      <w:pPr>
        <w:pStyle w:val="Heading2"/>
      </w:pPr>
      <w:bookmarkStart w:id="32" w:name="header-n80"/>
      <w:r>
        <w:t xml:space="preserve">7、时间</w:t>
      </w:r>
      <w:bookmarkEnd w:id="32"/>
    </w:p>
    <w:p>
      <w:pPr>
        <w:pStyle w:val="FirstParagraph"/>
      </w:pPr>
      <w:r>
        <w:t xml:space="preserve">5月30号23：59是截止日期</w:t>
      </w:r>
      <w:r>
        <w:t xml:space="preserve"> </w:t>
      </w:r>
    </w:p>
    <w:p>
      <w:pPr>
        <w:pStyle w:val="Heading2"/>
      </w:pPr>
      <w:bookmarkStart w:id="33" w:name="header-n82"/>
      <w:r>
        <w:t xml:space="preserve">8、设计要求</w:t>
      </w:r>
      <w:bookmarkEnd w:id="33"/>
    </w:p>
    <w:p>
      <w:pPr>
        <w:pStyle w:val="FirstParagraph"/>
      </w:pPr>
      <w:r>
        <w:t xml:space="preserve">根据需求自行设计数据库表结构。需综合考虑各个需求的需要，并且考虑到可拓展性以应对需求增加的问题。</w:t>
      </w:r>
    </w:p>
    <w:p>
      <w:pPr>
        <w:pStyle w:val="BodyText"/>
      </w:pPr>
      <w:r>
        <w:t xml:space="preserve">分包规范：</w:t>
      </w:r>
    </w:p>
    <w:p>
      <w:pPr>
        <w:numPr>
          <w:numId w:val="1010"/>
          <w:ilvl w:val="0"/>
        </w:numPr>
      </w:pPr>
      <w:r>
        <w:t xml:space="preserve">com.yourname.www.po（与数据库表一一对应的实体类）</w:t>
      </w:r>
    </w:p>
    <w:p>
      <w:pPr>
        <w:numPr>
          <w:numId w:val="1010"/>
          <w:ilvl w:val="0"/>
        </w:numPr>
      </w:pPr>
      <w:r>
        <w:t xml:space="preserve">com.yourname.www.util（工具类）</w:t>
      </w:r>
    </w:p>
    <w:p>
      <w:pPr>
        <w:numPr>
          <w:numId w:val="1010"/>
          <w:ilvl w:val="0"/>
        </w:numPr>
      </w:pPr>
      <w:r>
        <w:t xml:space="preserve">com.yourname.www.dao（放置数据库或文件读写相关的代码）</w:t>
      </w:r>
    </w:p>
    <w:p>
      <w:pPr>
        <w:numPr>
          <w:numId w:val="1010"/>
          <w:ilvl w:val="0"/>
        </w:numPr>
      </w:pPr>
      <w:r>
        <w:t xml:space="preserve">com.yourname.www.service（放置逻辑处理的代码）</w:t>
      </w:r>
    </w:p>
    <w:p>
      <w:pPr>
        <w:numPr>
          <w:numId w:val="1010"/>
          <w:ilvl w:val="0"/>
        </w:numPr>
      </w:pPr>
      <w:r>
        <w:t xml:space="preserve">com.yourname.www.controller（放置与servlet有关的代码）</w:t>
      </w:r>
    </w:p>
    <w:p>
      <w:pPr>
        <w:pStyle w:val="FirstParagraph"/>
      </w:pPr>
    </w:p>
    <w:p>
      <w:pPr>
        <w:pStyle w:val="Heading2"/>
      </w:pPr>
      <w:bookmarkStart w:id="34" w:name="header-n97"/>
      <w:r>
        <w:t xml:space="preserve">9、提交要求</w:t>
      </w:r>
      <w:bookmarkEnd w:id="34"/>
    </w:p>
    <w:p>
      <w:pPr>
        <w:numPr>
          <w:numId w:val="1011"/>
          <w:ilvl w:val="0"/>
        </w:numPr>
      </w:pPr>
      <w:r>
        <w:t xml:space="preserve">建立好私有仓库之后，把我们的账号拉进去。</w:t>
      </w:r>
    </w:p>
    <w:p>
      <w:pPr>
        <w:numPr>
          <w:numId w:val="1011"/>
          <w:ilvl w:val="0"/>
        </w:numPr>
      </w:pPr>
      <w:r>
        <w:t xml:space="preserve">push项目到master上，记得要带上sql文件和使用到的jar包，要写好readme，内容包括：如何配置你的项目，简单的操作方式，目前完成的功能，项目亮点。</w:t>
      </w:r>
    </w:p>
    <w:p>
      <w:pPr>
        <w:numPr>
          <w:numId w:val="1011"/>
          <w:ilvl w:val="0"/>
        </w:numPr>
      </w:pPr>
      <w:r>
        <w:t xml:space="preserve">在私人仓库中，要写上自己的姓名（全称）。</w:t>
      </w:r>
    </w:p>
    <w:p>
      <w:pPr>
        <w:numPr>
          <w:numId w:val="1011"/>
          <w:ilvl w:val="0"/>
        </w:numPr>
      </w:pPr>
      <w:r>
        <w:t xml:space="preserve">仓库名最好改为XXXWeiBoSystem（XXX为自己名字每个字拼音首字母，如潘小潘为PXP）</w:t>
      </w:r>
    </w:p>
    <w:p>
      <w:pPr>
        <w:numPr>
          <w:numId w:val="1011"/>
          <w:ilvl w:val="0"/>
        </w:numPr>
      </w:pPr>
      <w:r>
        <w:t xml:space="preserve">Jdk版本，代码规范等等依旧按照一轮考核的规范。本次考核的代码可以提交3次，前2次会有反馈（提交之后，记得私聊一下群里的师兄师姐，反馈会通过issues），答辩的时候把最终版本带过来展示即可。如有什么疑问请在群里面联系师兄师姐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www.cnblogs.com/549294286/p/4463932.html" TargetMode="External" /><Relationship Type="http://schemas.openxmlformats.org/officeDocument/2006/relationships/hyperlink" Id="rId31" Target="https://yves0.github.io/2017/01/25/Git%E4%B9%8B%E6%AD%A3%E7%A1%AE%E7%9A%84commit%E5%A7%BF%E5%8A%BF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www.cnblogs.com/549294286/p/4463932.html" TargetMode="External" /><Relationship Type="http://schemas.openxmlformats.org/officeDocument/2006/relationships/hyperlink" Id="rId31" Target="https://yves0.github.io/2017/01/25/Git%E4%B9%8B%E6%AD%A3%E7%A1%AE%E7%9A%84commit%E5%A7%BF%E5%8A%BF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2019-05-05T11:11:02Z</dcterms:created>
  <dcterms:modified xsi:type="dcterms:W3CDTF">2019-05-05T11:11:02Z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