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4AE" w:rsidRDefault="00A04113" w:rsidP="00A04113">
      <w:pPr>
        <w:pStyle w:val="Ttulo1"/>
      </w:pPr>
      <w:r>
        <w:t>Informe ampliaciones naves</w:t>
      </w:r>
    </w:p>
    <w:p w:rsidR="00A04113" w:rsidRDefault="00A04113" w:rsidP="00A04113"/>
    <w:p w:rsidR="00A04113" w:rsidRPr="00A04113" w:rsidRDefault="00A04113" w:rsidP="00A04113">
      <w:pPr>
        <w:pStyle w:val="Prrafodelista"/>
        <w:numPr>
          <w:ilvl w:val="0"/>
          <w:numId w:val="1"/>
        </w:numPr>
        <w:rPr>
          <w:b/>
        </w:rPr>
      </w:pPr>
      <w:r w:rsidRPr="00A04113">
        <w:rPr>
          <w:rFonts w:ascii="Calibri" w:hAnsi="Calibri" w:cs="Calibri"/>
          <w:b/>
          <w:color w:val="000000"/>
          <w:sz w:val="24"/>
          <w:szCs w:val="24"/>
        </w:rPr>
        <w:t>Bombas</w:t>
      </w:r>
    </w:p>
    <w:p w:rsidR="00A04113" w:rsidRDefault="00A04113" w:rsidP="00A04113">
      <w:pPr>
        <w:pStyle w:val="Prrafodelista"/>
      </w:pPr>
      <w:r>
        <w:t xml:space="preserve">Para esta ampliación he creado una nueva clase llamada “Bomba” que extiende de la clase “Modelo”. Esta clase tiene el método actualizar que simplemente suma la velocidad de la bomba en negativo para que ésta vaya hacía la izquierda. Para la generación de bombas he creado en la capa “GameLayer” un array de bombas que se va </w:t>
      </w:r>
      <w:r w:rsidRPr="00A04113">
        <w:t>llenando</w:t>
      </w:r>
      <w:r>
        <w:t xml:space="preserve"> cada 300 </w:t>
      </w:r>
      <w:r w:rsidRPr="00A04113">
        <w:t>iteraciones</w:t>
      </w:r>
      <w:r>
        <w:t>.</w:t>
      </w:r>
    </w:p>
    <w:p w:rsidR="00A04113" w:rsidRDefault="00A04113" w:rsidP="00A04113">
      <w:pPr>
        <w:pStyle w:val="Prrafodelista"/>
      </w:pPr>
    </w:p>
    <w:p w:rsidR="00A04113" w:rsidRDefault="00A04113" w:rsidP="00A04113">
      <w:pPr>
        <w:pStyle w:val="Prrafodelista"/>
      </w:pPr>
      <w:r>
        <w:rPr>
          <w:noProof/>
        </w:rPr>
        <w:drawing>
          <wp:inline distT="0" distB="0" distL="0" distR="0" wp14:anchorId="3BBFB604" wp14:editId="299D8B2E">
            <wp:extent cx="3733800" cy="23877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57" cy="2394140"/>
                    </a:xfrm>
                    <a:prstGeom prst="rect">
                      <a:avLst/>
                    </a:prstGeom>
                  </pic:spPr>
                </pic:pic>
              </a:graphicData>
            </a:graphic>
          </wp:inline>
        </w:drawing>
      </w:r>
    </w:p>
    <w:p w:rsidR="00A04113" w:rsidRDefault="00A04113" w:rsidP="00A04113">
      <w:pPr>
        <w:pStyle w:val="Prrafodelista"/>
      </w:pPr>
    </w:p>
    <w:p w:rsidR="00A04113" w:rsidRDefault="00A04113" w:rsidP="00A04113">
      <w:pPr>
        <w:pStyle w:val="Prrafodelista"/>
      </w:pPr>
      <w:r>
        <w:t>Por último, compruebo las colisiones entre el jugador y las bombas. En caso de que haya colisión elimino a todos los enemigos, es decir, creo un nuevo array vacío, y elimino la bomba del array de bombas usando el método splice.</w:t>
      </w:r>
      <w:r w:rsidR="00983237">
        <w:t xml:space="preserve"> </w:t>
      </w:r>
      <w:proofErr w:type="gramStart"/>
      <w:r w:rsidR="00983237">
        <w:t>Además</w:t>
      </w:r>
      <w:proofErr w:type="gramEnd"/>
      <w:r w:rsidR="00983237">
        <w:t xml:space="preserve"> incremento la puntuación en 1 punto por cada enemigo muerto gracias a la bomba.</w:t>
      </w:r>
    </w:p>
    <w:p w:rsidR="00F00EE4" w:rsidRDefault="00F00EE4" w:rsidP="00A04113">
      <w:pPr>
        <w:pStyle w:val="Prrafodelista"/>
      </w:pPr>
    </w:p>
    <w:p w:rsidR="00F00EE4" w:rsidRDefault="00983237" w:rsidP="00A04113">
      <w:pPr>
        <w:pStyle w:val="Prrafodelista"/>
      </w:pPr>
      <w:r>
        <w:rPr>
          <w:noProof/>
        </w:rPr>
        <w:drawing>
          <wp:inline distT="0" distB="0" distL="0" distR="0" wp14:anchorId="240E9B2F" wp14:editId="1F8AA7D1">
            <wp:extent cx="4610100" cy="173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33550"/>
                    </a:xfrm>
                    <a:prstGeom prst="rect">
                      <a:avLst/>
                    </a:prstGeom>
                  </pic:spPr>
                </pic:pic>
              </a:graphicData>
            </a:graphic>
          </wp:inline>
        </w:drawing>
      </w: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Pr="00543D19" w:rsidRDefault="00543D19" w:rsidP="00543D19">
      <w:pPr>
        <w:pStyle w:val="Prrafodelista"/>
        <w:numPr>
          <w:ilvl w:val="0"/>
          <w:numId w:val="1"/>
        </w:numPr>
        <w:rPr>
          <w:b/>
        </w:rPr>
      </w:pPr>
      <w:r w:rsidRPr="00543D19">
        <w:rPr>
          <w:b/>
        </w:rPr>
        <w:lastRenderedPageBreak/>
        <w:t>Monedas</w:t>
      </w:r>
    </w:p>
    <w:p w:rsidR="00543D19" w:rsidRDefault="00543D19" w:rsidP="00543D19">
      <w:pPr>
        <w:pStyle w:val="Prrafodelista"/>
      </w:pPr>
      <w:r>
        <w:t>Esta ampliación es muy similar a la anterior. Creo una clase “Moneda” que extiende de la clase “Modelo”. Genero monedas con el mismo algoritmo que las bombas, pero cada 50 iteraciones.</w:t>
      </w:r>
    </w:p>
    <w:p w:rsidR="00543D19" w:rsidRDefault="00543D19" w:rsidP="00543D19">
      <w:pPr>
        <w:pStyle w:val="Prrafodelista"/>
      </w:pPr>
      <w:r>
        <w:rPr>
          <w:noProof/>
        </w:rPr>
        <w:drawing>
          <wp:inline distT="0" distB="0" distL="0" distR="0" wp14:anchorId="4180C955" wp14:editId="3A3D67E0">
            <wp:extent cx="4419600" cy="2647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647950"/>
                    </a:xfrm>
                    <a:prstGeom prst="rect">
                      <a:avLst/>
                    </a:prstGeom>
                  </pic:spPr>
                </pic:pic>
              </a:graphicData>
            </a:graphic>
          </wp:inline>
        </w:drawing>
      </w:r>
    </w:p>
    <w:p w:rsidR="00543D19" w:rsidRDefault="00543D19" w:rsidP="00543D19">
      <w:pPr>
        <w:pStyle w:val="Prrafodelista"/>
      </w:pPr>
    </w:p>
    <w:p w:rsidR="00543D19" w:rsidRDefault="00543D19" w:rsidP="00543D19">
      <w:pPr>
        <w:pStyle w:val="Prrafodelista"/>
      </w:pPr>
      <w:r>
        <w:t>En el caso de que el jugador colisione con una moneda, se saca ésta del array de monedas y se incrementa la puntuación en 5 puntos.</w:t>
      </w:r>
    </w:p>
    <w:p w:rsidR="00543D19" w:rsidRDefault="00543D19" w:rsidP="00543D19">
      <w:pPr>
        <w:pStyle w:val="Prrafodelista"/>
      </w:pPr>
    </w:p>
    <w:p w:rsidR="00543D19" w:rsidRDefault="00543D19" w:rsidP="00543D19">
      <w:pPr>
        <w:pStyle w:val="Prrafodelista"/>
      </w:pPr>
      <w:r>
        <w:rPr>
          <w:noProof/>
        </w:rPr>
        <w:drawing>
          <wp:inline distT="0" distB="0" distL="0" distR="0" wp14:anchorId="51A2C3ED" wp14:editId="2528BD19">
            <wp:extent cx="473392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609725"/>
                    </a:xfrm>
                    <a:prstGeom prst="rect">
                      <a:avLst/>
                    </a:prstGeom>
                  </pic:spPr>
                </pic:pic>
              </a:graphicData>
            </a:graphic>
          </wp:inline>
        </w:drawing>
      </w:r>
    </w:p>
    <w:p w:rsidR="00EA2A07" w:rsidRDefault="00EA2A07" w:rsidP="00543D19">
      <w:pPr>
        <w:pStyle w:val="Prrafodelista"/>
      </w:pPr>
    </w:p>
    <w:p w:rsidR="00857FC3" w:rsidRDefault="00857FC3" w:rsidP="00857FC3">
      <w:pPr>
        <w:pStyle w:val="Prrafodelista"/>
        <w:numPr>
          <w:ilvl w:val="0"/>
          <w:numId w:val="1"/>
        </w:numPr>
        <w:rPr>
          <w:b/>
        </w:rPr>
      </w:pPr>
      <w:r>
        <w:rPr>
          <w:b/>
        </w:rPr>
        <w:t>Enemigos con capacidad de disparo</w:t>
      </w:r>
    </w:p>
    <w:p w:rsidR="00857FC3" w:rsidRDefault="00857FC3" w:rsidP="00857FC3">
      <w:pPr>
        <w:pStyle w:val="Prrafodelista"/>
      </w:pPr>
      <w:r>
        <w:t xml:space="preserve">Para esta ampliación he creado una clase “DisparoEnemigo” muy similar a la clase “DisparoJugador” que extiende de la clase “Modelo”. Añadimos </w:t>
      </w:r>
      <w:r w:rsidR="00567F7C">
        <w:t>un método disparar a la clase enemigo que devuelva un nuevo disparo siempre que respete el tiempo de cadencia.</w:t>
      </w:r>
    </w:p>
    <w:p w:rsidR="00567F7C" w:rsidRDefault="00567F7C" w:rsidP="00857FC3">
      <w:pPr>
        <w:pStyle w:val="Prrafodelista"/>
      </w:pPr>
      <w:r>
        <w:rPr>
          <w:noProof/>
        </w:rPr>
        <w:drawing>
          <wp:inline distT="0" distB="0" distL="0" distR="0" wp14:anchorId="6B9A44F8" wp14:editId="65DB2C80">
            <wp:extent cx="5400040" cy="18389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38960"/>
                    </a:xfrm>
                    <a:prstGeom prst="rect">
                      <a:avLst/>
                    </a:prstGeom>
                  </pic:spPr>
                </pic:pic>
              </a:graphicData>
            </a:graphic>
          </wp:inline>
        </w:drawing>
      </w:r>
    </w:p>
    <w:p w:rsidR="00567F7C" w:rsidRDefault="00567F7C" w:rsidP="00857FC3">
      <w:pPr>
        <w:pStyle w:val="Prrafodelista"/>
      </w:pPr>
      <w:r>
        <w:lastRenderedPageBreak/>
        <w:t>Por último, generamos disparos enemigos en el método actualizar de la clase “GameLayer” que genera un disparo por enemigo siempre que éste se encuentre dentro de la pantalla y haya recargado ya su cadencia de disparo.</w:t>
      </w:r>
    </w:p>
    <w:p w:rsidR="00567F7C" w:rsidRDefault="00567F7C" w:rsidP="00857FC3">
      <w:pPr>
        <w:pStyle w:val="Prrafodelista"/>
      </w:pPr>
      <w:r>
        <w:rPr>
          <w:noProof/>
        </w:rPr>
        <w:drawing>
          <wp:inline distT="0" distB="0" distL="0" distR="0" wp14:anchorId="2B1EFC2A" wp14:editId="4BFB2322">
            <wp:extent cx="5400040" cy="14446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44625"/>
                    </a:xfrm>
                    <a:prstGeom prst="rect">
                      <a:avLst/>
                    </a:prstGeom>
                  </pic:spPr>
                </pic:pic>
              </a:graphicData>
            </a:graphic>
          </wp:inline>
        </w:drawing>
      </w:r>
    </w:p>
    <w:p w:rsidR="004232A3" w:rsidRDefault="004232A3" w:rsidP="00857FC3">
      <w:pPr>
        <w:pStyle w:val="Prrafodelista"/>
      </w:pPr>
    </w:p>
    <w:p w:rsidR="004232A3" w:rsidRPr="00C76CC7" w:rsidRDefault="00C76CC7" w:rsidP="004232A3">
      <w:pPr>
        <w:pStyle w:val="Prrafodelista"/>
        <w:numPr>
          <w:ilvl w:val="0"/>
          <w:numId w:val="1"/>
        </w:numPr>
        <w:rPr>
          <w:b/>
        </w:rPr>
      </w:pPr>
      <w:r w:rsidRPr="00C76CC7">
        <w:rPr>
          <w:rFonts w:ascii="Calibri" w:hAnsi="Calibri" w:cs="Calibri"/>
          <w:b/>
          <w:color w:val="000000"/>
          <w:sz w:val="24"/>
          <w:szCs w:val="24"/>
        </w:rPr>
        <w:t>Jugador con Vida</w:t>
      </w:r>
    </w:p>
    <w:p w:rsidR="004D2654" w:rsidRDefault="00C76CC7" w:rsidP="00C76CC7">
      <w:pPr>
        <w:pStyle w:val="Prrafodelista"/>
      </w:pPr>
      <w:r>
        <w:t xml:space="preserve">Para esta ampliación he creado una variable vidas dentro de la clase “Jugador” que se va decrementando cada vez que hay una colisión del tipo “Enemigo con jugado” o “disparoEnemigo – jugador”. </w:t>
      </w:r>
    </w:p>
    <w:p w:rsidR="004D2654" w:rsidRDefault="004D2654" w:rsidP="00C76CC7">
      <w:pPr>
        <w:pStyle w:val="Prrafodelista"/>
      </w:pPr>
    </w:p>
    <w:p w:rsidR="004D2654" w:rsidRDefault="00C76CC7" w:rsidP="00C76CC7">
      <w:pPr>
        <w:pStyle w:val="Prrafodelista"/>
      </w:pPr>
      <w:r>
        <w:t xml:space="preserve"> Por otro lado</w:t>
      </w:r>
      <w:r w:rsidR="004D2654">
        <w:t>,</w:t>
      </w:r>
      <w:r>
        <w:t xml:space="preserve"> hemos definido tres variables</w:t>
      </w:r>
      <w:r w:rsidRPr="00C76CC7">
        <w:t xml:space="preserve"> </w:t>
      </w:r>
      <w:r>
        <w:t>nuevas</w:t>
      </w:r>
      <w:r>
        <w:t xml:space="preserve"> de tipo “Fondo” </w:t>
      </w:r>
      <w:r w:rsidR="004D2654">
        <w:t xml:space="preserve">en el método “Iniciar” de la clase “GameLayer” </w:t>
      </w:r>
      <w:r>
        <w:t>con una imagen de un corazón que representarán las vidas del jugador.</w:t>
      </w:r>
    </w:p>
    <w:p w:rsidR="004D2654" w:rsidRDefault="004D2654" w:rsidP="00C76CC7">
      <w:pPr>
        <w:pStyle w:val="Prrafodelista"/>
      </w:pPr>
    </w:p>
    <w:p w:rsidR="004D2654" w:rsidRDefault="004D2654" w:rsidP="00C76CC7">
      <w:pPr>
        <w:pStyle w:val="Prrafodelista"/>
      </w:pPr>
      <w:r>
        <w:rPr>
          <w:noProof/>
        </w:rPr>
        <w:drawing>
          <wp:inline distT="0" distB="0" distL="0" distR="0" wp14:anchorId="5B14C489" wp14:editId="393E681F">
            <wp:extent cx="3705225" cy="155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1552575"/>
                    </a:xfrm>
                    <a:prstGeom prst="rect">
                      <a:avLst/>
                    </a:prstGeom>
                  </pic:spPr>
                </pic:pic>
              </a:graphicData>
            </a:graphic>
          </wp:inline>
        </w:drawing>
      </w:r>
    </w:p>
    <w:p w:rsidR="004D2654" w:rsidRDefault="004D2654" w:rsidP="00C76CC7">
      <w:pPr>
        <w:pStyle w:val="Prrafodelista"/>
      </w:pPr>
    </w:p>
    <w:p w:rsidR="00C76CC7" w:rsidRDefault="00C76CC7" w:rsidP="00C76CC7">
      <w:pPr>
        <w:pStyle w:val="Prrafodelista"/>
      </w:pPr>
      <w:r>
        <w:t xml:space="preserve">Cuando se </w:t>
      </w:r>
      <w:r w:rsidR="004D2654">
        <w:t>produce una de las colisiones anteriormente nombradas, aparte de decrementar la variable vidas, desaparece uno de los corazones.  Todo esto se hace llamando al método “decrementarVidas()” de la clase “GameLayer”.</w:t>
      </w:r>
    </w:p>
    <w:p w:rsidR="004D2654" w:rsidRDefault="004D2654" w:rsidP="00C76CC7">
      <w:pPr>
        <w:pStyle w:val="Prrafodelista"/>
      </w:pPr>
    </w:p>
    <w:p w:rsidR="004D2654" w:rsidRDefault="004D2654" w:rsidP="00C76CC7">
      <w:pPr>
        <w:pStyle w:val="Prrafodelista"/>
      </w:pPr>
      <w:r>
        <w:rPr>
          <w:noProof/>
        </w:rPr>
        <w:lastRenderedPageBreak/>
        <w:drawing>
          <wp:inline distT="0" distB="0" distL="0" distR="0" wp14:anchorId="04E599C2" wp14:editId="2D91176B">
            <wp:extent cx="3200400" cy="3409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409950"/>
                    </a:xfrm>
                    <a:prstGeom prst="rect">
                      <a:avLst/>
                    </a:prstGeom>
                  </pic:spPr>
                </pic:pic>
              </a:graphicData>
            </a:graphic>
          </wp:inline>
        </w:drawing>
      </w:r>
    </w:p>
    <w:p w:rsidR="00BB253B" w:rsidRDefault="00BB253B" w:rsidP="00C76CC7">
      <w:pPr>
        <w:pStyle w:val="Prrafodelista"/>
      </w:pPr>
    </w:p>
    <w:p w:rsidR="00BB253B" w:rsidRDefault="00BB253B" w:rsidP="00C76CC7">
      <w:pPr>
        <w:pStyle w:val="Prrafodelista"/>
      </w:pPr>
      <w:r>
        <w:t xml:space="preserve">Hay que tener en cuenta que </w:t>
      </w:r>
      <w:r>
        <w:t>con este método que acabamos de ver cada vez que se llame al método dibujar habrá que comprobar si los fondos son distintos de nu</w:t>
      </w:r>
      <w:bookmarkStart w:id="0" w:name="_GoBack"/>
      <w:bookmarkEnd w:id="0"/>
      <w:r>
        <w:t>ll.</w:t>
      </w:r>
    </w:p>
    <w:p w:rsidR="00BB253B" w:rsidRDefault="00BB253B" w:rsidP="00C76CC7">
      <w:pPr>
        <w:pStyle w:val="Prrafodelista"/>
      </w:pPr>
    </w:p>
    <w:p w:rsidR="00BB253B" w:rsidRDefault="00BB253B" w:rsidP="00C76CC7">
      <w:pPr>
        <w:pStyle w:val="Prrafodelista"/>
      </w:pPr>
      <w:r>
        <w:rPr>
          <w:noProof/>
        </w:rPr>
        <w:drawing>
          <wp:inline distT="0" distB="0" distL="0" distR="0" wp14:anchorId="2AD82F57" wp14:editId="610BA995">
            <wp:extent cx="3400425" cy="1123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123950"/>
                    </a:xfrm>
                    <a:prstGeom prst="rect">
                      <a:avLst/>
                    </a:prstGeom>
                  </pic:spPr>
                </pic:pic>
              </a:graphicData>
            </a:graphic>
          </wp:inline>
        </w:drawing>
      </w:r>
    </w:p>
    <w:p w:rsidR="004D2654" w:rsidRDefault="004D2654" w:rsidP="00C76CC7">
      <w:pPr>
        <w:pStyle w:val="Prrafodelista"/>
      </w:pPr>
    </w:p>
    <w:p w:rsidR="004D2654" w:rsidRDefault="004D2654" w:rsidP="00C76CC7">
      <w:pPr>
        <w:pStyle w:val="Prrafodelista"/>
      </w:pPr>
      <w:r>
        <w:t>Por último llamamos comprobamos en el método “actualizar” de la clase “GameLayer” si el número de vidas es &lt;= 0 (debería bastar con == 0</w:t>
      </w:r>
      <w:proofErr w:type="gramStart"/>
      <w:r>
        <w:t>) .</w:t>
      </w:r>
      <w:proofErr w:type="gramEnd"/>
      <w:r>
        <w:t xml:space="preserve"> Si se cumple la condición se reinicia el juego.</w:t>
      </w:r>
    </w:p>
    <w:p w:rsidR="004D2654" w:rsidRDefault="004D2654" w:rsidP="00C76CC7">
      <w:pPr>
        <w:pStyle w:val="Prrafodelista"/>
      </w:pPr>
    </w:p>
    <w:p w:rsidR="004D2654" w:rsidRDefault="004D2654" w:rsidP="00C76CC7">
      <w:pPr>
        <w:pStyle w:val="Prrafodelista"/>
      </w:pPr>
      <w:r>
        <w:rPr>
          <w:noProof/>
        </w:rPr>
        <w:drawing>
          <wp:inline distT="0" distB="0" distL="0" distR="0" wp14:anchorId="70FDB38B" wp14:editId="0C453F29">
            <wp:extent cx="4000500" cy="59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590550"/>
                    </a:xfrm>
                    <a:prstGeom prst="rect">
                      <a:avLst/>
                    </a:prstGeom>
                  </pic:spPr>
                </pic:pic>
              </a:graphicData>
            </a:graphic>
          </wp:inline>
        </w:drawing>
      </w:r>
    </w:p>
    <w:p w:rsidR="004D2654" w:rsidRDefault="004D2654" w:rsidP="00C76CC7">
      <w:pPr>
        <w:pStyle w:val="Prrafodelista"/>
      </w:pPr>
    </w:p>
    <w:p w:rsidR="004D2654" w:rsidRPr="00C76CC7" w:rsidRDefault="004D2654" w:rsidP="00C76CC7">
      <w:pPr>
        <w:pStyle w:val="Prrafodelista"/>
      </w:pPr>
      <w:r>
        <w:t xml:space="preserve">Para esta ampliación se han limitado </w:t>
      </w:r>
      <w:r w:rsidR="00937DB9">
        <w:t>el margen superior de la pantalla tanto en la creación de enemigos, bombas y monedas como en el movimiento del jugador para que el “HUD” no interfiera con el juego</w:t>
      </w:r>
    </w:p>
    <w:sectPr w:rsidR="004D2654" w:rsidRPr="00C76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43B"/>
    <w:multiLevelType w:val="hybridMultilevel"/>
    <w:tmpl w:val="BA4EE3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3"/>
    <w:rsid w:val="004232A3"/>
    <w:rsid w:val="004D2654"/>
    <w:rsid w:val="00543D19"/>
    <w:rsid w:val="00567F7C"/>
    <w:rsid w:val="00857FC3"/>
    <w:rsid w:val="00937DB9"/>
    <w:rsid w:val="00983237"/>
    <w:rsid w:val="00A014AE"/>
    <w:rsid w:val="00A04113"/>
    <w:rsid w:val="00BB253B"/>
    <w:rsid w:val="00C76CC7"/>
    <w:rsid w:val="00CD5C80"/>
    <w:rsid w:val="00EA2A07"/>
    <w:rsid w:val="00EA7EE1"/>
    <w:rsid w:val="00F00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E8DD"/>
  <w15:chartTrackingRefBased/>
  <w15:docId w15:val="{190E2C05-889C-4341-BCEF-5C5AAAA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11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8491">
      <w:bodyDiv w:val="1"/>
      <w:marLeft w:val="0"/>
      <w:marRight w:val="0"/>
      <w:marTop w:val="0"/>
      <w:marBottom w:val="0"/>
      <w:divBdr>
        <w:top w:val="none" w:sz="0" w:space="0" w:color="auto"/>
        <w:left w:val="none" w:sz="0" w:space="0" w:color="auto"/>
        <w:bottom w:val="none" w:sz="0" w:space="0" w:color="auto"/>
        <w:right w:val="none" w:sz="0" w:space="0" w:color="auto"/>
      </w:divBdr>
    </w:div>
    <w:div w:id="654068221">
      <w:bodyDiv w:val="1"/>
      <w:marLeft w:val="0"/>
      <w:marRight w:val="0"/>
      <w:marTop w:val="0"/>
      <w:marBottom w:val="0"/>
      <w:divBdr>
        <w:top w:val="none" w:sz="0" w:space="0" w:color="auto"/>
        <w:left w:val="none" w:sz="0" w:space="0" w:color="auto"/>
        <w:bottom w:val="none" w:sz="0" w:space="0" w:color="auto"/>
        <w:right w:val="none" w:sz="0" w:space="0" w:color="auto"/>
      </w:divBdr>
    </w:div>
    <w:div w:id="819997607">
      <w:bodyDiv w:val="1"/>
      <w:marLeft w:val="0"/>
      <w:marRight w:val="0"/>
      <w:marTop w:val="0"/>
      <w:marBottom w:val="0"/>
      <w:divBdr>
        <w:top w:val="none" w:sz="0" w:space="0" w:color="auto"/>
        <w:left w:val="none" w:sz="0" w:space="0" w:color="auto"/>
        <w:bottom w:val="none" w:sz="0" w:space="0" w:color="auto"/>
        <w:right w:val="none" w:sz="0" w:space="0" w:color="auto"/>
      </w:divBdr>
    </w:div>
    <w:div w:id="1138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Menéndez Suárez</dc:creator>
  <cp:keywords/>
  <dc:description/>
  <cp:lastModifiedBy>Pablo Menéndez Suárez</cp:lastModifiedBy>
  <cp:revision>5</cp:revision>
  <dcterms:created xsi:type="dcterms:W3CDTF">2018-09-28T09:26:00Z</dcterms:created>
  <dcterms:modified xsi:type="dcterms:W3CDTF">2018-09-30T20:33:00Z</dcterms:modified>
</cp:coreProperties>
</file>