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2D0" w:rsidRPr="00B60806" w:rsidRDefault="004162D0" w:rsidP="004162D0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40"/>
          <w:szCs w:val="40"/>
          <w:lang w:eastAsia="ru-RU"/>
        </w:rPr>
      </w:pPr>
      <w:r w:rsidRPr="00B60806">
        <w:rPr>
          <w:rFonts w:ascii="Helvetica" w:eastAsia="Times New Roman" w:hAnsi="Helvetica" w:cs="Times New Roman"/>
          <w:b/>
          <w:bCs/>
          <w:color w:val="C09853"/>
          <w:kern w:val="36"/>
          <w:sz w:val="40"/>
          <w:szCs w:val="40"/>
          <w:lang w:eastAsia="ru-RU"/>
        </w:rPr>
        <w:t xml:space="preserve">Создание анимации для </w:t>
      </w:r>
      <w:proofErr w:type="spellStart"/>
      <w:r w:rsidRPr="00B60806">
        <w:rPr>
          <w:rFonts w:ascii="Helvetica" w:eastAsia="Times New Roman" w:hAnsi="Helvetica" w:cs="Times New Roman"/>
          <w:b/>
          <w:bCs/>
          <w:color w:val="C09853"/>
          <w:kern w:val="36"/>
          <w:sz w:val="40"/>
          <w:szCs w:val="40"/>
          <w:lang w:eastAsia="ru-RU"/>
        </w:rPr>
        <w:t>Splash</w:t>
      </w:r>
      <w:proofErr w:type="spellEnd"/>
      <w:r w:rsidRPr="00B60806">
        <w:rPr>
          <w:rFonts w:eastAsia="Times New Roman" w:cs="Times New Roman"/>
          <w:b/>
          <w:bCs/>
          <w:color w:val="C09853"/>
          <w:kern w:val="36"/>
          <w:sz w:val="40"/>
          <w:szCs w:val="40"/>
          <w:lang w:eastAsia="ru-RU"/>
        </w:rPr>
        <w:t xml:space="preserve"> </w:t>
      </w:r>
      <w:r w:rsidRPr="00B60806">
        <w:rPr>
          <w:rFonts w:ascii="Helvetica" w:eastAsia="Times New Roman" w:hAnsi="Helvetica" w:cs="Times New Roman"/>
          <w:b/>
          <w:bCs/>
          <w:color w:val="C09853"/>
          <w:kern w:val="36"/>
          <w:sz w:val="40"/>
          <w:szCs w:val="40"/>
          <w:lang w:eastAsia="ru-RU"/>
        </w:rPr>
        <w:t>экрана</w:t>
      </w:r>
    </w:p>
    <w:p w:rsidR="004162D0" w:rsidRPr="004162D0" w:rsidRDefault="004162D0" w:rsidP="004162D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разделе </w:t>
      </w:r>
      <w:hyperlink r:id="rId5" w:history="1">
        <w:r w:rsidRPr="004162D0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Анимация</w:t>
        </w:r>
      </w:hyperlink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есть статья, посвященная </w:t>
      </w:r>
      <w:hyperlink r:id="rId6" w:history="1">
        <w:r w:rsidRPr="004162D0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анимации преобразований</w:t>
        </w:r>
      </w:hyperlink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Здесь мы лишь закрепим изученный материал. В данном примере использовались материалы из книги </w:t>
      </w:r>
      <w:proofErr w:type="spellStart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instrText xml:space="preserve"> HYPERLINK "http://www.ozon.ru/context/detail/id/6728228/?partner=visual" </w:instrTex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4162D0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>Android</w:t>
      </w:r>
      <w:proofErr w:type="spellEnd"/>
      <w:r w:rsidRPr="004162D0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 xml:space="preserve"> за 24 часа. Программирование приложений под операционную систему </w:t>
      </w:r>
      <w:proofErr w:type="spellStart"/>
      <w:r w:rsidRPr="004162D0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>Google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которую рекомендую купить.</w:t>
      </w:r>
    </w:p>
    <w:p w:rsidR="004162D0" w:rsidRPr="004162D0" w:rsidRDefault="004162D0" w:rsidP="004162D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Ссылка на исходный код приведена в конце статьи</w:t>
      </w:r>
    </w:p>
    <w:p w:rsidR="004162D0" w:rsidRPr="00B60806" w:rsidRDefault="004162D0" w:rsidP="004162D0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32"/>
          <w:szCs w:val="32"/>
          <w:lang w:eastAsia="ru-RU"/>
        </w:rPr>
      </w:pPr>
      <w:r w:rsidRPr="00B60806">
        <w:rPr>
          <w:rFonts w:ascii="Helvetica" w:eastAsia="Times New Roman" w:hAnsi="Helvetica" w:cs="Times New Roman"/>
          <w:b/>
          <w:bCs/>
          <w:color w:val="C09853"/>
          <w:sz w:val="32"/>
          <w:szCs w:val="32"/>
          <w:lang w:eastAsia="ru-RU"/>
        </w:rPr>
        <w:t>Разработка дизайна экрана-заставки</w:t>
      </w:r>
    </w:p>
    <w:p w:rsidR="004162D0" w:rsidRPr="004162D0" w:rsidRDefault="004162D0" w:rsidP="004162D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Одним из примеров, где можно использовать анимационные эффекты - это экран-заставка игры, которая появляется на несколько секунд, а затем исчезает, уступая место другому экрану-меню.</w:t>
      </w:r>
    </w:p>
    <w:p w:rsidR="004162D0" w:rsidRPr="004162D0" w:rsidRDefault="004162D0" w:rsidP="004162D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на таком экране-заставке вывести просто текст о названии и версии игры, а также логотип, то будет скучно. Мы пойдем по другому пути. Сделаем следующее.</w:t>
      </w:r>
    </w:p>
    <w:p w:rsidR="004162D0" w:rsidRPr="004162D0" w:rsidRDefault="004162D0" w:rsidP="004162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Поместим на форму </w:t>
      </w:r>
      <w:proofErr w:type="spellStart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TextView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для отображения верхней текстовой строки</w:t>
      </w:r>
    </w:p>
    <w:p w:rsidR="004162D0" w:rsidRPr="004162D0" w:rsidRDefault="004162D0" w:rsidP="004162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Далее разместим контейнер </w:t>
      </w:r>
      <w:proofErr w:type="spellStart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TableLayout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 двумя строками и столбцами - получается четыре ячейки</w:t>
      </w:r>
    </w:p>
    <w:p w:rsidR="004162D0" w:rsidRPr="004162D0" w:rsidRDefault="004162D0" w:rsidP="004162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каждой ячейке разместим элемент </w:t>
      </w:r>
      <w:proofErr w:type="spellStart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ImageView</w:t>
      </w:r>
      <w:proofErr w:type="spellEnd"/>
    </w:p>
    <w:p w:rsidR="004162D0" w:rsidRPr="004162D0" w:rsidRDefault="004162D0" w:rsidP="004162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Снова размещаем </w:t>
      </w:r>
      <w:proofErr w:type="spellStart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TextView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 другой текстовой информацией</w:t>
      </w:r>
    </w:p>
    <w:p w:rsidR="004162D0" w:rsidRPr="004162D0" w:rsidRDefault="004162D0" w:rsidP="004162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И снова размещаем </w:t>
      </w:r>
      <w:proofErr w:type="spellStart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TextView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где будет содержаться информация о версии программы</w:t>
      </w:r>
    </w:p>
    <w:p w:rsidR="004162D0" w:rsidRPr="004162D0" w:rsidRDefault="004162D0" w:rsidP="004162D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Далее добавляем ресурсы в проект: картинки (</w:t>
      </w:r>
      <w:proofErr w:type="spellStart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res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/</w:t>
      </w:r>
      <w:proofErr w:type="spellStart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drawable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цвета для текстовой информации (colors.xml), размеры для шрифтов (dimens.xml).</w:t>
      </w:r>
    </w:p>
    <w:p w:rsidR="004162D0" w:rsidRPr="004162D0" w:rsidRDefault="004162D0" w:rsidP="004162D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итоге мы получим следующий результат</w:t>
      </w:r>
    </w:p>
    <w:p w:rsidR="004162D0" w:rsidRPr="004162D0" w:rsidRDefault="004162D0" w:rsidP="00B60806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6105E3C4" wp14:editId="39FFBE94">
            <wp:extent cx="2532888" cy="4221480"/>
            <wp:effectExtent l="0" t="0" r="1270" b="7620"/>
            <wp:docPr id="1" name="Рисунок 1" descr="Создание аним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Создание анимаци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093" cy="42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2D0" w:rsidRPr="004162D0" w:rsidRDefault="004162D0" w:rsidP="004162D0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4162D0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lastRenderedPageBreak/>
        <w:t>Создание анимации</w:t>
      </w:r>
    </w:p>
    <w:p w:rsidR="004162D0" w:rsidRPr="004162D0" w:rsidRDefault="004162D0" w:rsidP="004162D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Будем использовать анимацию преобразований. Создаем папку 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 котором создадим три новых файла </w:t>
      </w:r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fade_in.xml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fade_in2.xml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custom_anim.xml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162D0" w:rsidRPr="004162D0" w:rsidRDefault="004162D0" w:rsidP="004162D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bookmarkStart w:id="0" w:name="_GoBack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первом файле анимация плавно увеличивает непрозрачность (альфа-канал) верхнего текста от значения 0 (прозрачный) до значения 1 (непрозрачный) в течение 2.5 секунд.</w:t>
      </w:r>
    </w:p>
    <w:p w:rsidR="004162D0" w:rsidRPr="004162D0" w:rsidRDefault="004162D0" w:rsidP="004162D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Во втором файле происходит тоже самое, только добавлен еще один атрибут 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startOffset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Это означает, что сначала будет задержка в течение 2.5 секунд, а только потом произойдёт анимация с такой же продолжительностью. Её мы применим к нижнему тексту. Получается, что сначала произойдет анимация верхнего текста, а потом анимация нижнего текста.</w:t>
      </w:r>
    </w:p>
    <w:p w:rsidR="004162D0" w:rsidRPr="004162D0" w:rsidRDefault="004162D0" w:rsidP="004162D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Третья анимация самая интересная. Она будет вращать картинки вокруг своей оси (</w:t>
      </w:r>
      <w:proofErr w:type="spellStart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rotate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а также менять их прозрачность (</w:t>
      </w:r>
      <w:proofErr w:type="spellStart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alpha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 Причём вращаться они будут парами. Сначала будут вращаться левые две картинки, а затем - правые. Кроме вращения и изменения прозрачности, также будут меняться их размеры (</w:t>
      </w:r>
      <w:proofErr w:type="spellStart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scale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</w:t>
      </w:r>
    </w:p>
    <w:bookmarkEnd w:id="0"/>
    <w:p w:rsidR="004162D0" w:rsidRPr="004162D0" w:rsidRDefault="004162D0" w:rsidP="004162D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Управление анимации происходит программным путём. Чтобы применить первую анимацию к верхнему тексту, нужно получить экземпляр элемента 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 методе 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загрузить анимационный ресурс в объект 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вызвать метод 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startAnimation</w:t>
      </w:r>
      <w:proofErr w:type="spellEnd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элемента 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162D0" w:rsidRPr="004162D0" w:rsidRDefault="004162D0" w:rsidP="00416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4162D0" w:rsidRPr="004162D0" w:rsidRDefault="004162D0" w:rsidP="00416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logo1 = (</w:t>
      </w: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R.id.TextViewTopTitle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4162D0" w:rsidRPr="004162D0" w:rsidRDefault="004162D0" w:rsidP="00416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</w:p>
    <w:p w:rsidR="004162D0" w:rsidRPr="004162D0" w:rsidRDefault="004162D0" w:rsidP="00416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Animation fade1 = </w:t>
      </w:r>
      <w:proofErr w:type="spellStart"/>
      <w:proofErr w:type="gram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AnimationUtils.loadAnimation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this, </w:t>
      </w: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R.anim.fade_in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4162D0" w:rsidRPr="004162D0" w:rsidRDefault="004162D0" w:rsidP="00416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logo1.startAnimation(fade1);</w:t>
      </w:r>
    </w:p>
    <w:p w:rsidR="004162D0" w:rsidRPr="004162D0" w:rsidRDefault="004162D0" w:rsidP="004162D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Аналогично поступаем и со вторым текстовым элементом.</w:t>
      </w:r>
    </w:p>
    <w:p w:rsidR="004162D0" w:rsidRPr="004162D0" w:rsidRDefault="004162D0" w:rsidP="004162D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остановить анимацию, например, в методе 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onPause</w:t>
      </w:r>
      <w:proofErr w:type="spellEnd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нужно вызвать метод 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clearAnimation</w:t>
      </w:r>
      <w:proofErr w:type="spellEnd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162D0" w:rsidRPr="004162D0" w:rsidRDefault="004162D0" w:rsidP="004162D0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</w:pPr>
      <w:r w:rsidRPr="004162D0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>Анимация всех элементов в элементе-контейнере</w:t>
      </w:r>
    </w:p>
    <w:p w:rsidR="004162D0" w:rsidRPr="004162D0" w:rsidRDefault="004162D0" w:rsidP="004162D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Помимо возможности применения анимации к отдельным элементам, вы можете применить анимацию к каждому элементу 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содержащему в элементе-контейнере (например, 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TableLayout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к каждому элементу 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TableRow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используя класс 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LayoutAnimationController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162D0" w:rsidRPr="004162D0" w:rsidRDefault="004162D0" w:rsidP="004162D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этом случае нужно загрузить соответствующую анимацию, создать экземпляр класса 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LayoutAnimationCotroller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произвести необходимые настройки этого экземпляра и затем вызвать метод 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setLayoutAnimation</w:t>
      </w:r>
      <w:proofErr w:type="spellEnd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элемента-контейнера.</w:t>
      </w:r>
    </w:p>
    <w:p w:rsidR="004162D0" w:rsidRPr="004162D0" w:rsidRDefault="004162D0" w:rsidP="00416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4162D0" w:rsidRPr="004162D0" w:rsidRDefault="004162D0" w:rsidP="00416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Animation </w:t>
      </w: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spinin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AnimationUtils.loadAnimation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this, </w:t>
      </w: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R.anim.custom_anim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4162D0" w:rsidRPr="004162D0" w:rsidRDefault="004162D0" w:rsidP="00416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LayoutAnimationController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controller = new </w:t>
      </w:r>
      <w:proofErr w:type="spellStart"/>
      <w:proofErr w:type="gram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LayoutAnimationController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spinin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4162D0" w:rsidRPr="004162D0" w:rsidRDefault="004162D0" w:rsidP="00416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TableLayout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table = (</w:t>
      </w: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TableLayout</w:t>
      </w:r>
      <w:proofErr w:type="spellEnd"/>
      <w:proofErr w:type="gram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proofErr w:type="gram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(R.id.TableLayout01);</w:t>
      </w:r>
    </w:p>
    <w:p w:rsidR="004162D0" w:rsidRPr="004162D0" w:rsidRDefault="004162D0" w:rsidP="00416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0; </w:t>
      </w: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&lt; </w:t>
      </w: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table.getChildCount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(); </w:t>
      </w: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++){</w:t>
      </w:r>
    </w:p>
    <w:p w:rsidR="004162D0" w:rsidRPr="004162D0" w:rsidRDefault="004162D0" w:rsidP="00416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TableRow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row = (</w:t>
      </w: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TableRow</w:t>
      </w:r>
      <w:proofErr w:type="spellEnd"/>
      <w:proofErr w:type="gram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table.getChildAt</w:t>
      </w:r>
      <w:proofErr w:type="spellEnd"/>
      <w:proofErr w:type="gram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4162D0" w:rsidRPr="004162D0" w:rsidRDefault="004162D0" w:rsidP="00416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row.setLayoutAnimation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controller);</w:t>
      </w:r>
    </w:p>
    <w:p w:rsidR="004162D0" w:rsidRPr="004162D0" w:rsidRDefault="004162D0" w:rsidP="00416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}</w:t>
      </w:r>
    </w:p>
    <w:p w:rsidR="004162D0" w:rsidRPr="004162D0" w:rsidRDefault="004162D0" w:rsidP="004162D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данном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случае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нет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необходимости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вызывать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startAnimation</w:t>
      </w:r>
      <w:proofErr w:type="spellEnd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()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, 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поскольку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это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сделает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экземпляр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класса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LayoutAnimationController</w:t>
      </w:r>
      <w:proofErr w:type="spellEnd"/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. 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 использовании данного подхода анимация применяется к каждому дочернему элементу, однако воспроизведение каждой анимации начинается в разное время. Это создает красивый эффект, когда каждый элемент поочередно делает оборот вокруг своего центра.</w:t>
      </w:r>
    </w:p>
    <w:p w:rsidR="004162D0" w:rsidRPr="004162D0" w:rsidRDefault="004162D0" w:rsidP="004162D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после второй строчки вставить метод </w:t>
      </w:r>
      <w:proofErr w:type="spellStart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setOrder</w:t>
      </w:r>
      <w:proofErr w:type="spellEnd"/>
      <w:r w:rsidRPr="004162D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4162D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то анимация пар картинок будет происходить в случайном порядке:</w:t>
      </w:r>
    </w:p>
    <w:p w:rsidR="004162D0" w:rsidRPr="004162D0" w:rsidRDefault="004162D0" w:rsidP="00416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4162D0" w:rsidRPr="004162D0" w:rsidRDefault="004162D0" w:rsidP="004162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controller.setOrder</w:t>
      </w:r>
      <w:proofErr w:type="spellEnd"/>
      <w:r w:rsidRPr="004162D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(2);</w:t>
      </w:r>
    </w:p>
    <w:p w:rsidR="004162D0" w:rsidRPr="004162D0" w:rsidRDefault="00B60806" w:rsidP="004162D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8" w:history="1">
        <w:r w:rsidR="004162D0" w:rsidRPr="004162D0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Скачать исходный код</w:t>
        </w:r>
      </w:hyperlink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25F2F"/>
    <w:multiLevelType w:val="multilevel"/>
    <w:tmpl w:val="932C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2D0"/>
    <w:rsid w:val="003873AA"/>
    <w:rsid w:val="004162D0"/>
    <w:rsid w:val="00B6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3F479F-B5AA-4329-9833-09EC45B5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6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1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apk/Chapter7code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tweenanimation.php" TargetMode="External"/><Relationship Id="rId5" Type="http://schemas.openxmlformats.org/officeDocument/2006/relationships/hyperlink" Target="http://developer.alexanderklimov.ru/android/animation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2</cp:revision>
  <dcterms:created xsi:type="dcterms:W3CDTF">2016-10-28T01:32:00Z</dcterms:created>
  <dcterms:modified xsi:type="dcterms:W3CDTF">2016-11-04T13:36:00Z</dcterms:modified>
</cp:coreProperties>
</file>