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DD" w:rsidRPr="001129DD" w:rsidRDefault="001129DD" w:rsidP="001129DD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ObjectAnimator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Вычислители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версии API 11 (и добавлены новые в API 18) появились вычислители (</w:t>
      </w:r>
      <w:proofErr w:type="spellStart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которые применимы к классу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позволяют задать нужную анимацию цвета, местоположения, размера.</w:t>
      </w:r>
    </w:p>
    <w:p w:rsidR="001129DD" w:rsidRPr="001129DD" w:rsidRDefault="00A85C40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4" w:anchor="argb" w:history="1">
        <w:proofErr w:type="spellStart"/>
        <w:r w:rsidR="001129DD" w:rsidRPr="001129D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ArgbEvaluator</w:t>
        </w:r>
        <w:proofErr w:type="spellEnd"/>
      </w:hyperlink>
      <w:r w:rsidR="001129DD"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5" w:anchor="rect" w:history="1">
        <w:proofErr w:type="spellStart"/>
        <w:r w:rsidR="001129DD" w:rsidRPr="001129D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RectEvaluator</w:t>
        </w:r>
        <w:proofErr w:type="spellEnd"/>
      </w:hyperlink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 </w:t>
      </w:r>
      <w:hyperlink r:id="rId6" w:history="1">
        <w:r w:rsidRPr="001129D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первой части</w:t>
        </w:r>
      </w:hyperlink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анимации использовался метод </w:t>
      </w:r>
      <w:proofErr w:type="spellStart"/>
      <w:proofErr w:type="gram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ofFloat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Существует родственный ему метод </w:t>
      </w:r>
      <w:proofErr w:type="spellStart"/>
      <w:proofErr w:type="gram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ofInt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работающий с целочисленными значениями. Но на этом способы анимации не заканчиваются. Вы можете оперировать не только числовыми значениями, но и объектами цвета </w:t>
      </w:r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ARGB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 прямоугольника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Rect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помощью классов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ArgbEvaluator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RectEvaluator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соответственно. А также вы можете создать свой собственный класс вычислителя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Возвращаясь к старым примерам, нужно заметить, что под капотом использовались классы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брали значения от интерполяторов и использовали их в своих вычислениях для анимации.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работе с новыми вычислителями, о которых пойдёт речь, используется метод </w:t>
      </w:r>
      <w:proofErr w:type="spellStart"/>
      <w:proofErr w:type="gram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ofObject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129DD" w:rsidRPr="001129DD" w:rsidRDefault="001129DD" w:rsidP="001129D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proofErr w:type="spellStart"/>
      <w:r w:rsidRPr="001129DD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ArgbEvaluator</w:t>
      </w:r>
      <w:proofErr w:type="spellEnd"/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Начнём с вычислителя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ArgbEvaluator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Изменим цвет кнопки при щелчке.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v) {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animator =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ObjectAnimator.ofObject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button,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backgroundColor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new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ArgbEvaluator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),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Color.RED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Color.BLUE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animator.setDuration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2000);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animator.start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A85C40" w:rsidRDefault="00A85C40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</w:t>
      </w:r>
      <w:r w:rsidRPr="00A85C4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указали</w:t>
      </w:r>
      <w:r w:rsidRPr="00A85C4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тип</w:t>
      </w:r>
      <w:r w:rsidRPr="00A85C4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анимации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backgroundColor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</w:t>
      </w:r>
      <w:r w:rsidRPr="00A85C4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вычислитель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ArgbEvaluator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</w:t>
      </w:r>
      <w:r w:rsidRPr="00A85C4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начальным</w:t>
      </w:r>
      <w:r w:rsidRPr="00A85C4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</w:t>
      </w:r>
      <w:r w:rsidRPr="00A85C4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конечным</w:t>
      </w:r>
      <w:r w:rsidRPr="00A85C4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значениями</w:t>
      </w:r>
      <w:r w:rsidRPr="00A85C4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цветов</w:t>
      </w:r>
      <w:r w:rsidRPr="00A85C4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При </w:t>
      </w:r>
      <w:r w:rsidR="00A85C40"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нажатии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кнопка будет переливаться из красного в синий.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 может содержать различное количество параметров в конце после указания класса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ArgbEvaluator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Например, мы можем указать не два, а три цвета. И кнопка будет менять свой цвет, проходя через указанные значения.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v) {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animator =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ObjectAnimator.ofObject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button,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backgroundColor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new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ArgbEvaluator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),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Color.RED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Color.BLUE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Color.YELLOW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animator.setDuration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(2000);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animator.start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кнопка переливается от красного в жёлтый, на время становясь синей.</w:t>
      </w:r>
    </w:p>
    <w:p w:rsidR="001129DD" w:rsidRPr="001129DD" w:rsidRDefault="001129DD" w:rsidP="001129D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proofErr w:type="spellStart"/>
      <w:r w:rsidRPr="001129DD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RectEvaluator</w:t>
      </w:r>
      <w:proofErr w:type="spellEnd"/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рассмотрим пример с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RectEvaluator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Напомню, что он доступен с API 18. Для анимации с помощью этого вычислителя используется свойство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clipBounds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выбранного компонента.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Применим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анимацию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ImageView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mImageView.getLocalVisibleRect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from = new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to = new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from.right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from.left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rect.width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/ 4;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from.bottom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from.top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rect.height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/ 2;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to.left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to.right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rect.width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/ 2;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to.top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to.bottom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rect.height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/ 4;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rectAnimator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ObjectAnimator.ofObject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clipBounds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new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RectEvaluator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 from, to);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rectAnimator.setDuration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(2000);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rectAnimator.start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A85C40" w:rsidRDefault="00A85C40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данного случая нам нужно выбрать не цвета, а прямоугольники. С помощью метода </w:t>
      </w:r>
      <w:proofErr w:type="spellStart"/>
      <w:proofErr w:type="gram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getLocalVisibleRect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мы получаем видимую часть прямоугольника у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Затем создаются две копии прямоугольника и меняются их размеры. Первый прямоугольник послужит отправной точкой для анимации и будет располагаться в верхнем левом углу в половину высоты и четверть ширины. Конечный прямоугольник находится в нижнем правом углу с другими пропорциями.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Далее выбирается тип анимации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clipBounds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вычислитель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RectEvaluator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A85C40" w:rsidRDefault="00A85C40" w:rsidP="001129D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</w:p>
    <w:p w:rsidR="001129DD" w:rsidRPr="001129DD" w:rsidRDefault="001129DD" w:rsidP="001129D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1129DD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lastRenderedPageBreak/>
        <w:t xml:space="preserve">Интерфейс 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TypeEvaluator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&lt;T&gt;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возможностей стандартных вычислителей вам не достаточно, то можете создать свой собственный вычислитель на основе интерфейса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TypeEvaluator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&lt;T&gt;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реализацией метода </w:t>
      </w:r>
      <w:proofErr w:type="spellStart"/>
      <w:proofErr w:type="gram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evaluate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evaluate(float fraction, T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startValue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T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endValue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85C40" w:rsidRDefault="00A85C40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Вам нужно определить начальное и конечное значение и возвратить значение для интерполятора. Параметр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fraction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определяет позицию для интерполятора. Если он равен 0.0, то должен соответствовать начальному значению, если равен 1.0, то - конечному. Промежуточные значения должные возвращать объект, лежащий между двумя крайними значениями.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вычислитель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MatrixEvaluator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будет использовать матричные преобразования для создания эффекта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Skew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android.animation.TypeEvaluator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android.graphics.Matrix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implements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TypeEvaluator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&lt;Matrix&gt; {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Matrix evaluate(float fraction, Matrix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startValue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Matrix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endValue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float[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startEntries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float[9];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float[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endEntries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float[9];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float[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currentEntries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float[9];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startValue.getValues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startEntries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endValue.getValues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endEntries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&lt; 9;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++)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currentEntries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= (1 - fraction) *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startEntries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 + fraction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*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endEntries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Matrix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matrix.setValues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currentEntries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matrix;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A85C40" w:rsidRDefault="00A85C40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Применим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вычислитель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ImageView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mImageView2.setScaleType(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ScaleType.MATRIX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float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scale = (float) mImageView2.getHeight()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 (float) </w:t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mImageView2.getDrawable(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getIntrinsicHeight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Matrix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fromMatrix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fromMatrix.setScale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scale, scale);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fromMatrix.postSkew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-0.5f, 0.0f);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Matrix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toMatrix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mImageView2.getMatrix());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toMatrix.setScale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scale, scale);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toMatrix.postSkew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0.5f, 0.0f);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matrixAnimator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ObjectAnimator.ofObject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mImageView2, "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imageMatrix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new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fromMatrix</w:t>
      </w:r>
      <w:proofErr w:type="spellEnd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toMatrix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matrixAnimator.setDuration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500);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matrixAnimator.setRepeatCount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4);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matrixAnimator.setRepeatMode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ObjectAnimator.REVERSE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matrixAnimator.start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85C40" w:rsidRDefault="00A85C40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Сначала мы установим тип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ScaleType.MATRIX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также можно установить этот тип через XML-атрибут </w:t>
      </w:r>
      <w:proofErr w:type="spellStart"/>
      <w:proofErr w:type="gram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android:scaleType</w:t>
      </w:r>
      <w:proofErr w:type="spellEnd"/>
      <w:proofErr w:type="gram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Далее устанавливаются матричные преобразования и вызываются методы </w:t>
      </w:r>
      <w:proofErr w:type="spellStart"/>
      <w:proofErr w:type="gram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setScale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postSkew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Свойство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imageMatrix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связано с методом </w:t>
      </w:r>
      <w:proofErr w:type="spellStart"/>
      <w:proofErr w:type="gram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setImageMatrix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Вызываем метод </w:t>
      </w:r>
      <w:proofErr w:type="spellStart"/>
      <w:proofErr w:type="gram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ofObject</w:t>
      </w:r>
      <w:proofErr w:type="spell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подготовленными параметрами, устанавливаем продолжительность анимации и число повторов, а также обратную анимацию. Новый эффект готов.</w:t>
      </w:r>
    </w:p>
    <w:p w:rsidR="00A85C40" w:rsidRDefault="00A85C40" w:rsidP="001129D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</w:p>
    <w:p w:rsidR="00A85C40" w:rsidRDefault="00A85C40" w:rsidP="001129D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</w:p>
    <w:p w:rsidR="001129DD" w:rsidRPr="001129DD" w:rsidRDefault="001129DD" w:rsidP="001129D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1129DD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lastRenderedPageBreak/>
        <w:t>Используем другую цветовую модель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вас не устраивает цветовая модель RGB в вычислителе </w:t>
      </w:r>
      <w:proofErr w:type="spellStart"/>
      <w:r w:rsidRPr="001129D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ArgbEvaluator</w:t>
      </w:r>
      <w:proofErr w:type="spellEnd"/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можете создать свой вычислитель на основе модели HSV.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android.animation.TypeEvaluator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android.graphics.Color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HsvEvaluator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implements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TypeEvaluator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&lt;Integer&gt; {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Integer evaluate(float fraction, Integer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startValue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Integer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endValue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float[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float[3];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float[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float[3];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float[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currentHsv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float[3];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Color.colorToHSV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startValue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Color.colorToHSV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endValue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&lt; 3;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++)</w:t>
      </w:r>
    </w:p>
    <w:p w:rsidR="001129DD" w:rsidRPr="001129DD" w:rsidRDefault="00A85C40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currentHsv</w:t>
      </w:r>
      <w:proofErr w:type="spellEnd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= (1 - fraction) * </w:t>
      </w:r>
      <w:proofErr w:type="spellStart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startHsv</w:t>
      </w:r>
      <w:proofErr w:type="spellEnd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+ fraction * </w:t>
      </w:r>
      <w:proofErr w:type="spellStart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endHsv</w:t>
      </w:r>
      <w:proofErr w:type="spellEnd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="001129DD"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currentHsv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[0] &gt;= 360.0f)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currentHsv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0] -= 360.0f;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currentHsv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[0] &lt; 0.0f)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currentHsv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0] += 360.0f;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Color.HSVToColor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currentHsv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1129DD" w:rsidRPr="001129DD" w:rsidRDefault="001129DD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Применим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эффект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второй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кнопке</w:t>
      </w:r>
      <w:r w:rsidRPr="001129D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Button button2 = (Button)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R.id.button2);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hsvAnimator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ObjectAnimator.ofObject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button2,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backgroundColor</w:t>
      </w:r>
      <w:proofErr w:type="spellEnd"/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new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HsvEvaluator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(), </w:t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Color.RED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Color.BLUE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hsvAnimator.setDuration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2000);</w:t>
      </w:r>
    </w:p>
    <w:p w:rsidR="001129DD" w:rsidRPr="001129DD" w:rsidRDefault="001129DD" w:rsidP="001129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hsvAnimator.start</w:t>
      </w:r>
      <w:proofErr w:type="spell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129D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85C40" w:rsidRDefault="00A85C40" w:rsidP="001129D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</w:p>
    <w:p w:rsidR="001129DD" w:rsidRPr="001129DD" w:rsidRDefault="001129DD" w:rsidP="001129D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</w:pPr>
      <w:bookmarkStart w:id="0" w:name="_GoBack"/>
      <w:bookmarkEnd w:id="0"/>
      <w:r w:rsidRPr="001129DD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Использованные</w:t>
      </w:r>
      <w:r w:rsidRPr="001129DD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  <w:t xml:space="preserve"> </w:t>
      </w:r>
      <w:r w:rsidRPr="001129DD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материалы</w:t>
      </w:r>
    </w:p>
    <w:p w:rsidR="001129DD" w:rsidRPr="001129DD" w:rsidRDefault="00A85C40" w:rsidP="001129D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7" w:history="1">
        <w:r w:rsidR="001129DD" w:rsidRPr="001129D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Android Property Animations: Evaluators</w:t>
        </w:r>
      </w:hyperlink>
    </w:p>
    <w:p w:rsidR="003873AA" w:rsidRPr="001129DD" w:rsidRDefault="003873AA">
      <w:pPr>
        <w:rPr>
          <w:lang w:val="en-US"/>
        </w:rPr>
      </w:pPr>
    </w:p>
    <w:sectPr w:rsidR="003873AA" w:rsidRPr="00112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DD"/>
    <w:rsid w:val="001129DD"/>
    <w:rsid w:val="003873AA"/>
    <w:rsid w:val="00A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F51B45-562F-4745-A963-0988CFE6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4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gitolearning.co.uk/?p=14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animation/objectanimator.php" TargetMode="External"/><Relationship Id="rId5" Type="http://schemas.openxmlformats.org/officeDocument/2006/relationships/hyperlink" Target="http://developer.alexanderklimov.ru/android/animation/objectanimator2.php" TargetMode="External"/><Relationship Id="rId4" Type="http://schemas.openxmlformats.org/officeDocument/2006/relationships/hyperlink" Target="http://developer.alexanderklimov.ru/android/animation/objectanimator2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2016-10-28T01:47:00Z</dcterms:created>
  <dcterms:modified xsi:type="dcterms:W3CDTF">2016-11-03T23:52:00Z</dcterms:modified>
</cp:coreProperties>
</file>