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B7" w:rsidRPr="00491AB7" w:rsidRDefault="00491AB7" w:rsidP="00491AB7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491AB7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1.1. Введение. История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Android</w:t>
      </w:r>
      <w:proofErr w:type="spellEnd"/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0" w:name="keyword1"/>
      <w:bookmarkEnd w:id="0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открытая </w:t>
      </w:r>
      <w:bookmarkStart w:id="1" w:name="keyword2"/>
      <w:bookmarkEnd w:id="1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операционная система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для мобильных телефонов, смартфонов, коммуникаторов, планшетных компьютеров, электронных книг, цифровых проигрывателей, наручных часов, нетбуков и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смартбуков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основанная на ядре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Linux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поддерживающая различные аппаратные платформы, такие как </w:t>
      </w:r>
      <w:bookmarkStart w:id="2" w:name="keyword3"/>
      <w:bookmarkEnd w:id="2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ARM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3" w:name="keyword4"/>
      <w:bookmarkEnd w:id="3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MIPS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4" w:name="keyword5"/>
      <w:bookmarkEnd w:id="4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POWER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5" w:name="keyword6"/>
      <w:bookmarkEnd w:id="5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x86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Изначально разрабатывалась компанией </w:t>
      </w:r>
      <w:bookmarkStart w:id="6" w:name="keyword7"/>
      <w:bookmarkEnd w:id="6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Inc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., которую затем (июль, 2005) купила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Google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Впоследствии (ноябрь, 2007)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Google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инициировала создание бизнес-альянса </w:t>
      </w:r>
      <w:bookmarkStart w:id="7" w:name="keyword8"/>
      <w:bookmarkEnd w:id="7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Open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8" w:name="keyword9"/>
      <w:bookmarkEnd w:id="8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Handset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Alliance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(в его состав вошли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Google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HTC,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Intel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Motorola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Nvidia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другие компании), который и занимается сейчас поддержкой и дальнейшим развитием платформы.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 момента выхода первой версии (сентябрь, 2008) произошло несколько обновлений системы. Эти обновления, как правило, касаются исправления обнаруженных ошибок и добавления нового функционала в систему. Каждая версия системы получает собственное кодовое имя на тему десерта.</w:t>
      </w:r>
    </w:p>
    <w:p w:rsidR="00491AB7" w:rsidRPr="00491AB7" w:rsidRDefault="00491AB7" w:rsidP="00491AB7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9" w:name="sect3"/>
      <w:bookmarkEnd w:id="9"/>
      <w:r w:rsidRPr="00491AB7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1.2. Инструментарий разработчика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Перед тем, как приступить к созданию </w:t>
      </w:r>
      <w:bookmarkStart w:id="10" w:name="keyword10"/>
      <w:bookmarkEnd w:id="10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-приложений, необходимо выбрать подходящий </w:t>
      </w:r>
      <w:bookmarkStart w:id="11" w:name="keyword11"/>
      <w:bookmarkEnd w:id="11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инструментарий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разработки.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Как правило, разработка </w:t>
      </w:r>
      <w:bookmarkStart w:id="12" w:name="keyword12"/>
      <w:bookmarkEnd w:id="12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-приложений осуществляется на языке </w:t>
      </w:r>
      <w:bookmarkStart w:id="13" w:name="keyword13"/>
      <w:bookmarkEnd w:id="13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Поэтому, в первую </w:t>
      </w:r>
      <w:bookmarkStart w:id="14" w:name="keyword14"/>
      <w:bookmarkEnd w:id="14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очередь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необходимо установить </w:t>
      </w:r>
      <w:bookmarkStart w:id="15" w:name="keyword15"/>
      <w:bookmarkEnd w:id="15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proofErr w:type="spellEnd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Development</w:t>
      </w:r>
      <w:proofErr w:type="spellEnd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Kit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16" w:name="keyword16"/>
      <w:bookmarkEnd w:id="16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JDK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Но для начала следует разобраться, что представляет из себя </w:t>
      </w:r>
      <w:bookmarkStart w:id="17" w:name="keyword17"/>
      <w:bookmarkEnd w:id="17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Java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 объектно-ориентированный </w:t>
      </w:r>
      <w:bookmarkStart w:id="18" w:name="keyword18"/>
      <w:bookmarkEnd w:id="18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язык программирования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Программы на </w:t>
      </w:r>
      <w:bookmarkStart w:id="19" w:name="keyword19"/>
      <w:bookmarkEnd w:id="19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транслируются в байт-код, выполняемый виртуальной машиной </w:t>
      </w:r>
      <w:bookmarkStart w:id="20" w:name="keyword20"/>
      <w:bookmarkEnd w:id="20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которая обрабатывает байтовый код и передает инструкции оборудованию как </w:t>
      </w:r>
      <w:bookmarkStart w:id="21" w:name="keyword21"/>
      <w:bookmarkEnd w:id="21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интерпретатор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Достоинство подобного способа выполнения программ заключается в полной независимости байт-кода от операционной системы и оборудования, что позволяет выполнять</w:t>
      </w:r>
      <w:bookmarkStart w:id="22" w:name="keyword22"/>
      <w:bookmarkEnd w:id="22"/>
      <w:r w:rsidR="00A46B20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-приложения на любом устройстве, для которого существует соответствующая </w:t>
      </w:r>
      <w:bookmarkStart w:id="23" w:name="keyword23"/>
      <w:bookmarkEnd w:id="23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виртуальная машина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Другой важной особенностью </w:t>
      </w:r>
      <w:bookmarkStart w:id="24" w:name="keyword24"/>
      <w:bookmarkEnd w:id="24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является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гибкая система безопасности благодаря тому, что </w:t>
      </w:r>
      <w:bookmarkStart w:id="25" w:name="keyword25"/>
      <w:bookmarkEnd w:id="25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исполнение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программы полностью контролируется виртуальной машиной.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Любые</w:t>
      </w:r>
      <w:bookmarkStart w:id="26" w:name="keyword26"/>
      <w:bookmarkEnd w:id="26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операции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которые превышают установленные полномочия программы (например, попытка несанкционированного доступа к данным или соединения с другим компьютером) вызывают немедленное </w:t>
      </w:r>
      <w:bookmarkStart w:id="27" w:name="keyword27"/>
      <w:bookmarkEnd w:id="27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прерывание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Следует заметить, что фактически, большинство архитектурных решений, принятых при создании </w:t>
      </w:r>
      <w:bookmarkStart w:id="28" w:name="keyword28"/>
      <w:bookmarkEnd w:id="28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было продиктовано желанием предоставить </w:t>
      </w:r>
      <w:bookmarkStart w:id="29" w:name="keyword29"/>
      <w:bookmarkEnd w:id="29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синтаксис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схожий с С/C++. В </w:t>
      </w:r>
      <w:bookmarkStart w:id="30" w:name="keyword30"/>
      <w:bookmarkEnd w:id="30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используются практически идентичные соглашения для объявления переменных, передачи параметров и операторов. Поэтому те, кто уже имеет </w:t>
      </w:r>
      <w:bookmarkStart w:id="31" w:name="keyword31"/>
      <w:bookmarkEnd w:id="31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опыт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программирования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на C/C++, смогут быстро освоиться и начать писать </w:t>
      </w:r>
      <w:bookmarkStart w:id="32" w:name="keyword32"/>
      <w:bookmarkEnd w:id="32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-приложения.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JDK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 бесплатно распространяемый комплект разработчика приложений на языке </w:t>
      </w:r>
      <w:bookmarkStart w:id="33" w:name="keyword33"/>
      <w:bookmarkEnd w:id="33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включающий в себя </w:t>
      </w:r>
      <w:bookmarkStart w:id="34" w:name="keyword34"/>
      <w:bookmarkEnd w:id="34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компилятор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35" w:name="keyword35"/>
      <w:bookmarkEnd w:id="35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стандартные библиотеки классов </w:t>
      </w:r>
      <w:bookmarkStart w:id="36" w:name="keyword36"/>
      <w:bookmarkEnd w:id="36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примеры, документацию, различные утилиты и исполнительную систему </w:t>
      </w:r>
      <w:bookmarkStart w:id="37" w:name="keyword37"/>
      <w:bookmarkEnd w:id="37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Runtime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38" w:name="keyword38"/>
      <w:bookmarkEnd w:id="38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Environment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39" w:name="keyword39"/>
      <w:bookmarkEnd w:id="39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JRE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В состав </w:t>
      </w:r>
      <w:bookmarkStart w:id="40" w:name="keyword40"/>
      <w:bookmarkEnd w:id="40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JDK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входит интегрированная </w:t>
      </w:r>
      <w:bookmarkStart w:id="41" w:name="keyword41"/>
      <w:bookmarkEnd w:id="41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среда разработки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Integrated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42" w:name="keyword42"/>
      <w:bookmarkEnd w:id="42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Development</w:t>
      </w:r>
      <w:proofErr w:type="spellEnd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Environment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Поэтому после того, как будет установлен </w:t>
      </w:r>
      <w:bookmarkStart w:id="43" w:name="keyword43"/>
      <w:bookmarkEnd w:id="43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JDK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следует установить </w:t>
      </w:r>
      <w:bookmarkStart w:id="44" w:name="keyword44"/>
      <w:bookmarkEnd w:id="44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IDE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Существует несколько популярных сред разработки, но в данном курсе мы остановим свой выбор на 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Eclipse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IDE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соответствующем для нее плагине 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Development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Tools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45" w:name="keyword45"/>
      <w:bookmarkEnd w:id="45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ADT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Software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Development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Kit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46" w:name="keyword46"/>
      <w:bookmarkEnd w:id="46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SDK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содержит множество инструментов и утилит для создания и тестирования приложений. Например, с помощью </w:t>
      </w:r>
      <w:bookmarkStart w:id="47" w:name="keyword47"/>
      <w:bookmarkEnd w:id="47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SDK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48" w:name="keyword48"/>
      <w:bookmarkEnd w:id="48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Manager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можно установить </w:t>
      </w:r>
      <w:bookmarkStart w:id="49" w:name="keyword49"/>
      <w:bookmarkEnd w:id="49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50" w:name="keyword50"/>
      <w:bookmarkEnd w:id="50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API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любой версии (</w:t>
      </w:r>
      <w:hyperlink r:id="rId5" w:anchor="image.1.1" w:history="1">
        <w:r w:rsidRPr="00491AB7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 1.1</w:t>
        </w:r>
      </w:hyperlink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а также проверить </w:t>
      </w:r>
      <w:bookmarkStart w:id="51" w:name="keyword51"/>
      <w:bookmarkEnd w:id="51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репозиторий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 наличие доступных, но еще не установленных пакетов и архивов.</w:t>
      </w:r>
    </w:p>
    <w:p w:rsidR="00491AB7" w:rsidRPr="00491AB7" w:rsidRDefault="00491AB7" w:rsidP="00491AB7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52" w:name="image.1.1"/>
      <w:bookmarkEnd w:id="52"/>
      <w:r w:rsidRPr="00491AB7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2D788FE7" wp14:editId="05354DD7">
            <wp:extent cx="4823460" cy="3451860"/>
            <wp:effectExtent l="0" t="0" r="0" b="0"/>
            <wp:docPr id="1" name="Рисунок 1" descr="Окно SDK Manager, в котором разработчику предоставляется возможность выбрать версии Android API для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кно SDK Manager, в котором разработчику предоставляется возможность выбрать версии Android API для установ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B7" w:rsidRPr="00491AB7" w:rsidRDefault="00491AB7" w:rsidP="00491AB7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1.1.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Окно SDK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Manager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в котором разработчику предоставляется возможность выбрать версии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API для установки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Native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Development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Kit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(NDK) позволяет осуществлять разработку </w:t>
      </w:r>
      <w:bookmarkStart w:id="53" w:name="keyword52"/>
      <w:bookmarkEnd w:id="53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-приложений на языке C/C++. Зачем это может потребоваться? Есть несколько причин. Например, необходимость использовать код, который уже написан для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нативной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платформы, или ускорение выполнения критических кусков кода.</w:t>
      </w:r>
    </w:p>
    <w:p w:rsidR="00491AB7" w:rsidRPr="00491AB7" w:rsidRDefault="00491AB7" w:rsidP="00491AB7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54" w:name="sect4"/>
      <w:bookmarkEnd w:id="54"/>
      <w:r w:rsidRPr="00491AB7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1.3. Архитектура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Android</w:t>
      </w:r>
      <w:proofErr w:type="spellEnd"/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Рассмотрим основные компоненты операционной системы </w:t>
      </w:r>
      <w:bookmarkStart w:id="55" w:name="keyword53"/>
      <w:bookmarkEnd w:id="55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hyperlink r:id="rId7" w:anchor="image.1.2" w:history="1">
        <w:r w:rsidRPr="00491AB7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 1.2</w:t>
        </w:r>
      </w:hyperlink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Applications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.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56" w:name="keyword54"/>
      <w:bookmarkEnd w:id="56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поставляется с набором основных приложений, включающим календарь, карты, </w:t>
      </w:r>
      <w:bookmarkStart w:id="57" w:name="keyword55"/>
      <w:bookmarkEnd w:id="57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браузер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58" w:name="keyword56"/>
      <w:bookmarkEnd w:id="58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менеджер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контактов и другие. Все перечисленные приложения написаны на </w:t>
      </w:r>
      <w:bookmarkStart w:id="59" w:name="keyword57"/>
      <w:bookmarkEnd w:id="59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Application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Framework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.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Предоставляя открытую платформу разработки, </w:t>
      </w:r>
      <w:bookmarkStart w:id="60" w:name="keyword58"/>
      <w:bookmarkEnd w:id="60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дает разработчикам возможность создавать гибкие и инновационные приложения. Разработчики могут использовать аппаратные возможности устройства, получать информацию о местоположении, выполнять задачи в фоновом режиме, устанавливать оповещения и многое другое. Разработчики имеют полный </w:t>
      </w:r>
      <w:bookmarkStart w:id="61" w:name="keyword59"/>
      <w:bookmarkEnd w:id="61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доступ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 тем же </w:t>
      </w:r>
      <w:bookmarkStart w:id="62" w:name="keyword60"/>
      <w:bookmarkEnd w:id="62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API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что используются в основных приложениях.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63" w:name="keyword61"/>
      <w:bookmarkEnd w:id="63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Архитектура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приложений разработана с целью упрощения повторного использования компонентов; любое </w:t>
      </w:r>
      <w:bookmarkStart w:id="64" w:name="keyword62"/>
      <w:bookmarkEnd w:id="64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может "публиковать" свои возможности и любое другое </w:t>
      </w:r>
      <w:bookmarkStart w:id="65" w:name="keyword63"/>
      <w:bookmarkEnd w:id="65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может затем использовать эти возможности (с учетом ограничений безопасности). Этот же механизм позволяет заменять стандартные компоненты на пользовательские.</w:t>
      </w:r>
    </w:p>
    <w:p w:rsidR="00491AB7" w:rsidRPr="00491AB7" w:rsidRDefault="00491AB7" w:rsidP="00491AB7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66" w:name="image.1.2"/>
      <w:bookmarkEnd w:id="66"/>
      <w:r w:rsidRPr="00491AB7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68F7D811" wp14:editId="0728EF67">
            <wp:extent cx="4914900" cy="3535680"/>
            <wp:effectExtent l="0" t="0" r="0" b="7620"/>
            <wp:docPr id="2" name="Рисунок 2" descr="Архитектура операционной системы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рхитектура операционной системы Andro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B7" w:rsidRPr="00491AB7" w:rsidRDefault="00491AB7" w:rsidP="00491AB7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1.2.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Архитектура операционной системы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Libraries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.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67" w:name="keyword64"/>
      <w:bookmarkEnd w:id="67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включает в себя набор C/C++ библиотек, используемых различными компонентами системы. Эти возможности доступны разработчикам в контексте применения </w:t>
      </w:r>
      <w:bookmarkStart w:id="68" w:name="keyword65"/>
      <w:bookmarkEnd w:id="68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Aplication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Framework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Некоторые основные библиотеки, перечислены ниже:</w:t>
      </w:r>
    </w:p>
    <w:p w:rsidR="00491AB7" w:rsidRPr="00491AB7" w:rsidRDefault="00491AB7" w:rsidP="00491AB7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Mедиа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библиотеки – эти библиотеки предоставляют поддержку воспроизведения и записи многих популярных аудио, видео форматов и форматов изображений, в том числе MPEG4, MP3, AAC, AMR, JPG, PNG и других;</w:t>
      </w:r>
    </w:p>
    <w:p w:rsidR="00491AB7" w:rsidRPr="00491AB7" w:rsidRDefault="00491AB7" w:rsidP="00491AB7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Surface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Manager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 управляет доступом к подсистеме отображения 2D и 3D графических слоев;</w:t>
      </w:r>
    </w:p>
    <w:p w:rsidR="00491AB7" w:rsidRPr="00491AB7" w:rsidRDefault="00491AB7" w:rsidP="00491AB7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LibWebCore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 современный веб-движок, на котором построен браузер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</w:p>
    <w:p w:rsidR="00491AB7" w:rsidRPr="00491AB7" w:rsidRDefault="00491AB7" w:rsidP="00491AB7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SGL – основной графический движок 2D;</w:t>
      </w:r>
    </w:p>
    <w:p w:rsidR="00491AB7" w:rsidRPr="00491AB7" w:rsidRDefault="00491AB7" w:rsidP="00491AB7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3D библиотеки – реализованы на основе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OpenGL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; библиотеки используют либо аппаратное 3D-ускорение (при его наличии), либо включены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программно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</w:p>
    <w:p w:rsidR="00491AB7" w:rsidRPr="00491AB7" w:rsidRDefault="00491AB7" w:rsidP="00491AB7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FreeType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 поддержка растровых и векторных шрифтов</w:t>
      </w:r>
    </w:p>
    <w:p w:rsidR="00491AB7" w:rsidRPr="00491AB7" w:rsidRDefault="00491AB7" w:rsidP="00491AB7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SQLite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 механизм базы данных, доступной для всех приложений.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Runtime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.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69" w:name="keyword66"/>
      <w:bookmarkEnd w:id="69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включает в себя набор основных библиотек, которые обеспечивают большинство функций, доступных в библиотеках</w:t>
      </w:r>
      <w:bookmarkStart w:id="70" w:name="keyword67"/>
      <w:bookmarkEnd w:id="70"/>
      <w:r w:rsidR="0082449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Каждое </w:t>
      </w:r>
      <w:bookmarkStart w:id="71" w:name="keyword68"/>
      <w:bookmarkEnd w:id="71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72" w:name="keyword69"/>
      <w:bookmarkEnd w:id="72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работает в своем собственном процессе, со своим собственным экземпляром виртуальной машины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Dalvik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Dalvik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была написана так, что устройство может работать эффективно с несколькими виртуальными машинами одновременно.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Dalvik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проектировалась специально под платформу </w:t>
      </w:r>
      <w:bookmarkStart w:id="73" w:name="keyword70"/>
      <w:bookmarkEnd w:id="73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bookmarkStart w:id="74" w:name="keyword71"/>
      <w:bookmarkEnd w:id="74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Виртуальная машина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оптимизирована для низкого потребления памяти и работы на мобильном аппаратном обеспечении.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Dalvik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использует собственный байт-код. </w:t>
      </w:r>
      <w:bookmarkStart w:id="75" w:name="keyword72"/>
      <w:bookmarkEnd w:id="75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-приложения переводятся компилятором в специальный машинно-независимый низкоуровневый код. И именно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Dalvik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интерпретирует и выполняет такую программу при выполнении на платформе. Кроме того, с помощью специальной утилиты, входящей в состав </w:t>
      </w:r>
      <w:bookmarkStart w:id="76" w:name="keyword73"/>
      <w:bookmarkEnd w:id="76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77" w:name="keyword74"/>
      <w:bookmarkEnd w:id="77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SDK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Dalvik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способна переводить байт-коды </w:t>
      </w:r>
      <w:bookmarkStart w:id="78" w:name="keyword75"/>
      <w:bookmarkEnd w:id="78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коды собственного формата и также исполнять их в своей виртуальной среде.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Linux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Kernel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.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79" w:name="keyword76"/>
      <w:bookmarkEnd w:id="79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основан на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Linux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версии 2.6 с основными системными службами – </w:t>
      </w:r>
      <w:bookmarkStart w:id="80" w:name="keyword77"/>
      <w:bookmarkEnd w:id="80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безопасность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81" w:name="keyword78"/>
      <w:bookmarkEnd w:id="81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управление памятью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82" w:name="keyword79"/>
      <w:bookmarkEnd w:id="82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управление процессами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модель драйверов. Разработчики </w:t>
      </w:r>
      <w:bookmarkStart w:id="83" w:name="keyword80"/>
      <w:bookmarkEnd w:id="83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модифицировали </w:t>
      </w:r>
      <w:bookmarkStart w:id="84" w:name="keyword81"/>
      <w:bookmarkEnd w:id="84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ядро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Linux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добавив поддержку аппаратного обеспечения, используемого в мобильных устройствах и, чаще всего, недоступного на компьютерах.</w:t>
      </w:r>
    </w:p>
    <w:p w:rsidR="00491AB7" w:rsidRPr="00491AB7" w:rsidRDefault="00491AB7" w:rsidP="00491AB7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85" w:name="sect5"/>
      <w:bookmarkEnd w:id="85"/>
      <w:r w:rsidRPr="00491AB7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lastRenderedPageBreak/>
        <w:t xml:space="preserve">1.4. Обзор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Java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-интерфейсов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прикладного программиста </w:t>
      </w:r>
      <w:bookmarkStart w:id="86" w:name="keyword82"/>
      <w:bookmarkEnd w:id="86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 набор интерфейсов на языке </w:t>
      </w:r>
      <w:bookmarkStart w:id="87" w:name="keyword83"/>
      <w:bookmarkEnd w:id="87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Рассмотрим, как он организован. В основе набора – пакеты, входящие в </w:t>
      </w:r>
      <w:bookmarkStart w:id="88" w:name="keyword84"/>
      <w:bookmarkEnd w:id="88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стандарт языка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89" w:name="keyword85"/>
      <w:bookmarkEnd w:id="89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такие как </w:t>
      </w:r>
      <w:bookmarkStart w:id="90" w:name="keyword86"/>
      <w:bookmarkEnd w:id="90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.util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91" w:name="keyword87"/>
      <w:bookmarkEnd w:id="91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.lang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92" w:name="keyword88"/>
      <w:bookmarkEnd w:id="92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.io. Они есть на любой платформе, где могут быть запущены </w:t>
      </w:r>
      <w:bookmarkStart w:id="93" w:name="keyword89"/>
      <w:bookmarkEnd w:id="93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java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-приложения, и неспецифичны для </w:t>
      </w:r>
      <w:bookmarkStart w:id="94" w:name="keyword90"/>
      <w:bookmarkEnd w:id="94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К ним примыкают расширения, которые не входят в </w:t>
      </w:r>
      <w:bookmarkStart w:id="95" w:name="keyword91"/>
      <w:bookmarkEnd w:id="95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стандарт языка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пакеты javax.</w:t>
      </w:r>
      <w:bookmarkStart w:id="96" w:name="keyword92"/>
      <w:bookmarkEnd w:id="96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net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javax.xml и другие. Но самым большим и интересным является набор интерфейсов, созданных специально для </w:t>
      </w:r>
      <w:bookmarkStart w:id="97" w:name="keyword93"/>
      <w:bookmarkEnd w:id="97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Рассмотрим некоторые из его пакетов.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Пакеты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android.view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android.widget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отвечают за графический </w:t>
      </w:r>
      <w:bookmarkStart w:id="98" w:name="keyword94"/>
      <w:bookmarkEnd w:id="98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интерфейс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пользователя (</w:t>
      </w:r>
      <w:bookmarkStart w:id="99" w:name="keyword95"/>
      <w:bookmarkEnd w:id="99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Graphical</w:t>
      </w:r>
      <w:proofErr w:type="spellEnd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User</w:t>
      </w:r>
      <w:proofErr w:type="spellEnd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Interface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). Они содержат набор встроенных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виджетов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таких как кнопки и поля ввода, разметки для расположения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виджетов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на экране. С их помощью можно создать простейшее </w:t>
      </w:r>
      <w:bookmarkStart w:id="100" w:name="keyword96"/>
      <w:bookmarkEnd w:id="100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</w:t>
      </w:r>
      <w:bookmarkStart w:id="101" w:name="keyword97"/>
      <w:bookmarkEnd w:id="101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работы с примитивами рисования и графическими файлами предназначен пакет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android.graphics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с помощью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android.animation</w:t>
      </w:r>
      <w:proofErr w:type="spellEnd"/>
      <w:r w:rsidR="0082449E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можно создавать несложную анимацию.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Пакет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android.opengl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 движок </w:t>
      </w:r>
      <w:bookmarkStart w:id="102" w:name="keyword98"/>
      <w:bookmarkEnd w:id="102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OpenGL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android.gesture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осуществляет поддержку управления жестами на сенсорном экране, позволяет распознавать жесты и создавать новые.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Большое количество интерфейсов предназначено для коммуникации. Пакет 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android.net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включает стеки сетевых протоколов высокого уровня, таких как </w:t>
      </w:r>
      <w:bookmarkStart w:id="103" w:name="keyword99"/>
      <w:bookmarkEnd w:id="103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HTTP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bookmarkStart w:id="104" w:name="keyword100"/>
      <w:bookmarkEnd w:id="104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SIP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поддержку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Wi-Fi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Пакет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android.webkit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популярный движок веб-браузера, который позволяет легко отображать веб-страницы в приложении. Пакеты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android.bluetooth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android.nfc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предоставляют стеки протоколов связи на коротких расстояниях </w:t>
      </w:r>
      <w:bookmarkStart w:id="105" w:name="keyword101"/>
      <w:bookmarkEnd w:id="105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BlueTooth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и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Near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06" w:name="keyword102"/>
      <w:bookmarkEnd w:id="106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Field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07" w:name="keyword103"/>
      <w:bookmarkEnd w:id="107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Communication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соответственно. Пакет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android.telephony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дает </w:t>
      </w:r>
      <w:bookmarkStart w:id="108" w:name="keyword104"/>
      <w:bookmarkEnd w:id="108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доступ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 телефонной функциональности – например, </w:t>
      </w:r>
      <w:bookmarkStart w:id="109" w:name="keyword105"/>
      <w:bookmarkEnd w:id="109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отправка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10" w:name="keyword106"/>
      <w:bookmarkEnd w:id="110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SMS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управления прикладными приложениями предназначен пакет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android.app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Пакет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android.hardware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позволяет обращаться к камере и датчикам, а пакет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android.location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предоставляет информацию о географических координатах устройства, в том числе с помощью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датчика</w:t>
      </w:r>
      <w:bookmarkStart w:id="111" w:name="keyword107"/>
      <w:bookmarkEnd w:id="111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GPS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Пакет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android.media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отвечает за </w:t>
      </w:r>
      <w:bookmarkStart w:id="112" w:name="keyword108"/>
      <w:bookmarkEnd w:id="112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кодирование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звуковых и видео потоков, для мобильных устройств это до сих пор вычислительно сложная задача, требующая качественной оптимизации. Пакет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android.database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 </w:t>
      </w:r>
      <w:bookmarkStart w:id="113" w:name="keyword109"/>
      <w:bookmarkEnd w:id="113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доступ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 базам данных.</w:t>
      </w:r>
    </w:p>
    <w:p w:rsidR="00CB14C0" w:rsidRDefault="00CB14C0"/>
    <w:p w:rsidR="00491AB7" w:rsidRDefault="00491AB7"/>
    <w:p w:rsidR="00491AB7" w:rsidRPr="00491AB7" w:rsidRDefault="00491AB7" w:rsidP="00491AB7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491AB7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1.5. Структура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-приложения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14" w:name="keyword110"/>
      <w:bookmarkEnd w:id="114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-приложения могут быть простыми и сложными, но строение приложений всегда будет одинаковым. Есть обязательные элементы приложений, а есть опциональные, которые используются по мере необходимости. </w:t>
      </w:r>
      <w:bookmarkStart w:id="115" w:name="keyword111"/>
      <w:bookmarkEnd w:id="115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</w:t>
      </w:r>
      <w:bookmarkStart w:id="116" w:name="keyword112"/>
      <w:bookmarkEnd w:id="116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состоит из нескольких основных компонентов: </w:t>
      </w:r>
      <w:bookmarkStart w:id="117" w:name="keyword113"/>
      <w:bookmarkEnd w:id="117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манифест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приложения, набор различных ресурсов и исходный </w:t>
      </w:r>
      <w:bookmarkStart w:id="118" w:name="keyword114"/>
      <w:bookmarkEnd w:id="118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код программы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Следующая </w:t>
      </w:r>
      <w:bookmarkStart w:id="119" w:name="keyword115"/>
      <w:bookmarkEnd w:id="119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таблица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демонстрирует обязательные и возможные составляющие структуры </w:t>
      </w:r>
      <w:bookmarkStart w:id="120" w:name="keyword116"/>
      <w:bookmarkEnd w:id="120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-приложения: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5"/>
        <w:gridCol w:w="4914"/>
        <w:gridCol w:w="1686"/>
      </w:tblGrid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91AB7" w:rsidRPr="00491AB7" w:rsidRDefault="00491AB7" w:rsidP="00491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91AB7" w:rsidRPr="00491AB7" w:rsidRDefault="00491AB7" w:rsidP="00491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91AB7" w:rsidRPr="00491AB7" w:rsidRDefault="00491AB7" w:rsidP="00491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Необходимость</w:t>
            </w:r>
          </w:p>
        </w:tc>
      </w:tr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gen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Файлы, сгенерированные самой </w:t>
            </w:r>
            <w:proofErr w:type="spellStart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Здесь находится такой важный файл как R.java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AndroidManifest.xml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 манифеста AndroidManifest.xml предоставляет системе основную информацию о программе. Каждое приложение должно иметь свой файл манифеста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src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Каталог, в котором содержится исходный код приложения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lastRenderedPageBreak/>
              <w:t>assets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Произвольное собрание каталогов и файлов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res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Каталог, содержащий ресурсы приложения. В данном каталоге могут находиться подпапки </w:t>
            </w:r>
            <w:proofErr w:type="spellStart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drawable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anim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layout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values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xml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raw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(см. ниже)</w:t>
            </w:r>
          </w:p>
          <w:p w:rsidR="0082449E" w:rsidRPr="00491AB7" w:rsidRDefault="0082449E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491AB7" w:rsidRPr="00491AB7" w:rsidRDefault="00491AB7" w:rsidP="00491AB7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121" w:name="sect7"/>
      <w:bookmarkEnd w:id="121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>1.5.1. Файл манифеста AndroidManifest.xml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Файл манифеста AndroidManifest.xml предоставляет системе основную информацию о программе. Каждое приложение должно иметь свой файл AndroidManifest.xml. Редактировать файл манифеста можно вручную, изменяя XML-код или через визуальный редактор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Manifest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Editor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который позволяет осуществлять визуальное и текстовое редактирование файла манифеста приложения.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Назначение файла:</w:t>
      </w:r>
    </w:p>
    <w:p w:rsidR="00491AB7" w:rsidRPr="00491AB7" w:rsidRDefault="00491AB7" w:rsidP="00491AB7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proofErr w:type="gram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описывает</w:t>
      </w:r>
      <w:proofErr w:type="gramEnd"/>
      <w:r w:rsidRPr="00491AB7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компоненты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приложения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– Activities, Services, Broadcast receivers 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Content providers;</w:t>
      </w:r>
    </w:p>
    <w:p w:rsidR="00491AB7" w:rsidRPr="00491AB7" w:rsidRDefault="00491AB7" w:rsidP="00491AB7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содержит</w:t>
      </w:r>
      <w:proofErr w:type="gram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список необходимых разрешений для обращения к защищенным частям API и взаимодействия с другими приложениями;</w:t>
      </w:r>
    </w:p>
    <w:p w:rsidR="00491AB7" w:rsidRPr="00491AB7" w:rsidRDefault="00491AB7" w:rsidP="00491AB7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объявляет</w:t>
      </w:r>
      <w:proofErr w:type="gram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разрешения, которые сторонние приложения обязаны иметь для взаимодействия с компонентами данного приложения;</w:t>
      </w:r>
    </w:p>
    <w:p w:rsidR="00491AB7" w:rsidRPr="00491AB7" w:rsidRDefault="00491AB7" w:rsidP="00491AB7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объявляет</w:t>
      </w:r>
      <w:proofErr w:type="gram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минимальный уровень API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необходимый для работы приложения;</w:t>
      </w:r>
    </w:p>
    <w:p w:rsidR="00491AB7" w:rsidRPr="00491AB7" w:rsidRDefault="00491AB7" w:rsidP="00491AB7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перечисляет</w:t>
      </w:r>
      <w:proofErr w:type="gram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связанные библиотеки.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Корневым элементом манифеста является 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manifest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Помимо данного элемента обязательными элементами являются теги &lt;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application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&gt; и &lt;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uses-sdk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&gt;. Элемент &lt;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application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&gt; является основным элементом манифеста и содержит множество дочерних элементов, определяющих структуру и работу приложения. Порядок расположения элементов, находящихся на одном уровне, произвольный. Все значения устанавливаются через атрибуты элементов. Кроме обязательных элементов, упомянутых выше, в манифесте по мере необходимости используются другие элементы. Перечислим некоторые из них:</w:t>
      </w:r>
    </w:p>
    <w:p w:rsidR="00491AB7" w:rsidRPr="00491AB7" w:rsidRDefault="00491AB7" w:rsidP="00491AB7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proofErr w:type="gram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manifest</w:t>
      </w:r>
      <w:proofErr w:type="spellEnd"/>
      <w:proofErr w:type="gram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является корневым элементом манифеста.</w:t>
      </w:r>
    </w:p>
    <w:p w:rsidR="00491AB7" w:rsidRPr="00491AB7" w:rsidRDefault="00491AB7" w:rsidP="00491AB7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По умолчанию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Eclipse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создает элемент с четырьмя атрибутами:</w:t>
      </w:r>
    </w:p>
    <w:p w:rsidR="00491AB7" w:rsidRPr="00491AB7" w:rsidRDefault="00491AB7" w:rsidP="00491AB7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proofErr w:type="gram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xmlns:android</w:t>
      </w:r>
      <w:proofErr w:type="spellEnd"/>
      <w:proofErr w:type="gram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определяет пространство имен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91AB7" w:rsidRPr="00491AB7" w:rsidRDefault="00491AB7" w:rsidP="00491AB7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proofErr w:type="gram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package</w:t>
      </w:r>
      <w:proofErr w:type="spellEnd"/>
      <w:proofErr w:type="gram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определяет уникальное имя пакета приложения.</w:t>
      </w:r>
    </w:p>
    <w:p w:rsidR="00491AB7" w:rsidRPr="00491AB7" w:rsidRDefault="00491AB7" w:rsidP="00491AB7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proofErr w:type="gram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android:versionCode</w:t>
      </w:r>
      <w:proofErr w:type="spellEnd"/>
      <w:proofErr w:type="gram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указывает на внутренний номер версии.</w:t>
      </w:r>
    </w:p>
    <w:p w:rsidR="00491AB7" w:rsidRPr="00491AB7" w:rsidRDefault="00491AB7" w:rsidP="00491AB7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proofErr w:type="gram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android:versionName</w:t>
      </w:r>
      <w:proofErr w:type="spellEnd"/>
      <w:proofErr w:type="gram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указывает номер пользовательской версии.</w:t>
      </w:r>
    </w:p>
    <w:p w:rsidR="00491AB7" w:rsidRPr="00491AB7" w:rsidRDefault="00491AB7" w:rsidP="00491AB7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proofErr w:type="gram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permission</w:t>
      </w:r>
      <w:proofErr w:type="spellEnd"/>
      <w:proofErr w:type="gram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объявляет разрешение, которое используется для ограничения доступа к определенным компонентам или функциональности данного приложения. В этой секции описываются права, которые должны запросить другие приложения для получения доступа к приложению. Приложение может также защитить свои собственные компоненты (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Activities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Services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Broadcast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receivers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Content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providers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 разрешениями. Оно может использовать любое из системных разрешений, определенных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или объявленных другими приложениями, а также может определить свои собственные разрешения.</w:t>
      </w:r>
    </w:p>
    <w:p w:rsidR="00491AB7" w:rsidRPr="00491AB7" w:rsidRDefault="00491AB7" w:rsidP="00491AB7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proofErr w:type="gram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uses</w:t>
      </w:r>
      <w:proofErr w:type="gram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-permission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запрашивает разрешения, которые приложению должны быть предоставлены системой для его нормального функционирования. Разрешения предоставляются во время установки приложения, а не </w:t>
      </w:r>
      <w:proofErr w:type="gram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во время </w:t>
      </w:r>
      <w:proofErr w:type="gram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его работы.</w:t>
      </w:r>
    </w:p>
    <w:p w:rsidR="00491AB7" w:rsidRPr="00491AB7" w:rsidRDefault="00491AB7" w:rsidP="00491AB7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Наиболее </w:t>
      </w:r>
      <w:r w:rsidR="0082449E"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распространённые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разрешения:</w:t>
      </w:r>
    </w:p>
    <w:p w:rsidR="00491AB7" w:rsidRPr="00491AB7" w:rsidRDefault="00491AB7" w:rsidP="00491AB7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INTERNET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– доступ к интернету</w:t>
      </w:r>
    </w:p>
    <w:p w:rsidR="00491AB7" w:rsidRPr="00491AB7" w:rsidRDefault="00491AB7" w:rsidP="00491AB7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lastRenderedPageBreak/>
        <w:t>READ_CONTACTS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– чтение (но не запись) данных из адресной книги пользователя</w:t>
      </w:r>
    </w:p>
    <w:p w:rsidR="00491AB7" w:rsidRPr="00491AB7" w:rsidRDefault="00491AB7" w:rsidP="00491AB7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WRITE_CONTACTS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– запись (но не чтение) данных в адресную книгу пользователя</w:t>
      </w:r>
    </w:p>
    <w:p w:rsidR="00491AB7" w:rsidRPr="00491AB7" w:rsidRDefault="00491AB7" w:rsidP="00491AB7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RECEIVE_SMS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– обработка входящих SMS</w:t>
      </w:r>
    </w:p>
    <w:p w:rsidR="00491AB7" w:rsidRPr="00491AB7" w:rsidRDefault="00491AB7" w:rsidP="00491AB7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ACCESS_FINE_LOCATION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– точное определение местонахождения при помощи GPS</w:t>
      </w:r>
    </w:p>
    <w:p w:rsidR="00491AB7" w:rsidRPr="00491AB7" w:rsidRDefault="00491AB7" w:rsidP="00491AB7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proofErr w:type="gram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uses</w:t>
      </w:r>
      <w:proofErr w:type="gram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-sdk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позволяет объявлять совместимость приложения с указанной версией (или более новыми версиями API) платформы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Уровень API, объявленный приложением, сравнивается с уровнем API системы мобильного устройства, на который инсталлируется данное приложение.</w:t>
      </w:r>
    </w:p>
    <w:p w:rsidR="00491AB7" w:rsidRPr="00491AB7" w:rsidRDefault="00491AB7" w:rsidP="00491AB7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Атрибуты:</w:t>
      </w:r>
    </w:p>
    <w:p w:rsidR="00491AB7" w:rsidRPr="00491AB7" w:rsidRDefault="00491AB7" w:rsidP="00491AB7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proofErr w:type="gram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android:minSdkVersion</w:t>
      </w:r>
      <w:proofErr w:type="spellEnd"/>
      <w:proofErr w:type="gram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определяет минимальный уровень API, требуемый для работы приложения. Система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будет препятствовать тому, чтобы пользователь установил приложение, если уровень API системы будет ниже, чем значение, определенное в этом атрибуте.</w:t>
      </w:r>
    </w:p>
    <w:p w:rsidR="00491AB7" w:rsidRPr="00491AB7" w:rsidRDefault="00491AB7" w:rsidP="00491AB7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proofErr w:type="gram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android:maxSDKVersion</w:t>
      </w:r>
      <w:proofErr w:type="spellEnd"/>
      <w:proofErr w:type="gram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позволяет определить самую позднюю версию, которую готова поддерживать программа.</w:t>
      </w:r>
    </w:p>
    <w:p w:rsidR="00491AB7" w:rsidRPr="00491AB7" w:rsidRDefault="00491AB7" w:rsidP="00491AB7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proofErr w:type="gram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targetSDKVersion</w:t>
      </w:r>
      <w:proofErr w:type="spellEnd"/>
      <w:proofErr w:type="gram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позволяет указать платформу, для которой разрабатывалось и тестировалось приложение.</w:t>
      </w:r>
    </w:p>
    <w:p w:rsidR="00491AB7" w:rsidRPr="00491AB7" w:rsidRDefault="00491AB7" w:rsidP="00491AB7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proofErr w:type="gram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uses</w:t>
      </w:r>
      <w:proofErr w:type="gram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-configuration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указывает требуемую для приложения аппаратную и программную конфигурацию мобильного устройства. Спецификация используется, чтобы избежать инсталляции приложения на устройствах, которые не поддерживают требуемую конфигурацию. Если приложение может работать с различными конфигурациями устройства, необходимо включить в манифест отдельные элементы &lt;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uses-configuration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&gt; для каждой конфигурации.</w:t>
      </w:r>
    </w:p>
    <w:p w:rsidR="00491AB7" w:rsidRPr="00491AB7" w:rsidRDefault="00491AB7" w:rsidP="00491AB7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proofErr w:type="gram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uses</w:t>
      </w:r>
      <w:proofErr w:type="gram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-feature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объявляет определенную функциональность, требующуюся для работы приложения. Таким образом, приложение не будет установлено на устройствах, которые не имеют требуемую функциональность. Например, приложение могло бы определить, что оно требует камеры с автофокусом. Если устройство не имеет встроенную камеру с автофокусом, приложение не будет установлено.</w:t>
      </w:r>
    </w:p>
    <w:p w:rsidR="00491AB7" w:rsidRPr="00491AB7" w:rsidRDefault="00491AB7" w:rsidP="00491AB7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Возможные атрибуты:</w:t>
      </w:r>
    </w:p>
    <w:p w:rsidR="00491AB7" w:rsidRPr="00491AB7" w:rsidRDefault="00491AB7" w:rsidP="00491AB7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android.hardware.camera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требуется аппаратная камера.</w:t>
      </w:r>
    </w:p>
    <w:p w:rsidR="00491AB7" w:rsidRPr="00491AB7" w:rsidRDefault="00491AB7" w:rsidP="00491AB7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android.hardware.camera.autofocus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– требуется камера с автоматической фокусировкой.</w:t>
      </w:r>
    </w:p>
    <w:p w:rsidR="00491AB7" w:rsidRPr="00491AB7" w:rsidRDefault="00491AB7" w:rsidP="00491AB7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proofErr w:type="gram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supports</w:t>
      </w:r>
      <w:proofErr w:type="gram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-screens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определяет разрешение экрана, требуемое для функционирования приложения. По умолчанию современное приложение с уровнем API 4 или выше поддерживает все размеры экрана и должно игнорировать этот элемент.</w:t>
      </w:r>
    </w:p>
    <w:p w:rsidR="00491AB7" w:rsidRDefault="00491AB7" w:rsidP="00491AB7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proofErr w:type="gram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application</w:t>
      </w:r>
      <w:proofErr w:type="spellEnd"/>
      <w:proofErr w:type="gram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один из основных элементов манифеста, содержащий описание компонентов приложения. Содержит дочерние элементы (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service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receiver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provider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другие), которые объявляют каждый из компонентов, входящих в состав приложения. В манифесте может быть только один элемент &lt;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application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&gt;.</w:t>
      </w:r>
    </w:p>
    <w:p w:rsidR="0082449E" w:rsidRPr="00491AB7" w:rsidRDefault="0082449E" w:rsidP="0082449E">
      <w:p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22" w:name="_GoBack"/>
      <w:bookmarkEnd w:id="122"/>
    </w:p>
    <w:p w:rsidR="00491AB7" w:rsidRPr="00491AB7" w:rsidRDefault="00491AB7" w:rsidP="00491AB7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123" w:name="sect8"/>
      <w:bookmarkEnd w:id="123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>1.5.2. Ресурсы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принято хранить такие объекты, как изображения, строковые константы, цвета, анимацию, стили и тому подобное, за пределами исходного кода. Система поддерживает хранение ресурсов во внешних файлах. Внешние ресурсы легче поддерживать, обновлять и редактировать.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основном, ресурсы хранятся в виде XML-файлов в каталоге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res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 подкаталогами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values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drawable-ldpi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drawable-mdpi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drawable-hdpi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layout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Но также бывают еще два типа ресурсов: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raw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assets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Для удобства система создает идентификаторы ресурсов и использует их в файле 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R.java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(класс R, который содержит ссылки на все ресурсы проекта), что позволяет ссылаться на ресурсы внутри кода программы. Статический класс R генерируется на основе заданных ресурсов и создается во время компиляции проекта. Так как файл R генерируется автоматически, то нет смысла его редактировать вручную, потому что все изменения будут утеряны при повторной генерации.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общем виде ресурсы представляют собой файл (например, изображение) или значение (например, заголовок программы), связанные с создаваемым приложением. Удобство использования ресурсов заключается в том, что их можно изменять без повторной компиляции или новой разработки приложения.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Самыми распространенными ресурсами являются, пожалуй, строки (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string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цвета (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color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графические рисунки (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bitmap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следующей таблице перечислены основные ресурсы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-приложения: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2029"/>
        <w:gridCol w:w="5284"/>
      </w:tblGrid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91AB7" w:rsidRPr="00491AB7" w:rsidRDefault="00491AB7" w:rsidP="00491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124" w:name="table."/>
            <w:bookmarkEnd w:id="124"/>
            <w:r w:rsidRPr="00491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ресурса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91AB7" w:rsidRPr="00491AB7" w:rsidRDefault="00491AB7" w:rsidP="00491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Размещение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91AB7" w:rsidRPr="00491AB7" w:rsidRDefault="00491AB7" w:rsidP="00491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res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colors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цвета, указывающий на цветовой код.</w:t>
            </w:r>
          </w:p>
        </w:tc>
      </w:tr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res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strings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Строковые ресурсы. В их число также входят строки в формате </w:t>
            </w:r>
            <w:proofErr w:type="spellStart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res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menus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Меню в приложении можно задать как XML-ресурсы.</w:t>
            </w:r>
          </w:p>
        </w:tc>
      </w:tr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res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values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Представляет собой параметры или размеры различных элементов.</w:t>
            </w:r>
          </w:p>
        </w:tc>
      </w:tr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Изображения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res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drawable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Ресурсы-изображения. Поддерживает форматы JPG, GIF, PNG (самый предпочтительный) и другие. Каждое изображение является отдельным файлом. Система также поддерживает </w:t>
            </w:r>
            <w:proofErr w:type="spellStart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stretchable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images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которых можно менять масштаб отдельных элементов, а другие элементы оставлять без изменений.</w:t>
            </w:r>
          </w:p>
        </w:tc>
      </w:tr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Отрисовываемые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цвета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val="en-US" w:eastAsia="ru-RU"/>
              </w:rPr>
              <w:t>/res/values/</w:t>
            </w:r>
          </w:p>
          <w:p w:rsidR="00491AB7" w:rsidRPr="00491AB7" w:rsidRDefault="00491AB7" w:rsidP="00491AB7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proofErr w:type="gramEnd"/>
          </w:p>
          <w:p w:rsidR="00491AB7" w:rsidRPr="00491AB7" w:rsidRDefault="00491AB7" w:rsidP="00491AB7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val="en-US" w:eastAsia="ru-RU"/>
              </w:rPr>
              <w:t>/res/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val="en-US" w:eastAsia="ru-RU"/>
              </w:rPr>
              <w:t>drawable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Представляет цветные прямоугольники, которые используются в качестве фона основных </w:t>
            </w:r>
            <w:proofErr w:type="spellStart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отрисовываемых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объектов, например точечных рисунков.</w:t>
            </w:r>
          </w:p>
        </w:tc>
      </w:tr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Анимация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res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anim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Android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может выполнить простую анимацию на графике или на серии графических изображений.</w:t>
            </w:r>
          </w:p>
        </w:tc>
      </w:tr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Произвольные XML-файлы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res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xml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Android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качестве ресурсов могут использоваться произвольные XML-файлы.</w:t>
            </w:r>
          </w:p>
        </w:tc>
      </w:tr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Произвольные необработанные ресурсы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res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raw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Любые </w:t>
            </w:r>
            <w:proofErr w:type="spellStart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нескомпилированные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двоичные или текстовые файлы, например, видео.</w:t>
            </w:r>
          </w:p>
        </w:tc>
      </w:tr>
    </w:tbl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Помимо изображений в каталоге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res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drawable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могут храниться ресурсы простых геометрических фигур. Вот лишь некоторые из возможных атрибутов:</w:t>
      </w:r>
    </w:p>
    <w:p w:rsidR="00491AB7" w:rsidRPr="00491AB7" w:rsidRDefault="00491AB7" w:rsidP="00491AB7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proofErr w:type="gram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android:shape</w:t>
      </w:r>
      <w:proofErr w:type="spellEnd"/>
      <w:proofErr w:type="gram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задает тип фигуры: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rectangle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(прямоугольник),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oval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(овал),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line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(линия),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ring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(окружность);</w:t>
      </w:r>
    </w:p>
    <w:p w:rsidR="00491AB7" w:rsidRPr="00491AB7" w:rsidRDefault="00491AB7" w:rsidP="00491AB7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proofErr w:type="gram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corners</w:t>
      </w:r>
      <w:proofErr w:type="spellEnd"/>
      <w:proofErr w:type="gram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создает закругленные углы для прямоугольника;</w:t>
      </w:r>
    </w:p>
    <w:p w:rsidR="00491AB7" w:rsidRPr="00491AB7" w:rsidRDefault="00491AB7" w:rsidP="00491AB7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proofErr w:type="gram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gradient</w:t>
      </w:r>
      <w:proofErr w:type="spellEnd"/>
      <w:proofErr w:type="gram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задает градиентную заливку для фигуры; в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можно создавать три типа градиентов: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Linear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(линейный),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Radial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(радиальный) и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Sweep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(разверточный);</w:t>
      </w:r>
    </w:p>
    <w:p w:rsidR="00491AB7" w:rsidRPr="00491AB7" w:rsidRDefault="00491AB7" w:rsidP="00491AB7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proofErr w:type="gram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size</w:t>
      </w:r>
      <w:proofErr w:type="spellEnd"/>
      <w:proofErr w:type="gram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задает размеры фигуры;</w:t>
      </w:r>
    </w:p>
    <w:p w:rsidR="00491AB7" w:rsidRPr="00491AB7" w:rsidRDefault="00491AB7" w:rsidP="00491AB7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proofErr w:type="gram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solid</w:t>
      </w:r>
      <w:proofErr w:type="spellEnd"/>
      <w:proofErr w:type="gram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задает сплошной цвет для фигуры.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 xml:space="preserve">Анимация в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бывает двух видов:</w:t>
      </w:r>
    </w:p>
    <w:p w:rsidR="00491AB7" w:rsidRPr="00491AB7" w:rsidRDefault="00491AB7" w:rsidP="00491AB7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Frame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Animation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кадровая анимация, традиционная анимация при помощи быстрой смены последовательных изображений, как на кинопленке.</w:t>
      </w:r>
    </w:p>
    <w:p w:rsidR="00491AB7" w:rsidRPr="00491AB7" w:rsidRDefault="00491AB7" w:rsidP="00491AB7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Tween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Animation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– анимация преобразований может выполняться в виде ряда простых преобразований: изменение позиции (класс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TranslateAnimation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размера (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ScaleAnimation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угла вращения (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RotateAnimation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уровня прозрачности (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AlphaAnimation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Команды анимации определяют преобразования, которые необходимо произвести над объектом. Преобразования могут быть последовательными или одновременными. Последовательность команд анимации определяется в XML-файле (предпочтительно) или в программном коде.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имеется еще один каталог, в котором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моrут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храниться файлы, предназначенные для включения в пакет – 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/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assets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Это </w:t>
      </w:r>
      <w:proofErr w:type="gram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 ресурсы</w:t>
      </w:r>
      <w:proofErr w:type="gram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просто необработанные файлы. Этот каталог находится на том же уровне, что и /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res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Для файлов, располагающихся в /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assets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R.java не генерируются идентификаторы ресурсов. Для их считывания необходимо указать путь к файлу. Путь к файлу является относительным и начинается с /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assets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Этот каталог, в отличие от подкаталога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res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/, позволяет задавать произвольную глубину подкаталогов и произвольные имена файлов.</w:t>
      </w:r>
    </w:p>
    <w:p w:rsidR="00491AB7" w:rsidRPr="00491AB7" w:rsidRDefault="00491AB7" w:rsidP="00491AB7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125" w:name="sect9"/>
      <w:bookmarkEnd w:id="125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>1.5.3. Разметка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-приложениях, пользовательский интерфейс построен на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View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ViewGroup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объектах. Класс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ViewGroup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является основой для подкласса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Layout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(разметка).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Разметка (также используются термины компоновка или макет) хранится в виде XML-файла в папке 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/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res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/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layout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Это сделано для того, чтобы отделить код от дизайна, как это принято во многих технологиях (HTML и CSS,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Visual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Studio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Expression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Blend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Кроме основной компоновки для всего экрана, существуют дочерние компоновки для группы элементов. По сути, компоновка – это некий визуальный шаблон для пользовательского интерфейса приложения, который позволяет управлять элементами, их свойствами и расположением. В своей практике вам придется познакомиться со всеми способами размещения.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-плагин для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Eclipse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включает в себя специальный редактор для создания разметки двумя способами. Редактор имеет две вкладки: одна позволяет увидеть, как будут отображаться элементы управления, а вторая – создавать XML-разметку вручную.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Создавая пользовательский интерфейс в XML-файле, можно отделить дизайн приложения от программного кода. Можно изменять пользовательский интерфейс в файле разметки без необходимости изменения программного кода. Например, можно создавать XML-разметки для различных ориентаций экрана мобильного устройства (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portrait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landscape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), размеров экрана и языков интерфейса. Впрочем, элементы интерфейса можно создавать и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программно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когда это необходимо.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Каждый файл разметки должен содержать только один корневой элемент компоновки, который должен быть объектом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View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или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ViewGroup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Внутри корневого элемента можно добавлять дополнительные объекты разметки или дочерние элементы интерфейса, чтобы постепенно формировать иерархию элементов, которую определяет создаваемая разметка.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Существует несколько стандартных типов разметок:</w:t>
      </w:r>
    </w:p>
    <w:p w:rsidR="00491AB7" w:rsidRPr="00491AB7" w:rsidRDefault="00491AB7" w:rsidP="00491AB7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FrameLayout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является самым простым типом разметки. Обычно это пустое пространство на экране, которое можно заполнить только дочерним объектом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View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или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ViewGroup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Все дочерние элементы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FrameLayout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прикрепляются к верхнему левому углу экрана. В разметке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FrameLayout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нельзя определить различное местоположение для дочернего объекта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View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Последующие дочерние объекты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View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будут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просто рисоваться поверх предыдущих представлений, частично или полностью затеняя их, если находящийся сверху объект непрозрачен</w:t>
      </w:r>
    </w:p>
    <w:p w:rsidR="00491AB7" w:rsidRPr="00491AB7" w:rsidRDefault="00491AB7" w:rsidP="00491AB7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LinearLayout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выравнивает все дочерние объекты в одном направлении – вертикально или горизонтально. Направление задается при помощи атрибута ориентации </w:t>
      </w:r>
      <w:proofErr w:type="spellStart"/>
      <w:proofErr w:type="gram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android:orientation</w:t>
      </w:r>
      <w:proofErr w:type="spellEnd"/>
      <w:proofErr w:type="gram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Все дочерние элементы помещаются в стек один за другим, так что вертикальный список представлений будет иметь только один дочерний элемент в строке независимо от того, насколько широким он является. Горизонтальное 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расположение списка будет размещать элементы в одну строку с высотой, равной высоте самого высокого дочернего элемента списка.</w:t>
      </w:r>
    </w:p>
    <w:p w:rsidR="00491AB7" w:rsidRPr="00491AB7" w:rsidRDefault="00491AB7" w:rsidP="00491AB7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TableLayout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позиционирует свои дочерние элементы в строки и столбцы.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TableLayout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 отображает линии обрамления для рядов, столбцов или ячеек.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TableLayout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может иметь ряды с разным количеством ячеек. При формировании разметки таблицы некоторые ячейки при необходимости можно оставлять пустыми.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TableLayout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удобно использовать, например, при создании логических игр типа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Судоку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Крестики-Нолики и тому подобных.</w:t>
      </w:r>
    </w:p>
    <w:p w:rsidR="00491AB7" w:rsidRPr="00491AB7" w:rsidRDefault="00491AB7" w:rsidP="00491AB7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RelativeLayout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позволяет дочерним элементам определять свою позицию относительно родительского представления или относительно соседних дочерних элементов.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Все описываемые разметки являются подклассами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ViewGroup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и наследуют свойства, определенные в классе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View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Разметки ведут себя как элементы управления, и их можно группировать. Расположение элементов управления может быть вложенным. Например, можно использовать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RelativeLayout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LinearLayout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так далее. Однако, слишком большая вложенность элементов управления вызывает проблемы с производительностью.</w:t>
      </w:r>
    </w:p>
    <w:p w:rsidR="00491AB7" w:rsidRPr="00491AB7" w:rsidRDefault="00491AB7" w:rsidP="00491AB7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491AB7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1.6. Компоненты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-приложения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Каждое </w:t>
      </w:r>
      <w:bookmarkStart w:id="126" w:name="keyword117"/>
      <w:bookmarkEnd w:id="126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</w:t>
      </w:r>
      <w:bookmarkStart w:id="127" w:name="keyword118"/>
      <w:bookmarkEnd w:id="127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запускается в своем собственном процессе. Поэтому </w:t>
      </w:r>
      <w:bookmarkStart w:id="128" w:name="keyword119"/>
      <w:bookmarkEnd w:id="128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изолировано от других запущенных приложений, и неправильно работающее </w:t>
      </w:r>
      <w:bookmarkStart w:id="129" w:name="keyword120"/>
      <w:bookmarkEnd w:id="129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 может беспрепятственно навредить другим </w:t>
      </w:r>
      <w:bookmarkStart w:id="130" w:name="keyword121"/>
      <w:bookmarkEnd w:id="130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-приложениям.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Тем не менее, главным параметром </w:t>
      </w:r>
      <w:bookmarkStart w:id="131" w:name="keyword122"/>
      <w:bookmarkEnd w:id="131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-приложения является возможность использовать компоненты других приложений, если они дают на это соответствующие </w:t>
      </w:r>
      <w:bookmarkStart w:id="132" w:name="keyword123"/>
      <w:bookmarkEnd w:id="132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права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Допустим, нам нужен некий </w:t>
      </w:r>
      <w:bookmarkStart w:id="133" w:name="keyword124"/>
      <w:bookmarkEnd w:id="133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компонент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прокруткой для отображения текста, и похожий </w:t>
      </w:r>
      <w:bookmarkStart w:id="134" w:name="keyword125"/>
      <w:bookmarkEnd w:id="134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компонент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уже реализован в другом приложении. Тогда у нас есть возможность использовать реализованный </w:t>
      </w:r>
      <w:bookmarkStart w:id="135" w:name="keyword126"/>
      <w:bookmarkEnd w:id="135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компонент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этом случае наше </w:t>
      </w:r>
      <w:bookmarkStart w:id="136" w:name="keyword127"/>
      <w:bookmarkEnd w:id="136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 копирует необходимый код к себе и не создает ссылку на него. Вместо этого </w:t>
      </w:r>
      <w:bookmarkStart w:id="137" w:name="keyword128"/>
      <w:bookmarkEnd w:id="137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делает </w:t>
      </w:r>
      <w:bookmarkStart w:id="138" w:name="keyword129"/>
      <w:bookmarkEnd w:id="138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запрос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 </w:t>
      </w:r>
      <w:bookmarkStart w:id="139" w:name="keyword130"/>
      <w:bookmarkEnd w:id="139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исполнение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части кода другого приложения, где есть нужный нам </w:t>
      </w:r>
      <w:bookmarkStart w:id="140" w:name="keyword131"/>
      <w:bookmarkEnd w:id="140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компонент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 </w:t>
      </w:r>
      <w:bookmarkStart w:id="141" w:name="keyword132"/>
      <w:bookmarkEnd w:id="141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val="en-US" w:eastAsia="ru-RU"/>
        </w:rPr>
        <w:t>Android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существует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четыре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типа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компонентов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: 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Activities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, 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Services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, 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Broadcast receivers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 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Content providers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Также важно отметить объекты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Intents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 </w:t>
      </w:r>
      <w:bookmarkStart w:id="142" w:name="keyword133"/>
      <w:bookmarkEnd w:id="142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-приложениях почти все работает благодаря им.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Intent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 механизм для описания одной </w:t>
      </w:r>
      <w:bookmarkStart w:id="143" w:name="keyword134"/>
      <w:bookmarkEnd w:id="143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операции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(выбрать фотографию, отправить </w:t>
      </w:r>
      <w:bookmarkStart w:id="144" w:name="keyword135"/>
      <w:bookmarkEnd w:id="144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письмо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сделать звонок, запустить </w:t>
      </w:r>
      <w:bookmarkStart w:id="145" w:name="keyword136"/>
      <w:bookmarkEnd w:id="145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браузер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перейти по указанному адресу и другие). Наиболее распространенный </w:t>
      </w:r>
      <w:bookmarkStart w:id="146" w:name="keyword137"/>
      <w:bookmarkEnd w:id="146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сценарий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использования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Intent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 </w:t>
      </w:r>
      <w:bookmarkStart w:id="147" w:name="keyword138"/>
      <w:bookmarkEnd w:id="147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запуск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другого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своем приложении.</w:t>
      </w:r>
    </w:p>
    <w:p w:rsidR="00491AB7" w:rsidRPr="00491AB7" w:rsidRDefault="00491AB7" w:rsidP="00491AB7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148" w:name="sect11"/>
      <w:bookmarkEnd w:id="148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 xml:space="preserve">1.6.1.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>Activities</w:t>
      </w:r>
      <w:proofErr w:type="spellEnd"/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представляет собой пользовательский интерфейс для одного действия, которое пользователь может совершить. Например, приложение для обмена текстовыми сообщениями может иметь одно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для отображения списка контактов, другое – для написания сообщения выбранному контакту, третье – для просмотра сообщений и еще одно для изменения настроек. Все эти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Activities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формируют единый пользовательский интерфейс, но не зависят друг от друга.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Приложение может состоять из одного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или из нескольких. Это зависит от типа приложения и его дизайна. Одно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может вызвать другое. Каждое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задает окно для отображения, которое, обычно, занимает весь экран, но может быть меньше и плавать поверх других окон.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может использовать дополнительные окна, например, всплывающий диалог, который требует промежуточного ответа пользователя, или окно, которое отображает пользователям важную информацию при выборе элемента, заслуживающего особого внимания.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Визуальный интерфейс строится на основе иерархии визуальных компонентов, производных от базового класса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View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имеет ряд готовых к использованию компонентов, а также кнопки, текстовые поля, полосы прокрутки, меню, флажки и многие другие.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может находиться в одном из трех состояний:</w:t>
      </w:r>
    </w:p>
    <w:p w:rsidR="00491AB7" w:rsidRPr="00491AB7" w:rsidRDefault="00491AB7" w:rsidP="00491AB7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или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Running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находится на переднем плане и имеет фокус для взаимодействия с пользователем.</w:t>
      </w:r>
    </w:p>
    <w:p w:rsidR="00491AB7" w:rsidRPr="00491AB7" w:rsidRDefault="00491AB7" w:rsidP="00491AB7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Paused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потеряло фокус, но все еще видно пользователю. Сверху находится другое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которое или прозрачно или закрывает не весь экран. Приостановленное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полностью "живое" (его состояние сохранено), но может быть уничтожено системой в случае нехватки памяти.</w:t>
      </w:r>
    </w:p>
    <w:p w:rsidR="00491AB7" w:rsidRPr="00491AB7" w:rsidRDefault="00491AB7" w:rsidP="00491AB7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Stopped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полностью перекрыто другим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Оно больше не видно пользователю и будет уничтожено системой, когда понадобится память.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Если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приостановлено или остановлено, система может удалить его из памяти, либо послать запрос на его завершение, или просто уничтожить его процесс. Когда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снова отображается пользователю, его состояние полностью восстанавливается.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Переходя от состояния к состоянию,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уведомляет об этом, вызывая следующие методы:</w:t>
      </w:r>
    </w:p>
    <w:p w:rsidR="00491AB7" w:rsidRPr="00491AB7" w:rsidRDefault="00491AB7" w:rsidP="00491AB7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void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onCreate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</w:p>
    <w:p w:rsidR="00491AB7" w:rsidRPr="00491AB7" w:rsidRDefault="00491AB7" w:rsidP="00491AB7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void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onStart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</w:p>
    <w:p w:rsidR="00491AB7" w:rsidRPr="00491AB7" w:rsidRDefault="00491AB7" w:rsidP="00491AB7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void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onRestart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</w:p>
    <w:p w:rsidR="00491AB7" w:rsidRPr="00491AB7" w:rsidRDefault="00491AB7" w:rsidP="00491AB7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void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onResume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</w:p>
    <w:p w:rsidR="00491AB7" w:rsidRPr="00491AB7" w:rsidRDefault="00491AB7" w:rsidP="00491AB7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void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onPause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</w:p>
    <w:p w:rsidR="00491AB7" w:rsidRPr="00491AB7" w:rsidRDefault="00491AB7" w:rsidP="00491AB7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void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onStop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</w:p>
    <w:p w:rsidR="00491AB7" w:rsidRPr="00491AB7" w:rsidRDefault="00491AB7" w:rsidP="00491AB7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void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onDestroy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Жизненный цикл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состоит из трех вложенных циклов (</w:t>
      </w:r>
      <w:hyperlink r:id="rId9" w:anchor="image.1.3" w:history="1">
        <w:r w:rsidRPr="00491AB7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 1.3</w:t>
        </w:r>
      </w:hyperlink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):</w:t>
      </w:r>
    </w:p>
    <w:p w:rsidR="00491AB7" w:rsidRPr="00491AB7" w:rsidRDefault="00491AB7" w:rsidP="00491AB7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Жизненный цикл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начинается с вызова метода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onCreate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котором производится первоначальная настройка глобального состояния, и завершается вызовом метода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onDestroy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котором оно освобождает занятые ресурсы.</w:t>
      </w:r>
    </w:p>
    <w:p w:rsidR="00491AB7" w:rsidRPr="00491AB7" w:rsidRDefault="00491AB7" w:rsidP="00491AB7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Видимая часть жизненного цикла происходит между вызовами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onStart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onStop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течение этого времени пользователь может видеть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 экране, хотя оно может быть не на переднем плане и не взаимодействовать с пользователем. Методы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onStart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onStop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могут вызываться столько раз, сколько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становится видимым или скрытым для пользователя.</w:t>
      </w:r>
    </w:p>
    <w:p w:rsidR="00491AB7" w:rsidRPr="00491AB7" w:rsidRDefault="00491AB7" w:rsidP="00491AB7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 переднем плане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находится между вызовами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onResume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onPause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течение этого времени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находится поверх других и взаимодействует с пользователем.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может часто переходить в состояние паузы и выходить из него. Например, метод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onPause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может быть вызван, когда устройство переходит в спящий режим или когда запускается другое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а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метод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onResume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при получении результата от закрывающегося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91AB7" w:rsidRPr="00491AB7" w:rsidRDefault="00491AB7" w:rsidP="00491AB7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49" w:name="image.1.3"/>
      <w:bookmarkEnd w:id="149"/>
      <w:r w:rsidRPr="00491AB7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3672840" cy="4846320"/>
            <wp:effectExtent l="0" t="0" r="3810" b="0"/>
            <wp:docPr id="3" name="Рисунок 3" descr="Жизненный цикл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Жизненный цикл Activ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B7" w:rsidRPr="00491AB7" w:rsidRDefault="00491AB7" w:rsidP="00491AB7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1.3.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Жизненный цикл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Activity</w:t>
      </w:r>
      <w:proofErr w:type="spellEnd"/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Следующая таблица более детально описывает каждый из уже перечисленных методов и его место в жизненном цикле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44"/>
        <w:gridCol w:w="1258"/>
        <w:gridCol w:w="1527"/>
      </w:tblGrid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91AB7" w:rsidRPr="00491AB7" w:rsidRDefault="00491AB7" w:rsidP="00491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91AB7" w:rsidRPr="00491AB7" w:rsidRDefault="00491AB7" w:rsidP="00491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91AB7" w:rsidRPr="00491AB7" w:rsidRDefault="00491AB7" w:rsidP="00491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Может ли быть уничтожен?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91AB7" w:rsidRPr="00491AB7" w:rsidRDefault="00491AB7" w:rsidP="00491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Следующий метод</w:t>
            </w:r>
          </w:p>
        </w:tc>
      </w:tr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onCreate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Вызывается один раз, при создании 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Activity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Здесь должна производиться первоначальная настройка – создание экземпляров класса </w:t>
            </w:r>
            <w:proofErr w:type="spellStart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View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(пользовательский интерфейс), запись данных в списки и так далее.</w:t>
            </w:r>
          </w:p>
          <w:p w:rsidR="00491AB7" w:rsidRPr="00491AB7" w:rsidRDefault="00491AB7" w:rsidP="00491AB7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 ним всегда следует вызов метода 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onStart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onStart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</w:tc>
      </w:tr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onStart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Вызывается после того как </w:t>
            </w:r>
            <w:proofErr w:type="spellStart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Activity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было остановлено и теперь снова запускается.</w:t>
            </w:r>
          </w:p>
          <w:p w:rsidR="00491AB7" w:rsidRPr="00491AB7" w:rsidRDefault="00491AB7" w:rsidP="00491AB7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 ним всегда следует вызов 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onResume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onResume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</w:tc>
      </w:tr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onRestart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Вызывается перед тем как </w:t>
            </w:r>
            <w:proofErr w:type="spellStart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Activity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становится видимым для пользователя.</w:t>
            </w:r>
          </w:p>
          <w:p w:rsidR="00491AB7" w:rsidRPr="00491AB7" w:rsidRDefault="00491AB7" w:rsidP="00491AB7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 ним следует вызов 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onResume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если 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Activity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переходит на передний план, </w:t>
            </w:r>
            <w:proofErr w:type="spellStart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onStop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если оно скрывается.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onResume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  <w:p w:rsidR="00491AB7" w:rsidRPr="00491AB7" w:rsidRDefault="00491AB7" w:rsidP="00491AB7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или</w:t>
            </w:r>
          </w:p>
          <w:p w:rsidR="00491AB7" w:rsidRPr="00491AB7" w:rsidRDefault="00491AB7" w:rsidP="00491AB7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onStop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</w:tc>
      </w:tr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lastRenderedPageBreak/>
              <w:t>onResume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Вызывается перед тем, как 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Activity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начинает взаимодействовать с пользователем. С этого момента 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Activity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находится на вершине стека и принимает весь пользовательский ввод.</w:t>
            </w:r>
          </w:p>
          <w:p w:rsidR="00491AB7" w:rsidRPr="00491AB7" w:rsidRDefault="00491AB7" w:rsidP="00491AB7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 ним следует вызов 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onPause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onPause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</w:tc>
      </w:tr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onPause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Вызывается системой перед возобновлением другого 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Activity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Этот метод обычно используется для сохранения измененных данных, остановки анимации и других вещей, которые могут потреблять процессорное время. Другое 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Activity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не будет возобновлено, пока он не завершится.</w:t>
            </w:r>
          </w:p>
          <w:p w:rsidR="00491AB7" w:rsidRPr="00491AB7" w:rsidRDefault="00491AB7" w:rsidP="00491AB7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 ним может быть вызван метод 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onResume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если 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Activity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возвращается на передний план, или метод 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onStop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если оно становится невидимым для пользователя.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onResume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  <w:p w:rsidR="00491AB7" w:rsidRPr="00491AB7" w:rsidRDefault="00491AB7" w:rsidP="00491AB7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</w:p>
          <w:p w:rsidR="00491AB7" w:rsidRPr="00491AB7" w:rsidRDefault="00491AB7" w:rsidP="00491AB7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onStop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</w:tc>
      </w:tr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onStop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Вызывается когда 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Activity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больше не видно пользователю. Это может происходить потому, что оно уничтожается или потому, что другое 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Activity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было возобновлено и перекрыло его.</w:t>
            </w:r>
          </w:p>
          <w:p w:rsidR="00491AB7" w:rsidRPr="00491AB7" w:rsidRDefault="00491AB7" w:rsidP="00491AB7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Затем может быть вызван либо метод 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onRestart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если 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Activity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возвращается для взаимодействия с пользователем, либо метод 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onDestroy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если оно завершается.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onRestart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  <w:p w:rsidR="00491AB7" w:rsidRPr="00491AB7" w:rsidRDefault="00491AB7" w:rsidP="00491AB7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</w:p>
          <w:p w:rsidR="00491AB7" w:rsidRPr="00491AB7" w:rsidRDefault="00491AB7" w:rsidP="00491AB7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onDestroy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  <w:tr w:rsidR="00491AB7" w:rsidRPr="00491AB7" w:rsidTr="00491AB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onDestroy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Вызывается перед уничтожением 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Activity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Это последний вызов, который оно получит. Может быть вызван либо потому, что 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Activity</w:t>
            </w:r>
            <w:proofErr w:type="spellEnd"/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завершается (кто-то вызвал метод </w:t>
            </w:r>
            <w:proofErr w:type="spellStart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finish</w:t>
            </w:r>
            <w:proofErr w:type="spellEnd"/>
            <w:r w:rsidRPr="00491AB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())</w:t>
            </w: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либо потому, что система временно уничтожает этот экземпляр для экономии памяти.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91AB7" w:rsidRPr="00491AB7" w:rsidRDefault="00491AB7" w:rsidP="00491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A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</w:tbl>
    <w:p w:rsidR="00491AB7" w:rsidRPr="00491AB7" w:rsidRDefault="00491AB7" w:rsidP="00491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 xml:space="preserve">Обратите внимание на колонку "Может ли быть уничтожен?". Она указывает на то, может ли система уничтожить процесс, в котором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запущено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shd w:val="clear" w:color="auto" w:fill="FFFFFF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, в любой момент после возврата из этого метода, не выполняя больше ни одной строчки кода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shd w:val="clear" w:color="auto" w:fill="FFFFFF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. Три метода: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shd w:val="clear" w:color="auto" w:fill="FFFFFF"/>
          <w:lang w:eastAsia="ru-RU"/>
        </w:rPr>
        <w:t>OnPause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shd w:val="clear" w:color="auto" w:fill="FFFFFF"/>
          <w:lang w:eastAsia="ru-RU"/>
        </w:rPr>
        <w:t xml:space="preserve">(), 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shd w:val="clear" w:color="auto" w:fill="FFFFFF"/>
          <w:lang w:eastAsia="ru-RU"/>
        </w:rPr>
        <w:t>OnStop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shd w:val="clear" w:color="auto" w:fill="FFFFFF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и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shd w:val="clear" w:color="auto" w:fill="FFFFFF"/>
          <w:lang w:eastAsia="ru-RU"/>
        </w:rPr>
        <w:t>OnDestroy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shd w:val="clear" w:color="auto" w:fill="FFFFFF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 xml:space="preserve"> – отмечены "Да". Но только метод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OnPause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() будет гарантированно вызван перед уничтожением процесса, поскольку он первый в этом списке, а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shd w:val="clear" w:color="auto" w:fill="FFFFFF"/>
          <w:lang w:eastAsia="ru-RU"/>
        </w:rPr>
        <w:t>OnStop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shd w:val="clear" w:color="auto" w:fill="FFFFFF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и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shd w:val="clear" w:color="auto" w:fill="FFFFFF"/>
          <w:lang w:eastAsia="ru-RU"/>
        </w:rPr>
        <w:t>OnDestroy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shd w:val="clear" w:color="auto" w:fill="FFFFFF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могут не вызываться. Поэтому для сохранения измененных данных нужно использовать метод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shd w:val="clear" w:color="auto" w:fill="FFFFFF"/>
          <w:lang w:eastAsia="ru-RU"/>
        </w:rPr>
        <w:t>OnPause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shd w:val="clear" w:color="auto" w:fill="FFFFFF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 xml:space="preserve">. Методы, отмеченные "Нет", защищают процесс, в котором запущено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, от уничтожения с момента их вызова.</w:t>
      </w:r>
    </w:p>
    <w:p w:rsidR="00491AB7" w:rsidRPr="00491AB7" w:rsidRDefault="00491AB7" w:rsidP="00491AB7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150" w:name="sect12"/>
      <w:bookmarkEnd w:id="150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 xml:space="preserve">1.6.2. Типы процессов в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>-приложении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Жизненный цикл приложения тесно связан с жизненным циклом его процесса. Также он зависит от текущего состояния системы. В случае нехватки памяти,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убивает наименее значимые процессы. Значимость 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процесса зависит от его типа. Типы процессов, в зависимости от важности, выглядят следующим образом (от наиболее до наименее важных):</w:t>
      </w:r>
    </w:p>
    <w:p w:rsidR="00491AB7" w:rsidRPr="00491AB7" w:rsidRDefault="00491AB7" w:rsidP="00491AB7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Процесс переднего плана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процесс приложения, с которым пользователь взаимодействует в данный момент. Процесс считается таковым, если его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находится на вершине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-стека (была вызвана функция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onResume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или его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Broadcast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Receiver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работает в настоящее время (в данный момент исполняется приложением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onReceive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или же его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Service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выполняет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callback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-методы, такие как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onCreate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onStart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или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onDestroy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Как правило, таких процессов очень мало и они закрываются в самую последнюю очередь.</w:t>
      </w:r>
    </w:p>
    <w:p w:rsidR="00491AB7" w:rsidRPr="00491AB7" w:rsidRDefault="00491AB7" w:rsidP="00491AB7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Видимый процесс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— процесс, который имеет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видимый конечному пользователю в данный момент времени. Процессов, которые выводятся на экран, очень мало, поэтому их работа прерывается только в крайнем случае, если не хватает ресурсов для активных приложений.</w:t>
      </w:r>
    </w:p>
    <w:p w:rsidR="00491AB7" w:rsidRPr="00491AB7" w:rsidRDefault="00491AB7" w:rsidP="00491AB7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Служебный процесс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– процесс, содержащий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Service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для которого была вызвана функция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startService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при условии, что данный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Service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сейчас работает.</w:t>
      </w:r>
    </w:p>
    <w:p w:rsidR="00491AB7" w:rsidRPr="00491AB7" w:rsidRDefault="00491AB7" w:rsidP="00491AB7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Процесс заднего фона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Данный процесс не имеет видимых пользователю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(была вызвана функция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onStop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Как правило, существует множество фоновых процессов, работа которых завершается по принципу "последний запущенный закрывается последним", чтобы освободить ресурсы для приложений, работающих на переднем плане.</w:t>
      </w:r>
    </w:p>
    <w:p w:rsidR="00491AB7" w:rsidRPr="00491AB7" w:rsidRDefault="00491AB7" w:rsidP="00491AB7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151" w:name="sect13"/>
      <w:bookmarkEnd w:id="151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 xml:space="preserve">1.6.3.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>Services</w:t>
      </w:r>
      <w:proofErr w:type="spellEnd"/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Service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 это некий процесс, который запускается в фоновом режиме. Как пример,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Service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может получать данные по сети, выполнять какие-либо длительные вычисления. Хорошим примером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Service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служит проигрыватель музыки. Пользователь может выбрать любую песню в проигрывателе, включить ее и закрыть плеер занявшись чем-нибудь другим. Музыка будет проигрываться в фоновом процессе.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Service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проигрывания музыки будет работать, даже если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плеера закрыта.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Подобно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Service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имеет свои методы жизненного цикла:</w:t>
      </w:r>
    </w:p>
    <w:p w:rsidR="00491AB7" w:rsidRPr="00491AB7" w:rsidRDefault="00491AB7" w:rsidP="00491AB7">
      <w:pPr>
        <w:numPr>
          <w:ilvl w:val="0"/>
          <w:numId w:val="1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void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onCreate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</w:p>
    <w:p w:rsidR="00491AB7" w:rsidRPr="00491AB7" w:rsidRDefault="00491AB7" w:rsidP="00491AB7">
      <w:pPr>
        <w:numPr>
          <w:ilvl w:val="0"/>
          <w:numId w:val="1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void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onStart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Intent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intent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</w:p>
    <w:p w:rsidR="00491AB7" w:rsidRPr="00491AB7" w:rsidRDefault="00491AB7" w:rsidP="00491AB7">
      <w:pPr>
        <w:numPr>
          <w:ilvl w:val="0"/>
          <w:numId w:val="1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void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onDestroy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полном жизненном цикле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Service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существует два вложенных цикла:</w:t>
      </w:r>
    </w:p>
    <w:p w:rsidR="00491AB7" w:rsidRPr="00491AB7" w:rsidRDefault="00491AB7" w:rsidP="00491AB7">
      <w:pPr>
        <w:numPr>
          <w:ilvl w:val="0"/>
          <w:numId w:val="1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полная целая жизнь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Service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 промежуток между временем вызова метода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onCreate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временем возвращения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onDestroy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Подобно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для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Services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производят начальную инициализацию в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onCreate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освобождают все остающиеся ресурсы в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onDestroy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</w:p>
    <w:p w:rsidR="00491AB7" w:rsidRPr="00491AB7" w:rsidRDefault="00491AB7" w:rsidP="00491AB7">
      <w:pPr>
        <w:numPr>
          <w:ilvl w:val="0"/>
          <w:numId w:val="1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активная целая жизнь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Service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 начинается с вызова метода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onStart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Этому методу передается объект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Intent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который передавался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startService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Как и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Activities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Services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запускаются в главном потоке процесса приложения. По этой причине их следует запускать в отдельном потоке, чтобы они не блокировали другие компоненты или пользовательский интерфейс.</w:t>
      </w:r>
    </w:p>
    <w:p w:rsidR="00491AB7" w:rsidRPr="00491AB7" w:rsidRDefault="00491AB7" w:rsidP="00491AB7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152" w:name="sect14"/>
      <w:bookmarkEnd w:id="152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 xml:space="preserve">1.6.4.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>Broadcast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>receivers</w:t>
      </w:r>
      <w:proofErr w:type="spellEnd"/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Broadcast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receiver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– это компонент, который ничего не делает, кроме того, что рассылает и реагирует на широковещательные сообщения. Примером широковещательных компонентов могут быть: сообщения об переходе на летнее/зимнее время, сообщения об минимальном заряде батареи и так далее.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Broadcast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receiver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не отображает пользовательский интерфейс, но может запустить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Activity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на полученное сообщение или использовать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NotificationManager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для привлечения внимания пользователя. Привлечь внимание пользователя можно, например, вибрацией устройства, проигрыванием звука или миганием вспышки.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Приемник широковещательных сообщений имеет единственный метод жизненного цикла: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onReceive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Когда широковещательное сообщение прибывает для получателя,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вызывает его 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методом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onReceive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передает в него объект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Intent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содержащий сообщение. Приемник широковещательных сообщений является активным только во время выполнения этого метода. Процесс, который в настоящее время выполняет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Broadcast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receiver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является приоритетным процессом и будет сохранен, кроме случаев критического недостатка памяти в системе.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Когда программа возвращается из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onReceive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приемник становится неактивным и система полагает, что работа объекта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Broadcast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receiver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закончена. Процесс с активным широковещательным получателем защищен от уничтожения системой. Однако процесс, содержащий неактивные компоненты, может быть уничтожен системой в любое время, когда память, которую он потребляет, будет необходима другим процессам.</w:t>
      </w:r>
    </w:p>
    <w:p w:rsidR="00491AB7" w:rsidRPr="00491AB7" w:rsidRDefault="00491AB7" w:rsidP="00491AB7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153" w:name="sect15"/>
      <w:bookmarkEnd w:id="153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 xml:space="preserve">1.6.5.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>Content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>providers</w:t>
      </w:r>
      <w:proofErr w:type="spellEnd"/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Content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providers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предоставляют доступ к данным (чтение, добавление, обновление).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Content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provider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может предоставлять доступ к данным не только своему приложению, но и другим. Данные могут размещаться в файловой системе, в базе данных.</w:t>
      </w:r>
    </w:p>
    <w:p w:rsidR="00491AB7" w:rsidRPr="00491AB7" w:rsidRDefault="00491AB7" w:rsidP="00491AB7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491AB7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1.7.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Виджеты</w:t>
      </w:r>
      <w:proofErr w:type="spellEnd"/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Виджет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 это </w:t>
      </w:r>
      <w:bookmarkStart w:id="154" w:name="keyword139"/>
      <w:bookmarkEnd w:id="154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View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который служит интерфейсом для взаимодействия с пользователем. Иначе,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виджеты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 это обычные </w:t>
      </w:r>
      <w:bookmarkStart w:id="155" w:name="keyword140"/>
      <w:bookmarkEnd w:id="155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элементы управления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 кнопки, текстовые поля, флажки, переключатели, списки.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Стандартные элементы имеют привычные свойства: ширина, </w:t>
      </w:r>
      <w:bookmarkStart w:id="156" w:name="keyword141"/>
      <w:bookmarkEnd w:id="156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высота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цвет и тому подобные. Еще два важных свойства, которые могут влиять на размер и положение дочерних элементов - важность (</w:t>
      </w:r>
      <w:bookmarkStart w:id="157" w:name="keyword142"/>
      <w:bookmarkEnd w:id="157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weight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выравнивание (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gravity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 </w:t>
      </w:r>
      <w:bookmarkStart w:id="158" w:name="keyword143"/>
      <w:bookmarkEnd w:id="158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Weight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используется для присвоения элементу показателя важности, отличающего его от других элементов, находящихся в контейнере. Предположим, в контейнере находится три элемента управления: первый имеет важность 1 (максимальное возможное </w:t>
      </w:r>
      <w:bookmarkStart w:id="159" w:name="keyword144"/>
      <w:bookmarkEnd w:id="159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значение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а два других имеют </w:t>
      </w:r>
      <w:bookmarkStart w:id="160" w:name="keyword145"/>
      <w:bookmarkEnd w:id="160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значение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0. В этом случае элемент управления, который имеет </w:t>
      </w:r>
      <w:bookmarkStart w:id="161" w:name="keyword146"/>
      <w:bookmarkEnd w:id="161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значение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важности 1, займет в контейнере все свободное </w:t>
      </w:r>
      <w:bookmarkStart w:id="162" w:name="keyword147"/>
      <w:bookmarkEnd w:id="162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пространство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Gravity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 это ориентация в контейнере. Например, необходимо выровнять текст надписи по правому краю, тогда свойство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gravity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будет иметь </w:t>
      </w:r>
      <w:bookmarkStart w:id="163" w:name="keyword148"/>
      <w:bookmarkEnd w:id="163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значение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64" w:name="keyword149"/>
      <w:bookmarkEnd w:id="164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right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Набор значений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gravity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ограничен: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left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, 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center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, 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right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, 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top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, 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bottom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, 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center_vertiсаl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, 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сliр_horizontal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еще некоторые.</w:t>
      </w:r>
    </w:p>
    <w:p w:rsidR="00491AB7" w:rsidRPr="00491AB7" w:rsidRDefault="00491AB7" w:rsidP="00491AB7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165" w:name="sect17"/>
      <w:bookmarkEnd w:id="165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 xml:space="preserve">1.7.1.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>TextView</w:t>
      </w:r>
      <w:proofErr w:type="spellEnd"/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Виджет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TextView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предназначен для отображения текста без возможности редактирования его пользователем.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TextView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один из самых используемых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виджетов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С его помощью пользователю удобнее ориентироваться в программе. По сути,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TextView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служит для представления пользователю описательного текста.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Атрибуты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TextView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491AB7" w:rsidRPr="00491AB7" w:rsidRDefault="00491AB7" w:rsidP="00491AB7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android:textsize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– размер текста. При установке размера текста используются несколько единиц измерения: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px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pixels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dp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density-independent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pixels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sp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scale-independent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pixels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inches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pt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points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mm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millimeters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). Чтобы текст мог меняться в зависимости от выбора пользователя, используют единицы измерения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sp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91AB7" w:rsidRPr="00491AB7" w:rsidRDefault="00491AB7" w:rsidP="00491AB7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android:textstyle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– стиль текста. Используются константы: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normal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bold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italic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91AB7" w:rsidRPr="00491AB7" w:rsidRDefault="00491AB7" w:rsidP="00491AB7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android:textcolor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– цвет текста. Используются четыре формата в шестнадцатеричной кодировке: 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#RGB; #ARGB; #RRGGBB; #AARRGGBB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где 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R, G, B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соответствующий цвет, 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А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прозрачность (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alpha-channel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Значение А, установленное в 0, означает прозрачность 100%.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Чтобы оживить текст, можно дополнительно задействовать атрибуты для создания эффектов тени: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shadowColor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(цвет тени),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shadowDx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(смещение тени по горизонтали),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shadowDy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(смещение по вертикали) и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shadowRadius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(ширина тени). Во время установки значений изменения не видны, необходимо запустить пример в эмуляторе или на устройстве.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Рассмотрим частую ошибку при попытке изменить фон элемента программным способом. Предположим, в ресурсах определен зеленый цвет:</w:t>
      </w:r>
    </w:p>
    <w:p w:rsidR="00491AB7" w:rsidRPr="00491AB7" w:rsidRDefault="00491AB7" w:rsidP="00491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491AB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lastRenderedPageBreak/>
        <w:t>&lt;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color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name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="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tvBackground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"&gt;#337700&lt;/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color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Следующий код будет ошибочным:</w:t>
      </w:r>
    </w:p>
    <w:p w:rsidR="00491AB7" w:rsidRPr="00491AB7" w:rsidRDefault="00491AB7" w:rsidP="00491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tv.setBackgroundColor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R.color.tvBackground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);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Нужно так (два варианта):</w:t>
      </w:r>
    </w:p>
    <w:p w:rsidR="00491AB7" w:rsidRPr="00491AB7" w:rsidRDefault="00491AB7" w:rsidP="00491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tv.setBackgroundResource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R.color.tvBackground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);</w:t>
      </w:r>
    </w:p>
    <w:p w:rsidR="00491AB7" w:rsidRPr="00491AB7" w:rsidRDefault="00491AB7" w:rsidP="00491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491AB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tv.setBackgroundColor(getResources().getColor(R.color.tvBackground));</w:t>
      </w:r>
    </w:p>
    <w:p w:rsidR="00491AB7" w:rsidRPr="00491AB7" w:rsidRDefault="00491AB7" w:rsidP="00491AB7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166" w:name="sect18"/>
      <w:bookmarkEnd w:id="166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 xml:space="preserve">1.7.2.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>Button</w:t>
      </w:r>
      <w:proofErr w:type="spellEnd"/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Кнопка – один из самых распространенных элементов управления в программировании. Наследуется от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Textview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является базовым классом для класса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СompoundButton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От класса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CompoundButton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свою очередь, наследуются такие элементы как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CheckBox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ToggleButton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RadioButton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На кнопке располагается текст и на кнопку нужно нажать, чтобы получить результат.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Если вы разместили на экране кнопку и будете нажимать на нее, то ничего не произойдет. Необходимо написать код, который будет выполняться при нажатии. Существует несколько способов обработки нажатий на кнопку. Относительно новый и простой для начинающего программиста способ – использовать атрибут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onClick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Иногда нужно сделать кнопку недоступной. Через XML нельзя сделать кнопку недоступной (нет подходящего атрибута). Это можно сделать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программно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через метод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setEnable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(). Как альтернативу можно рассмотреть атрибут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android:clickable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который позволит кнопке не реагировать на касания, но при этом вид кнопки останется обычным.</w:t>
      </w:r>
    </w:p>
    <w:p w:rsidR="00491AB7" w:rsidRPr="00491AB7" w:rsidRDefault="00491AB7" w:rsidP="00491AB7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167" w:name="sect19"/>
      <w:bookmarkEnd w:id="167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 xml:space="preserve">1.7.3.Другие типы </w:t>
      </w:r>
      <w:proofErr w:type="spellStart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>виджетов</w:t>
      </w:r>
      <w:proofErr w:type="spellEnd"/>
    </w:p>
    <w:p w:rsidR="00491AB7" w:rsidRPr="00491AB7" w:rsidRDefault="00491AB7" w:rsidP="00491AB7">
      <w:pPr>
        <w:numPr>
          <w:ilvl w:val="0"/>
          <w:numId w:val="1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CheckBox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является флажком, с помощью которого пользователь может отметить (поставить галочку) определенную опцию. Очень часто флажки используются в настройках, когда нужно выборочно выбрать определенные пункты, необходимые для комфортной работы пользователю.</w:t>
      </w:r>
    </w:p>
    <w:p w:rsidR="00491AB7" w:rsidRPr="00491AB7" w:rsidRDefault="00491AB7" w:rsidP="00491AB7">
      <w:pPr>
        <w:numPr>
          <w:ilvl w:val="0"/>
          <w:numId w:val="1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RadioButton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.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Главная особенность элемента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RadioButton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состоит в том, что он не используется в одиночестве. Всегда должно быть два и более переключателя и только один из них может быть выбранным.</w:t>
      </w:r>
    </w:p>
    <w:p w:rsidR="00491AB7" w:rsidRPr="00491AB7" w:rsidRDefault="00491AB7" w:rsidP="00491AB7">
      <w:pPr>
        <w:numPr>
          <w:ilvl w:val="0"/>
          <w:numId w:val="1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ToggleButton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 своей функциональности похож на флажок (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checkbox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или переключатель (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radiobutton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Это кнопка, которая может находиться в одном из двух состояний: активна (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On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или неактивна (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Off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491AB7" w:rsidRPr="00491AB7" w:rsidRDefault="00491AB7" w:rsidP="00491AB7">
      <w:pPr>
        <w:numPr>
          <w:ilvl w:val="0"/>
          <w:numId w:val="1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Switch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– еще один вид переключателей, представляет собой полоску с двумя состояниями, переключиться между которыми можно сдвиганием ползунка.</w:t>
      </w:r>
    </w:p>
    <w:p w:rsidR="00491AB7" w:rsidRPr="00491AB7" w:rsidRDefault="00491AB7" w:rsidP="00491AB7">
      <w:pPr>
        <w:numPr>
          <w:ilvl w:val="0"/>
          <w:numId w:val="1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Spinner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похож на выпадающий список. В закрытом состоянии элемент показывает одну строчку, при раскрытии выводит список в виде диалогового окна с переключателями.</w:t>
      </w:r>
    </w:p>
    <w:p w:rsidR="00491AB7" w:rsidRPr="00491AB7" w:rsidRDefault="00491AB7" w:rsidP="00491AB7">
      <w:pPr>
        <w:numPr>
          <w:ilvl w:val="0"/>
          <w:numId w:val="1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ProgressBar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(индикатор прогресса) применяется в тех случаях, когда пользователю нужно показать, что программа не зависла, а выполняет продолжительную работу.</w:t>
      </w:r>
    </w:p>
    <w:p w:rsidR="00491AB7" w:rsidRPr="00491AB7" w:rsidRDefault="00491AB7" w:rsidP="00491AB7">
      <w:pPr>
        <w:numPr>
          <w:ilvl w:val="0"/>
          <w:numId w:val="1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SeekBar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обычный слайдер, чтобы пользователь мог передвигать ползунок пальцем на экране. Также можно передвигать ползунок с помощью клавиш-стрелок.</w:t>
      </w:r>
    </w:p>
    <w:p w:rsidR="00491AB7" w:rsidRPr="00491AB7" w:rsidRDefault="00491AB7" w:rsidP="00491AB7">
      <w:pPr>
        <w:numPr>
          <w:ilvl w:val="0"/>
          <w:numId w:val="1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RatingBar</w:t>
      </w:r>
      <w:proofErr w:type="spellEnd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 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показывает значение рейтинга в виде звездочек. Можно установить рейтинг касанием пальца или с помощью клавиш курсора, используя заранее заданное количество звездочек.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Для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виджета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RatingBar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используются следующие методы:</w:t>
      </w:r>
    </w:p>
    <w:p w:rsidR="00491AB7" w:rsidRPr="00491AB7" w:rsidRDefault="00491AB7" w:rsidP="00491AB7">
      <w:pPr>
        <w:numPr>
          <w:ilvl w:val="0"/>
          <w:numId w:val="1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setNumStart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устанавливает число звездочек</w:t>
      </w:r>
    </w:p>
    <w:p w:rsidR="00491AB7" w:rsidRPr="00491AB7" w:rsidRDefault="00491AB7" w:rsidP="00491AB7">
      <w:pPr>
        <w:numPr>
          <w:ilvl w:val="0"/>
          <w:numId w:val="1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getRating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возвращает значение рейтинга</w:t>
      </w:r>
    </w:p>
    <w:p w:rsidR="00491AB7" w:rsidRPr="00491AB7" w:rsidRDefault="00491AB7" w:rsidP="00491AB7">
      <w:pPr>
        <w:numPr>
          <w:ilvl w:val="0"/>
          <w:numId w:val="1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setRating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float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устанавливает значение рейтинга</w:t>
      </w:r>
    </w:p>
    <w:p w:rsidR="00491AB7" w:rsidRPr="00491AB7" w:rsidRDefault="00491AB7" w:rsidP="00491AB7">
      <w:pPr>
        <w:numPr>
          <w:ilvl w:val="0"/>
          <w:numId w:val="1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setStepSize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float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устанавливает шаг приращения рейтинга</w:t>
      </w:r>
    </w:p>
    <w:p w:rsidR="00491AB7" w:rsidRPr="00491AB7" w:rsidRDefault="00491AB7" w:rsidP="00491AB7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168" w:name="sect20"/>
      <w:bookmarkEnd w:id="168"/>
      <w:r w:rsidRPr="00491AB7">
        <w:rPr>
          <w:rFonts w:ascii="Tahoma" w:eastAsia="Times New Roman" w:hAnsi="Tahoma" w:cs="Tahoma"/>
          <w:b/>
          <w:bCs/>
          <w:color w:val="000000"/>
          <w:lang w:eastAsia="ru-RU"/>
        </w:rPr>
        <w:t>1.7.4. Адаптеры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 xml:space="preserve">В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часто используются адаптеры. Если говорить в общих чертах, то адаптеры упрощают связывание данных с элементом управления. Адаптеры используются при работе с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виджетами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: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ListView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Spinner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другими.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ListAdapter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наследует базовый класс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Adapter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служит мостом между данными и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ListView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Часто данные могут быть представлены курсорами, но необязательно. Удобство в том, что </w:t>
      </w:r>
      <w:proofErr w:type="spellStart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ListView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может отображать любые данные, лишь бы они были завернуты в 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ListAdapter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ListAdapter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имеет несколько подклассов (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ArrayAdapter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, 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BaseAdapter</w:t>
      </w:r>
      <w:proofErr w:type="spellEnd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, </w:t>
      </w:r>
      <w:proofErr w:type="spellStart"/>
      <w:r w:rsidRPr="00491AB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CursorAdapter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другие), которые предназначены для различных целей.</w:t>
      </w:r>
    </w:p>
    <w:p w:rsidR="00491AB7" w:rsidRPr="00491AB7" w:rsidRDefault="00491AB7" w:rsidP="00491AB7">
      <w:pPr>
        <w:numPr>
          <w:ilvl w:val="0"/>
          <w:numId w:val="1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ArrayAdapter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специально предназначен для работы с элементами списка. Он представляет данные в виде массива и добавляет удобный функционал для работы с ними (добавление, удаление, поиск).</w:t>
      </w:r>
    </w:p>
    <w:p w:rsidR="00491AB7" w:rsidRPr="00491AB7" w:rsidRDefault="00491AB7" w:rsidP="00491AB7">
      <w:pPr>
        <w:numPr>
          <w:ilvl w:val="0"/>
          <w:numId w:val="1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BaseAdapter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очень простой адаптер, обычно используется для заполнения списка статическими данными (которые могут быть взяты из ресурсов).</w:t>
      </w:r>
    </w:p>
    <w:p w:rsidR="00491AB7" w:rsidRPr="00491AB7" w:rsidRDefault="00491AB7" w:rsidP="00491AB7">
      <w:pPr>
        <w:numPr>
          <w:ilvl w:val="0"/>
          <w:numId w:val="1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491AB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CursorAdapter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 данные для списка через курсор.</w:t>
      </w:r>
    </w:p>
    <w:p w:rsidR="00491AB7" w:rsidRPr="00491AB7" w:rsidRDefault="00491AB7" w:rsidP="00491AB7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169" w:name="sect21"/>
      <w:bookmarkEnd w:id="169"/>
      <w:r w:rsidRPr="00491AB7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Эмулятор.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Эмулятор </w:t>
      </w:r>
      <w:bookmarkStart w:id="170" w:name="keyword150"/>
      <w:bookmarkEnd w:id="170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 важный инструмент разработчика. Необходимо изучить его особенности и использовать его на начальном этапе разработки. Однако, следует помнить, что эмулятор лишь моделирует общее поведение реального устройства. Поэтому окончательное тестирование необходимо проводить на настоящем телефоне.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Эмулятор создается при помощи </w:t>
      </w:r>
      <w:bookmarkStart w:id="171" w:name="keyword151"/>
      <w:bookmarkEnd w:id="171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72" w:name="keyword152"/>
      <w:bookmarkEnd w:id="172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Virtual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73" w:name="keyword153"/>
      <w:bookmarkEnd w:id="173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Device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74" w:name="keyword154"/>
      <w:bookmarkEnd w:id="174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Manager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175" w:name="keyword155"/>
      <w:bookmarkEnd w:id="175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AVD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76" w:name="keyword156"/>
      <w:bookmarkEnd w:id="176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Manager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Создавая новое </w:t>
      </w:r>
      <w:bookmarkStart w:id="177" w:name="keyword157"/>
      <w:bookmarkEnd w:id="177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виртуальное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устройство, в окне свойств можно задать </w:t>
      </w:r>
      <w:bookmarkStart w:id="178" w:name="keyword158"/>
      <w:bookmarkEnd w:id="178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произвольное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название для эмулятора, указать версию </w:t>
      </w:r>
      <w:bookmarkStart w:id="179" w:name="keyword159"/>
      <w:bookmarkEnd w:id="179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API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установить остальные параметры (например, разрешение, плотность пикселей на экране, емкость SD-карты и другие).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 помощью эмулятора можно иметь полноценный </w:t>
      </w:r>
      <w:bookmarkStart w:id="180" w:name="keyword160"/>
      <w:bookmarkEnd w:id="180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доступ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 интернету, настраивать скорость и </w:t>
      </w:r>
      <w:bookmarkStart w:id="181" w:name="keyword161"/>
      <w:bookmarkEnd w:id="181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латентность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соединения. Также можно имитировать входящие и исходящие телефонные звонки и </w:t>
      </w:r>
      <w:bookmarkStart w:id="182" w:name="keyword162"/>
      <w:bookmarkEnd w:id="182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SMS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-сообщения. Но в то же время эмулятор не поддерживает виброзвонок, светодиоды, камеру, </w:t>
      </w:r>
      <w:bookmarkStart w:id="183" w:name="keyword163"/>
      <w:bookmarkEnd w:id="183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акселерометр</w:t>
      </w: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работу с компасом.</w:t>
      </w:r>
    </w:p>
    <w:p w:rsidR="00491AB7" w:rsidRPr="00491AB7" w:rsidRDefault="00491AB7" w:rsidP="00491AB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Теперь, когда известны основные принципы программирования для </w:t>
      </w:r>
      <w:bookmarkStart w:id="184" w:name="keyword164"/>
      <w:bookmarkEnd w:id="184"/>
      <w:proofErr w:type="spellStart"/>
      <w:r w:rsidRPr="00491AB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491AB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создан эмулятор, можно приступать к написанию приложений.</w:t>
      </w:r>
    </w:p>
    <w:p w:rsidR="00491AB7" w:rsidRDefault="00491AB7"/>
    <w:sectPr w:rsidR="0049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6F82"/>
    <w:multiLevelType w:val="multilevel"/>
    <w:tmpl w:val="1A98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05BA6"/>
    <w:multiLevelType w:val="multilevel"/>
    <w:tmpl w:val="8668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C56F2F"/>
    <w:multiLevelType w:val="multilevel"/>
    <w:tmpl w:val="5AF6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165A8B"/>
    <w:multiLevelType w:val="multilevel"/>
    <w:tmpl w:val="8EDE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EA6DA4"/>
    <w:multiLevelType w:val="multilevel"/>
    <w:tmpl w:val="F49E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ED68AA"/>
    <w:multiLevelType w:val="multilevel"/>
    <w:tmpl w:val="2D8E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612745"/>
    <w:multiLevelType w:val="multilevel"/>
    <w:tmpl w:val="5E5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412C94"/>
    <w:multiLevelType w:val="multilevel"/>
    <w:tmpl w:val="C5AC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FA3761"/>
    <w:multiLevelType w:val="multilevel"/>
    <w:tmpl w:val="6822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7552B3"/>
    <w:multiLevelType w:val="multilevel"/>
    <w:tmpl w:val="D23E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4D4BC9"/>
    <w:multiLevelType w:val="multilevel"/>
    <w:tmpl w:val="50AA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2420C6"/>
    <w:multiLevelType w:val="multilevel"/>
    <w:tmpl w:val="0454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1F2679"/>
    <w:multiLevelType w:val="multilevel"/>
    <w:tmpl w:val="60FC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4B5159"/>
    <w:multiLevelType w:val="multilevel"/>
    <w:tmpl w:val="2828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5D3F7F"/>
    <w:multiLevelType w:val="multilevel"/>
    <w:tmpl w:val="537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E50B28"/>
    <w:multiLevelType w:val="multilevel"/>
    <w:tmpl w:val="3D98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2"/>
  </w:num>
  <w:num w:numId="6">
    <w:abstractNumId w:val="13"/>
  </w:num>
  <w:num w:numId="7">
    <w:abstractNumId w:val="10"/>
  </w:num>
  <w:num w:numId="8">
    <w:abstractNumId w:val="5"/>
  </w:num>
  <w:num w:numId="9">
    <w:abstractNumId w:val="8"/>
  </w:num>
  <w:num w:numId="10">
    <w:abstractNumId w:val="15"/>
  </w:num>
  <w:num w:numId="11">
    <w:abstractNumId w:val="3"/>
  </w:num>
  <w:num w:numId="12">
    <w:abstractNumId w:val="14"/>
  </w:num>
  <w:num w:numId="13">
    <w:abstractNumId w:val="12"/>
  </w:num>
  <w:num w:numId="14">
    <w:abstractNumId w:val="1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B7"/>
    <w:rsid w:val="00491AB7"/>
    <w:rsid w:val="004D2D51"/>
    <w:rsid w:val="0082449E"/>
    <w:rsid w:val="00A46B20"/>
    <w:rsid w:val="00C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80618-BCEE-48DA-8B9F-0AB5FB62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91A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91A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91A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91AB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9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491AB7"/>
  </w:style>
  <w:style w:type="character" w:customStyle="1" w:styleId="apple-converted-space">
    <w:name w:val="apple-converted-space"/>
    <w:basedOn w:val="a0"/>
    <w:rsid w:val="00491AB7"/>
  </w:style>
  <w:style w:type="character" w:customStyle="1" w:styleId="texample">
    <w:name w:val="texample"/>
    <w:basedOn w:val="a0"/>
    <w:rsid w:val="00491AB7"/>
  </w:style>
  <w:style w:type="character" w:styleId="a4">
    <w:name w:val="Hyperlink"/>
    <w:basedOn w:val="a0"/>
    <w:uiPriority w:val="99"/>
    <w:semiHidden/>
    <w:unhideWhenUsed/>
    <w:rsid w:val="00491AB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91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1A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49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0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64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intuit.ru/studies/courses/4462/988/lecture/14988?page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intuit.ru/studies/courses/4462/988/lecture/14988?page=1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intuit.ru/studies/courses/4462/988/lecture/14988?page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6500</Words>
  <Characters>37051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2016-06-18T22:18:00Z</dcterms:created>
  <dcterms:modified xsi:type="dcterms:W3CDTF">2016-09-06T21:45:00Z</dcterms:modified>
</cp:coreProperties>
</file>