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0A" w:rsidRPr="001F520A" w:rsidRDefault="001F520A" w:rsidP="001F520A">
      <w:pPr>
        <w:spacing w:before="100" w:beforeAutospacing="1" w:after="100" w:afterAutospacing="1"/>
        <w:textAlignment w:val="baseline"/>
        <w:outlineLvl w:val="0"/>
        <w:rPr>
          <w:rFonts w:ascii="Helvetica" w:eastAsia="Times New Roman" w:hAnsi="Helvetica" w:cs="Helvetica"/>
          <w:color w:val="555555"/>
          <w:kern w:val="36"/>
          <w:sz w:val="42"/>
          <w:szCs w:val="42"/>
          <w:lang w:val="en-US" w:eastAsia="ru-RU"/>
        </w:rPr>
      </w:pPr>
      <w:r w:rsidRPr="001F520A">
        <w:rPr>
          <w:rFonts w:ascii="Helvetica" w:eastAsia="Times New Roman" w:hAnsi="Helvetica" w:cs="Helvetica"/>
          <w:color w:val="555555"/>
          <w:kern w:val="36"/>
          <w:sz w:val="42"/>
          <w:szCs w:val="42"/>
          <w:lang w:eastAsia="ru-RU"/>
        </w:rPr>
        <w:t>Как</w:t>
      </w:r>
      <w:r w:rsidRPr="001F520A">
        <w:rPr>
          <w:rFonts w:ascii="Helvetica" w:eastAsia="Times New Roman" w:hAnsi="Helvetica" w:cs="Helvetica"/>
          <w:color w:val="555555"/>
          <w:kern w:val="36"/>
          <w:sz w:val="42"/>
          <w:szCs w:val="42"/>
          <w:lang w:val="en-US" w:eastAsia="ru-RU"/>
        </w:rPr>
        <w:t xml:space="preserve"> </w:t>
      </w:r>
      <w:r w:rsidRPr="001F520A">
        <w:rPr>
          <w:rFonts w:ascii="Helvetica" w:eastAsia="Times New Roman" w:hAnsi="Helvetica" w:cs="Helvetica"/>
          <w:color w:val="555555"/>
          <w:kern w:val="36"/>
          <w:sz w:val="42"/>
          <w:szCs w:val="42"/>
          <w:lang w:eastAsia="ru-RU"/>
        </w:rPr>
        <w:t>сделать</w:t>
      </w:r>
      <w:r w:rsidRPr="001F520A">
        <w:rPr>
          <w:rFonts w:ascii="Helvetica" w:eastAsia="Times New Roman" w:hAnsi="Helvetica" w:cs="Helvetica"/>
          <w:color w:val="555555"/>
          <w:kern w:val="36"/>
          <w:sz w:val="42"/>
          <w:szCs w:val="42"/>
          <w:lang w:val="en-US" w:eastAsia="ru-RU"/>
        </w:rPr>
        <w:t xml:space="preserve"> </w:t>
      </w:r>
      <w:bookmarkStart w:id="0" w:name="_GoBack"/>
      <w:r w:rsidRPr="001F520A">
        <w:rPr>
          <w:rFonts w:ascii="Helvetica" w:eastAsia="Times New Roman" w:hAnsi="Helvetica" w:cs="Helvetica"/>
          <w:color w:val="555555"/>
          <w:kern w:val="36"/>
          <w:sz w:val="42"/>
          <w:szCs w:val="42"/>
          <w:lang w:val="en-US" w:eastAsia="ru-RU"/>
        </w:rPr>
        <w:t xml:space="preserve">Navigation Drawer </w:t>
      </w:r>
      <w:bookmarkEnd w:id="0"/>
      <w:r w:rsidRPr="001F520A">
        <w:rPr>
          <w:rFonts w:ascii="Helvetica" w:eastAsia="Times New Roman" w:hAnsi="Helvetica" w:cs="Helvetica"/>
          <w:color w:val="555555"/>
          <w:kern w:val="36"/>
          <w:sz w:val="42"/>
          <w:szCs w:val="42"/>
          <w:lang w:eastAsia="ru-RU"/>
        </w:rPr>
        <w:t>в</w:t>
      </w:r>
      <w:r w:rsidRPr="001F520A">
        <w:rPr>
          <w:rFonts w:ascii="Helvetica" w:eastAsia="Times New Roman" w:hAnsi="Helvetica" w:cs="Helvetica"/>
          <w:color w:val="555555"/>
          <w:kern w:val="36"/>
          <w:sz w:val="42"/>
          <w:szCs w:val="42"/>
          <w:lang w:val="en-US" w:eastAsia="ru-RU"/>
        </w:rPr>
        <w:t xml:space="preserve"> Android</w:t>
      </w:r>
    </w:p>
    <w:p w:rsidR="001F520A" w:rsidRPr="001F520A" w:rsidRDefault="001F520A" w:rsidP="001F520A">
      <w:pPr>
        <w:spacing w:before="150" w:after="150"/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</w:pPr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В этом уроке:</w:t>
      </w:r>
    </w:p>
    <w:p w:rsidR="001F520A" w:rsidRPr="001F520A" w:rsidRDefault="001F520A" w:rsidP="001F520A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Как создать макет для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</w:p>
    <w:p w:rsidR="001F520A" w:rsidRPr="001F520A" w:rsidRDefault="001F520A" w:rsidP="001F520A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Как инициализировать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</w:p>
    <w:p w:rsidR="001F520A" w:rsidRPr="001F520A" w:rsidRDefault="001F520A" w:rsidP="001F520A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Как обработать событие выбора пункта в списке меню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</w:p>
    <w:p w:rsidR="001F520A" w:rsidRPr="001F520A" w:rsidRDefault="001F520A" w:rsidP="001F520A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Как установить слушатель (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listener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) на открытие и закрытие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</w:p>
    <w:p w:rsidR="001F520A" w:rsidRPr="001F520A" w:rsidRDefault="001F520A" w:rsidP="001F520A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Открытие и закрытие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по нажатию значка приложения в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тулбаре</w:t>
      </w:r>
      <w:proofErr w:type="spellEnd"/>
    </w:p>
    <w:p w:rsidR="001F520A" w:rsidRPr="001F520A" w:rsidRDefault="001F520A" w:rsidP="001F520A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Скачать образец приложения с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</w:p>
    <w:p w:rsidR="001F520A" w:rsidRPr="001F520A" w:rsidRDefault="001F520A" w:rsidP="001F520A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Скачать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Android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Design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Icons</w:t>
      </w:r>
      <w:proofErr w:type="spellEnd"/>
    </w:p>
    <w:p w:rsidR="001F520A" w:rsidRPr="001F520A" w:rsidRDefault="001F520A" w:rsidP="001F520A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Как разместить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под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Toolbar’ом</w:t>
      </w:r>
      <w:proofErr w:type="spellEnd"/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 (навигационная секция) — боковая панель, которая выводит на экран основные навигационные опции приложения в левой части экрана. Она скрыта большую часть времени, и отображается по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свайпу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от левого края экрана или нажатию значка приложения в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ActionBar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Этот урок описывает, как реализовать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используя API-интерфейсы, доступные в библиотеке поддержки </w:t>
      </w:r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android.support.v4.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Полный код приложения с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можно скачать по ссылке внизу страницы.</w:t>
      </w:r>
    </w:p>
    <w:p w:rsidR="001F520A" w:rsidRPr="001F520A" w:rsidRDefault="001F520A" w:rsidP="001F520A">
      <w:pPr>
        <w:spacing w:before="150" w:after="150"/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</w:pPr>
      <w:proofErr w:type="spellStart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Design</w:t>
      </w:r>
      <w:proofErr w:type="spellEnd"/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Прежде чем вы решите использовать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в вашем приложении, вы должны ознакомиться с примерами использования и принципами проектирования, определенными в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instrText xml:space="preserve"> HYPERLINK "https://developer.android.com/design/patterns/navigation-drawer.html" \t "_blank" </w:instrTex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: руководство по проектированию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Смотрите видео, как использовать готовый шаблон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instrText xml:space="preserve"> HYPERLINK "http://www.fandroid.info/navigation-drawer-activity-v-android-studio-struktura-shablona-primer-raboty-dizajn-android-prilozhenij/" \t "_blank" </w:instrTex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Android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Studio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— структура шаблона, пример работы в приложении.</w:t>
      </w:r>
    </w:p>
    <w:p w:rsidR="001F520A" w:rsidRPr="001F520A" w:rsidRDefault="001F520A" w:rsidP="001F520A">
      <w:pPr>
        <w:spacing w:before="150" w:after="150"/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</w:pPr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 xml:space="preserve">Создать макет </w:t>
      </w:r>
      <w:proofErr w:type="spellStart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Drawer</w:t>
      </w:r>
      <w:proofErr w:type="spellEnd"/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Чтобы добавить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объявите пользовательский интерфейс с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DrawerLayout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объектом в качестве корневого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 вашего макета. </w:t>
      </w:r>
      <w:proofErr w:type="gram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Внутри ,</w:t>
      </w:r>
      <w:proofErr w:type="gram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добавьте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который содержит основной контент для экрана (основной макет, когда панель навигации скрыта) и еще один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который содержит содержимое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Ниже приведен код макета, который использует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instrText xml:space="preserve"> HYPERLINK "https://developer.android.com/reference/android/support/v4/widget/DrawerLayout.html" </w:instrTex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DrawerLayout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с двумя дочерними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: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instrText xml:space="preserve"> HYPERLINK "https://developer.android.com/reference/android/widget/FrameLayout.html" </w:instrTex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FrameLayout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для основного содержания ( </w:t>
      </w:r>
      <w:hyperlink r:id="rId5" w:history="1">
        <w:r w:rsidRPr="001F520A">
          <w:rPr>
            <w:rFonts w:ascii="inherit" w:eastAsia="Times New Roman" w:hAnsi="inherit" w:cs="Times New Roman"/>
            <w:color w:val="428BCA"/>
            <w:sz w:val="21"/>
            <w:szCs w:val="21"/>
            <w:bdr w:val="none" w:sz="0" w:space="0" w:color="auto" w:frame="1"/>
            <w:lang w:eastAsia="ru-RU"/>
          </w:rPr>
          <w:t>Фрагмент</w:t>
        </w:r>
      </w:hyperlink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, создаваемый динамически во время работы программы), и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instrText xml:space="preserve"> HYPERLINK "https://developer.android.com/reference/android/widget/ListView.html" </w:instrTex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ListView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для боковой панели навигации.</w:t>
      </w:r>
    </w:p>
    <w:p w:rsidR="001F520A" w:rsidRPr="001F520A" w:rsidRDefault="001F520A" w:rsidP="001F520A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1F520A" w:rsidRPr="001F520A" w:rsidTr="001F520A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&lt;android.support.v4.widget.DrawerLayout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xmlns:android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="http://schemas.android.com/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apk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/res/android"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android:id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="@+id/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drawer_layout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&lt;!-- The main content view --&gt;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FrameLayout</w:t>
            </w:r>
            <w:proofErr w:type="spellEnd"/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android:id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="@+id/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content_frame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 /&gt;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&lt;!-- The navigation drawer --&gt;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android:id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="@+id/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left_drawer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="240dp"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android:layout_gravity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="start"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android:choiceMode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singleChoice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android:divider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android:color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/transparent"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android:dividerHeight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="0dp"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android:background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="#111"/&gt;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&lt;/android.support.v4.widget.DrawerLayout&gt;</w:t>
            </w:r>
          </w:p>
        </w:tc>
      </w:tr>
    </w:tbl>
    <w:p w:rsidR="001F520A" w:rsidRPr="001F520A" w:rsidRDefault="001F520A" w:rsidP="001F520A">
      <w:pPr>
        <w:spacing w:after="15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Этот макет имеет некоторые важные особенности: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Основной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с контентом (в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FrameLayout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выше) должен быть первым дочерним элементом в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DrawerLayout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для того, чтобы панель навигации была над контентом.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>Основному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устанавливается значение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match_parent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gram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для  ширины</w:t>
      </w:r>
      <w:proofErr w:type="gram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и высоты, поскольку он представляет весь интерфейс, когда скрыт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Для</w:t>
      </w:r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ListView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необходимо указывать параметр горизонтального выравнивания с помощью атрибута</w:t>
      </w:r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proofErr w:type="gram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android:layout</w:t>
      </w:r>
      <w:proofErr w:type="gram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_gravity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 Поддержка RTL-языков (справа налево) решается указанием значения </w: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"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start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"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вместо </w: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"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left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" 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(в таком случае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будет появляться справа на RTL макете).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Ширину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ListView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указываем</w:t>
      </w:r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в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dp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а высоту ставим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match_parent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 Ширина боковой панели навигации должна быть не более 320dp, чтобы пользователь мог всегда видеть часть основного контента.</w:t>
      </w:r>
    </w:p>
    <w:p w:rsidR="001F520A" w:rsidRPr="001F520A" w:rsidRDefault="001F520A" w:rsidP="001F520A">
      <w:pPr>
        <w:spacing w:before="150" w:after="150"/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</w:pPr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Инициализируем </w:t>
      </w:r>
      <w:proofErr w:type="spellStart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List</w:t>
      </w:r>
      <w:proofErr w:type="spellEnd"/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В классе </w:t>
      </w:r>
      <w:proofErr w:type="spellStart"/>
      <w:proofErr w:type="gram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в</w:t>
      </w:r>
      <w:proofErr w:type="gram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первую очередь необходимо инициализировать список элементов для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. Как вы это сделаете зависит от контента вашего приложения. Панель </w:t>
      </w:r>
      <w:proofErr w:type="gram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навигации  включает</w:t>
      </w:r>
      <w:proofErr w:type="gram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в себя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listview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поэтому список должен быть заполнен с помощью адаптера (например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ArrayAdapter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или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SimpleCursorAdapter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).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Например, вот как можно инициализировать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со строкой массива:</w:t>
      </w:r>
    </w:p>
    <w:p w:rsidR="001F520A" w:rsidRPr="001F520A" w:rsidRDefault="001F520A" w:rsidP="001F520A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1F520A" w:rsidRPr="001F520A" w:rsidTr="001F520A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MainActivity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extends Activity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private String[]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mPlanetTitles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private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private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mDrawerList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...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@Override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onCreate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super.onCreate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setContentView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R.layout.activity_main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mPlanetTitles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getResources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().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getStringArray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R.array.planets_array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findViewById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R.id.drawer_layout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mDrawerList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findViewById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R.id.left_drawer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Set the adapter for the list view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mDrawerList.setAdapter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(new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ArrayAdapter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&lt;String&gt;(this,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R.layout.drawer_list_item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mPlanetTitles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Set the list's click listener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mDrawerList.setOnItemClickListener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(new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DrawerItemClickListener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...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Этот код также вызывает метод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setOnItemClickListener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(),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 чтобы обрабатывать нажатия пунктов в </w:t>
      </w:r>
      <w:proofErr w:type="gram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списке</w:t>
      </w:r>
      <w:proofErr w:type="gram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 В следующем разделе показано, как реализовать этот интерфейс и изменить вид экрана, когда пользователь выбирает элемент.</w:t>
      </w:r>
    </w:p>
    <w:p w:rsidR="001F520A" w:rsidRDefault="001F520A" w:rsidP="001F520A">
      <w:pPr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</w:pPr>
    </w:p>
    <w:p w:rsidR="001F520A" w:rsidRPr="001F520A" w:rsidRDefault="001F520A" w:rsidP="001F520A">
      <w:pPr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</w:pPr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Обработка события нажатия пункта в </w:t>
      </w:r>
      <w:proofErr w:type="spellStart"/>
      <w:r w:rsidRPr="001F520A">
        <w:rPr>
          <w:rFonts w:ascii="inherit" w:eastAsia="Times New Roman" w:hAnsi="inherit" w:cs="Helvetica"/>
          <w:b/>
          <w:bCs/>
          <w:color w:val="595959"/>
          <w:sz w:val="30"/>
          <w:szCs w:val="30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Helvetica"/>
          <w:b/>
          <w:bCs/>
          <w:color w:val="595959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Helvetica"/>
          <w:b/>
          <w:bCs/>
          <w:color w:val="595959"/>
          <w:sz w:val="30"/>
          <w:szCs w:val="30"/>
          <w:bdr w:val="none" w:sz="0" w:space="0" w:color="auto" w:frame="1"/>
          <w:lang w:eastAsia="ru-RU"/>
        </w:rPr>
        <w:t>Drawer</w:t>
      </w:r>
      <w:proofErr w:type="spellEnd"/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Когда пользователь выбирает элемент в списке, система вызывает метод </w:t>
      </w:r>
      <w:proofErr w:type="spellStart"/>
      <w:proofErr w:type="gram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onItemClick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)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объекта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DrawerItemClickListener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реализующего интерфейс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OnItemClickListener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и присвоенного списку через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setOnItemClickListener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()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Действия в методе </w:t>
      </w:r>
      <w:proofErr w:type="spellStart"/>
      <w:proofErr w:type="gram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onItemClick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)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зависят от задач приложения. В следующем примере, при выборе каждого элемента списка в основное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(в</w:t>
      </w:r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FrameLayout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,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определенный по ID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R.id.content_frame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) вставляется новый создаваемый фрагмент:</w:t>
      </w:r>
    </w:p>
    <w:p w:rsidR="001F520A" w:rsidRPr="001F520A" w:rsidRDefault="001F520A" w:rsidP="001F520A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1F520A" w:rsidRPr="001F520A" w:rsidTr="001F520A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private class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DrawerItemClickListener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implements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ListView.OnItemClickListener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@Override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onItemClick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AdapterView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parent, View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view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position, long id)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proofErr w:type="gram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selectItem</w:t>
            </w:r>
            <w:proofErr w:type="spellEnd"/>
            <w:proofErr w:type="gram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position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/** Смена фрагментов в основном окне программы */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private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selectItem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position)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Создание нового фрагмента и вставка изображения для показа, в зависимости от выбранной позиции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Fragment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fragment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PlanetFragment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Bundle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Bundle();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args.putInt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PlanetFragment.ARG_PLANET_NUMBER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position);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fragment.setArguments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// Вставка нового фрагмента взамен существующего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FragmentManager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fragmentManager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getFragmentManager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fragmentManager.beginTransaction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.replace(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R.id.content_frame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fragment)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commit</w:t>
            </w:r>
            <w:proofErr w:type="spellEnd"/>
            <w:proofErr w:type="gram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// Выделение выбранного элемента списка, обновление заголовка окна и закрытие бокового меню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mDrawerList.setItemChecked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(position, true);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mPlanetTitles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[position]);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mDrawerLayout.closeDrawer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mDrawerList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CharSequence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title)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title;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getActionBar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().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F520A" w:rsidRDefault="001F520A" w:rsidP="001F520A">
      <w:pPr>
        <w:spacing w:before="150" w:after="150"/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</w:pPr>
    </w:p>
    <w:p w:rsidR="001F520A" w:rsidRPr="001F520A" w:rsidRDefault="001F520A" w:rsidP="001F520A">
      <w:pPr>
        <w:spacing w:before="150" w:after="150"/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</w:pPr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Слушатель для открытия и закрытия </w:t>
      </w:r>
      <w:proofErr w:type="spellStart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Drawer</w:t>
      </w:r>
      <w:proofErr w:type="spellEnd"/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Для прослушивания событий открытия и закрытия бокового меню , вызываем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"https://developer.android.com/reference/android/support/v4/widget/DrawerLayout.html" \l "setDrawerListener(android.support.v4.widget.DrawerLayout.DrawerListener)"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setDrawerListener</w:t>
      </w:r>
      <w:proofErr w:type="spellEnd"/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в вашем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"https://developer.android.com/reference/android/support/v4/widget/DrawerLayout.html"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DrawerLayout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и передаем его интерфейсу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"https://developer.android.com/reference/android/support/v4/widget/DrawerLayout.DrawerListener.html"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DrawerLayout.DrawerListener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 Этот интерфейс предоставляет обратные вызовы для таких событий, как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"https://developer.android.com/reference/android/support/v4/widget/DrawerLayout.DrawerListener.html" \l "onDrawerOpened(android.view.View)"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proofErr w:type="gramStart"/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onDrawerOpened</w:t>
      </w:r>
      <w:proofErr w:type="spellEnd"/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(</w:t>
      </w:r>
      <w:proofErr w:type="gramEnd"/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)</w: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и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"https://developer.android.com/reference/android/support/v4/widget/DrawerLayout.DrawerListener.html" \l "onDrawerClosed(android.view.View)"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onDrawerClosed</w:t>
      </w:r>
      <w:proofErr w:type="spellEnd"/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Однако, вместо реализации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"https://developer.android.com/reference/android/support/v4/widget/DrawerLayout.DrawerListener.html"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DrawerLayout.DrawerListener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если ваше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включает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instrText xml:space="preserve"> HYPERLINK "https://developer.android.com/guide/topics/ui/actionbar.html" </w:instrTex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action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bar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вы можете расширить класс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"https://developer.android.com/reference/android/support/v4/app/ActionBarDrawerToggle.html"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ActionBarDrawerToggle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 Реализуя в нем интерфейс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"https://developer.android.com/reference/android/support/v4/widget/DrawerLayout.DrawerListener.html"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DrawerLayout.DrawerListener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proofErr w:type="gram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,</w: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 можно</w:t>
      </w:r>
      <w:proofErr w:type="gram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переопределить обратные вызовы, что упрощает взаимодействие между значком строки меню и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(подробнее об этом в следующем разделе).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Как обсуждалось в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instrText xml:space="preserve"> HYPERLINK "https://developer.android.com/design/patterns/navigation-drawer.html" \t "_blank" </w:instrTex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гайдлайне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по 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когда боковое меню выезжает, нужно менять содержимое панели действий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instrText xml:space="preserve"> HYPERLINK "https://developer.android.com/guide/topics/ui/actionbar.html" </w:instrTex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action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bar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например, изменить заголовок и удалить элементы действий, которые являются контекстно-зависимыми к основному содержимому. Следующий код показывает, как вы можете сделать это путем переопределения метода обратного вызова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"https://developer.android.com/reference/android/support/v4/widget/DrawerLayout.DrawerListener.html"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DrawerLayout.DrawerListener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 класса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"https://developer.android.com/reference/android/support/v4/app/ActionBarDrawerToggle.html"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ActionBarDrawerToggle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:</w:t>
      </w:r>
    </w:p>
    <w:p w:rsidR="001F520A" w:rsidRPr="001F520A" w:rsidRDefault="001F520A" w:rsidP="001F520A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1F520A" w:rsidRPr="001F520A" w:rsidTr="001F520A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MainActivity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extends Activity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private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private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ActionBarDrawerToggle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mDrawerToggle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private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CharSequence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private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CharSequence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...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@Override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onCreate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super.onCreate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setContentView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R.layout.activity_main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...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findViewById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R.id.drawer_layout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mDrawerToggle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ActionBarDrawerToggle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(this,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R.drawable.ic_drawer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R.string.drawer_open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R.string.drawer_close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/** Этот код вызывается, когда боковое меню переходит в полностью закрытое состояние.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*/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onDrawerClosed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(View view)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super.onDrawerClosed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(view);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getActionBar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().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invalidateOptionsMenu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(); // creates call to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onPrepareOptionsMenu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/** Этот код вызывается, когда боковое меню полностью открывается.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*/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onDrawerOpened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(View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drawerView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super.onDrawerOpened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drawerView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getActionBar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().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invalidateOptionsMenu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(); // creates call to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onPrepareOptionsMenu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};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Set the drawer toggle as the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DrawerListener</w:t>
            </w:r>
            <w:proofErr w:type="spellEnd"/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mDrawerLayout.setDrawerListener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mDrawerToggle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/*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Этот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код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вызывается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когда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мы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вызываем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invalidateOptionsMenu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*/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@Override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onPrepareOptionsMenu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(Menu menu)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If the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nav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drawer is open, hide action items related to the content view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drawerOpen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mDrawerLayout.isDrawerOpen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mDrawerList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menu.findItem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R.id.action_websearch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).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setVisible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(!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drawerOpen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proofErr w:type="gram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super.onPrepareOptionsMenu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menu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>В следующей секции описываются аргументы конструктора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"https://developer.android.com/reference/android/support/v4/app/ActionBarDrawerToggle.html"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ActionBarDrawerToggle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и другие шаги, необходимые для установки и настройки взаимодействия со значком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action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bar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icon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</w:t>
      </w:r>
    </w:p>
    <w:p w:rsidR="001F520A" w:rsidRDefault="001F520A" w:rsidP="001F520A">
      <w:pPr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</w:pPr>
    </w:p>
    <w:p w:rsidR="001F520A" w:rsidRPr="001F520A" w:rsidRDefault="001F520A" w:rsidP="001F520A">
      <w:pPr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</w:pPr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Открыть и закрыть </w:t>
      </w:r>
      <w:r w:rsidRPr="001F520A">
        <w:rPr>
          <w:rFonts w:ascii="inherit" w:eastAsia="Times New Roman" w:hAnsi="inherit" w:cs="Helvetica"/>
          <w:b/>
          <w:bCs/>
          <w:color w:val="595959"/>
          <w:sz w:val="30"/>
          <w:szCs w:val="30"/>
          <w:bdr w:val="none" w:sz="0" w:space="0" w:color="auto" w:frame="1"/>
          <w:lang w:eastAsia="ru-RU"/>
        </w:rPr>
        <w:t>панель навигации</w:t>
      </w:r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 </w:t>
      </w:r>
      <w:proofErr w:type="gramStart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>по  значку</w:t>
      </w:r>
      <w:proofErr w:type="gramEnd"/>
      <w:r w:rsidRPr="001F520A">
        <w:rPr>
          <w:rFonts w:ascii="Helvetica" w:eastAsia="Times New Roman" w:hAnsi="Helvetica" w:cs="Helvetica"/>
          <w:color w:val="595959"/>
          <w:sz w:val="30"/>
          <w:szCs w:val="30"/>
          <w:bdr w:val="none" w:sz="0" w:space="0" w:color="auto" w:frame="1"/>
          <w:lang w:eastAsia="ru-RU"/>
        </w:rPr>
        <w:t xml:space="preserve"> приложения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Пользователи могут открывать и закрывать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жестом от левого края экрана. Если вы используете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instrText xml:space="preserve"> HYPERLINK "https://developer.android.com/guide/topics/ui/actionbar.html" </w:instrTex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action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bar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или пришедший ему на смену в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Android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5.0 API новый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виджет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instrText xml:space="preserve"> HYPERLINK "https://developer.android.com/reference/android/widget/Toolbar.html" \t "_blank" </w:instrTex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Toolbar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вы также должны позволять пользователям открывать и закрывать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нажав на значок приложения. Кроме того, рядом со значком приложения должен быть специальный значок, обозначающий наличие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navigation</w:t>
      </w:r>
      <w:proofErr w:type="spellEnd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drawer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 Вы можете реализовать все это поведение при помощи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"https://developer.android.com/reference/android/support/v4/app/ActionBarDrawerToggle.html"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ActionBarDrawerToggle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как показано в предыдущем разделе.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Чтобы использовать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"https://developer.android.com/reference/android/support/v4/app/ActionBarDrawerToggle.html"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ActionBarDrawerToggle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, создайте экземпляр при помощи конструктора с такими аргументами:</w:t>
      </w:r>
    </w:p>
    <w:p w:rsidR="001F520A" w:rsidRPr="001F520A" w:rsidRDefault="001F520A" w:rsidP="001F520A">
      <w:pPr>
        <w:numPr>
          <w:ilvl w:val="0"/>
          <w:numId w:val="2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hyperlink r:id="rId6" w:history="1">
        <w:proofErr w:type="spellStart"/>
        <w:proofErr w:type="gramStart"/>
        <w:r w:rsidRPr="001F520A">
          <w:rPr>
            <w:rFonts w:ascii="inherit" w:eastAsia="Times New Roman" w:hAnsi="inherit" w:cs="Consolas"/>
            <w:color w:val="428BCA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Activity</w:t>
        </w:r>
        <w:proofErr w:type="spellEnd"/>
      </w:hyperlink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,</w:t>
      </w:r>
      <w:proofErr w:type="gram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в котором размещается боковая панель навигации.</w:t>
      </w:r>
    </w:p>
    <w:p w:rsidR="001F520A" w:rsidRPr="001F520A" w:rsidRDefault="001F520A" w:rsidP="001F520A">
      <w:pPr>
        <w:numPr>
          <w:ilvl w:val="0"/>
          <w:numId w:val="2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hyperlink r:id="rId7" w:history="1">
        <w:proofErr w:type="spellStart"/>
        <w:r w:rsidRPr="001F520A">
          <w:rPr>
            <w:rFonts w:ascii="inherit" w:eastAsia="Times New Roman" w:hAnsi="inherit" w:cs="Consolas"/>
            <w:color w:val="428BCA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DrawerLayout</w:t>
        </w:r>
        <w:proofErr w:type="spellEnd"/>
      </w:hyperlink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</w:t>
      </w:r>
    </w:p>
    <w:p w:rsidR="001F520A" w:rsidRPr="001F520A" w:rsidRDefault="001F520A" w:rsidP="001F520A">
      <w:pPr>
        <w:numPr>
          <w:ilvl w:val="0"/>
          <w:numId w:val="2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drawable</w:t>
      </w:r>
      <w:proofErr w:type="spellEnd"/>
      <w:proofErr w:type="gram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ресурс, используемый в качестве индикатора 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панели.Стандартный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 навигационный значок панели доступен в </w:t>
      </w:r>
      <w:proofErr w:type="spell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instrText xml:space="preserve"> HYPERLINK "http://developer.android.com/downloads/design/Android_Design_Icons_20130926.zip" </w:instrText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Download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the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Action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Bar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Icon</w:t>
      </w:r>
      <w:proofErr w:type="spellEnd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F520A">
        <w:rPr>
          <w:rFonts w:ascii="inherit" w:eastAsia="Times New Roman" w:hAnsi="inherit" w:cs="Times New Roman"/>
          <w:color w:val="428BCA"/>
          <w:sz w:val="21"/>
          <w:szCs w:val="21"/>
          <w:bdr w:val="none" w:sz="0" w:space="0" w:color="auto" w:frame="1"/>
          <w:lang w:eastAsia="ru-RU"/>
        </w:rPr>
        <w:t>Pack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</w:t>
      </w:r>
    </w:p>
    <w:p w:rsidR="001F520A" w:rsidRPr="001F520A" w:rsidRDefault="001F520A" w:rsidP="001F520A">
      <w:pPr>
        <w:numPr>
          <w:ilvl w:val="0"/>
          <w:numId w:val="2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 xml:space="preserve">Строковый ресурс для обозначения открытой </w:t>
      </w:r>
      <w:proofErr w:type="gramStart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панели  (</w:t>
      </w:r>
      <w:proofErr w:type="gram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для специальных возможностей).</w:t>
      </w:r>
    </w:p>
    <w:p w:rsidR="001F520A" w:rsidRPr="001F520A" w:rsidRDefault="001F520A" w:rsidP="001F520A">
      <w:pPr>
        <w:numPr>
          <w:ilvl w:val="0"/>
          <w:numId w:val="2"/>
        </w:num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Строковый ресурс для обозначения закрытой панели (для специальных возможностей).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Теперь, в зависимости от использования класса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"https://developer.android.com/reference/android/support/v4/app/ActionBarDrawerToggle.html"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ActionBarDrawerToggle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в вашем списке панели навигации, вы должны вызвать </w:t>
      </w:r>
      <w:proofErr w:type="spellStart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"https://developer.android.com/reference/android/support/v4/app/ActionBarDrawerToggle.html" </w:instrText>
      </w:r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1F520A">
        <w:rPr>
          <w:rFonts w:ascii="inherit" w:eastAsia="Times New Roman" w:hAnsi="inherit" w:cs="Consolas"/>
          <w:color w:val="428BCA"/>
          <w:sz w:val="19"/>
          <w:szCs w:val="19"/>
          <w:bdr w:val="none" w:sz="0" w:space="0" w:color="auto" w:frame="1"/>
          <w:shd w:val="clear" w:color="auto" w:fill="EEEEEE"/>
          <w:lang w:eastAsia="ru-RU"/>
        </w:rPr>
        <w:t>ActionBarDrawerToggle</w:t>
      </w:r>
      <w:proofErr w:type="spellEnd"/>
      <w:r w:rsidRPr="001F520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 в нескольких местах жизненного цикла </w:t>
      </w:r>
      <w:proofErr w:type="spellStart"/>
      <w:r w:rsidRPr="001F520A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:</w:t>
      </w:r>
    </w:p>
    <w:p w:rsidR="001F520A" w:rsidRPr="001F520A" w:rsidRDefault="001F520A" w:rsidP="001F520A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1F520A" w:rsidRPr="001F520A" w:rsidTr="001F520A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MainActivity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extends Activity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private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private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ActionBarDrawerToggle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mDrawerToggle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...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onCreate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...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findViewById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R.id.drawer_layout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mDrawerToggle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ActionBarDrawerToggle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this,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 host Activity */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/*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DrawerLayout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object */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R.drawable.ic_drawer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/*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nav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drawer icon to replace 'Up' caret */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R.string.drawer_open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 "open drawer" description */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R.string.drawer_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close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 "close drawer" description */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/** Called when a drawer has settled in a completely closed state. */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onDrawerClosed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(View view)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super.onDrawerClosed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(view);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getActionBar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().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/** Called when a drawer has settled in a completely open state. */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onDrawerOpened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(View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drawerView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super.onDrawerOpened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drawerView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getActionBar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().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mDrawerTitle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};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Set the drawer toggle as the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DrawerListener</w:t>
            </w:r>
            <w:proofErr w:type="spellEnd"/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mDrawerLayout.setDrawerListener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mDrawerToggle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getActionBar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().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setDisplayHomeAsUpEnabled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(true);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getActionBar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().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setHomeButtonEnabled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(true);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@Override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protected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onPostCreate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super.onPostCreate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Sync the toggle state after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onRestoreInstanceState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has occurred.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mDrawerToggle.syncState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@Override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void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onConfigurationChanged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(Configuration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newConfig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super.onConfigurationChanged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newConfig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mDrawerToggle.onConfigurationChanged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newConfig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@Override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onOptionsItemSelected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MenuItem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item)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Pass the event to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ActionBarDrawerToggle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if it returns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true, then it has handled the app icon touch event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if 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mDrawerToggle.onOptionsItemSelected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(item)) {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return true;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Handle your other action bar items...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proofErr w:type="gram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super.onOptionsItemSelected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item</w:t>
            </w:r>
            <w:proofErr w:type="spellEnd"/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}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...</w:t>
            </w:r>
          </w:p>
          <w:p w:rsidR="001F520A" w:rsidRPr="001F520A" w:rsidRDefault="001F520A" w:rsidP="001F520A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F520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br/>
        <w:t> </w:t>
      </w:r>
    </w:p>
    <w:p w:rsidR="001F520A" w:rsidRPr="001F520A" w:rsidRDefault="001F520A" w:rsidP="001F520A">
      <w:pPr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</w:pPr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Перевод </w:t>
      </w:r>
      <w:hyperlink r:id="rId8" w:tgtFrame="_blank" w:history="1">
        <w:r w:rsidRPr="001F520A">
          <w:rPr>
            <w:rFonts w:ascii="inherit" w:eastAsia="Times New Roman" w:hAnsi="inherit" w:cs="Times New Roman"/>
            <w:color w:val="428BCA"/>
            <w:sz w:val="21"/>
            <w:szCs w:val="21"/>
            <w:bdr w:val="none" w:sz="0" w:space="0" w:color="auto" w:frame="1"/>
            <w:lang w:eastAsia="ru-RU"/>
          </w:rPr>
          <w:t>источника</w:t>
        </w:r>
      </w:hyperlink>
      <w:r w:rsidRPr="001F520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ru-RU"/>
        </w:rPr>
        <w:t>. </w:t>
      </w:r>
      <w:hyperlink r:id="rId9" w:tgtFrame="_blank" w:history="1">
        <w:r w:rsidRPr="001F520A">
          <w:rPr>
            <w:rFonts w:ascii="inherit" w:eastAsia="Times New Roman" w:hAnsi="inherit" w:cs="Times New Roman"/>
            <w:color w:val="FF1A1A"/>
            <w:sz w:val="21"/>
            <w:szCs w:val="21"/>
            <w:u w:val="single"/>
            <w:bdr w:val="none" w:sz="0" w:space="0" w:color="auto" w:frame="1"/>
            <w:lang w:eastAsia="ru-RU"/>
          </w:rPr>
          <w:t>Скачать исходный код.</w:t>
        </w:r>
      </w:hyperlink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55A0F"/>
    <w:multiLevelType w:val="multilevel"/>
    <w:tmpl w:val="776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E94A59"/>
    <w:multiLevelType w:val="multilevel"/>
    <w:tmpl w:val="D78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0A"/>
    <w:rsid w:val="001F520A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84A53-7B57-4D3D-8E5B-C1171C09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52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1F520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2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F52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F520A"/>
  </w:style>
  <w:style w:type="character" w:customStyle="1" w:styleId="entry-content">
    <w:name w:val="entry-content"/>
    <w:basedOn w:val="a0"/>
    <w:rsid w:val="001F520A"/>
  </w:style>
  <w:style w:type="character" w:customStyle="1" w:styleId="social-likesbutton">
    <w:name w:val="social-likes__button"/>
    <w:basedOn w:val="a0"/>
    <w:rsid w:val="001F520A"/>
  </w:style>
  <w:style w:type="character" w:customStyle="1" w:styleId="social-likesicon">
    <w:name w:val="social-likes__icon"/>
    <w:basedOn w:val="a0"/>
    <w:rsid w:val="001F520A"/>
  </w:style>
  <w:style w:type="character" w:customStyle="1" w:styleId="social-likescounter">
    <w:name w:val="social-likes__counter"/>
    <w:basedOn w:val="a0"/>
    <w:rsid w:val="001F520A"/>
  </w:style>
  <w:style w:type="paragraph" w:styleId="a3">
    <w:name w:val="Normal (Web)"/>
    <w:basedOn w:val="a"/>
    <w:uiPriority w:val="99"/>
    <w:semiHidden/>
    <w:unhideWhenUsed/>
    <w:rsid w:val="001F5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520A"/>
    <w:rPr>
      <w:b/>
      <w:bCs/>
    </w:rPr>
  </w:style>
  <w:style w:type="character" w:styleId="a5">
    <w:name w:val="Hyperlink"/>
    <w:basedOn w:val="a0"/>
    <w:uiPriority w:val="99"/>
    <w:semiHidden/>
    <w:unhideWhenUsed/>
    <w:rsid w:val="001F520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F520A"/>
    <w:rPr>
      <w:color w:val="800080"/>
      <w:u w:val="single"/>
    </w:rPr>
  </w:style>
  <w:style w:type="character" w:customStyle="1" w:styleId="crayon-title">
    <w:name w:val="crayon-title"/>
    <w:basedOn w:val="a0"/>
    <w:rsid w:val="001F520A"/>
  </w:style>
  <w:style w:type="character" w:customStyle="1" w:styleId="crayon-o">
    <w:name w:val="crayon-o"/>
    <w:basedOn w:val="a0"/>
    <w:rsid w:val="001F520A"/>
  </w:style>
  <w:style w:type="character" w:customStyle="1" w:styleId="crayon-v">
    <w:name w:val="crayon-v"/>
    <w:basedOn w:val="a0"/>
    <w:rsid w:val="001F520A"/>
  </w:style>
  <w:style w:type="character" w:customStyle="1" w:styleId="crayon-sy">
    <w:name w:val="crayon-sy"/>
    <w:basedOn w:val="a0"/>
    <w:rsid w:val="001F520A"/>
  </w:style>
  <w:style w:type="character" w:customStyle="1" w:styleId="crayon-i">
    <w:name w:val="crayon-i"/>
    <w:basedOn w:val="a0"/>
    <w:rsid w:val="001F520A"/>
  </w:style>
  <w:style w:type="character" w:customStyle="1" w:styleId="crayon-h">
    <w:name w:val="crayon-h"/>
    <w:basedOn w:val="a0"/>
    <w:rsid w:val="001F520A"/>
  </w:style>
  <w:style w:type="character" w:customStyle="1" w:styleId="crayon-s">
    <w:name w:val="crayon-s"/>
    <w:basedOn w:val="a0"/>
    <w:rsid w:val="001F520A"/>
  </w:style>
  <w:style w:type="character" w:customStyle="1" w:styleId="crayon-e">
    <w:name w:val="crayon-e"/>
    <w:basedOn w:val="a0"/>
    <w:rsid w:val="001F520A"/>
  </w:style>
  <w:style w:type="character" w:styleId="HTML">
    <w:name w:val="HTML Code"/>
    <w:basedOn w:val="a0"/>
    <w:uiPriority w:val="99"/>
    <w:semiHidden/>
    <w:unhideWhenUsed/>
    <w:rsid w:val="001F520A"/>
    <w:rPr>
      <w:rFonts w:ascii="Courier New" w:eastAsia="Times New Roman" w:hAnsi="Courier New" w:cs="Courier New"/>
      <w:sz w:val="20"/>
      <w:szCs w:val="20"/>
    </w:rPr>
  </w:style>
  <w:style w:type="character" w:customStyle="1" w:styleId="crayon-m">
    <w:name w:val="crayon-m"/>
    <w:basedOn w:val="a0"/>
    <w:rsid w:val="001F520A"/>
  </w:style>
  <w:style w:type="character" w:customStyle="1" w:styleId="crayon-t">
    <w:name w:val="crayon-t"/>
    <w:basedOn w:val="a0"/>
    <w:rsid w:val="001F520A"/>
  </w:style>
  <w:style w:type="character" w:customStyle="1" w:styleId="crayon-r">
    <w:name w:val="crayon-r"/>
    <w:basedOn w:val="a0"/>
    <w:rsid w:val="001F520A"/>
  </w:style>
  <w:style w:type="character" w:customStyle="1" w:styleId="crayon-c">
    <w:name w:val="crayon-c"/>
    <w:basedOn w:val="a0"/>
    <w:rsid w:val="001F520A"/>
  </w:style>
  <w:style w:type="character" w:customStyle="1" w:styleId="crayon-st">
    <w:name w:val="crayon-st"/>
    <w:basedOn w:val="a0"/>
    <w:rsid w:val="001F5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3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7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793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393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688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10868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17102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8713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6129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8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388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5730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0439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298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3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475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intl/ru/training/implementing-navigation/nav-draw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support/v4/widget/DrawerLay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app/Activ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reference/android/app/Fragmen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shareables/training/NavigationDrawer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2503</Words>
  <Characters>14273</Characters>
  <Application>Microsoft Office Word</Application>
  <DocSecurity>0</DocSecurity>
  <Lines>118</Lines>
  <Paragraphs>33</Paragraphs>
  <ScaleCrop>false</ScaleCrop>
  <Company/>
  <LinksUpToDate>false</LinksUpToDate>
  <CharactersWithSpaces>16743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2017-09-20T22:58:00Z</dcterms:created>
  <dcterms:modified xsi:type="dcterms:W3CDTF">2017-09-20T23:01:00Z</dcterms:modified>
</cp:coreProperties>
</file>