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D4F" w:rsidRDefault="009F4A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4</w:t>
      </w:r>
    </w:p>
    <w:p w:rsidR="008C5A7C" w:rsidRDefault="008C5A7C">
      <w:pPr>
        <w:rPr>
          <w:sz w:val="28"/>
          <w:szCs w:val="28"/>
        </w:rPr>
      </w:pPr>
      <w:r w:rsidRPr="008C5A7C">
        <w:rPr>
          <w:sz w:val="28"/>
          <w:szCs w:val="28"/>
        </w:rPr>
        <w:tab/>
        <w:t xml:space="preserve">В лабораторной работе требуется </w:t>
      </w:r>
      <w:r>
        <w:rPr>
          <w:sz w:val="28"/>
          <w:szCs w:val="28"/>
        </w:rPr>
        <w:t>создать приложение, состоящее из трех экранов (</w:t>
      </w: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 xml:space="preserve">). Выполнить переход между экранами с передачей данных как в прямом, так и обратном направлении. На этих </w:t>
      </w: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 xml:space="preserve"> следует расположить диалоговые окна, заданные Вам по вариантам</w:t>
      </w:r>
      <w:r w:rsidR="0063229A">
        <w:rPr>
          <w:sz w:val="28"/>
          <w:szCs w:val="28"/>
        </w:rPr>
        <w:t>, а также информационные сообщения в строке статуса (</w:t>
      </w:r>
      <w:r w:rsidR="0063229A">
        <w:rPr>
          <w:sz w:val="28"/>
          <w:szCs w:val="28"/>
          <w:lang w:val="en-US"/>
        </w:rPr>
        <w:t>notifications</w:t>
      </w:r>
      <w:r w:rsidR="0063229A" w:rsidRPr="0063229A">
        <w:rPr>
          <w:sz w:val="28"/>
          <w:szCs w:val="28"/>
        </w:rPr>
        <w:t xml:space="preserve">) </w:t>
      </w:r>
      <w:r w:rsidR="0063229A">
        <w:rPr>
          <w:sz w:val="28"/>
          <w:szCs w:val="28"/>
        </w:rPr>
        <w:t>и всплывающие подсказки (</w:t>
      </w:r>
      <w:proofErr w:type="spellStart"/>
      <w:r w:rsidR="0063229A" w:rsidRPr="0063229A">
        <w:rPr>
          <w:sz w:val="28"/>
          <w:szCs w:val="28"/>
        </w:rPr>
        <w:t>toasts</w:t>
      </w:r>
      <w:proofErr w:type="spellEnd"/>
      <w:r w:rsidR="0063229A" w:rsidRPr="0063229A">
        <w:rPr>
          <w:sz w:val="28"/>
          <w:szCs w:val="28"/>
        </w:rPr>
        <w:t>)</w:t>
      </w:r>
      <w:r w:rsidR="009F4A92">
        <w:rPr>
          <w:sz w:val="28"/>
          <w:szCs w:val="28"/>
        </w:rPr>
        <w:t>.</w:t>
      </w:r>
    </w:p>
    <w:p w:rsidR="009F4A92" w:rsidRDefault="009F4A92">
      <w:pPr>
        <w:rPr>
          <w:sz w:val="28"/>
          <w:szCs w:val="28"/>
        </w:rPr>
      </w:pPr>
      <w:r>
        <w:rPr>
          <w:sz w:val="28"/>
          <w:szCs w:val="28"/>
        </w:rPr>
        <w:t>Все тексты должны быть на РУССКОМ языке.</w:t>
      </w:r>
    </w:p>
    <w:p w:rsidR="009F4A92" w:rsidRDefault="009F4A92">
      <w:pPr>
        <w:rPr>
          <w:sz w:val="28"/>
          <w:szCs w:val="28"/>
        </w:rPr>
      </w:pPr>
      <w:r>
        <w:rPr>
          <w:sz w:val="28"/>
          <w:szCs w:val="28"/>
        </w:rPr>
        <w:t>Передаваемые между активностями данные должны отображаться в дополнительных текстовых полях. Сценарий передачи данных разработать самостоятельно.</w:t>
      </w:r>
    </w:p>
    <w:p w:rsidR="009F4A92" w:rsidRPr="008C5A7C" w:rsidRDefault="009F4A92">
      <w:pPr>
        <w:rPr>
          <w:sz w:val="28"/>
          <w:szCs w:val="28"/>
        </w:rPr>
      </w:pPr>
    </w:p>
    <w:p w:rsidR="00411D4F" w:rsidRPr="00493D64" w:rsidRDefault="00411D4F">
      <w:pPr>
        <w:rPr>
          <w:b/>
        </w:rPr>
      </w:pPr>
      <w:r w:rsidRPr="00493D64">
        <w:rPr>
          <w:b/>
        </w:rPr>
        <w:t>ВАРИАНТЫ ЗАДАНИЙ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807"/>
        <w:gridCol w:w="6378"/>
      </w:tblGrid>
      <w:tr w:rsidR="00EB7320" w:rsidTr="009F4A92">
        <w:tc>
          <w:tcPr>
            <w:tcW w:w="562" w:type="dxa"/>
            <w:vAlign w:val="center"/>
          </w:tcPr>
          <w:p w:rsidR="00EB7320" w:rsidRPr="00493D64" w:rsidRDefault="00EB0242" w:rsidP="00493D64">
            <w:pPr>
              <w:jc w:val="center"/>
              <w:rPr>
                <w:b/>
              </w:rPr>
            </w:pPr>
            <w:r w:rsidRPr="00493D64">
              <w:rPr>
                <w:b/>
              </w:rPr>
              <w:t>№</w:t>
            </w:r>
          </w:p>
        </w:tc>
        <w:tc>
          <w:tcPr>
            <w:tcW w:w="2807" w:type="dxa"/>
            <w:vAlign w:val="center"/>
          </w:tcPr>
          <w:p w:rsidR="00EB7320" w:rsidRPr="00493D64" w:rsidRDefault="00EB0242" w:rsidP="00493D64">
            <w:pPr>
              <w:jc w:val="center"/>
              <w:rPr>
                <w:b/>
              </w:rPr>
            </w:pPr>
            <w:r w:rsidRPr="00493D64">
              <w:rPr>
                <w:b/>
              </w:rPr>
              <w:t>Пояснения</w:t>
            </w:r>
          </w:p>
        </w:tc>
        <w:tc>
          <w:tcPr>
            <w:tcW w:w="6378" w:type="dxa"/>
            <w:vAlign w:val="center"/>
          </w:tcPr>
          <w:p w:rsidR="00EB7320" w:rsidRPr="00493D64" w:rsidRDefault="00EB0242" w:rsidP="00493D64">
            <w:pPr>
              <w:jc w:val="center"/>
              <w:rPr>
                <w:b/>
              </w:rPr>
            </w:pPr>
            <w:r w:rsidRPr="00493D64">
              <w:rPr>
                <w:b/>
              </w:rPr>
              <w:t>Примерный вид диалога к заданию</w:t>
            </w:r>
          </w:p>
        </w:tc>
      </w:tr>
      <w:tr w:rsidR="00EB7320" w:rsidTr="009F4A92">
        <w:tc>
          <w:tcPr>
            <w:tcW w:w="562" w:type="dxa"/>
            <w:vAlign w:val="center"/>
          </w:tcPr>
          <w:p w:rsidR="00EB7320" w:rsidRDefault="00411D4F" w:rsidP="00493D64">
            <w:pPr>
              <w:jc w:val="center"/>
            </w:pPr>
            <w:r>
              <w:t>1</w:t>
            </w:r>
          </w:p>
        </w:tc>
        <w:tc>
          <w:tcPr>
            <w:tcW w:w="2807" w:type="dxa"/>
          </w:tcPr>
          <w:p w:rsidR="00EB7320" w:rsidRPr="008060CD" w:rsidRDefault="00EB7320" w:rsidP="00EB7320">
            <w:pPr>
              <w:shd w:val="clear" w:color="auto" w:fill="F7F7FA"/>
              <w:spacing w:before="100" w:beforeAutospacing="1" w:after="100" w:afterAutospacing="1" w:line="312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8060C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 поле нажатия на кнопку мы сможем ввести данные в диалоговое окно:</w:t>
            </w:r>
          </w:p>
          <w:p w:rsidR="00EB7320" w:rsidRDefault="00EB7320"/>
        </w:tc>
        <w:tc>
          <w:tcPr>
            <w:tcW w:w="6378" w:type="dxa"/>
          </w:tcPr>
          <w:p w:rsidR="00EB7320" w:rsidRDefault="00EB7320" w:rsidP="00493D64">
            <w:pPr>
              <w:spacing w:after="6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C8AF663" wp14:editId="3A1B0DE1">
                  <wp:extent cx="1821338" cy="3055885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338" cy="30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4F" w:rsidTr="009F4A92">
        <w:tc>
          <w:tcPr>
            <w:tcW w:w="562" w:type="dxa"/>
            <w:vAlign w:val="center"/>
          </w:tcPr>
          <w:p w:rsidR="00411D4F" w:rsidRDefault="00EB0242" w:rsidP="00493D64">
            <w:pPr>
              <w:jc w:val="center"/>
            </w:pPr>
            <w:r>
              <w:t>2</w:t>
            </w:r>
          </w:p>
        </w:tc>
        <w:tc>
          <w:tcPr>
            <w:tcW w:w="2807" w:type="dxa"/>
          </w:tcPr>
          <w:p w:rsidR="00411D4F" w:rsidRPr="0053274B" w:rsidRDefault="0053274B">
            <w:r>
              <w:t>При нажатии на ОК выдается сообщение со значением выбранной яркости.</w:t>
            </w:r>
          </w:p>
        </w:tc>
        <w:tc>
          <w:tcPr>
            <w:tcW w:w="6378" w:type="dxa"/>
          </w:tcPr>
          <w:p w:rsidR="00411D4F" w:rsidRPr="002F5FA1" w:rsidRDefault="00411D4F" w:rsidP="00493D64">
            <w:pPr>
              <w:jc w:val="center"/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ru-RU"/>
              </w:rPr>
            </w:pPr>
            <w:r w:rsidRPr="001A2E72">
              <w:rPr>
                <w:rFonts w:ascii="Roboto" w:eastAsia="Times New Roman" w:hAnsi="Roboto" w:cs="Times New Roman"/>
                <w:noProof/>
                <w:color w:val="222222"/>
                <w:sz w:val="21"/>
                <w:szCs w:val="21"/>
                <w:lang w:eastAsia="ru-RU"/>
              </w:rPr>
              <w:drawing>
                <wp:inline distT="0" distB="0" distL="0" distR="0" wp14:anchorId="7EF5479E" wp14:editId="22C98185">
                  <wp:extent cx="2857500" cy="2179320"/>
                  <wp:effectExtent l="0" t="0" r="0" b="0"/>
                  <wp:docPr id="13" name="Рисунок 13" descr="https://stuff.mit.edu/afs/sipb/project/android/docs/images/ui/dialogs_reg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tuff.mit.edu/afs/sipb/project/android/docs/images/ui/dialogs_reg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7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4F" w:rsidTr="009F4A92">
        <w:tc>
          <w:tcPr>
            <w:tcW w:w="562" w:type="dxa"/>
            <w:vAlign w:val="center"/>
          </w:tcPr>
          <w:p w:rsidR="00411D4F" w:rsidRDefault="00EB0242" w:rsidP="00493D64">
            <w:pPr>
              <w:jc w:val="center"/>
            </w:pPr>
            <w:r>
              <w:lastRenderedPageBreak/>
              <w:t>3</w:t>
            </w:r>
          </w:p>
        </w:tc>
        <w:tc>
          <w:tcPr>
            <w:tcW w:w="2807" w:type="dxa"/>
          </w:tcPr>
          <w:p w:rsidR="00411D4F" w:rsidRDefault="00493D64">
            <w:r>
              <w:t>Список.</w:t>
            </w:r>
          </w:p>
          <w:p w:rsidR="00493D64" w:rsidRDefault="00493D64">
            <w:r>
              <w:t xml:space="preserve">Каждый элемент выводит сообщение с выбранным цветом. Все надписи сделать по </w:t>
            </w:r>
            <w:proofErr w:type="spellStart"/>
            <w:r>
              <w:t>русски</w:t>
            </w:r>
            <w:proofErr w:type="spellEnd"/>
            <w:r>
              <w:t>.</w:t>
            </w:r>
          </w:p>
        </w:tc>
        <w:tc>
          <w:tcPr>
            <w:tcW w:w="6378" w:type="dxa"/>
          </w:tcPr>
          <w:p w:rsidR="00411D4F" w:rsidRPr="002F5FA1" w:rsidRDefault="00411D4F" w:rsidP="00493D64">
            <w:pPr>
              <w:ind w:firstLine="708"/>
              <w:jc w:val="center"/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ru-RU"/>
              </w:rPr>
            </w:pPr>
            <w:r w:rsidRPr="001A2E72">
              <w:rPr>
                <w:rFonts w:ascii="Roboto" w:eastAsia="Times New Roman" w:hAnsi="Roboto" w:cs="Times New Roman"/>
                <w:noProof/>
                <w:color w:val="222222"/>
                <w:sz w:val="21"/>
                <w:szCs w:val="21"/>
                <w:lang w:eastAsia="ru-RU"/>
              </w:rPr>
              <w:drawing>
                <wp:inline distT="0" distB="0" distL="0" distR="0" wp14:anchorId="6AF0C77A" wp14:editId="32219133">
                  <wp:extent cx="2766060" cy="1958340"/>
                  <wp:effectExtent l="0" t="0" r="0" b="3810"/>
                  <wp:docPr id="14" name="Рисунок 14" descr="https://stuff.mit.edu/afs/sipb/project/android/docs/images/ui/dialog_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uff.mit.edu/afs/sipb/project/android/docs/images/ui/dialog_l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060" cy="195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4F" w:rsidTr="009F4A92">
        <w:tc>
          <w:tcPr>
            <w:tcW w:w="562" w:type="dxa"/>
            <w:vAlign w:val="center"/>
          </w:tcPr>
          <w:p w:rsidR="00411D4F" w:rsidRDefault="00EB0242" w:rsidP="00493D64">
            <w:pPr>
              <w:jc w:val="center"/>
            </w:pPr>
            <w:r>
              <w:t>4</w:t>
            </w:r>
          </w:p>
        </w:tc>
        <w:tc>
          <w:tcPr>
            <w:tcW w:w="2807" w:type="dxa"/>
          </w:tcPr>
          <w:p w:rsidR="00493D64" w:rsidRDefault="00493D64" w:rsidP="00493D64">
            <w:r>
              <w:t>При нажатии на кнопку ОК – выводится сообщение указанием выбранных цветов.</w:t>
            </w:r>
          </w:p>
          <w:p w:rsidR="00411D4F" w:rsidRDefault="00493D64" w:rsidP="00493D64">
            <w:r>
              <w:t>Все надписи сделать на русском языке.</w:t>
            </w:r>
          </w:p>
        </w:tc>
        <w:tc>
          <w:tcPr>
            <w:tcW w:w="6378" w:type="dxa"/>
          </w:tcPr>
          <w:p w:rsidR="00411D4F" w:rsidRPr="002F5FA1" w:rsidRDefault="00411D4F" w:rsidP="00493D64">
            <w:pPr>
              <w:jc w:val="center"/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ru-RU"/>
              </w:rPr>
            </w:pPr>
            <w:r w:rsidRPr="001A2E72">
              <w:rPr>
                <w:rFonts w:ascii="Roboto" w:eastAsia="Times New Roman" w:hAnsi="Roboto" w:cs="Times New Roman"/>
                <w:noProof/>
                <w:color w:val="222222"/>
                <w:sz w:val="21"/>
                <w:szCs w:val="21"/>
                <w:lang w:eastAsia="ru-RU"/>
              </w:rPr>
              <w:drawing>
                <wp:inline distT="0" distB="0" distL="0" distR="0" wp14:anchorId="5E120B8B" wp14:editId="7551B0EE">
                  <wp:extent cx="2766060" cy="2331720"/>
                  <wp:effectExtent l="0" t="0" r="0" b="0"/>
                  <wp:docPr id="15" name="Рисунок 15" descr="https://stuff.mit.edu/afs/sipb/project/android/docs/images/ui/dialog_checkbox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tuff.mit.edu/afs/sipb/project/android/docs/images/ui/dialog_checkbox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06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4F" w:rsidTr="009F4A92">
        <w:tc>
          <w:tcPr>
            <w:tcW w:w="562" w:type="dxa"/>
            <w:vAlign w:val="center"/>
          </w:tcPr>
          <w:p w:rsidR="00411D4F" w:rsidRDefault="00EB0242" w:rsidP="00493D64">
            <w:pPr>
              <w:jc w:val="center"/>
            </w:pPr>
            <w:r>
              <w:t>5</w:t>
            </w:r>
          </w:p>
        </w:tc>
        <w:tc>
          <w:tcPr>
            <w:tcW w:w="2807" w:type="dxa"/>
          </w:tcPr>
          <w:p w:rsidR="00411D4F" w:rsidRDefault="00493D64">
            <w:r>
              <w:t>Все надписи сделать по-русски. Выводить сообщение что введено неправильно логин или пароль. Или – УСПЕШНО.</w:t>
            </w:r>
          </w:p>
        </w:tc>
        <w:tc>
          <w:tcPr>
            <w:tcW w:w="6378" w:type="dxa"/>
          </w:tcPr>
          <w:p w:rsidR="00411D4F" w:rsidRPr="002F5FA1" w:rsidRDefault="00411D4F" w:rsidP="00493D64">
            <w:pPr>
              <w:jc w:val="center"/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ru-RU"/>
              </w:rPr>
            </w:pPr>
            <w:r w:rsidRPr="001A2E72">
              <w:rPr>
                <w:rFonts w:ascii="Roboto" w:eastAsia="Times New Roman" w:hAnsi="Roboto" w:cs="Times New Roman"/>
                <w:noProof/>
                <w:color w:val="222222"/>
                <w:sz w:val="21"/>
                <w:szCs w:val="21"/>
                <w:lang w:eastAsia="ru-RU"/>
              </w:rPr>
              <w:drawing>
                <wp:inline distT="0" distB="0" distL="0" distR="0" wp14:anchorId="3583815B" wp14:editId="11063F73">
                  <wp:extent cx="2766060" cy="2141220"/>
                  <wp:effectExtent l="0" t="0" r="0" b="0"/>
                  <wp:docPr id="16" name="Рисунок 16" descr="https://stuff.mit.edu/afs/sipb/project/android/docs/images/ui/dialog_cust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tuff.mit.edu/afs/sipb/project/android/docs/images/ui/dialog_cust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06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4F" w:rsidTr="009F4A92">
        <w:tc>
          <w:tcPr>
            <w:tcW w:w="562" w:type="dxa"/>
            <w:vAlign w:val="center"/>
          </w:tcPr>
          <w:p w:rsidR="00411D4F" w:rsidRDefault="00EB0242" w:rsidP="00493D64">
            <w:pPr>
              <w:jc w:val="center"/>
            </w:pPr>
            <w:r>
              <w:t>6</w:t>
            </w:r>
          </w:p>
        </w:tc>
        <w:tc>
          <w:tcPr>
            <w:tcW w:w="2807" w:type="dxa"/>
          </w:tcPr>
          <w:p w:rsidR="00411D4F" w:rsidRPr="009F4A92" w:rsidRDefault="00EB0242">
            <w:r>
              <w:t xml:space="preserve">После нажатия </w:t>
            </w:r>
            <w:r>
              <w:rPr>
                <w:lang w:val="en-US"/>
              </w:rPr>
              <w:t>Set</w:t>
            </w:r>
            <w:r>
              <w:t xml:space="preserve">, выбранное время выводится в </w:t>
            </w:r>
            <w:proofErr w:type="spellStart"/>
            <w:r>
              <w:rPr>
                <w:lang w:val="en-US"/>
              </w:rPr>
              <w:t>TextView</w:t>
            </w:r>
            <w:proofErr w:type="spellEnd"/>
            <w:r w:rsidR="009F4A92">
              <w:t>.</w:t>
            </w:r>
          </w:p>
        </w:tc>
        <w:tc>
          <w:tcPr>
            <w:tcW w:w="6378" w:type="dxa"/>
          </w:tcPr>
          <w:p w:rsidR="00411D4F" w:rsidRPr="002F5FA1" w:rsidRDefault="00411D4F" w:rsidP="00493D64">
            <w:pPr>
              <w:spacing w:beforeLines="60" w:before="144" w:afterLines="60" w:after="144"/>
              <w:jc w:val="center"/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ru-RU"/>
              </w:rPr>
            </w:pPr>
            <w:r w:rsidRPr="001557C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593D51C" wp14:editId="436378ED">
                  <wp:extent cx="1678021" cy="1752600"/>
                  <wp:effectExtent l="0" t="0" r="0" b="0"/>
                  <wp:docPr id="17" name="Рисунок 17" descr="Android TimePickerDia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ickerDialog" descr="Android TimePickerDia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104" cy="1770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9F4A92">
        <w:tc>
          <w:tcPr>
            <w:tcW w:w="562" w:type="dxa"/>
            <w:vAlign w:val="center"/>
          </w:tcPr>
          <w:p w:rsidR="00EB7320" w:rsidRDefault="00EB0242" w:rsidP="00493D64">
            <w:pPr>
              <w:jc w:val="center"/>
            </w:pPr>
            <w:r>
              <w:lastRenderedPageBreak/>
              <w:t>7</w:t>
            </w:r>
          </w:p>
        </w:tc>
        <w:tc>
          <w:tcPr>
            <w:tcW w:w="2807" w:type="dxa"/>
          </w:tcPr>
          <w:p w:rsidR="00EB7320" w:rsidRPr="00EB0242" w:rsidRDefault="00EB0242" w:rsidP="00EB0242">
            <w:r>
              <w:t xml:space="preserve">На собственном окне выводится фото студента и его фамилия. При нажатии на кнопки – выводится сообщение «Нажата ДА» или «Нажата Отмена» </w:t>
            </w:r>
          </w:p>
        </w:tc>
        <w:tc>
          <w:tcPr>
            <w:tcW w:w="6378" w:type="dxa"/>
          </w:tcPr>
          <w:p w:rsidR="00EB7320" w:rsidRDefault="00EB7320" w:rsidP="00493D64">
            <w:pPr>
              <w:spacing w:beforeLines="60" w:before="144" w:afterLines="60" w:after="144"/>
              <w:jc w:val="center"/>
            </w:pPr>
            <w:r w:rsidRPr="002F5FA1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244551A5" wp14:editId="1259FBEA">
                  <wp:extent cx="1518921" cy="2531533"/>
                  <wp:effectExtent l="0" t="0" r="5080" b="2540"/>
                  <wp:docPr id="4" name="Рисунок 4" descr="Собственное диалоговое ок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Собственное диалоговое ок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754" cy="255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9F4A92">
        <w:tc>
          <w:tcPr>
            <w:tcW w:w="562" w:type="dxa"/>
            <w:vAlign w:val="center"/>
          </w:tcPr>
          <w:p w:rsidR="00EB7320" w:rsidRDefault="00EB0242" w:rsidP="00493D64">
            <w:pPr>
              <w:jc w:val="center"/>
            </w:pPr>
            <w:r>
              <w:t>8</w:t>
            </w:r>
          </w:p>
        </w:tc>
        <w:tc>
          <w:tcPr>
            <w:tcW w:w="2807" w:type="dxa"/>
          </w:tcPr>
          <w:p w:rsidR="00EB7320" w:rsidRDefault="00EB0242">
            <w:r>
              <w:t xml:space="preserve">После нажатия Установить, выбранная дата выводится в </w:t>
            </w:r>
            <w:proofErr w:type="spellStart"/>
            <w:r>
              <w:rPr>
                <w:lang w:val="en-US"/>
              </w:rPr>
              <w:t>TextView</w:t>
            </w:r>
            <w:proofErr w:type="spellEnd"/>
          </w:p>
        </w:tc>
        <w:tc>
          <w:tcPr>
            <w:tcW w:w="6378" w:type="dxa"/>
          </w:tcPr>
          <w:p w:rsidR="00EB7320" w:rsidRDefault="00EB7320" w:rsidP="00493D64">
            <w:pPr>
              <w:spacing w:before="60" w:after="6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13A913E" wp14:editId="1EE2D1BD">
                  <wp:extent cx="1653525" cy="2726266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26" cy="275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9F4A92">
        <w:tc>
          <w:tcPr>
            <w:tcW w:w="562" w:type="dxa"/>
            <w:vAlign w:val="center"/>
          </w:tcPr>
          <w:p w:rsidR="00EB7320" w:rsidRDefault="00EB0242" w:rsidP="00493D64">
            <w:pPr>
              <w:jc w:val="center"/>
            </w:pPr>
            <w:r>
              <w:t>9</w:t>
            </w:r>
          </w:p>
        </w:tc>
        <w:tc>
          <w:tcPr>
            <w:tcW w:w="2807" w:type="dxa"/>
          </w:tcPr>
          <w:p w:rsidR="00EB7320" w:rsidRDefault="00EB0242">
            <w:r>
              <w:t>Все тексты и заголовки представить на русском языке. На каждую кнопку присоединить сообщение</w:t>
            </w:r>
          </w:p>
        </w:tc>
        <w:tc>
          <w:tcPr>
            <w:tcW w:w="6378" w:type="dxa"/>
          </w:tcPr>
          <w:p w:rsidR="00EB7320" w:rsidRDefault="00EB7320" w:rsidP="00493D64">
            <w:pPr>
              <w:spacing w:before="60" w:after="60"/>
              <w:jc w:val="center"/>
            </w:pPr>
            <w:r w:rsidRPr="00D5527A"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37DA366B" wp14:editId="49666B81">
                  <wp:extent cx="1526640" cy="2142067"/>
                  <wp:effectExtent l="0" t="0" r="0" b="0"/>
                  <wp:docPr id="7" name="Рисунок 7" descr="AVDAlertDialog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VDAlertDialog2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545" cy="2167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9F4A92">
        <w:tc>
          <w:tcPr>
            <w:tcW w:w="562" w:type="dxa"/>
            <w:vAlign w:val="center"/>
          </w:tcPr>
          <w:p w:rsidR="00EB7320" w:rsidRDefault="00EB0242" w:rsidP="00493D64">
            <w:pPr>
              <w:jc w:val="center"/>
            </w:pPr>
            <w:r>
              <w:lastRenderedPageBreak/>
              <w:t>10</w:t>
            </w:r>
          </w:p>
        </w:tc>
        <w:tc>
          <w:tcPr>
            <w:tcW w:w="2807" w:type="dxa"/>
          </w:tcPr>
          <w:p w:rsidR="00EB7320" w:rsidRDefault="00EB0242">
            <w:r>
              <w:t>Все тексты и заголовки представить на русском языке. На каждую кнопку присоединить сообщение</w:t>
            </w:r>
          </w:p>
        </w:tc>
        <w:tc>
          <w:tcPr>
            <w:tcW w:w="6378" w:type="dxa"/>
          </w:tcPr>
          <w:p w:rsidR="00EB7320" w:rsidRPr="00D5527A" w:rsidRDefault="00EB7320" w:rsidP="00493D64">
            <w:pPr>
              <w:spacing w:before="60" w:after="60"/>
              <w:jc w:val="center"/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F61029">
              <w:rPr>
                <w:rFonts w:ascii="Helvetica" w:eastAsia="Times New Roman" w:hAnsi="Helvetica" w:cs="Helvetica"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 wp14:anchorId="1CFBA2C2" wp14:editId="7C9FAEC9">
                  <wp:extent cx="1512570" cy="2286000"/>
                  <wp:effectExtent l="0" t="0" r="0" b="0"/>
                  <wp:docPr id="8" name="Рисунок 8" descr="android alert box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android alert box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288" cy="2317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9F4A92">
        <w:tc>
          <w:tcPr>
            <w:tcW w:w="562" w:type="dxa"/>
            <w:vAlign w:val="center"/>
          </w:tcPr>
          <w:p w:rsidR="00EB7320" w:rsidRDefault="0053274B" w:rsidP="00493D64">
            <w:pPr>
              <w:jc w:val="center"/>
            </w:pPr>
            <w:r>
              <w:t>11</w:t>
            </w:r>
          </w:p>
        </w:tc>
        <w:tc>
          <w:tcPr>
            <w:tcW w:w="2807" w:type="dxa"/>
          </w:tcPr>
          <w:p w:rsidR="00EB7320" w:rsidRDefault="00EB0242">
            <w:r>
              <w:t>На активности – три кнопки, на которые вызываются диалоги. К каждой кнопке диалога присоединено сообщение.</w:t>
            </w:r>
          </w:p>
        </w:tc>
        <w:tc>
          <w:tcPr>
            <w:tcW w:w="6378" w:type="dxa"/>
          </w:tcPr>
          <w:p w:rsidR="00EB7320" w:rsidRPr="00D5527A" w:rsidRDefault="00EB7320" w:rsidP="00493D64">
            <w:pPr>
              <w:spacing w:before="60" w:after="60"/>
              <w:jc w:val="center"/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1B083A">
              <w:rPr>
                <w:rFonts w:ascii="Arial" w:eastAsia="Times New Roman" w:hAnsi="Arial" w:cs="Arial"/>
                <w:noProof/>
                <w:color w:val="DA4453"/>
                <w:sz w:val="21"/>
                <w:szCs w:val="21"/>
                <w:lang w:eastAsia="ru-RU"/>
              </w:rPr>
              <w:drawing>
                <wp:inline distT="0" distB="0" distL="0" distR="0" wp14:anchorId="218FB91D" wp14:editId="21BD5971">
                  <wp:extent cx="4088824" cy="2211236"/>
                  <wp:effectExtent l="0" t="0" r="6985" b="0"/>
                  <wp:docPr id="9" name="Рисунок 9" descr="AlertDialog Result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lertDialog Result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9747" cy="222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9F4A92">
        <w:tc>
          <w:tcPr>
            <w:tcW w:w="562" w:type="dxa"/>
            <w:vAlign w:val="center"/>
          </w:tcPr>
          <w:p w:rsidR="00EB7320" w:rsidRDefault="00411D4F" w:rsidP="00493D64">
            <w:pPr>
              <w:jc w:val="center"/>
            </w:pPr>
            <w:r>
              <w:t>1</w:t>
            </w:r>
            <w:r w:rsidR="0053274B">
              <w:t>2</w:t>
            </w:r>
          </w:p>
        </w:tc>
        <w:tc>
          <w:tcPr>
            <w:tcW w:w="2807" w:type="dxa"/>
          </w:tcPr>
          <w:p w:rsidR="00EB0242" w:rsidRDefault="00EB0242" w:rsidP="00EB0242">
            <w:r>
              <w:t xml:space="preserve">На активности – две кнопки, на которые вызываются диалоги </w:t>
            </w:r>
            <w:proofErr w:type="spellStart"/>
            <w:r>
              <w:rPr>
                <w:lang w:val="en-US"/>
              </w:rPr>
              <w:t>ProgressBar</w:t>
            </w:r>
            <w:proofErr w:type="spellEnd"/>
            <w:r>
              <w:t>.</w:t>
            </w:r>
          </w:p>
          <w:p w:rsidR="00EB7320" w:rsidRDefault="00EB0242" w:rsidP="00EB0242">
            <w:r>
              <w:t xml:space="preserve"> </w:t>
            </w:r>
          </w:p>
          <w:p w:rsidR="00EB0242" w:rsidRDefault="00EB0242" w:rsidP="00EB0242"/>
        </w:tc>
        <w:tc>
          <w:tcPr>
            <w:tcW w:w="6378" w:type="dxa"/>
          </w:tcPr>
          <w:p w:rsidR="00EB7320" w:rsidRPr="00D5527A" w:rsidRDefault="00EB7320" w:rsidP="00493D64">
            <w:pPr>
              <w:spacing w:before="60" w:after="60"/>
              <w:jc w:val="center"/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3D2CDB">
              <w:rPr>
                <w:rFonts w:ascii="Arial" w:eastAsia="Times New Roman" w:hAnsi="Arial" w:cs="Arial"/>
                <w:noProof/>
                <w:color w:val="DA4453"/>
                <w:sz w:val="21"/>
                <w:szCs w:val="21"/>
                <w:lang w:eastAsia="ru-RU"/>
              </w:rPr>
              <w:drawing>
                <wp:inline distT="0" distB="0" distL="0" distR="0" wp14:anchorId="1E9D7BF4" wp14:editId="1AA91450">
                  <wp:extent cx="4114800" cy="2265883"/>
                  <wp:effectExtent l="0" t="0" r="0" b="1270"/>
                  <wp:docPr id="10" name="Рисунок 10" descr="Диалоги в Android. Пример работы с ProgressDialo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Диалоги в Android. Пример работы с ProgressDialo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2267" cy="228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9F4A92">
        <w:tc>
          <w:tcPr>
            <w:tcW w:w="562" w:type="dxa"/>
            <w:vAlign w:val="center"/>
          </w:tcPr>
          <w:p w:rsidR="00EB7320" w:rsidRDefault="00411D4F" w:rsidP="00493D64">
            <w:pPr>
              <w:jc w:val="center"/>
            </w:pPr>
            <w:r>
              <w:t>1</w:t>
            </w:r>
            <w:r w:rsidR="0053274B">
              <w:t>3</w:t>
            </w:r>
          </w:p>
        </w:tc>
        <w:tc>
          <w:tcPr>
            <w:tcW w:w="2807" w:type="dxa"/>
          </w:tcPr>
          <w:p w:rsidR="00EB7320" w:rsidRDefault="00EB0242">
            <w:r>
              <w:t>Все тексты и заголовки представить на русском языке. На каждую кнопку присоединить сообщение</w:t>
            </w:r>
          </w:p>
        </w:tc>
        <w:tc>
          <w:tcPr>
            <w:tcW w:w="6378" w:type="dxa"/>
          </w:tcPr>
          <w:p w:rsidR="00EB7320" w:rsidRDefault="00EB7320" w:rsidP="00493D64">
            <w:pPr>
              <w:spacing w:before="60" w:after="60"/>
              <w:jc w:val="center"/>
              <w:rPr>
                <w:rFonts w:ascii="Open Sans" w:eastAsia="Times New Roman" w:hAnsi="Open Sans" w:cs="Times New Roman"/>
                <w:noProof/>
                <w:color w:val="DADADA"/>
                <w:sz w:val="21"/>
                <w:szCs w:val="21"/>
                <w:lang w:eastAsia="ru-RU"/>
              </w:rPr>
            </w:pPr>
          </w:p>
          <w:p w:rsidR="00EB7320" w:rsidRPr="00D5527A" w:rsidRDefault="00EB7320" w:rsidP="00493D64">
            <w:pPr>
              <w:spacing w:before="60" w:after="60"/>
              <w:jc w:val="center"/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1F5F5F">
              <w:rPr>
                <w:rFonts w:ascii="Open Sans" w:eastAsia="Times New Roman" w:hAnsi="Open Sans" w:cs="Times New Roman"/>
                <w:noProof/>
                <w:color w:val="DADADA"/>
                <w:sz w:val="21"/>
                <w:szCs w:val="21"/>
                <w:lang w:eastAsia="ru-RU"/>
              </w:rPr>
              <w:drawing>
                <wp:inline distT="0" distB="0" distL="0" distR="0" wp14:anchorId="3F59AA9A" wp14:editId="6DF29DCD">
                  <wp:extent cx="4493260" cy="1710267"/>
                  <wp:effectExtent l="0" t="0" r="2540" b="4445"/>
                  <wp:docPr id="11" name="Рисунок 11" descr="android custom dialo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android custom dialo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845"/>
                          <a:stretch/>
                        </pic:blipFill>
                        <pic:spPr bwMode="auto">
                          <a:xfrm>
                            <a:off x="0" y="0"/>
                            <a:ext cx="4519061" cy="1720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9F4A92">
        <w:tc>
          <w:tcPr>
            <w:tcW w:w="562" w:type="dxa"/>
            <w:vAlign w:val="center"/>
          </w:tcPr>
          <w:p w:rsidR="00EB7320" w:rsidRDefault="00411D4F" w:rsidP="00493D64">
            <w:pPr>
              <w:jc w:val="center"/>
            </w:pPr>
            <w:r>
              <w:lastRenderedPageBreak/>
              <w:t>1</w:t>
            </w:r>
            <w:r w:rsidR="0053274B">
              <w:t>4</w:t>
            </w:r>
          </w:p>
        </w:tc>
        <w:tc>
          <w:tcPr>
            <w:tcW w:w="2807" w:type="dxa"/>
          </w:tcPr>
          <w:p w:rsidR="00EB7320" w:rsidRDefault="0053274B">
            <w:r>
              <w:t>На выбор каждого элемента диалога присоединить сообщение.</w:t>
            </w:r>
          </w:p>
        </w:tc>
        <w:tc>
          <w:tcPr>
            <w:tcW w:w="6378" w:type="dxa"/>
          </w:tcPr>
          <w:p w:rsidR="00EB7320" w:rsidRPr="00D5527A" w:rsidRDefault="00411D4F" w:rsidP="00493D64">
            <w:pPr>
              <w:spacing w:before="60" w:after="60"/>
              <w:jc w:val="center"/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B9229B">
              <w:rPr>
                <w:rFonts w:ascii="Helvetica" w:eastAsia="Times New Roman" w:hAnsi="Helvetica" w:cs="Helvetica"/>
                <w:noProof/>
                <w:color w:val="444444"/>
                <w:sz w:val="21"/>
                <w:szCs w:val="21"/>
                <w:lang w:eastAsia="ru-RU"/>
              </w:rPr>
              <w:drawing>
                <wp:inline distT="0" distB="0" distL="0" distR="0" wp14:anchorId="0A7834F3" wp14:editId="40940C8B">
                  <wp:extent cx="1699501" cy="2446866"/>
                  <wp:effectExtent l="0" t="0" r="0" b="0"/>
                  <wp:docPr id="12" name="Рисунок 12" descr="DialogFrag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DialogFragme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097"/>
                          <a:stretch/>
                        </pic:blipFill>
                        <pic:spPr bwMode="auto">
                          <a:xfrm>
                            <a:off x="0" y="0"/>
                            <a:ext cx="1710820" cy="2463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9F4A92">
        <w:tc>
          <w:tcPr>
            <w:tcW w:w="562" w:type="dxa"/>
            <w:vAlign w:val="center"/>
          </w:tcPr>
          <w:p w:rsidR="00EB7320" w:rsidRDefault="00411D4F" w:rsidP="00493D64">
            <w:pPr>
              <w:jc w:val="center"/>
            </w:pPr>
            <w:r>
              <w:t>1</w:t>
            </w:r>
            <w:r w:rsidR="0053274B">
              <w:t>5</w:t>
            </w:r>
          </w:p>
        </w:tc>
        <w:tc>
          <w:tcPr>
            <w:tcW w:w="2807" w:type="dxa"/>
          </w:tcPr>
          <w:p w:rsidR="00EB7320" w:rsidRDefault="0053274B">
            <w:r>
              <w:t>На выбор каждого элемента диалога присоединить сообщение.</w:t>
            </w:r>
          </w:p>
        </w:tc>
        <w:tc>
          <w:tcPr>
            <w:tcW w:w="6378" w:type="dxa"/>
          </w:tcPr>
          <w:p w:rsidR="00EB7320" w:rsidRPr="00D5527A" w:rsidRDefault="00411D4F" w:rsidP="00493D64">
            <w:pPr>
              <w:spacing w:before="60" w:after="60"/>
              <w:jc w:val="center"/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5EF335" wp14:editId="2CA51A56">
                  <wp:extent cx="2533650" cy="16287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9F4A92">
        <w:tc>
          <w:tcPr>
            <w:tcW w:w="562" w:type="dxa"/>
            <w:vAlign w:val="center"/>
          </w:tcPr>
          <w:p w:rsidR="00EB7320" w:rsidRDefault="0053274B" w:rsidP="00493D64">
            <w:pPr>
              <w:jc w:val="center"/>
            </w:pPr>
            <w:r>
              <w:t>16</w:t>
            </w:r>
          </w:p>
        </w:tc>
        <w:tc>
          <w:tcPr>
            <w:tcW w:w="2807" w:type="dxa"/>
          </w:tcPr>
          <w:p w:rsidR="00EB7320" w:rsidRDefault="0053274B">
            <w:r>
              <w:t>На выбор каждого элемента диалога присоединить сообщение.</w:t>
            </w:r>
          </w:p>
        </w:tc>
        <w:tc>
          <w:tcPr>
            <w:tcW w:w="6378" w:type="dxa"/>
          </w:tcPr>
          <w:p w:rsidR="00EB7320" w:rsidRPr="00D5527A" w:rsidRDefault="00411D4F" w:rsidP="00493D64">
            <w:pPr>
              <w:spacing w:before="60" w:after="60"/>
              <w:jc w:val="center"/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58431B">
              <w:rPr>
                <w:rFonts w:ascii="Arial" w:eastAsia="Times New Roman" w:hAnsi="Arial" w:cs="Arial"/>
                <w:noProof/>
                <w:color w:val="888888"/>
                <w:sz w:val="20"/>
                <w:szCs w:val="20"/>
                <w:lang w:eastAsia="ru-RU"/>
              </w:rPr>
              <w:drawing>
                <wp:inline distT="0" distB="0" distL="0" distR="0" wp14:anchorId="6BB814EE" wp14:editId="1007DD95">
                  <wp:extent cx="1828800" cy="3048000"/>
                  <wp:effectExtent l="0" t="0" r="0" b="0"/>
                  <wp:docPr id="20" name="Рисунок 20" descr="http://3.bp.blogspot.com/-US9wbmNE7Ps/TuwPCebPAAI/AAAAAAAAAE4/JcIbQuX5a1M/s320/dialog_screen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3.bp.blogspot.com/-US9wbmNE7Ps/TuwPCebPAAI/AAAAAAAAAE4/JcIbQuX5a1M/s320/dialog_screen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20" w:rsidTr="009F4A92">
        <w:tc>
          <w:tcPr>
            <w:tcW w:w="562" w:type="dxa"/>
            <w:vAlign w:val="center"/>
          </w:tcPr>
          <w:p w:rsidR="00EB7320" w:rsidRDefault="0053274B" w:rsidP="00493D64">
            <w:pPr>
              <w:jc w:val="center"/>
            </w:pPr>
            <w:r>
              <w:lastRenderedPageBreak/>
              <w:t>17</w:t>
            </w:r>
          </w:p>
        </w:tc>
        <w:tc>
          <w:tcPr>
            <w:tcW w:w="2807" w:type="dxa"/>
          </w:tcPr>
          <w:p w:rsidR="00EB7320" w:rsidRPr="0053274B" w:rsidRDefault="0053274B">
            <w:r>
              <w:t>При нажатии на кнопку Да – выводится сообщение указанием номера выбранной радиокнопки.</w:t>
            </w:r>
          </w:p>
        </w:tc>
        <w:tc>
          <w:tcPr>
            <w:tcW w:w="6378" w:type="dxa"/>
          </w:tcPr>
          <w:p w:rsidR="00EB7320" w:rsidRPr="00D5527A" w:rsidRDefault="00411D4F" w:rsidP="00493D64">
            <w:pPr>
              <w:spacing w:before="60" w:after="60"/>
              <w:jc w:val="center"/>
              <w:rPr>
                <w:rFonts w:ascii="Tahoma" w:eastAsia="Times New Roman" w:hAnsi="Tahoma" w:cs="Tahoma"/>
                <w:noProof/>
                <w:color w:val="326693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14E0F5" wp14:editId="3D07006E">
                  <wp:extent cx="1943100" cy="207645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4F" w:rsidTr="009F4A92">
        <w:tc>
          <w:tcPr>
            <w:tcW w:w="562" w:type="dxa"/>
            <w:vAlign w:val="center"/>
          </w:tcPr>
          <w:p w:rsidR="00411D4F" w:rsidRDefault="0053274B" w:rsidP="00493D64">
            <w:pPr>
              <w:jc w:val="center"/>
            </w:pPr>
            <w:r>
              <w:t>18</w:t>
            </w:r>
          </w:p>
        </w:tc>
        <w:tc>
          <w:tcPr>
            <w:tcW w:w="2807" w:type="dxa"/>
          </w:tcPr>
          <w:p w:rsidR="0053274B" w:rsidRDefault="0053274B" w:rsidP="0053274B">
            <w:r>
              <w:t>При нажатии на кнопку Да – выводится сообщение указанием выбранных цветов.</w:t>
            </w:r>
          </w:p>
          <w:p w:rsidR="00411D4F" w:rsidRDefault="0053274B" w:rsidP="0053274B">
            <w:r>
              <w:t xml:space="preserve">Все надписи сделать на русском языке. </w:t>
            </w:r>
            <w:bookmarkStart w:id="0" w:name="_GoBack"/>
            <w:bookmarkEnd w:id="0"/>
          </w:p>
        </w:tc>
        <w:tc>
          <w:tcPr>
            <w:tcW w:w="6378" w:type="dxa"/>
          </w:tcPr>
          <w:p w:rsidR="00411D4F" w:rsidRDefault="00411D4F" w:rsidP="009F4A92">
            <w:pPr>
              <w:spacing w:before="6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AA7072" wp14:editId="7BA8B727">
                  <wp:extent cx="2066925" cy="311467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4F" w:rsidTr="009F4A92">
        <w:tc>
          <w:tcPr>
            <w:tcW w:w="562" w:type="dxa"/>
            <w:vAlign w:val="center"/>
          </w:tcPr>
          <w:p w:rsidR="00411D4F" w:rsidRDefault="00411D4F" w:rsidP="00493D64">
            <w:pPr>
              <w:jc w:val="center"/>
            </w:pPr>
            <w:r>
              <w:t>25</w:t>
            </w:r>
          </w:p>
        </w:tc>
        <w:tc>
          <w:tcPr>
            <w:tcW w:w="2807" w:type="dxa"/>
          </w:tcPr>
          <w:p w:rsidR="00411D4F" w:rsidRDefault="0053274B">
            <w:r>
              <w:t xml:space="preserve">На активности две кнопки. Первая вызывает линейный </w:t>
            </w:r>
            <w:proofErr w:type="spellStart"/>
            <w:r>
              <w:rPr>
                <w:lang w:val="en-US"/>
              </w:rPr>
              <w:t>ProgressBar</w:t>
            </w:r>
            <w:proofErr w:type="spellEnd"/>
            <w:r>
              <w:t>, вторая – круговой.</w:t>
            </w:r>
          </w:p>
          <w:p w:rsidR="0053274B" w:rsidRPr="0053274B" w:rsidRDefault="0053274B">
            <w:r>
              <w:t xml:space="preserve"> Приемы завершения работы диалогов – назначить самостоятельно.</w:t>
            </w:r>
          </w:p>
        </w:tc>
        <w:tc>
          <w:tcPr>
            <w:tcW w:w="6378" w:type="dxa"/>
          </w:tcPr>
          <w:p w:rsidR="00411D4F" w:rsidRDefault="00411D4F" w:rsidP="009F4A92">
            <w:pPr>
              <w:spacing w:before="60" w:after="60"/>
              <w:rPr>
                <w:noProof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EF0AE3C" wp14:editId="62590A1D">
                  <wp:extent cx="1828800" cy="2781300"/>
                  <wp:effectExtent l="0" t="0" r="0" b="0"/>
                  <wp:docPr id="25" name="Рисунок 25" descr="http://androidfanclub.ru/images/book/goloschapov-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ndroidfanclub.ru/images/book/goloschapov-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3274B">
              <w:rPr>
                <w:rFonts w:ascii="Tahoma" w:eastAsia="Times New Roman" w:hAnsi="Tahoma" w:cs="Tahoma"/>
                <w:noProof/>
                <w:color w:val="333333"/>
                <w:sz w:val="18"/>
                <w:szCs w:val="18"/>
                <w:lang w:eastAsia="ru-RU"/>
              </w:rPr>
              <w:t xml:space="preserve">      </w:t>
            </w:r>
            <w:r w:rsidR="0053274B">
              <w:rPr>
                <w:rFonts w:ascii="Tahoma" w:eastAsia="Times New Roman" w:hAnsi="Tahoma" w:cs="Tahoma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BF9132C" wp14:editId="2D614A24">
                  <wp:extent cx="1847850" cy="2771775"/>
                  <wp:effectExtent l="0" t="0" r="0" b="9525"/>
                  <wp:docPr id="26" name="Рисунок 26" descr="http://androidfanclub.ru/images/book/goloschapov-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ndroidfanclub.ru/images/book/goloschapov-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7EE2" w:rsidRDefault="00B17EE2"/>
    <w:sectPr w:rsidR="00B17EE2" w:rsidSect="009F4A92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320"/>
    <w:rsid w:val="00411D4F"/>
    <w:rsid w:val="00493D64"/>
    <w:rsid w:val="0053274B"/>
    <w:rsid w:val="0063229A"/>
    <w:rsid w:val="008C5A7C"/>
    <w:rsid w:val="009F4A92"/>
    <w:rsid w:val="00B17EE2"/>
    <w:rsid w:val="00EB0242"/>
    <w:rsid w:val="00E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4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4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4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4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examples.javacodegeeks.com/wp-content/uploads/2013/12/AVDAlertDialog2.png" TargetMode="External"/><Relationship Id="rId18" Type="http://schemas.openxmlformats.org/officeDocument/2006/relationships/hyperlink" Target="http://prologistic.com.ua/wp-content/uploads/2016/03/simple.jpg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jpeg"/><Relationship Id="rId25" Type="http://schemas.openxmlformats.org/officeDocument/2006/relationships/image" Target="media/image16.png"/><Relationship Id="rId2" Type="http://schemas.microsoft.com/office/2007/relationships/stylesWithEffects" Target="stylesWithEffects.xml"/><Relationship Id="rId16" Type="http://schemas.openxmlformats.org/officeDocument/2006/relationships/hyperlink" Target="http://prologistic.com.ua/wp-content/uploads/2016/03/AlertDialogResult.jpg" TargetMode="External"/><Relationship Id="rId20" Type="http://schemas.openxmlformats.org/officeDocument/2006/relationships/hyperlink" Target="http://i1.wp.com/www.androidinterview.com/wp-content/uploads/2014/08/android-custom-dialog-5.jpg" TargetMode="External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3.bp.blogspot.com/-US9wbmNE7Ps/TuwPCebPAAI/AAAAAAAAAE4/JcIbQuX5a1M/s1600/dialog_screen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5</cp:revision>
  <dcterms:created xsi:type="dcterms:W3CDTF">2016-09-30T09:47:00Z</dcterms:created>
  <dcterms:modified xsi:type="dcterms:W3CDTF">2020-02-19T01:33:00Z</dcterms:modified>
</cp:coreProperties>
</file>