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0B7" w:rsidRPr="009940B7" w:rsidRDefault="009940B7" w:rsidP="009940B7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ru-RU"/>
        </w:rPr>
      </w:pPr>
      <w:r w:rsidRPr="009940B7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begin"/>
      </w:r>
      <w:r w:rsidRPr="009940B7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instrText xml:space="preserve"> HYPERLINK "http://startandroid.ru/ru/uroki/vse-uroki-spiskom/76-urok-36-sqlite-podrobnee-pro-metod-query-uslovie-sortirovka-gruppirovka.html" \o "Урок 36. SQLite. Подробнее про метод query. Условие, сортировка, группировка" </w:instrText>
      </w:r>
      <w:r w:rsidRPr="009940B7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separate"/>
      </w:r>
      <w:proofErr w:type="spellStart"/>
      <w:r w:rsidRPr="009940B7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SQLite</w:t>
      </w:r>
      <w:proofErr w:type="spellEnd"/>
      <w:r w:rsidRPr="009940B7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 xml:space="preserve">. Подробнее про метод </w:t>
      </w:r>
      <w:proofErr w:type="spellStart"/>
      <w:r w:rsidRPr="009940B7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query</w:t>
      </w:r>
      <w:proofErr w:type="spellEnd"/>
      <w:r w:rsidRPr="009940B7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. Условие, сортировка, группировка</w:t>
      </w:r>
      <w:r w:rsidRPr="009940B7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end"/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прошлых уроках мы использовали метод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для чтения всех данных из таблицы. Мы использовали только имя таблицы в качестве входного параметра и получали все записи. Но у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и другие параметры: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columns</w:t>
      </w:r>
      <w:proofErr w:type="spellEnd"/>
      <w:proofErr w:type="gram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список полей, которые мы хотим получить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строка условия WHERE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selectionArgs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массив аргументов для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selection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selection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знаки</w:t>
      </w:r>
      <w:proofErr w:type="gram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?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будут заменены этими значениями.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groupBy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- группировка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having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использование условий для агрегатных функций </w:t>
      </w:r>
      <w:bookmarkStart w:id="0" w:name="_GoBack"/>
      <w:bookmarkEnd w:id="0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orderBy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сортировка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на примере их использовать. Создадим приложение –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справочник стран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Возьмем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десять стран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сохраним в БД их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населения и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  Реализуем в приложении следующие функции: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вывод всех записей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вывод значения агрегатной функции (SUM, MIN, MAX, </w:t>
      </w:r>
      <w:proofErr w:type="gram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COUNT)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 стран с населением, больше чем указано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группировка стран по региону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вывод регионов с населением больше, чем указано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сортировка стран по наименованию, населению или региону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Выводить все данные снова будем в лог.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P0361_SQLiteQuery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="00C4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SQLiteQuery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ru.startandroid.develop.p0361sqlitequery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Открываем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main.xml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пишем: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version="1.0"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encoding="utf-8"?&gt;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xmlns:android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/res/android"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android:orientation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="vertical"&gt;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стран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android:textSize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="14sp"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android:gravity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center_horizontal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android:layout_marginBottom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android:layout_marginTop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btnAll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записи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android:layout_marginTop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="@+id/linearLayout1"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android:layout_marginTop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btnFunc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etFunc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="1"&gt;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requestFocus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requestFocus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="@+id/linearLayout2"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android:layout_marginTop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Население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etPeople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="1"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android:inputType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="number"&gt;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btnGroup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android:text</w:t>
      </w:r>
      <w:proofErr w:type="spellEnd"/>
      <w:proofErr w:type="gram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="Население по региону"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android:layout_marginTop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="@+id/linearLayout4"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android:layout_marginTop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btnHaving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android:text</w:t>
      </w:r>
      <w:proofErr w:type="spellEnd"/>
      <w:proofErr w:type="gram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="Население по региону &gt;"&gt;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EditText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android:id</w:t>
      </w:r>
      <w:proofErr w:type="spellEnd"/>
      <w:proofErr w:type="gram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="@+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etRegionPeople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67304C" w:rsidRPr="0067304C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lastRenderedPageBreak/>
        <w:t>  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</w:t>
      </w:r>
      <w:r w:rsidRPr="0067304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</w:t>
      </w:r>
      <w:r w:rsidRPr="0067304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r w:rsidRPr="0067304C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</w:t>
      </w:r>
      <w:r w:rsidRPr="0067304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</w:t>
      </w:r>
      <w:r w:rsidRPr="0067304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="1"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android:inputType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="number"&gt;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="@+id/linearLayout3"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android:layout_marginTop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btnSort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RadioGroup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rgSort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RadioButton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rName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android:checked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="true"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Наименование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RadioButton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RadioButton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Население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RadioButton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RadioButton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rRegion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Регион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RadioButton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RadioGroup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LinearLayout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LinearLayout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6 кнопок – 6 функций, которые мы планируем реализовать. Поля для ввода значений, где это необходимо. Для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сортировки</w:t>
      </w:r>
      <w:r w:rsidR="00FC739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RadioGroup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для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7304C" w:rsidRPr="004714F8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4714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r w:rsidRPr="004714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startandroid</w:t>
      </w:r>
      <w:r w:rsidRPr="004714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develop</w:t>
      </w:r>
      <w:r w:rsidRPr="004714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4714F8">
        <w:rPr>
          <w:rFonts w:ascii="Courier New" w:eastAsia="Times New Roman" w:hAnsi="Courier New" w:cs="Courier New"/>
          <w:sz w:val="20"/>
          <w:szCs w:val="20"/>
          <w:lang w:val="en-US" w:eastAsia="ru-RU"/>
        </w:rPr>
        <w:t>0361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sqlitequery</w:t>
      </w:r>
      <w:r w:rsidRPr="004714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4714F8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android.content.ContentValues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android.database.Cursor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android.database.sqlite.SQLiteDatabase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android.database.sqlite.SQLiteOpenHelper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android.util.Log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android.view.View.OnClickListener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import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android.widget.RadioGroup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 implements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OnClickListener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LOG_TAG = 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myLogs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] = { "Китай", "США", "Бразилия", "Россия", "Япония",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"Германия", "Египет", "Италия", "Франция", "Канада</w:t>
      </w:r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spellStart"/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proofErr w:type="gram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[] = { 1400, 311, 195, 142, 128, 82, 80, 60, 66, 35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region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] = { "Азия", "Америка", "Америка", "Европа", "Азия",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"Европа", "Африка", "Европа", "Европа", "Америка</w:t>
      </w:r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Button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btnAll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btnFunc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btnSort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btnGroup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btnHaving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etFunc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etPeople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etRegionPeople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RadioGroup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rgSort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/** Called when the activity is first created. */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R.layout.main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btnAll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R.id.btnAll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btnAll.setOnClickListener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btnFunc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R.id.btnFunc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btnFunc.setOnClickListener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btnPeople.setOnClickListener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btnSort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R.id.btnSort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btnSort.setOnClickListener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btnGroup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R.id.btnGroup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btnGroup.setOnClickListener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btnHaving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R.id.btnHaving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btnHaving.setOnClickListener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etFunc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R.id.etFunc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etPeople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R.id.etPeople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etRegionPeople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R.id.etRegionPeople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rgSort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RadioGroup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R.id.rgSort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подключаемся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базе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  <w:proofErr w:type="spellEnd"/>
      <w:proofErr w:type="gram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dbHelper.getWritableDatabase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// проверка существования записей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Cursor c =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null, null, null, null, null);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c.getCount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== 0)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cv = new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заполним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10;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("name", name[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("people", people[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("region", region[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"id = "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cv));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c.close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dbHelper.close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эмулируем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нажатие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кнопки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btnAll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btnAll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v)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подключаемся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базе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dbHelper.getWritableDatabase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экрана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sFunc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etFunc.getText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etPeople.getText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sRegionPeople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etRegionPeople.getText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переменные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query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 columns = null;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selection = null;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selectionArgs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null;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groupBy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null;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having = null;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orderBy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null;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курсор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 c = null;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// определяем нажатую кнопку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proofErr w:type="spellStart"/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proofErr w:type="gram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v.getId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())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// Все записи</w:t>
      </w:r>
    </w:p>
    <w:p w:rsidR="0067304C" w:rsidRPr="0067304C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673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R.id.btnAll</w:t>
      </w:r>
      <w:proofErr w:type="spellEnd"/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7304C" w:rsidRPr="0067304C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0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записи</w:t>
      </w:r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---");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0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 =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null, null, null, null, null);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R.id.btnFunc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sFunc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 ---");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columns = new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{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sFunc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 =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columns, null, null, null, null, null);</w:t>
      </w:r>
    </w:p>
    <w:p w:rsidR="0067304C" w:rsidRPr="004714F8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gramStart"/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4714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7304C" w:rsidRPr="004714F8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0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714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Население</w:t>
      </w:r>
      <w:r w:rsidRPr="004714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больше</w:t>
      </w:r>
      <w:r w:rsidRPr="004714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чем</w:t>
      </w:r>
    </w:p>
    <w:p w:rsidR="0067304C" w:rsidRPr="00C477C5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0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gramStart"/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C4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C477C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C477C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btnPeople</w:t>
      </w:r>
      <w:proofErr w:type="spellEnd"/>
      <w:r w:rsidRPr="00C477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7304C" w:rsidRPr="00C477C5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0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C477C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proofErr w:type="spellEnd"/>
      <w:r w:rsidRPr="00C477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C477C5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TAG</w:t>
      </w:r>
      <w:r w:rsidRPr="00C477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"---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Население</w:t>
      </w:r>
      <w:r w:rsidRPr="00C477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больше</w:t>
      </w:r>
      <w:r w:rsidRPr="00C477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C4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477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67304C">
        <w:rPr>
          <w:rFonts w:ascii="Courier New" w:eastAsia="Times New Roman" w:hAnsi="Courier New" w:cs="Courier New"/>
          <w:sz w:val="20"/>
          <w:szCs w:val="20"/>
          <w:lang w:val="en-US" w:eastAsia="ru-RU"/>
        </w:rPr>
        <w:t>sPeople</w:t>
      </w:r>
      <w:proofErr w:type="spellEnd"/>
      <w:r w:rsidRPr="00C477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 ---");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0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selection</w:t>
      </w:r>
      <w:proofErr w:type="gram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"people &gt; ?";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selectionArgs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{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 =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null, selection,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selectionArgs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, null, null,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Население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региону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R.id.btnGroup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Log.d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(LOG_TAG, "--- Население по региону ---");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columns = new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 { "region", "sum(people) as people"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groupBy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"region";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 =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columns, null, null,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groupBy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, null, null);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proofErr w:type="gram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// Население по региону больше чем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lastRenderedPageBreak/>
        <w:t>    </w:t>
      </w:r>
      <w:proofErr w:type="spellStart"/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proofErr w:type="gram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R.id.btnHaving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Log.d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(LOG_TAG, "--- Регионы с населением больше "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sRegionPeople</w:t>
      </w:r>
      <w:proofErr w:type="spellEnd"/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 ---");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columns = new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 { "region", "sum(people) as people"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groupBy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"region";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having = "sum(people) &gt; "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sRegionPeople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 =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columns, null, null,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groupBy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, having, null);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R.id.btnSort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rgSort.getCheckedRadioButtonId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// наименование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proofErr w:type="spellStart"/>
      <w:proofErr w:type="gram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proofErr w:type="gram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R.id.rName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Log.d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(LOG_TAG, "--- Сортировка по наименованию ---");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orderBy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"name";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население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R.id.rPeople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Log.d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(LOG_TAG, "--- Сортировка по населению ---");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orderBy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"people";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регион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R.id.rRegion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Log.d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(LOG_TAG, "--- Сортировка по региону ---");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orderBy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"region";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 =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null, null, null, null, null,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orderBy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(c != null)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c.moveToFirst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do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"";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c.getColumnNames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str.concat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 = 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c.getString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)) + "; ");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 while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c.moveToNext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c.close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"Cursor is null");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dbHelper.close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SQLiteOpenHelper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(Context context)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суперкласса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super(context, "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myDB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1);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database ---");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полями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("create table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"id integer primary key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autoincrement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,"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"name text,"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"people integer,"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"region text"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");");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onUpgrade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oldVersion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newVersion</w:t>
      </w:r>
      <w:proofErr w:type="spellEnd"/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7304C" w:rsidRPr="009940B7" w:rsidRDefault="0067304C" w:rsidP="0099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Никаких проверок на вводимые с экрана значения я не делал, чтобы не перегружать код. Он и так немаленький получился, но ничего сложного в нем нет.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массива данных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наименования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стран, их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население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(в млн.) и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регионы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, к которым страны относятся. По этим данным мы будем заполнять таблицу.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методе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определяем и находим экранные элементы, присваиваем обработчики, создаем объект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управления БД, подключаемся к базе и получаем объект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БД, проверяем наличие записей в таблице, если нет ничего – заполняем ее данными, закрываем соединение и эмулируем нажатие кнопки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записи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чтобы сразу вывести весь список.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методе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onClick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подключаемся к базе, читаем данные с экранных полей в переменные, описываем переменные, которые будем использовать в методе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курсор, и смотрим, какая кнопка была нажата.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btnAll</w:t>
      </w:r>
      <w:proofErr w:type="spellEnd"/>
      <w:proofErr w:type="gram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вывод всех записей. Вызываем метод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именем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 и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остальных параметров. Это уже знакомо, делали на прошлом уроке.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btnFunc</w:t>
      </w:r>
      <w:proofErr w:type="spellEnd"/>
      <w:proofErr w:type="gram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вывод значения агрегатной функции (или любого поля). Использую параметр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columns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который надо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записать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я хотел бы получить из таблицы, т.е. то, что обычно перечисляется после слова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в SQL-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запросе.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columns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имеет тип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proofErr w:type="gram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массив строк. Создаем массив из одного значения, которое считано с поля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etFunc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экране. Запускаем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btnPeople</w:t>
      </w:r>
      <w:proofErr w:type="spellEnd"/>
      <w:proofErr w:type="gram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вывод стран с населением больше введенного на экране количества. Используем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формирования условия. При этом используем один аргумент -</w:t>
      </w:r>
      <w:proofErr w:type="gram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?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аргумента задаем в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selectionArgs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sPeople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содержимое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etPeople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Запускаем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btnGroup</w:t>
      </w:r>
      <w:proofErr w:type="spellEnd"/>
      <w:proofErr w:type="gram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группировка стран по регионам и вывод общее количество населения. Используем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columns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указания столбцов, которые хотели бы получить –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сумма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населения. В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groupBy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указываем, что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группировка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по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региону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Запускаем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btnHaving</w:t>
      </w:r>
      <w:proofErr w:type="spellEnd"/>
      <w:proofErr w:type="gram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вывод регионов с населением больше указанного числа. Полностью аналогично случаю с группировкой, но добавляется условие в параметре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having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сумма населения региона должна быть меньше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sRegionPeople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etRegionPeople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с экрана).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btnSort</w:t>
      </w:r>
      <w:proofErr w:type="spellEnd"/>
      <w:proofErr w:type="gram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сортировка стран. Определяем какой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RadioButton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 и соответственно указываем в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orderBy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для сортировки данных. Запускаем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В выше описанных случаях мы запускали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получали объект c класса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Cursor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Далее мы проверяем, что он существует и в нем есть записи (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moveToFirst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все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мы запускаем перебор записей в цикле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… 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while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c.moveToNext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())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каждой записи 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перебираем названия полей (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getColumnNames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получаем по каждому полю его номер и извлекаем данные методом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getString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 Формируем список полей и значений в переменную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которую потом выводим в лог. После всего этого закрываем соединение.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Ну и в конце кода идет описание вложенного класса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Тут ничего не изменилось с прошлых уроков. Только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создании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таблицы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другие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Сохраняем все и запускаем приложение.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В лог при запуске вывелись все записи, как если бы мы нажали кнопку «Все записи».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--- Все записи ---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Китай;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1400;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Азия;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2;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США;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311;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Америка;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3;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Бразилия;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195;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Америка;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4;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Россия;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142;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Европа;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5;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Япония;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128;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Азия;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6;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Германия;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82;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Европа;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7;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Египет;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80;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Африка;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8;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Италия;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60;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Европа;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9;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Франция;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66;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Европа;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10;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Канада;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35;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Америка;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таблица заполнена данными, можно работать.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использовать агрегатную функцию. Например – получим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кол-во записей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 Вводим значение:</w:t>
      </w:r>
    </w:p>
    <w:p w:rsidR="0067304C" w:rsidRDefault="0067304C" w:rsidP="009940B7">
      <w:pPr>
        <w:spacing w:after="15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9940B7" w:rsidRPr="009940B7" w:rsidRDefault="009940B7" w:rsidP="0067304C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9859F7" wp14:editId="4C20F50D">
            <wp:extent cx="2595880" cy="3893820"/>
            <wp:effectExtent l="0" t="0" r="0" b="0"/>
            <wp:docPr id="1" name="Рисунок 1" descr="https://lh5.googleusercontent.com/-jTS8JJmNLpg/Tr7EFfIVGrI/AAAAAAAAAms/KcH3LRjT6Yw/s640/20111112_L0036_L_Fu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-jTS8JJmNLpg/Tr7EFfIVGrI/AAAAAAAAAms/KcH3LRjT6Yw/s640/20111112_L0036_L_Fun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50"/>
                    <a:stretch/>
                  </pic:blipFill>
                  <pic:spPr bwMode="auto">
                    <a:xfrm>
                      <a:off x="0" y="0"/>
                      <a:ext cx="25958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жмем</w:t>
      </w:r>
      <w:proofErr w:type="gram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 Смотрим лог: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Функция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proofErr w:type="gram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count(</w:t>
      </w:r>
      <w:proofErr w:type="gram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*) as Count ---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Count = 10;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верно, 10 записей в таблице.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7304C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Покажем страны с населением больше 100 млн. Вводим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жмем </w:t>
      </w:r>
      <w:proofErr w:type="gram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Население &gt;</w:t>
      </w:r>
      <w:proofErr w:type="gramEnd"/>
    </w:p>
    <w:p w:rsidR="009940B7" w:rsidRPr="009940B7" w:rsidRDefault="009940B7" w:rsidP="0067304C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C041C8" wp14:editId="0B92D852">
            <wp:extent cx="2903220" cy="4320540"/>
            <wp:effectExtent l="0" t="0" r="0" b="3810"/>
            <wp:docPr id="2" name="Рисунок 2" descr="https://lh3.googleusercontent.com/-Ec4FJ2_Rzy8/Tr7EFVw32mI/AAAAAAAAAmo/KjaZezaYumg/s640/20111112_L0036_L_Peo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-Ec4FJ2_Rzy8/Tr7EFVw32mI/AAAAAAAAAmo/KjaZezaYumg/s640/20111112_L0036_L_Peop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75"/>
                    <a:stretch/>
                  </pic:blipFill>
                  <pic:spPr bwMode="auto">
                    <a:xfrm>
                      <a:off x="0" y="0"/>
                      <a:ext cx="29032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Лог: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--- Население больше 100 ---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Китай;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1400;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Азия;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2;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США;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311;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Америка;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3;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Бразилия;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195;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Америка;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4;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Россия;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142;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Европа;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5;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Япония;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128;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Азия;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Сгруппируем страны по региону и покажем население регионов. Нажмем кнопку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Население по региону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Лог: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Население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региону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---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region = 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Азия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people = 1528;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region = 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Америка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people = 541;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region = 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Африка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people = 80;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region = 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Европа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people = 350;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</w:t>
      </w:r>
    </w:p>
    <w:p w:rsidR="0067304C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отобразим только те регионы, в которых население выше 500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млн.чел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  Вводим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500 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и жмем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Население по </w:t>
      </w:r>
      <w:proofErr w:type="gram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региону &gt;</w:t>
      </w:r>
      <w:proofErr w:type="gramEnd"/>
    </w:p>
    <w:p w:rsidR="009940B7" w:rsidRPr="009940B7" w:rsidRDefault="009940B7" w:rsidP="0067304C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A86274" wp14:editId="107F4BBA">
            <wp:extent cx="2880360" cy="4320540"/>
            <wp:effectExtent l="0" t="0" r="0" b="3810"/>
            <wp:docPr id="3" name="Рисунок 3" descr="https://lh3.googleusercontent.com/-2fo_M4VcTlQ/Tr7EFXdvXWI/AAAAAAAAAmw/Bs4aVF_WNJs/s640/20111112_L0036_L_PeopleReg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-2fo_M4VcTlQ/Tr7EFXdvXWI/AAAAAAAAAmw/Bs4aVF_WNJs/s640/20111112_L0036_L_PeopleReg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50"/>
                    <a:stretch/>
                  </pic:blipFill>
                  <pic:spPr bwMode="auto">
                    <a:xfrm>
                      <a:off x="0" y="0"/>
                      <a:ext cx="28803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Лог: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--- Регионы с населением больше 500 ---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Азия;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1528;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Америка;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541;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Осталась сортировка. Выберем, например, сортировку по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населению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и жмем кнопку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</w:t>
      </w:r>
    </w:p>
    <w:p w:rsidR="0067304C" w:rsidRDefault="0067304C" w:rsidP="009940B7">
      <w:pPr>
        <w:spacing w:after="15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9940B7" w:rsidRPr="009940B7" w:rsidRDefault="009940B7" w:rsidP="0067304C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2D6034F" wp14:editId="376C7AD8">
            <wp:extent cx="2887980" cy="4320540"/>
            <wp:effectExtent l="0" t="0" r="7620" b="3810"/>
            <wp:docPr id="4" name="Рисунок 4" descr="https://lh5.googleusercontent.com/-8lXPWN6baJ4/Tr7EGYh1sgI/AAAAAAAAAm4/sMSDlDAGqco/s640/20111112_L0036_L_People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-8lXPWN6baJ4/Tr7EGYh1sgI/AAAAAAAAAm4/sMSDlDAGqco/s640/20111112_L0036_L_PeopleSo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25"/>
                    <a:stretch/>
                  </pic:blipFill>
                  <pic:spPr bwMode="auto">
                    <a:xfrm>
                      <a:off x="0" y="0"/>
                      <a:ext cx="28879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Лог: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--- Сортировка по населению ---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10;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Канада;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35;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Америка;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8;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Италия;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60;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Европа;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9;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Франция;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66;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Европа;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7;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Египет;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80;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Африка;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6;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Германия;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82;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Европа;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5;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Япония;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128;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Азия;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4;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Россия;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142;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Европа;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3;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Бразилия;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195;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Америка;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2;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США;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311;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Америка;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Китай;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1400;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region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Азия;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идет по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возрастанию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работает так, как и должно. На этих примерах мы использовали все основные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Кроме описанных параметров, у метода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также реализации с использованием параметров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limit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distinct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 Я не стал их здесь отдельно показывать. Расскажу на словах: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limit</w:t>
      </w:r>
      <w:proofErr w:type="spellEnd"/>
      <w:proofErr w:type="gram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–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строковый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параметр, указывается в формате 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[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offset</w:t>
      </w:r>
      <w:proofErr w:type="spellEnd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], </w:t>
      </w:r>
      <w:proofErr w:type="spellStart"/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rows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 Т.е. если в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limit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передать строку "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" - то запрос выдаст только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пять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первых записей. Если же передать "</w:t>
      </w:r>
      <w:r w:rsidRPr="009940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3,5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", то запрос выдаст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пять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записей, начиная с </w:t>
      </w:r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четвертой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(НЕ с третьей).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distinct</w:t>
      </w:r>
      <w:proofErr w:type="spellEnd"/>
      <w:proofErr w:type="gram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boolean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-параметр, удаление дубликатов. Может быть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true</w:t>
      </w:r>
      <w:proofErr w:type="spellEnd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 </w:t>
      </w:r>
      <w:proofErr w:type="spellStart"/>
      <w:r w:rsidRPr="00994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false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Надеюсь, что метод </w:t>
      </w:r>
      <w:proofErr w:type="spellStart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сначала казался большим скоплением параметров, стал понятен и прост.</w:t>
      </w:r>
    </w:p>
    <w:p w:rsidR="009940B7" w:rsidRPr="009940B7" w:rsidRDefault="009940B7" w:rsidP="009940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5512" w:rsidRPr="004714F8" w:rsidRDefault="00065512"/>
    <w:sectPr w:rsidR="00065512" w:rsidRPr="004714F8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BD7" w:rsidRDefault="00150BD7" w:rsidP="004714F8">
      <w:pPr>
        <w:spacing w:after="0" w:line="240" w:lineRule="auto"/>
      </w:pPr>
      <w:r>
        <w:separator/>
      </w:r>
    </w:p>
  </w:endnote>
  <w:endnote w:type="continuationSeparator" w:id="0">
    <w:p w:rsidR="00150BD7" w:rsidRDefault="00150BD7" w:rsidP="00471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BD7" w:rsidRDefault="00150BD7" w:rsidP="004714F8">
      <w:pPr>
        <w:spacing w:after="0" w:line="240" w:lineRule="auto"/>
      </w:pPr>
      <w:r>
        <w:separator/>
      </w:r>
    </w:p>
  </w:footnote>
  <w:footnote w:type="continuationSeparator" w:id="0">
    <w:p w:rsidR="00150BD7" w:rsidRDefault="00150BD7" w:rsidP="00471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4F8" w:rsidRPr="004714F8" w:rsidRDefault="004714F8">
    <w:pPr>
      <w:pStyle w:val="a8"/>
      <w:rPr>
        <w:sz w:val="16"/>
        <w:szCs w:val="16"/>
      </w:rPr>
    </w:pPr>
    <w:r w:rsidRPr="004714F8">
      <w:rPr>
        <w:sz w:val="16"/>
        <w:szCs w:val="16"/>
      </w:rPr>
      <w:t>Урок 36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D5F73"/>
    <w:multiLevelType w:val="multilevel"/>
    <w:tmpl w:val="0B9C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213B13"/>
    <w:multiLevelType w:val="multilevel"/>
    <w:tmpl w:val="F6C4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B7"/>
    <w:rsid w:val="00065512"/>
    <w:rsid w:val="00150BD7"/>
    <w:rsid w:val="00382392"/>
    <w:rsid w:val="004714F8"/>
    <w:rsid w:val="0067304C"/>
    <w:rsid w:val="007319C7"/>
    <w:rsid w:val="009940B7"/>
    <w:rsid w:val="00C477C5"/>
    <w:rsid w:val="00F74AC1"/>
    <w:rsid w:val="00FC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8EEC7-3612-417E-BB01-4FBE3D83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4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94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0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40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940B7"/>
  </w:style>
  <w:style w:type="character" w:styleId="a3">
    <w:name w:val="Hyperlink"/>
    <w:basedOn w:val="a0"/>
    <w:uiPriority w:val="99"/>
    <w:semiHidden/>
    <w:unhideWhenUsed/>
    <w:rsid w:val="009940B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940B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9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40B7"/>
  </w:style>
  <w:style w:type="character" w:styleId="a6">
    <w:name w:val="Strong"/>
    <w:basedOn w:val="a0"/>
    <w:uiPriority w:val="22"/>
    <w:qFormat/>
    <w:rsid w:val="009940B7"/>
    <w:rPr>
      <w:b/>
      <w:bCs/>
    </w:rPr>
  </w:style>
  <w:style w:type="character" w:styleId="HTML">
    <w:name w:val="HTML Code"/>
    <w:basedOn w:val="a0"/>
    <w:uiPriority w:val="99"/>
    <w:semiHidden/>
    <w:unhideWhenUsed/>
    <w:rsid w:val="009940B7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9940B7"/>
    <w:rPr>
      <w:i/>
      <w:iCs/>
    </w:rPr>
  </w:style>
  <w:style w:type="paragraph" w:styleId="a8">
    <w:name w:val="header"/>
    <w:basedOn w:val="a"/>
    <w:link w:val="a9"/>
    <w:uiPriority w:val="99"/>
    <w:unhideWhenUsed/>
    <w:rsid w:val="00471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14F8"/>
  </w:style>
  <w:style w:type="paragraph" w:styleId="aa">
    <w:name w:val="footer"/>
    <w:basedOn w:val="a"/>
    <w:link w:val="ab"/>
    <w:uiPriority w:val="99"/>
    <w:unhideWhenUsed/>
    <w:rsid w:val="00471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1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1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8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8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5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9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8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9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5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3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41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4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82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09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2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02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4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0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3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05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1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0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4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5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8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0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4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9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5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0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7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1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9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84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1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8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44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0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53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0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1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4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0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63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6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5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3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1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6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3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1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7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7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8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9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5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68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0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2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5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9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9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6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3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92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0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8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5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83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3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0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2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0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8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2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0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8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2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3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8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4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66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2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2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1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5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9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6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63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2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4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</cp:revision>
  <dcterms:created xsi:type="dcterms:W3CDTF">2016-10-11T09:20:00Z</dcterms:created>
  <dcterms:modified xsi:type="dcterms:W3CDTF">2016-10-22T09:24:00Z</dcterms:modified>
</cp:coreProperties>
</file>