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075" w:rsidRPr="00A44075" w:rsidRDefault="00A44075" w:rsidP="00A44075">
      <w:pPr>
        <w:spacing w:before="36" w:after="48"/>
        <w:outlineLvl w:val="0"/>
        <w:rPr>
          <w:rFonts w:ascii="Tahoma" w:eastAsia="Times New Roman" w:hAnsi="Tahoma" w:cs="Tahoma"/>
          <w:color w:val="1177AA"/>
          <w:kern w:val="36"/>
          <w:sz w:val="48"/>
          <w:szCs w:val="48"/>
          <w:lang w:eastAsia="ru-RU"/>
        </w:rPr>
      </w:pPr>
      <w:r w:rsidRPr="00A44075">
        <w:rPr>
          <w:rFonts w:ascii="Tahoma" w:eastAsia="Times New Roman" w:hAnsi="Tahoma" w:cs="Tahoma"/>
          <w:color w:val="1177AA"/>
          <w:kern w:val="36"/>
          <w:sz w:val="48"/>
          <w:szCs w:val="48"/>
          <w:lang w:eastAsia="ru-RU"/>
        </w:rPr>
        <w:t xml:space="preserve">Работа с готовой базой данных </w:t>
      </w:r>
      <w:proofErr w:type="spellStart"/>
      <w:r w:rsidRPr="00A44075">
        <w:rPr>
          <w:rFonts w:ascii="Tahoma" w:eastAsia="Times New Roman" w:hAnsi="Tahoma" w:cs="Tahoma"/>
          <w:color w:val="1177AA"/>
          <w:kern w:val="36"/>
          <w:sz w:val="48"/>
          <w:szCs w:val="48"/>
          <w:lang w:eastAsia="ru-RU"/>
        </w:rPr>
        <w:t>SQLite</w:t>
      </w:r>
      <w:proofErr w:type="spellEnd"/>
      <w:r w:rsidRPr="00A44075">
        <w:rPr>
          <w:rFonts w:ascii="Tahoma" w:eastAsia="Times New Roman" w:hAnsi="Tahoma" w:cs="Tahoma"/>
          <w:color w:val="1177AA"/>
          <w:kern w:val="36"/>
          <w:sz w:val="48"/>
          <w:szCs w:val="48"/>
          <w:lang w:eastAsia="ru-RU"/>
        </w:rPr>
        <w:t xml:space="preserve"> под </w:t>
      </w:r>
      <w:proofErr w:type="spellStart"/>
      <w:r w:rsidRPr="00A44075">
        <w:rPr>
          <w:rFonts w:ascii="Tahoma" w:eastAsia="Times New Roman" w:hAnsi="Tahoma" w:cs="Tahoma"/>
          <w:color w:val="1177AA"/>
          <w:kern w:val="36"/>
          <w:sz w:val="48"/>
          <w:szCs w:val="48"/>
          <w:lang w:eastAsia="ru-RU"/>
        </w:rPr>
        <w:t>Android</w:t>
      </w:r>
      <w:proofErr w:type="spellEnd"/>
      <w:r w:rsidRPr="00A44075">
        <w:rPr>
          <w:rFonts w:ascii="Tahoma" w:eastAsia="Times New Roman" w:hAnsi="Tahoma" w:cs="Tahoma"/>
          <w:color w:val="1177AA"/>
          <w:kern w:val="36"/>
          <w:sz w:val="48"/>
          <w:szCs w:val="48"/>
          <w:lang w:eastAsia="ru-RU"/>
        </w:rPr>
        <w:t xml:space="preserve"> средствами </w:t>
      </w:r>
      <w:proofErr w:type="spellStart"/>
      <w:r w:rsidRPr="00A44075">
        <w:rPr>
          <w:rFonts w:ascii="Tahoma" w:eastAsia="Times New Roman" w:hAnsi="Tahoma" w:cs="Tahoma"/>
          <w:color w:val="1177AA"/>
          <w:kern w:val="36"/>
          <w:sz w:val="48"/>
          <w:szCs w:val="48"/>
          <w:lang w:eastAsia="ru-RU"/>
        </w:rPr>
        <w:t>Java</w:t>
      </w:r>
      <w:proofErr w:type="spellEnd"/>
    </w:p>
    <w:p w:rsidR="00A44075" w:rsidRPr="00A44075" w:rsidRDefault="00A44075" w:rsidP="00A44075">
      <w:pPr>
        <w:rPr>
          <w:rFonts w:ascii="Tahoma" w:eastAsia="Times New Roman" w:hAnsi="Tahoma" w:cs="Tahoma"/>
          <w:caps/>
          <w:color w:val="999999"/>
          <w:sz w:val="24"/>
          <w:szCs w:val="24"/>
          <w:lang w:eastAsia="ru-RU"/>
        </w:rPr>
      </w:pPr>
      <w:r>
        <w:rPr>
          <w:rFonts w:ascii="Tahoma" w:eastAsia="Times New Roman" w:hAnsi="Tahoma" w:cs="Tahoma"/>
          <w:caps/>
          <w:color w:val="999999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A44075" w:rsidRPr="00A44075" w:rsidRDefault="00A44075" w:rsidP="00A44075">
      <w:pPr>
        <w:shd w:val="clear" w:color="auto" w:fill="FFFFFF"/>
        <w:spacing w:before="120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В предыдущей статье посвящённой работе с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SQLite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в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Android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приложениях на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Java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была рассмотрена, если её можно так назвать, «классическая» схема. Когда создаётся пустая база данных, которая впоследствии заполняется в коде программы.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Это вполне оправдано в случае небольших баз данных. Однако работать с крупными объёмами информации или данными сложной структуры таким способом неудобно. В подобных ситуациях имеет смысл создать и заполнить базу данных отдельно от приложения, а затем включить уже готовую базу данных в его состав, несмотря на то, что подобный подход более сложен в отношении реализации.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Способ использования готовой базы данных приведённый в данной статье является универсальным и не требует каких-либо сторонних библиотек и т.д., так как реализован на «чистом»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Android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SDK.</w:t>
      </w:r>
    </w:p>
    <w:p w:rsidR="00A44075" w:rsidRPr="00A44075" w:rsidRDefault="00A44075" w:rsidP="00A44075">
      <w:pPr>
        <w:shd w:val="clear" w:color="auto" w:fill="ADFF2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b/>
          <w:bCs/>
          <w:color w:val="454545"/>
          <w:sz w:val="26"/>
          <w:szCs w:val="26"/>
          <w:lang w:eastAsia="ru-RU"/>
        </w:rPr>
        <w:t>Важное замечание!</w:t>
      </w:r>
    </w:p>
    <w:p w:rsidR="00A44075" w:rsidRPr="00A44075" w:rsidRDefault="00A44075" w:rsidP="00A44075">
      <w:pPr>
        <w:shd w:val="clear" w:color="auto" w:fill="ADFF2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Если вы ранее не работали с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SQLite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под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Android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средствами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Java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, настоятельно рекомендуется вначале ознакомиться со статьёй «</w:t>
      </w:r>
      <w:hyperlink r:id="rId6" w:history="1">
        <w:r w:rsidRPr="00A44075">
          <w:rPr>
            <w:rFonts w:ascii="Tahoma" w:eastAsia="Times New Roman" w:hAnsi="Tahoma" w:cs="Tahoma"/>
            <w:color w:val="1177AA"/>
            <w:sz w:val="26"/>
            <w:szCs w:val="26"/>
            <w:u w:val="single"/>
            <w:lang w:eastAsia="ru-RU"/>
          </w:rPr>
          <w:t xml:space="preserve">Работа с СУБД </w:t>
        </w:r>
        <w:proofErr w:type="spellStart"/>
        <w:r w:rsidRPr="00A44075">
          <w:rPr>
            <w:rFonts w:ascii="Tahoma" w:eastAsia="Times New Roman" w:hAnsi="Tahoma" w:cs="Tahoma"/>
            <w:color w:val="1177AA"/>
            <w:sz w:val="26"/>
            <w:szCs w:val="26"/>
            <w:u w:val="single"/>
            <w:lang w:eastAsia="ru-RU"/>
          </w:rPr>
          <w:t>SQLite</w:t>
        </w:r>
        <w:proofErr w:type="spellEnd"/>
        <w:r w:rsidRPr="00A44075">
          <w:rPr>
            <w:rFonts w:ascii="Tahoma" w:eastAsia="Times New Roman" w:hAnsi="Tahoma" w:cs="Tahoma"/>
            <w:color w:val="1177AA"/>
            <w:sz w:val="26"/>
            <w:szCs w:val="26"/>
            <w:u w:val="single"/>
            <w:lang w:eastAsia="ru-RU"/>
          </w:rPr>
          <w:t xml:space="preserve"> под </w:t>
        </w:r>
        <w:proofErr w:type="spellStart"/>
        <w:r w:rsidRPr="00A44075">
          <w:rPr>
            <w:rFonts w:ascii="Tahoma" w:eastAsia="Times New Roman" w:hAnsi="Tahoma" w:cs="Tahoma"/>
            <w:color w:val="1177AA"/>
            <w:sz w:val="26"/>
            <w:szCs w:val="26"/>
            <w:u w:val="single"/>
            <w:lang w:eastAsia="ru-RU"/>
          </w:rPr>
          <w:t>Android</w:t>
        </w:r>
        <w:proofErr w:type="spellEnd"/>
        <w:r w:rsidRPr="00A44075">
          <w:rPr>
            <w:rFonts w:ascii="Tahoma" w:eastAsia="Times New Roman" w:hAnsi="Tahoma" w:cs="Tahoma"/>
            <w:color w:val="1177AA"/>
            <w:sz w:val="26"/>
            <w:szCs w:val="26"/>
            <w:u w:val="single"/>
            <w:lang w:eastAsia="ru-RU"/>
          </w:rPr>
          <w:t xml:space="preserve"> на </w:t>
        </w:r>
        <w:proofErr w:type="spellStart"/>
        <w:r w:rsidRPr="00A44075">
          <w:rPr>
            <w:rFonts w:ascii="Tahoma" w:eastAsia="Times New Roman" w:hAnsi="Tahoma" w:cs="Tahoma"/>
            <w:color w:val="1177AA"/>
            <w:sz w:val="26"/>
            <w:szCs w:val="26"/>
            <w:u w:val="single"/>
            <w:lang w:eastAsia="ru-RU"/>
          </w:rPr>
          <w:t>Java</w:t>
        </w:r>
        <w:proofErr w:type="spellEnd"/>
      </w:hyperlink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», где помимо упомянутой «классической» схемы подробно описаны основы работы с данной СУБД.</w:t>
      </w:r>
    </w:p>
    <w:p w:rsidR="00A44075" w:rsidRPr="00A44075" w:rsidRDefault="00A44075" w:rsidP="00A44075">
      <w:pPr>
        <w:shd w:val="clear" w:color="auto" w:fill="FFFFFF"/>
        <w:spacing w:before="100" w:beforeAutospacing="1" w:after="100" w:afterAutospacing="1"/>
        <w:outlineLvl w:val="4"/>
        <w:rPr>
          <w:rFonts w:ascii="Tahoma" w:eastAsia="Times New Roman" w:hAnsi="Tahoma" w:cs="Tahoma"/>
          <w:b/>
          <w:bCs/>
          <w:color w:val="454545"/>
          <w:sz w:val="20"/>
          <w:szCs w:val="20"/>
          <w:lang w:eastAsia="ru-RU"/>
        </w:rPr>
      </w:pPr>
      <w:r w:rsidRPr="00A44075">
        <w:rPr>
          <w:rFonts w:ascii="Tahoma" w:eastAsia="Times New Roman" w:hAnsi="Tahoma" w:cs="Tahoma"/>
          <w:b/>
          <w:bCs/>
          <w:color w:val="454545"/>
          <w:sz w:val="20"/>
          <w:szCs w:val="20"/>
          <w:lang w:eastAsia="ru-RU"/>
        </w:rPr>
        <w:t>Создание базы данных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Создать базу данных можно в любой программе, которая предназначена для администрирования с баз данных СУБД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SQLite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При создании базы данных необходимо учитывать один нюанс.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В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Android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в базе данных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SQLite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должна обязательно присутствовать специальная таблица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android_metadata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. Эта таблица создаётся непосредственно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Android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и используется в служебных целях.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При работе с базой данных по «классической» схеме, данная таблица создаётся автоматически без участия разработчика. Если же речь идёт об использовании уже готовой базы данных, таблицу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android_metadata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 необходимо создать самостоятельно.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Таблица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android_metadata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 содержит одно единственное поле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locale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, которое имеет тип данных текст и значение по умолчанию «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en_US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A44075" w:rsidRPr="00A44075" w:rsidTr="00A440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CREATE TABLE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android_metadata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( locale  text DEFAULT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en_US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);</w:t>
            </w:r>
          </w:p>
        </w:tc>
      </w:tr>
    </w:tbl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После создания таблицы необходимо добавить в неё строку со значением по умолчанию.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A44075" w:rsidRPr="00A44075" w:rsidTr="00A440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INSERT INTO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android_metadata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VALUES ('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en_US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');</w:t>
            </w:r>
          </w:p>
        </w:tc>
      </w:tr>
    </w:tbl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Когда указанная запись будет добавлена, можно приступить к созданию и, если необходимо, заполнению других таблиц базы данных.</w:t>
      </w:r>
    </w:p>
    <w:p w:rsidR="00A44075" w:rsidRPr="00A44075" w:rsidRDefault="00A44075" w:rsidP="00A44075">
      <w:pPr>
        <w:shd w:val="clear" w:color="auto" w:fill="FFFFFF"/>
        <w:spacing w:before="100" w:beforeAutospacing="1" w:after="100" w:afterAutospacing="1"/>
        <w:outlineLvl w:val="4"/>
        <w:rPr>
          <w:rFonts w:ascii="Tahoma" w:eastAsia="Times New Roman" w:hAnsi="Tahoma" w:cs="Tahoma"/>
          <w:b/>
          <w:bCs/>
          <w:color w:val="454545"/>
          <w:sz w:val="20"/>
          <w:szCs w:val="20"/>
          <w:lang w:eastAsia="ru-RU"/>
        </w:rPr>
      </w:pPr>
      <w:r w:rsidRPr="00A44075">
        <w:rPr>
          <w:rFonts w:ascii="Tahoma" w:eastAsia="Times New Roman" w:hAnsi="Tahoma" w:cs="Tahoma"/>
          <w:b/>
          <w:bCs/>
          <w:color w:val="454545"/>
          <w:sz w:val="20"/>
          <w:szCs w:val="20"/>
          <w:lang w:eastAsia="ru-RU"/>
        </w:rPr>
        <w:t>Добавление базы данных в приложение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После того как база данных будет полностью готова её необходимо включить в состав приложения.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Для этого требуется создать в приложении системную папку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assets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 (если её ещё нет) и поместить в неё файл базы данных.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Больше никаких действий выполнять не требуется. При сборке база данных будет автоматически включена в приложение.</w:t>
      </w:r>
    </w:p>
    <w:p w:rsidR="00A44075" w:rsidRPr="00A44075" w:rsidRDefault="00A44075" w:rsidP="00A44075">
      <w:pPr>
        <w:shd w:val="clear" w:color="auto" w:fill="FFFFFF"/>
        <w:spacing w:before="100" w:beforeAutospacing="1" w:after="100" w:afterAutospacing="1"/>
        <w:outlineLvl w:val="4"/>
        <w:rPr>
          <w:rFonts w:ascii="Tahoma" w:eastAsia="Times New Roman" w:hAnsi="Tahoma" w:cs="Tahoma"/>
          <w:b/>
          <w:bCs/>
          <w:color w:val="454545"/>
          <w:sz w:val="20"/>
          <w:szCs w:val="20"/>
          <w:lang w:eastAsia="ru-RU"/>
        </w:rPr>
      </w:pPr>
      <w:r w:rsidRPr="00A44075">
        <w:rPr>
          <w:rFonts w:ascii="Tahoma" w:eastAsia="Times New Roman" w:hAnsi="Tahoma" w:cs="Tahoma"/>
          <w:b/>
          <w:bCs/>
          <w:color w:val="454545"/>
          <w:sz w:val="20"/>
          <w:szCs w:val="20"/>
          <w:lang w:eastAsia="ru-RU"/>
        </w:rPr>
        <w:t>Работа с базой данных в приложении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Для того чтобы в самом приложении можно было работать с присоединённой базой данных требуется выполнить ряд операций:</w:t>
      </w:r>
    </w:p>
    <w:p w:rsidR="00A44075" w:rsidRPr="00A44075" w:rsidRDefault="00A44075" w:rsidP="00A4407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Копирование файла базы данных из ресурсов приложения в системный каталог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Android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для баз данных;</w:t>
      </w:r>
    </w:p>
    <w:p w:rsidR="00A44075" w:rsidRPr="00A44075" w:rsidRDefault="00A44075" w:rsidP="00A4407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Реализовать подключение к базе данных и необходимые операции по работе с ней.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Важно отметить, что работа с готовой базой данных отличается от классической схемы только необходимостью копирования и реализацией подключения к базе данных. В остальном всё идентично.</w:t>
      </w:r>
    </w:p>
    <w:p w:rsidR="00A44075" w:rsidRPr="00A44075" w:rsidRDefault="00A44075" w:rsidP="00A44075">
      <w:pPr>
        <w:shd w:val="clear" w:color="auto" w:fill="FFFFFF"/>
        <w:spacing w:before="100" w:beforeAutospacing="1" w:after="100" w:afterAutospacing="1"/>
        <w:outlineLvl w:val="5"/>
        <w:rPr>
          <w:rFonts w:ascii="Tahoma" w:eastAsia="Times New Roman" w:hAnsi="Tahoma" w:cs="Tahoma"/>
          <w:b/>
          <w:bCs/>
          <w:color w:val="454545"/>
          <w:sz w:val="15"/>
          <w:szCs w:val="15"/>
          <w:lang w:eastAsia="ru-RU"/>
        </w:rPr>
      </w:pPr>
      <w:r w:rsidRPr="00A44075">
        <w:rPr>
          <w:rFonts w:ascii="Tahoma" w:eastAsia="Times New Roman" w:hAnsi="Tahoma" w:cs="Tahoma"/>
          <w:b/>
          <w:bCs/>
          <w:i/>
          <w:iCs/>
          <w:color w:val="454545"/>
          <w:sz w:val="15"/>
          <w:szCs w:val="15"/>
          <w:lang w:eastAsia="ru-RU"/>
        </w:rPr>
        <w:t>1.Копирование файла базы данных и подключение к ней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Для доступа к базе данных создадим класс-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хэлпер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Вначале включим в него только необходимые константы, поля, конструктор и заглушки методов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onCreate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 и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OnUpgrade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.</w:t>
      </w:r>
    </w:p>
    <w:p w:rsidR="00A44075" w:rsidRPr="00A44075" w:rsidRDefault="00A44075" w:rsidP="00A44075">
      <w:pPr>
        <w:shd w:val="clear" w:color="auto" w:fill="FFFFFF"/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A44075" w:rsidRPr="00A44075" w:rsidTr="00A440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9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SQLiteOpenHelper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private static String DB_PATH = "/data/data/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your_package_name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/databases/";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private static String DB_NAME = "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test_db.db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private final Context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fContext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(Context context)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super(context, DB_NAME, null, 1);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this.fContext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context;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onUpgrade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oldVersion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newVersion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Назначение констант:</w:t>
      </w:r>
    </w:p>
    <w:p w:rsidR="00A44075" w:rsidRPr="00A44075" w:rsidRDefault="00A44075" w:rsidP="00A4407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DB_PATH – путь к системному каталогу баз данных.</w:t>
      </w: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br/>
        <w:t>Вместо «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your_package_name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» должно быть указано имя пакета приложения;</w:t>
      </w:r>
    </w:p>
    <w:p w:rsidR="00A44075" w:rsidRPr="00A44075" w:rsidRDefault="00A44075" w:rsidP="00A4407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DB_NAME – имя файлы базы данных приложения.</w:t>
      </w:r>
    </w:p>
    <w:p w:rsidR="00A44075" w:rsidRPr="00A44075" w:rsidRDefault="00A44075" w:rsidP="00A44075">
      <w:pPr>
        <w:shd w:val="clear" w:color="auto" w:fill="FFD700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b/>
          <w:bCs/>
          <w:color w:val="454545"/>
          <w:sz w:val="26"/>
          <w:szCs w:val="26"/>
          <w:lang w:eastAsia="ru-RU"/>
        </w:rPr>
        <w:t>Примечание автора от 02.03.2019</w:t>
      </w:r>
    </w:p>
    <w:p w:rsidR="00A44075" w:rsidRPr="00A44075" w:rsidRDefault="00A44075" w:rsidP="00A44075">
      <w:pPr>
        <w:shd w:val="clear" w:color="auto" w:fill="FFD700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Приведённое значение DB_PATH актуально только для устаревших версий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Android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. В частности, исходные примеры для данной статьи были написаны под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Android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4.2.2.</w:t>
      </w:r>
    </w:p>
    <w:p w:rsidR="00A44075" w:rsidRPr="00A44075" w:rsidRDefault="00A44075" w:rsidP="00A44075">
      <w:pPr>
        <w:shd w:val="clear" w:color="auto" w:fill="FFD700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В новых версиях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Android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настоятельно рекомендуется получать путь к файлу базы данных динамически, как показано ниже.</w:t>
      </w:r>
    </w:p>
    <w:p w:rsidR="00A44075" w:rsidRPr="00A44075" w:rsidRDefault="00A44075" w:rsidP="00A44075">
      <w:pPr>
        <w:shd w:val="clear" w:color="auto" w:fill="FFD700"/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  <w:t>Java</w:t>
      </w:r>
      <w:proofErr w:type="spellEnd"/>
    </w:p>
    <w:p w:rsidR="00A44075" w:rsidRPr="00A44075" w:rsidRDefault="00A44075" w:rsidP="00A44075">
      <w:pPr>
        <w:shd w:val="clear" w:color="auto" w:fill="FFD700"/>
        <w:rPr>
          <w:rFonts w:ascii="Courier New" w:eastAsia="Times New Roman" w:hAnsi="Courier New" w:cs="Courier New"/>
          <w:color w:val="454545"/>
          <w:sz w:val="26"/>
          <w:szCs w:val="26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80"/>
      </w:tblGrid>
      <w:tr w:rsidR="00A44075" w:rsidRPr="00A44075" w:rsidTr="00A440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db_path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fContext.getDatabasePath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(DB_NAME);</w:t>
            </w:r>
          </w:p>
        </w:tc>
      </w:tr>
    </w:tbl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Несмотря на то, что методы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onCreate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 и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OnUpgrade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. являются обязательными, при работе с готовой базой данных в их реализации нет необходимости. Потому в дальнейшем они так и останутся в виде заглушек.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Вся работа по копированию и подключению возлагается на пять методов:</w:t>
      </w:r>
    </w:p>
    <w:p w:rsidR="00A44075" w:rsidRPr="00A44075" w:rsidRDefault="00A44075" w:rsidP="00A4407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Tahoma" w:eastAsia="Times New Roman" w:hAnsi="Tahoma" w:cs="Tahoma"/>
          <w:b/>
          <w:bCs/>
          <w:color w:val="454545"/>
          <w:sz w:val="26"/>
          <w:szCs w:val="26"/>
          <w:lang w:eastAsia="ru-RU"/>
        </w:rPr>
        <w:t>createDataBase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br/>
        <w:t>Проверка существования файла базы данных в системном каталоге и его копирование туда из ресурсов в случае отсутствия;</w:t>
      </w:r>
    </w:p>
    <w:p w:rsidR="00A44075" w:rsidRPr="00A44075" w:rsidRDefault="00A44075" w:rsidP="00A4407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Tahoma" w:eastAsia="Times New Roman" w:hAnsi="Tahoma" w:cs="Tahoma"/>
          <w:b/>
          <w:bCs/>
          <w:color w:val="454545"/>
          <w:sz w:val="26"/>
          <w:szCs w:val="26"/>
          <w:lang w:eastAsia="ru-RU"/>
        </w:rPr>
        <w:t>checkDataBase</w:t>
      </w:r>
      <w:proofErr w:type="spellEnd"/>
      <w:proofErr w:type="gram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br/>
        <w:t>С</w:t>
      </w:r>
      <w:proofErr w:type="gram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обственно алгоритм проверки существования файла базы данных в системном каталоге;</w:t>
      </w:r>
    </w:p>
    <w:p w:rsidR="00A44075" w:rsidRPr="00A44075" w:rsidRDefault="00A44075" w:rsidP="00A4407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Tahoma" w:eastAsia="Times New Roman" w:hAnsi="Tahoma" w:cs="Tahoma"/>
          <w:b/>
          <w:bCs/>
          <w:color w:val="454545"/>
          <w:sz w:val="26"/>
          <w:szCs w:val="26"/>
          <w:lang w:eastAsia="ru-RU"/>
        </w:rPr>
        <w:t>copyDataBase</w:t>
      </w:r>
      <w:proofErr w:type="spellEnd"/>
      <w:proofErr w:type="gram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br/>
        <w:t>С</w:t>
      </w:r>
      <w:proofErr w:type="gram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обственно алгоритм копирования файла базы данных в системный каталог;</w:t>
      </w:r>
    </w:p>
    <w:p w:rsidR="00A44075" w:rsidRPr="00A44075" w:rsidRDefault="00A44075" w:rsidP="00A4407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Tahoma" w:eastAsia="Times New Roman" w:hAnsi="Tahoma" w:cs="Tahoma"/>
          <w:b/>
          <w:bCs/>
          <w:color w:val="454545"/>
          <w:sz w:val="26"/>
          <w:szCs w:val="26"/>
          <w:lang w:eastAsia="ru-RU"/>
        </w:rPr>
        <w:t>openDataBase</w:t>
      </w:r>
      <w:proofErr w:type="spellEnd"/>
      <w:r w:rsidRPr="00A44075">
        <w:rPr>
          <w:rFonts w:ascii="Tahoma" w:eastAsia="Times New Roman" w:hAnsi="Tahoma" w:cs="Tahoma"/>
          <w:b/>
          <w:bCs/>
          <w:color w:val="454545"/>
          <w:sz w:val="26"/>
          <w:szCs w:val="26"/>
          <w:lang w:eastAsia="ru-RU"/>
        </w:rPr>
        <w:br/>
      </w: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Подключение к базе данных;</w:t>
      </w:r>
    </w:p>
    <w:p w:rsidR="00A44075" w:rsidRPr="00A44075" w:rsidRDefault="00A44075" w:rsidP="00A4407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Tahoma" w:eastAsia="Times New Roman" w:hAnsi="Tahoma" w:cs="Tahoma"/>
          <w:b/>
          <w:bCs/>
          <w:color w:val="454545"/>
          <w:sz w:val="26"/>
          <w:szCs w:val="26"/>
          <w:lang w:eastAsia="ru-RU"/>
        </w:rPr>
        <w:t>close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br/>
        <w:t>Закрытие подключения к базе данных.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Ниже представлен полный код класса-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хэлпера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со всеми пятью методами:</w:t>
      </w:r>
    </w:p>
    <w:p w:rsidR="00A44075" w:rsidRPr="00A44075" w:rsidRDefault="00A44075" w:rsidP="00A44075">
      <w:pPr>
        <w:shd w:val="clear" w:color="auto" w:fill="FFFFFF"/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A44075" w:rsidRPr="00A44075" w:rsidTr="00A440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70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71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72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73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74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android.content.Context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android.database.SQLException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android.database.sqlite.SQLiteDatabase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android.database.sqlite.SQLiteException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android.database.sqlite.SQLiteOpenHelper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java.io.FileOutputStream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java.io.InputStream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java.io.OutputStream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SQLiteOpenHelper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private static String DB_PATH = "/data/data/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com.example.dbreadytest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/databases/";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private static String DB_NAME = "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test_db.db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private final Context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fContext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(Context context)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super(context, DB_NAME, null, 1);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this.fContext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context;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createDataBase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() throws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dbExist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checkDataBase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if 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dbExist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//ничего не делаем – файл базы данных уже есть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       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} else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this.getReadableDatabase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try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copyDataBase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} catch 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    throw new Error("Error copying database");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checkDataBase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checkDB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null;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        String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myPath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DB_PATH + DB_NAME;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checkDB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SQLiteDatabase.openDatabase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myPath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, null,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SQLiteDatabase.OPEN_READONLY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SQLiteException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//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файл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базы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данных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отсутствует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if 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checkDB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!= null)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checkDB.close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return</w:t>
            </w:r>
            <w:proofErr w:type="gram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checkDB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!= null ? true : false;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private void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copyDataBase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() throws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InputStream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input =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fContext.getAssets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().open(DB_NAME);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outFileName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DB_PATH + DB_NAME;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OutputStream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output = new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outFileName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byte[] buffer = new byte[1024];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length;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    while ((length =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input.read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(buffer)) &gt; 0)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output.write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(buffer, 0, length);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output.flush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output.close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input.close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openDataBase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() throws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SQLException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String path = DB_PATH + DB_NAME;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SQLiteDatabase.openDatabase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(path, null,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SQLiteDatabase.OPEN_READONLY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public synchronized void close()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if 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!= null)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dataBase.close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super.close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@Override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onUpgrade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oldVersion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newVersion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A44075" w:rsidRPr="00A44075" w:rsidRDefault="00A44075" w:rsidP="00A44075">
      <w:pPr>
        <w:shd w:val="clear" w:color="auto" w:fill="FFFFFF"/>
        <w:spacing w:before="100" w:beforeAutospacing="1" w:after="100" w:afterAutospacing="1"/>
        <w:outlineLvl w:val="5"/>
        <w:rPr>
          <w:rFonts w:ascii="Tahoma" w:eastAsia="Times New Roman" w:hAnsi="Tahoma" w:cs="Tahoma"/>
          <w:b/>
          <w:bCs/>
          <w:color w:val="454545"/>
          <w:sz w:val="15"/>
          <w:szCs w:val="15"/>
          <w:lang w:eastAsia="ru-RU"/>
        </w:rPr>
      </w:pPr>
      <w:r w:rsidRPr="00A44075">
        <w:rPr>
          <w:rFonts w:ascii="Tahoma" w:eastAsia="Times New Roman" w:hAnsi="Tahoma" w:cs="Tahoma"/>
          <w:b/>
          <w:bCs/>
          <w:i/>
          <w:iCs/>
          <w:color w:val="454545"/>
          <w:sz w:val="15"/>
          <w:szCs w:val="15"/>
          <w:lang w:eastAsia="ru-RU"/>
        </w:rPr>
        <w:t>2.Инициализация базы данных в приложении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Инициализация базы данных состоит в создании при запуске приложения экземпляра класса-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хэлпера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 и последующим вызовом его методов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createDataBase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 и </w:t>
      </w:r>
      <w:proofErr w:type="spellStart"/>
      <w:r w:rsidRPr="00A44075">
        <w:rPr>
          <w:rFonts w:ascii="Tahoma" w:eastAsia="Times New Roman" w:hAnsi="Tahoma" w:cs="Tahoma"/>
          <w:i/>
          <w:iCs/>
          <w:color w:val="454545"/>
          <w:sz w:val="26"/>
          <w:szCs w:val="26"/>
          <w:lang w:eastAsia="ru-RU"/>
        </w:rPr>
        <w:t>openDataBase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 с обработкой соответствующих исключений.</w:t>
      </w:r>
    </w:p>
    <w:p w:rsidR="00A44075" w:rsidRPr="00A44075" w:rsidRDefault="00A44075" w:rsidP="00A44075">
      <w:pPr>
        <w:shd w:val="clear" w:color="auto" w:fill="FFFFFF"/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  <w:t>Java</w:t>
      </w:r>
      <w:proofErr w:type="spellEnd"/>
    </w:p>
    <w:p w:rsidR="00A44075" w:rsidRPr="00A44075" w:rsidRDefault="00A44075" w:rsidP="00A44075">
      <w:pPr>
        <w:shd w:val="clear" w:color="auto" w:fill="FFFFFF"/>
        <w:rPr>
          <w:rFonts w:ascii="Courier New" w:eastAsia="Times New Roman" w:hAnsi="Courier New" w:cs="Courier New"/>
          <w:color w:val="454545"/>
          <w:sz w:val="26"/>
          <w:szCs w:val="26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A44075" w:rsidRPr="00A44075" w:rsidTr="00A440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helper = new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try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helper.createDataBase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} catch 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ioe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throw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Error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("</w:t>
            </w:r>
            <w:proofErr w:type="gram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Не возможно</w:t>
            </w:r>
            <w:proofErr w:type="gram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 xml:space="preserve"> инициализировать базу данных");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try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helper.openDataBase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} catch 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SQLException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throw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sqle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A44075" w:rsidRPr="00A44075" w:rsidRDefault="00A44075" w:rsidP="00A44075">
      <w:pPr>
        <w:shd w:val="clear" w:color="auto" w:fill="FFFFFF"/>
        <w:spacing w:before="100" w:beforeAutospacing="1" w:after="100" w:afterAutospacing="1"/>
        <w:outlineLvl w:val="5"/>
        <w:rPr>
          <w:rFonts w:ascii="Tahoma" w:eastAsia="Times New Roman" w:hAnsi="Tahoma" w:cs="Tahoma"/>
          <w:b/>
          <w:bCs/>
          <w:color w:val="454545"/>
          <w:sz w:val="15"/>
          <w:szCs w:val="15"/>
          <w:lang w:eastAsia="ru-RU"/>
        </w:rPr>
      </w:pPr>
      <w:r w:rsidRPr="00A44075">
        <w:rPr>
          <w:rFonts w:ascii="Tahoma" w:eastAsia="Times New Roman" w:hAnsi="Tahoma" w:cs="Tahoma"/>
          <w:b/>
          <w:bCs/>
          <w:i/>
          <w:iCs/>
          <w:color w:val="454545"/>
          <w:sz w:val="15"/>
          <w:szCs w:val="15"/>
          <w:lang w:eastAsia="ru-RU"/>
        </w:rPr>
        <w:t>3.Работа с инициализированной базой данных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Работа с базой данных после её инициализации уже ничем не отличается от классической схемы.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В данной статье в качестве примера использована простая база данных с единственной таблицей, в которой перечислены виды животных.</w:t>
      </w:r>
    </w:p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Создадим перечисление с полями таблицы.</w:t>
      </w:r>
    </w:p>
    <w:p w:rsidR="00A44075" w:rsidRPr="00A44075" w:rsidRDefault="00A44075" w:rsidP="00A44075">
      <w:pPr>
        <w:shd w:val="clear" w:color="auto" w:fill="FFFFFF"/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  <w:t>Java</w:t>
      </w:r>
      <w:proofErr w:type="spellEnd"/>
    </w:p>
    <w:p w:rsidR="00A44075" w:rsidRPr="00A44075" w:rsidRDefault="00A44075" w:rsidP="00A44075">
      <w:pPr>
        <w:shd w:val="clear" w:color="auto" w:fill="FFFFFF"/>
        <w:rPr>
          <w:rFonts w:ascii="Courier New" w:eastAsia="Times New Roman" w:hAnsi="Courier New" w:cs="Courier New"/>
          <w:color w:val="454545"/>
          <w:sz w:val="26"/>
          <w:szCs w:val="26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A44075" w:rsidRPr="00A44075" w:rsidTr="00A440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public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enum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Fields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ID(0),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ANIMALNAME(1);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Fields(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this.fieldCode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getFieldCode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    return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fieldCode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fieldCode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Создадим класс-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репозиторий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, который будет получать из этой таблицы данные.</w:t>
      </w:r>
    </w:p>
    <w:p w:rsidR="00A44075" w:rsidRPr="00A44075" w:rsidRDefault="00A44075" w:rsidP="00A44075">
      <w:pPr>
        <w:shd w:val="clear" w:color="auto" w:fill="FFFFFF"/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  <w:t>Java</w:t>
      </w:r>
      <w:proofErr w:type="spellEnd"/>
    </w:p>
    <w:p w:rsidR="00A44075" w:rsidRPr="00A44075" w:rsidRDefault="00A44075" w:rsidP="00A44075">
      <w:pPr>
        <w:shd w:val="clear" w:color="auto" w:fill="FFFFFF"/>
        <w:rPr>
          <w:rFonts w:ascii="Courier New" w:eastAsia="Times New Roman" w:hAnsi="Courier New" w:cs="Courier New"/>
          <w:color w:val="454545"/>
          <w:sz w:val="26"/>
          <w:szCs w:val="26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A44075" w:rsidRPr="00A44075" w:rsidTr="00A440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16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17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18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19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20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24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25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9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android.content.Context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android.database.Cursor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android.database.sqlite.SQLiteDatabase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java.util.ArrayList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DbRepository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SQLiteDatabase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private Context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cont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DbRepository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(Context context)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//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Подключение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к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базе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данных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DbHelper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(context).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getWritableDatabase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cont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=context;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&lt;String&gt;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getData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    Fields field =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Fields.ANIMALNAME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&lt;String&gt; list = new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&lt;String&gt;();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        Cursor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cursor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db.query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("Animals", null, null, null, null, null, null);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if ((cursor != null) &amp;&amp; 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cursor.getCount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 &gt; 0))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cursor.moveToFirst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do {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    list.add(cursor.getString(field.getFieldCode()));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    } while 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cursor.moveToNext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    return list;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}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 xml:space="preserve">После этого в приложении получим данные из таблицы и выведем их в </w:t>
      </w:r>
      <w:proofErr w:type="spellStart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ListView</w:t>
      </w:r>
      <w:proofErr w:type="spellEnd"/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.</w:t>
      </w:r>
    </w:p>
    <w:p w:rsidR="00A44075" w:rsidRPr="00A44075" w:rsidRDefault="00A44075" w:rsidP="00A44075">
      <w:pPr>
        <w:shd w:val="clear" w:color="auto" w:fill="FFFFFF"/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</w:pPr>
      <w:proofErr w:type="spellStart"/>
      <w:r w:rsidRPr="00A44075">
        <w:rPr>
          <w:rFonts w:ascii="inherit" w:eastAsia="Times New Roman" w:hAnsi="inherit" w:cs="Courier New"/>
          <w:color w:val="454545"/>
          <w:sz w:val="26"/>
          <w:szCs w:val="26"/>
          <w:lang w:eastAsia="ru-RU"/>
        </w:rPr>
        <w:t>Java</w:t>
      </w:r>
      <w:proofErr w:type="spellEnd"/>
    </w:p>
    <w:p w:rsidR="00A44075" w:rsidRPr="00A44075" w:rsidRDefault="00A44075" w:rsidP="00A44075">
      <w:pPr>
        <w:shd w:val="clear" w:color="auto" w:fill="FFFFFF"/>
        <w:rPr>
          <w:rFonts w:ascii="Courier New" w:eastAsia="Times New Roman" w:hAnsi="Courier New" w:cs="Courier New"/>
          <w:color w:val="454545"/>
          <w:sz w:val="26"/>
          <w:szCs w:val="26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A44075" w:rsidRPr="00A44075" w:rsidTr="00A4407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A44075" w:rsidRPr="00A44075" w:rsidRDefault="00A44075" w:rsidP="00A44075">
            <w:pPr>
              <w:jc w:val="center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A44075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3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final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DbRepository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 repository = new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DbRepository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this.getApplicationContext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ArrayAdapter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&lt;String&gt; adapter = new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ArrayAdapter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 xml:space="preserve">&lt;String&gt;(this, android.R.layout.simple_list_item_1, 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repository.getData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adapter.setDropDownViewResource(android.R.layout.simple_list_item_1);</w:t>
            </w:r>
          </w:p>
          <w:p w:rsidR="00A44075" w:rsidRPr="00A44075" w:rsidRDefault="00A44075" w:rsidP="00A44075">
            <w:pPr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dataList.setAdapter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adapter</w:t>
            </w:r>
            <w:proofErr w:type="spellEnd"/>
            <w:r w:rsidRPr="00A44075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);</w:t>
            </w:r>
          </w:p>
        </w:tc>
      </w:tr>
    </w:tbl>
    <w:p w:rsidR="00A44075" w:rsidRPr="00A44075" w:rsidRDefault="00A44075" w:rsidP="00A44075">
      <w:pPr>
        <w:shd w:val="clear" w:color="auto" w:fill="FFFFFF"/>
        <w:spacing w:before="100" w:beforeAutospacing="1" w:after="360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 w:rsidRPr="00A44075">
        <w:rPr>
          <w:rFonts w:ascii="Tahoma" w:eastAsia="Times New Roman" w:hAnsi="Tahoma" w:cs="Tahoma"/>
          <w:color w:val="454545"/>
          <w:sz w:val="26"/>
          <w:szCs w:val="26"/>
          <w:lang w:eastAsia="ru-RU"/>
        </w:rPr>
        <w:t>В результате данные из таблицы будут отображены на экране устройства.</w:t>
      </w:r>
    </w:p>
    <w:p w:rsidR="00A44075" w:rsidRPr="00A44075" w:rsidRDefault="00A44075" w:rsidP="00A44075">
      <w:pPr>
        <w:shd w:val="clear" w:color="auto" w:fill="FFFFFF"/>
        <w:spacing w:before="100" w:beforeAutospacing="1"/>
        <w:rPr>
          <w:rFonts w:ascii="Tahoma" w:eastAsia="Times New Roman" w:hAnsi="Tahoma" w:cs="Tahoma"/>
          <w:color w:val="454545"/>
          <w:sz w:val="26"/>
          <w:szCs w:val="26"/>
          <w:lang w:eastAsia="ru-RU"/>
        </w:rPr>
      </w:pPr>
      <w:r>
        <w:rPr>
          <w:rFonts w:ascii="Tahoma" w:eastAsia="Times New Roman" w:hAnsi="Tahoma" w:cs="Tahoma"/>
          <w:noProof/>
          <w:color w:val="1177AA"/>
          <w:sz w:val="26"/>
          <w:szCs w:val="26"/>
          <w:lang w:eastAsia="ru-RU"/>
        </w:rPr>
        <w:drawing>
          <wp:inline distT="0" distB="0" distL="0" distR="0">
            <wp:extent cx="1613535" cy="2858770"/>
            <wp:effectExtent l="0" t="0" r="5715" b="0"/>
            <wp:docPr id="1" name="Рисунок 1" descr="Данные из таблицы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нные из таблицы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B9" w:rsidRDefault="00A44075" w:rsidP="00A44075">
      <w:r w:rsidRPr="00A44075">
        <w:rPr>
          <w:rFonts w:eastAsia="Times New Roman"/>
          <w:b/>
          <w:bCs/>
          <w:caps/>
          <w:sz w:val="24"/>
          <w:szCs w:val="24"/>
          <w:lang w:eastAsia="ru-RU"/>
        </w:rPr>
        <w:br/>
      </w:r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88E"/>
    <w:multiLevelType w:val="multilevel"/>
    <w:tmpl w:val="A64E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3140B4"/>
    <w:multiLevelType w:val="multilevel"/>
    <w:tmpl w:val="FC3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B52D23"/>
    <w:multiLevelType w:val="multilevel"/>
    <w:tmpl w:val="8814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75"/>
    <w:rsid w:val="004E23B9"/>
    <w:rsid w:val="00A4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407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A44075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A44075"/>
    <w:pPr>
      <w:spacing w:before="100" w:beforeAutospacing="1" w:after="100" w:afterAutospacing="1"/>
      <w:outlineLvl w:val="5"/>
    </w:pPr>
    <w:rPr>
      <w:rFonts w:eastAsia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075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44075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44075"/>
    <w:rPr>
      <w:rFonts w:eastAsia="Times New Roman"/>
      <w:b/>
      <w:bCs/>
      <w:sz w:val="15"/>
      <w:szCs w:val="15"/>
      <w:lang w:eastAsia="ru-RU"/>
    </w:rPr>
  </w:style>
  <w:style w:type="character" w:customStyle="1" w:styleId="meta-date">
    <w:name w:val="meta-date"/>
    <w:basedOn w:val="a0"/>
    <w:rsid w:val="00A44075"/>
  </w:style>
  <w:style w:type="character" w:styleId="a3">
    <w:name w:val="Hyperlink"/>
    <w:basedOn w:val="a0"/>
    <w:uiPriority w:val="99"/>
    <w:semiHidden/>
    <w:unhideWhenUsed/>
    <w:rsid w:val="00A440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44075"/>
    <w:rPr>
      <w:color w:val="800080"/>
      <w:u w:val="single"/>
    </w:rPr>
  </w:style>
  <w:style w:type="character" w:customStyle="1" w:styleId="meta-author">
    <w:name w:val="meta-author"/>
    <w:basedOn w:val="a0"/>
    <w:rsid w:val="00A44075"/>
  </w:style>
  <w:style w:type="character" w:customStyle="1" w:styleId="author">
    <w:name w:val="author"/>
    <w:basedOn w:val="a0"/>
    <w:rsid w:val="00A44075"/>
  </w:style>
  <w:style w:type="character" w:customStyle="1" w:styleId="meta-comments">
    <w:name w:val="meta-comments"/>
    <w:basedOn w:val="a0"/>
    <w:rsid w:val="00A44075"/>
  </w:style>
  <w:style w:type="paragraph" w:styleId="a5">
    <w:name w:val="Normal (Web)"/>
    <w:basedOn w:val="a"/>
    <w:uiPriority w:val="99"/>
    <w:semiHidden/>
    <w:unhideWhenUsed/>
    <w:rsid w:val="00A4407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44075"/>
    <w:rPr>
      <w:b/>
      <w:bCs/>
    </w:rPr>
  </w:style>
  <w:style w:type="character" w:styleId="a7">
    <w:name w:val="Emphasis"/>
    <w:basedOn w:val="a0"/>
    <w:uiPriority w:val="20"/>
    <w:qFormat/>
    <w:rsid w:val="00A44075"/>
    <w:rPr>
      <w:i/>
      <w:iCs/>
    </w:rPr>
  </w:style>
  <w:style w:type="character" w:customStyle="1" w:styleId="crayon-title">
    <w:name w:val="crayon-title"/>
    <w:basedOn w:val="a0"/>
    <w:rsid w:val="00A44075"/>
  </w:style>
  <w:style w:type="character" w:customStyle="1" w:styleId="crayon-e">
    <w:name w:val="crayon-e"/>
    <w:basedOn w:val="a0"/>
    <w:rsid w:val="00A44075"/>
  </w:style>
  <w:style w:type="character" w:customStyle="1" w:styleId="crayon-h">
    <w:name w:val="crayon-h"/>
    <w:basedOn w:val="a0"/>
    <w:rsid w:val="00A44075"/>
  </w:style>
  <w:style w:type="character" w:customStyle="1" w:styleId="crayon-sy">
    <w:name w:val="crayon-sy"/>
    <w:basedOn w:val="a0"/>
    <w:rsid w:val="00A44075"/>
  </w:style>
  <w:style w:type="character" w:customStyle="1" w:styleId="crayon-st">
    <w:name w:val="crayon-st"/>
    <w:basedOn w:val="a0"/>
    <w:rsid w:val="00A44075"/>
  </w:style>
  <w:style w:type="character" w:customStyle="1" w:styleId="crayon-v">
    <w:name w:val="crayon-v"/>
    <w:basedOn w:val="a0"/>
    <w:rsid w:val="00A44075"/>
  </w:style>
  <w:style w:type="character" w:customStyle="1" w:styleId="crayon-s">
    <w:name w:val="crayon-s"/>
    <w:basedOn w:val="a0"/>
    <w:rsid w:val="00A44075"/>
  </w:style>
  <w:style w:type="character" w:customStyle="1" w:styleId="crayon-language">
    <w:name w:val="crayon-language"/>
    <w:basedOn w:val="a0"/>
    <w:rsid w:val="00A44075"/>
  </w:style>
  <w:style w:type="character" w:customStyle="1" w:styleId="crayon-m">
    <w:name w:val="crayon-m"/>
    <w:basedOn w:val="a0"/>
    <w:rsid w:val="00A44075"/>
  </w:style>
  <w:style w:type="character" w:customStyle="1" w:styleId="crayon-t">
    <w:name w:val="crayon-t"/>
    <w:basedOn w:val="a0"/>
    <w:rsid w:val="00A44075"/>
  </w:style>
  <w:style w:type="character" w:customStyle="1" w:styleId="crayon-r">
    <w:name w:val="crayon-r"/>
    <w:basedOn w:val="a0"/>
    <w:rsid w:val="00A44075"/>
  </w:style>
  <w:style w:type="character" w:customStyle="1" w:styleId="crayon-o">
    <w:name w:val="crayon-o"/>
    <w:basedOn w:val="a0"/>
    <w:rsid w:val="00A44075"/>
  </w:style>
  <w:style w:type="character" w:customStyle="1" w:styleId="crayon-cn">
    <w:name w:val="crayon-cn"/>
    <w:basedOn w:val="a0"/>
    <w:rsid w:val="00A44075"/>
  </w:style>
  <w:style w:type="character" w:customStyle="1" w:styleId="crayon-n">
    <w:name w:val="crayon-n"/>
    <w:basedOn w:val="a0"/>
    <w:rsid w:val="00A44075"/>
  </w:style>
  <w:style w:type="character" w:customStyle="1" w:styleId="crayon-c">
    <w:name w:val="crayon-c"/>
    <w:basedOn w:val="a0"/>
    <w:rsid w:val="00A44075"/>
  </w:style>
  <w:style w:type="character" w:customStyle="1" w:styleId="crayon-i">
    <w:name w:val="crayon-i"/>
    <w:basedOn w:val="a0"/>
    <w:rsid w:val="00A44075"/>
  </w:style>
  <w:style w:type="character" w:customStyle="1" w:styleId="meta-categories">
    <w:name w:val="meta-categories"/>
    <w:basedOn w:val="a0"/>
    <w:rsid w:val="00A44075"/>
  </w:style>
  <w:style w:type="paragraph" w:styleId="a8">
    <w:name w:val="Balloon Text"/>
    <w:basedOn w:val="a"/>
    <w:link w:val="a9"/>
    <w:uiPriority w:val="99"/>
    <w:semiHidden/>
    <w:unhideWhenUsed/>
    <w:rsid w:val="00A4407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407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A44075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A44075"/>
    <w:pPr>
      <w:spacing w:before="100" w:beforeAutospacing="1" w:after="100" w:afterAutospacing="1"/>
      <w:outlineLvl w:val="5"/>
    </w:pPr>
    <w:rPr>
      <w:rFonts w:eastAsia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075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44075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44075"/>
    <w:rPr>
      <w:rFonts w:eastAsia="Times New Roman"/>
      <w:b/>
      <w:bCs/>
      <w:sz w:val="15"/>
      <w:szCs w:val="15"/>
      <w:lang w:eastAsia="ru-RU"/>
    </w:rPr>
  </w:style>
  <w:style w:type="character" w:customStyle="1" w:styleId="meta-date">
    <w:name w:val="meta-date"/>
    <w:basedOn w:val="a0"/>
    <w:rsid w:val="00A44075"/>
  </w:style>
  <w:style w:type="character" w:styleId="a3">
    <w:name w:val="Hyperlink"/>
    <w:basedOn w:val="a0"/>
    <w:uiPriority w:val="99"/>
    <w:semiHidden/>
    <w:unhideWhenUsed/>
    <w:rsid w:val="00A440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44075"/>
    <w:rPr>
      <w:color w:val="800080"/>
      <w:u w:val="single"/>
    </w:rPr>
  </w:style>
  <w:style w:type="character" w:customStyle="1" w:styleId="meta-author">
    <w:name w:val="meta-author"/>
    <w:basedOn w:val="a0"/>
    <w:rsid w:val="00A44075"/>
  </w:style>
  <w:style w:type="character" w:customStyle="1" w:styleId="author">
    <w:name w:val="author"/>
    <w:basedOn w:val="a0"/>
    <w:rsid w:val="00A44075"/>
  </w:style>
  <w:style w:type="character" w:customStyle="1" w:styleId="meta-comments">
    <w:name w:val="meta-comments"/>
    <w:basedOn w:val="a0"/>
    <w:rsid w:val="00A44075"/>
  </w:style>
  <w:style w:type="paragraph" w:styleId="a5">
    <w:name w:val="Normal (Web)"/>
    <w:basedOn w:val="a"/>
    <w:uiPriority w:val="99"/>
    <w:semiHidden/>
    <w:unhideWhenUsed/>
    <w:rsid w:val="00A4407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44075"/>
    <w:rPr>
      <w:b/>
      <w:bCs/>
    </w:rPr>
  </w:style>
  <w:style w:type="character" w:styleId="a7">
    <w:name w:val="Emphasis"/>
    <w:basedOn w:val="a0"/>
    <w:uiPriority w:val="20"/>
    <w:qFormat/>
    <w:rsid w:val="00A44075"/>
    <w:rPr>
      <w:i/>
      <w:iCs/>
    </w:rPr>
  </w:style>
  <w:style w:type="character" w:customStyle="1" w:styleId="crayon-title">
    <w:name w:val="crayon-title"/>
    <w:basedOn w:val="a0"/>
    <w:rsid w:val="00A44075"/>
  </w:style>
  <w:style w:type="character" w:customStyle="1" w:styleId="crayon-e">
    <w:name w:val="crayon-e"/>
    <w:basedOn w:val="a0"/>
    <w:rsid w:val="00A44075"/>
  </w:style>
  <w:style w:type="character" w:customStyle="1" w:styleId="crayon-h">
    <w:name w:val="crayon-h"/>
    <w:basedOn w:val="a0"/>
    <w:rsid w:val="00A44075"/>
  </w:style>
  <w:style w:type="character" w:customStyle="1" w:styleId="crayon-sy">
    <w:name w:val="crayon-sy"/>
    <w:basedOn w:val="a0"/>
    <w:rsid w:val="00A44075"/>
  </w:style>
  <w:style w:type="character" w:customStyle="1" w:styleId="crayon-st">
    <w:name w:val="crayon-st"/>
    <w:basedOn w:val="a0"/>
    <w:rsid w:val="00A44075"/>
  </w:style>
  <w:style w:type="character" w:customStyle="1" w:styleId="crayon-v">
    <w:name w:val="crayon-v"/>
    <w:basedOn w:val="a0"/>
    <w:rsid w:val="00A44075"/>
  </w:style>
  <w:style w:type="character" w:customStyle="1" w:styleId="crayon-s">
    <w:name w:val="crayon-s"/>
    <w:basedOn w:val="a0"/>
    <w:rsid w:val="00A44075"/>
  </w:style>
  <w:style w:type="character" w:customStyle="1" w:styleId="crayon-language">
    <w:name w:val="crayon-language"/>
    <w:basedOn w:val="a0"/>
    <w:rsid w:val="00A44075"/>
  </w:style>
  <w:style w:type="character" w:customStyle="1" w:styleId="crayon-m">
    <w:name w:val="crayon-m"/>
    <w:basedOn w:val="a0"/>
    <w:rsid w:val="00A44075"/>
  </w:style>
  <w:style w:type="character" w:customStyle="1" w:styleId="crayon-t">
    <w:name w:val="crayon-t"/>
    <w:basedOn w:val="a0"/>
    <w:rsid w:val="00A44075"/>
  </w:style>
  <w:style w:type="character" w:customStyle="1" w:styleId="crayon-r">
    <w:name w:val="crayon-r"/>
    <w:basedOn w:val="a0"/>
    <w:rsid w:val="00A44075"/>
  </w:style>
  <w:style w:type="character" w:customStyle="1" w:styleId="crayon-o">
    <w:name w:val="crayon-o"/>
    <w:basedOn w:val="a0"/>
    <w:rsid w:val="00A44075"/>
  </w:style>
  <w:style w:type="character" w:customStyle="1" w:styleId="crayon-cn">
    <w:name w:val="crayon-cn"/>
    <w:basedOn w:val="a0"/>
    <w:rsid w:val="00A44075"/>
  </w:style>
  <w:style w:type="character" w:customStyle="1" w:styleId="crayon-n">
    <w:name w:val="crayon-n"/>
    <w:basedOn w:val="a0"/>
    <w:rsid w:val="00A44075"/>
  </w:style>
  <w:style w:type="character" w:customStyle="1" w:styleId="crayon-c">
    <w:name w:val="crayon-c"/>
    <w:basedOn w:val="a0"/>
    <w:rsid w:val="00A44075"/>
  </w:style>
  <w:style w:type="character" w:customStyle="1" w:styleId="crayon-i">
    <w:name w:val="crayon-i"/>
    <w:basedOn w:val="a0"/>
    <w:rsid w:val="00A44075"/>
  </w:style>
  <w:style w:type="character" w:customStyle="1" w:styleId="meta-categories">
    <w:name w:val="meta-categories"/>
    <w:basedOn w:val="a0"/>
    <w:rsid w:val="00A44075"/>
  </w:style>
  <w:style w:type="paragraph" w:styleId="a8">
    <w:name w:val="Balloon Text"/>
    <w:basedOn w:val="a"/>
    <w:link w:val="a9"/>
    <w:uiPriority w:val="99"/>
    <w:semiHidden/>
    <w:unhideWhenUsed/>
    <w:rsid w:val="00A4407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51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648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0563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94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316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260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077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0281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56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94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30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89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streletzcoder.ru/wp-content/uploads/2016/10/Dannyie-iz-tablitsyi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reletzcoder.ru/rabota-s-subd-sqlite-pod-android-na-jav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2019-03-20T23:33:00Z</dcterms:created>
  <dcterms:modified xsi:type="dcterms:W3CDTF">2019-03-20T23:34:00Z</dcterms:modified>
</cp:coreProperties>
</file>