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6D" w:rsidRPr="0077676D" w:rsidRDefault="0077676D" w:rsidP="0077676D">
      <w:pPr>
        <w:spacing w:after="450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77676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Обзор контейнера </w:t>
      </w:r>
      <w:proofErr w:type="spellStart"/>
      <w:r w:rsidRPr="0077676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TableLayout</w:t>
      </w:r>
      <w:proofErr w:type="spellEnd"/>
      <w:r w:rsidRPr="0077676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в </w:t>
      </w:r>
      <w:proofErr w:type="spellStart"/>
      <w:r w:rsidRPr="0077676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Android</w:t>
      </w:r>
      <w:proofErr w:type="spellEnd"/>
      <w:r w:rsidRPr="0077676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и пример использования</w:t>
      </w:r>
    </w:p>
    <w:p w:rsidR="0077676D" w:rsidRPr="0077676D" w:rsidRDefault="0077676D" w:rsidP="0077676D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Контейнер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TableLayout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в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Android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предназначен для организации внутренней иерархии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виджетов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в виде строк и столбцов. Элемент этого контейнера используется для построения строки в таблице. Каждая строка имеет 0 или больше ячеек и каждая ячейка может содержать один объект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View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</w:t>
      </w:r>
    </w:p>
    <w:p w:rsidR="0077676D" w:rsidRPr="0077676D" w:rsidRDefault="0077676D" w:rsidP="0077676D">
      <w:pPr>
        <w:spacing w:before="300" w:after="150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77676D">
        <w:rPr>
          <w:rFonts w:ascii="Times New Roman" w:eastAsia="Times New Roman" w:hAnsi="Times New Roman" w:cs="Times New Roman"/>
          <w:color w:val="DA4453"/>
          <w:sz w:val="30"/>
          <w:szCs w:val="30"/>
          <w:lang w:eastAsia="ru-RU"/>
        </w:rPr>
        <w:t xml:space="preserve">Атрибуты контейнера </w:t>
      </w:r>
      <w:proofErr w:type="spellStart"/>
      <w:r w:rsidRPr="0077676D">
        <w:rPr>
          <w:rFonts w:ascii="Times New Roman" w:eastAsia="Times New Roman" w:hAnsi="Times New Roman" w:cs="Times New Roman"/>
          <w:color w:val="DA4453"/>
          <w:sz w:val="30"/>
          <w:szCs w:val="30"/>
          <w:lang w:eastAsia="ru-RU"/>
        </w:rPr>
        <w:t>TableLayout</w:t>
      </w:r>
      <w:proofErr w:type="spellEnd"/>
    </w:p>
    <w:p w:rsidR="0077676D" w:rsidRPr="0077676D" w:rsidRDefault="0077676D" w:rsidP="0077676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proofErr w:type="gramStart"/>
      <w:r w:rsidRPr="0077676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android:id</w:t>
      </w:r>
      <w:proofErr w:type="spellEnd"/>
      <w:proofErr w:type="gram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— уникальный идентификатор, с помощью которого можно работать с контейнером.</w:t>
      </w:r>
    </w:p>
    <w:p w:rsidR="0077676D" w:rsidRPr="0077676D" w:rsidRDefault="0077676D" w:rsidP="0077676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Атрибут </w:t>
      </w:r>
      <w:proofErr w:type="spellStart"/>
      <w:proofErr w:type="gramStart"/>
      <w:r w:rsidRPr="0077676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android:stretchColumns</w:t>
      </w:r>
      <w:proofErr w:type="spellEnd"/>
      <w:proofErr w:type="gram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 С помощью него мы можем растянуть ширину столбца. Индексы столбцов начинаются с нуля и должны быть разделены запятой, например: 1, 2, 5. Также мы можем указать звездочку </w:t>
      </w:r>
      <w:r w:rsidRPr="0077676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'*'</w:t>
      </w: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 в качестве значения, чтобы растянуть все колонки. Пример: мы хотим вставить по одному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виджету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в трех строках контейнера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TableLayout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и сделать так, чтобы они занимали всю ширину своей строки. Для этого нам нужно всего лишь добавить атрибут </w:t>
      </w:r>
      <w:proofErr w:type="spellStart"/>
      <w:proofErr w:type="gramStart"/>
      <w:r w:rsidRPr="0077676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android:stretchColumns</w:t>
      </w:r>
      <w:proofErr w:type="spellEnd"/>
      <w:proofErr w:type="gram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со значением «*».</w:t>
      </w:r>
    </w:p>
    <w:p w:rsidR="0077676D" w:rsidRPr="0077676D" w:rsidRDefault="0077676D" w:rsidP="0077676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proofErr w:type="gramStart"/>
      <w:r w:rsidRPr="0077676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android:collapseColumns</w:t>
      </w:r>
      <w:proofErr w:type="spellEnd"/>
      <w:proofErr w:type="gram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 С помощью него мы можем сделать столбец невидимым.  Для этого нужно указать один или несколько разделенных запятыми столбцов. Индексы столбцов начинаются с нуля и должны быть разделены запятой, например: 1, 2, 5. Эти столбцы являются частью таблицы, но не видны.</w:t>
      </w:r>
    </w:p>
    <w:p w:rsidR="0077676D" w:rsidRPr="0077676D" w:rsidRDefault="0077676D" w:rsidP="0077676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Атрибут </w:t>
      </w:r>
      <w:proofErr w:type="spellStart"/>
      <w:proofErr w:type="gramStart"/>
      <w:r w:rsidRPr="0077676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android:layout</w:t>
      </w:r>
      <w:proofErr w:type="gramEnd"/>
      <w:r w:rsidRPr="0077676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_column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 используется для определения столбца, в который должен быть помещен объект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View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. По умолчанию любой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View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помещается в первом неиспользованном столбце.</w:t>
      </w:r>
    </w:p>
    <w:p w:rsidR="0077676D" w:rsidRPr="0077676D" w:rsidRDefault="0077676D" w:rsidP="0077676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Атрибут </w:t>
      </w:r>
      <w:proofErr w:type="spellStart"/>
      <w:proofErr w:type="gramStart"/>
      <w:r w:rsidRPr="0077676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android:layout</w:t>
      </w:r>
      <w:proofErr w:type="gramEnd"/>
      <w:r w:rsidRPr="0077676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_span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 используется если объект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View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должен занимать более одного столбца. Например, если у нас есть строка с тремя элементами и каждый элемент имеет </w:t>
      </w:r>
      <w:proofErr w:type="spellStart"/>
      <w:proofErr w:type="gramStart"/>
      <w:r w:rsidRPr="0077676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ru-RU"/>
        </w:rPr>
        <w:t>android:layout</w:t>
      </w:r>
      <w:proofErr w:type="gramEnd"/>
      <w:r w:rsidRPr="0077676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ru-RU"/>
        </w:rPr>
        <w:t>_span</w:t>
      </w:r>
      <w:proofErr w:type="spellEnd"/>
      <w:r w:rsidRPr="0077676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ru-RU"/>
        </w:rPr>
        <w:t>=»2″</w:t>
      </w: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, то вы будете иметь по крайней мере шесть столбцов в таблице.</w:t>
      </w:r>
    </w:p>
    <w:p w:rsidR="0077676D" w:rsidRPr="0077676D" w:rsidRDefault="0077676D" w:rsidP="0077676D">
      <w:pPr>
        <w:spacing w:before="300" w:after="150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77676D">
        <w:rPr>
          <w:rFonts w:ascii="Times New Roman" w:eastAsia="Times New Roman" w:hAnsi="Times New Roman" w:cs="Times New Roman"/>
          <w:color w:val="DA4453"/>
          <w:sz w:val="30"/>
          <w:szCs w:val="30"/>
          <w:lang w:eastAsia="ru-RU"/>
        </w:rPr>
        <w:t xml:space="preserve">Пример использования </w:t>
      </w:r>
      <w:proofErr w:type="spellStart"/>
      <w:r w:rsidRPr="0077676D">
        <w:rPr>
          <w:rFonts w:ascii="Times New Roman" w:eastAsia="Times New Roman" w:hAnsi="Times New Roman" w:cs="Times New Roman"/>
          <w:color w:val="DA4453"/>
          <w:sz w:val="30"/>
          <w:szCs w:val="30"/>
          <w:lang w:eastAsia="ru-RU"/>
        </w:rPr>
        <w:t>TableLayout</w:t>
      </w:r>
      <w:proofErr w:type="spellEnd"/>
      <w:r w:rsidRPr="0077676D">
        <w:rPr>
          <w:rFonts w:ascii="Times New Roman" w:eastAsia="Times New Roman" w:hAnsi="Times New Roman" w:cs="Times New Roman"/>
          <w:color w:val="DA4453"/>
          <w:sz w:val="30"/>
          <w:szCs w:val="30"/>
          <w:lang w:eastAsia="ru-RU"/>
        </w:rPr>
        <w:t xml:space="preserve"> в </w:t>
      </w:r>
      <w:proofErr w:type="spellStart"/>
      <w:r w:rsidRPr="0077676D">
        <w:rPr>
          <w:rFonts w:ascii="Times New Roman" w:eastAsia="Times New Roman" w:hAnsi="Times New Roman" w:cs="Times New Roman"/>
          <w:color w:val="DA4453"/>
          <w:sz w:val="30"/>
          <w:szCs w:val="30"/>
          <w:lang w:eastAsia="ru-RU"/>
        </w:rPr>
        <w:t>Android</w:t>
      </w:r>
      <w:proofErr w:type="spellEnd"/>
    </w:p>
    <w:p w:rsidR="0077676D" w:rsidRPr="0077676D" w:rsidRDefault="0077676D" w:rsidP="0077676D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Для начала создадим </w:t>
      </w:r>
      <w:hyperlink r:id="rId5" w:tgtFrame="_blank" w:history="1">
        <w:r w:rsidRPr="0077676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ru-RU"/>
          </w:rPr>
          <w:t xml:space="preserve">новый </w:t>
        </w:r>
        <w:proofErr w:type="spellStart"/>
        <w:r w:rsidRPr="0077676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ru-RU"/>
          </w:rPr>
          <w:t>Android</w:t>
        </w:r>
        <w:proofErr w:type="spellEnd"/>
        <w:r w:rsidRPr="0077676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ru-RU"/>
          </w:rPr>
          <w:t xml:space="preserve"> проект</w:t>
        </w:r>
      </w:hyperlink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 Также Вы можете использовать свой, уже существующий проект: Вам нужно будет просто добавить в него файлы ниже:</w:t>
      </w:r>
    </w:p>
    <w:p w:rsidR="0077676D" w:rsidRPr="0077676D" w:rsidRDefault="0077676D" w:rsidP="0077676D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Теперь создадим макет:</w:t>
      </w:r>
    </w:p>
    <w:p w:rsidR="0077676D" w:rsidRPr="0077676D" w:rsidRDefault="0077676D" w:rsidP="0077676D">
      <w:pPr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77676D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p w:rsidR="0077676D" w:rsidRPr="0077676D" w:rsidRDefault="0077676D" w:rsidP="0077676D">
      <w:pPr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77676D" w:rsidRPr="0077676D" w:rsidTr="007767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17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&lt;?xml</w:t>
            </w:r>
            <w:proofErr w:type="gram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TableLayout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/res/android"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android:stretchColumns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="*"&gt;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TableRow</w:t>
            </w:r>
            <w:proofErr w:type="spellEnd"/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et_login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proofErr w:type="gram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android:hint</w:t>
            </w:r>
            <w:proofErr w:type="spellEnd"/>
            <w:proofErr w:type="gram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="Введите свой логин"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android:inputType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="text" /&gt;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TableRow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&lt;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TableRow</w:t>
            </w:r>
            <w:proofErr w:type="spellEnd"/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et_password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proofErr w:type="gram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android:hint</w:t>
            </w:r>
            <w:proofErr w:type="spellEnd"/>
            <w:proofErr w:type="gram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="Введите свой пароль"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android:inputType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textPassword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TableRow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TableRow</w:t>
            </w:r>
            <w:proofErr w:type="spellEnd"/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&lt;Button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btn_submit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Отправить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TableRow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TableLayout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</w:tc>
      </w:tr>
    </w:tbl>
    <w:p w:rsidR="0077676D" w:rsidRPr="0077676D" w:rsidRDefault="0077676D" w:rsidP="0077676D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lastRenderedPageBreak/>
        <w:t xml:space="preserve">Как видите, у нас элементарная табличка с полями для ввода логина/пароля и кнопки-подтверждения, которые имитируют простую форму ввода. Для этого нам понадобилось 3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виджета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TableRow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и корневой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TableLayout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с указанием растягивать содержимое на всю ширину строки (</w:t>
      </w:r>
      <w:proofErr w:type="spellStart"/>
      <w:proofErr w:type="gram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android:stretchColumns</w:t>
      </w:r>
      <w:proofErr w:type="spellEnd"/>
      <w:proofErr w:type="gram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=»*»).</w:t>
      </w:r>
    </w:p>
    <w:p w:rsidR="0077676D" w:rsidRPr="0077676D" w:rsidRDefault="0077676D" w:rsidP="0077676D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На превью это будет смотреться так:</w:t>
      </w:r>
    </w:p>
    <w:p w:rsidR="0077676D" w:rsidRPr="0077676D" w:rsidRDefault="0077676D" w:rsidP="0077676D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noProof/>
          <w:color w:val="DA4453"/>
          <w:sz w:val="21"/>
          <w:szCs w:val="21"/>
          <w:lang w:eastAsia="ru-RU"/>
        </w:rPr>
        <w:drawing>
          <wp:inline distT="0" distB="0" distL="0" distR="0" wp14:anchorId="0D3BD492" wp14:editId="3C24D2C7">
            <wp:extent cx="2276475" cy="4258945"/>
            <wp:effectExtent l="0" t="0" r="9525" b="8255"/>
            <wp:docPr id="1" name="Рисунок 1" descr="tablelayout with three rows exampl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tablelayout with three rows exampl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6D" w:rsidRPr="0077676D" w:rsidRDefault="0077676D" w:rsidP="0077676D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Теперь в классе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TableActivity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попробуем программно создать все то, что мы сейчас описали в макете:</w:t>
      </w:r>
    </w:p>
    <w:p w:rsidR="0077676D" w:rsidRPr="0077676D" w:rsidRDefault="0077676D" w:rsidP="0077676D">
      <w:pPr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77676D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p w:rsidR="0077676D" w:rsidRPr="0077676D" w:rsidRDefault="0077676D" w:rsidP="0077676D">
      <w:pPr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77676D" w:rsidRPr="0077676D" w:rsidTr="007767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</w:tc>
        <w:tc>
          <w:tcPr>
            <w:tcW w:w="93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public class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TableActivity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AppCompatActivity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7676D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protected void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(Bundle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super.onCreate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savedInstanceState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// при создании объекта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View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всегда передаем контекст в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которм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мы его создаем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TableLayout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containerTableLayout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TableLayout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создаем три растянутые на всю ширину строки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TableRow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tableRow1 = new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TableRow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TableRow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tableRow2 = new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TableRow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TableRow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tableRow3 = new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TableRow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TableLayout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- наследник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LinearLayout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, поэтому используем настройку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 родительских параметров для ширины и высоты контейнера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containerTableLayout.setLayoutParams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TableLayout.LayoutParams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LinearLayout.LayoutParams.MATCH_PARENT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LinearLayout.LayoutParams.WRAP_CONTENT</w:t>
            </w:r>
            <w:proofErr w:type="spellEnd"/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 растягиваем все столбцы с помощью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// программного аналога </w:t>
            </w:r>
            <w:proofErr w:type="spellStart"/>
            <w:proofErr w:type="gram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android:stretchColumns</w:t>
            </w:r>
            <w:proofErr w:type="spellEnd"/>
            <w:proofErr w:type="gram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="*"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containerTableLayout.setStretchAllColumns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(true);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создаем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поле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для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логина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editTextLogin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editTextLogin.setHint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Введите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свой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логин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создаем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поле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для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пароля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editTextPassword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editTextPassword.setHint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Введите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свой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пароль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создаем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кнопку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подтверждения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Button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buttonSend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Button(this);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buttonSend.setText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("Отправить");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// теперь можем добавить 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нашпи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поля и кнопку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 на свои строки в таблице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tableRow1.addView(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editTextLogin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tableRow2.addView(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editTextPassword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tableRow3.addView(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buttonSend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добавляем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строки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таблицу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containerTableLayout.addView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(tableRow1);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containerTableLayout.addView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(tableRow2);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containerTableLayout.addView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(tableRow3);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setContentView</w:t>
            </w:r>
            <w:proofErr w:type="spellEnd"/>
            <w:proofErr w:type="gram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containerTableLayout</w:t>
            </w:r>
            <w:proofErr w:type="spellEnd"/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77676D" w:rsidRPr="0077676D" w:rsidRDefault="0077676D" w:rsidP="0077676D">
            <w:pP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7676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77676D" w:rsidRPr="0077676D" w:rsidRDefault="0077676D" w:rsidP="0077676D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lastRenderedPageBreak/>
        <w:t xml:space="preserve">Обратите внимание, что мы могли добавить обработчики событий, идентификаторы для объектов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View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и многое другое, однако наша задача в этой статье — познакомиться с контейнером 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TableLayout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 Если хотите, попрактикуйтесь сами и добавьте </w:t>
      </w:r>
      <w:hyperlink r:id="rId8" w:tgtFrame="_blank" w:history="1">
        <w:r w:rsidRPr="0077676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ru-RU"/>
          </w:rPr>
          <w:t xml:space="preserve">слушатели на </w:t>
        </w:r>
        <w:proofErr w:type="spellStart"/>
        <w:r w:rsidRPr="0077676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ru-RU"/>
          </w:rPr>
          <w:t>Button</w:t>
        </w:r>
        <w:proofErr w:type="spellEnd"/>
      </w:hyperlink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 или всплывающие сообщения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Toast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</w:t>
      </w:r>
    </w:p>
    <w:p w:rsidR="0077676D" w:rsidRPr="0077676D" w:rsidRDefault="0077676D" w:rsidP="0077676D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</w:t>
      </w:r>
    </w:p>
    <w:p w:rsidR="0077676D" w:rsidRPr="0077676D" w:rsidRDefault="0077676D" w:rsidP="0077676D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Теперь запустим наш программно генерированный контейнер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TableLayout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на устройстве и увидим следующее:</w:t>
      </w:r>
    </w:p>
    <w:p w:rsidR="0077676D" w:rsidRPr="0077676D" w:rsidRDefault="0077676D" w:rsidP="0077676D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noProof/>
          <w:color w:val="DA4453"/>
          <w:sz w:val="21"/>
          <w:szCs w:val="21"/>
          <w:lang w:eastAsia="ru-RU"/>
        </w:rPr>
        <w:lastRenderedPageBreak/>
        <w:drawing>
          <wp:inline distT="0" distB="0" distL="0" distR="0" wp14:anchorId="537C3941" wp14:editId="0153BA43">
            <wp:extent cx="2877820" cy="3724910"/>
            <wp:effectExtent l="0" t="0" r="0" b="8890"/>
            <wp:docPr id="2" name="Рисунок 2" descr="programmatically generated tablelayout with multiple row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programmatically generated tablelayout with multiple row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6D" w:rsidRPr="0077676D" w:rsidRDefault="0077676D" w:rsidP="0077676D">
      <w:pPr>
        <w:spacing w:after="150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Это была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которотенькая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статья для ознакомления с контейнером </w:t>
      </w:r>
      <w:proofErr w:type="spellStart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TableLayout</w:t>
      </w:r>
      <w:proofErr w:type="spell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и его атрибутами. Следите за обновлениями раздела «</w:t>
      </w:r>
      <w:hyperlink r:id="rId11" w:tgtFrame="_blank" w:history="1">
        <w:r w:rsidRPr="0077676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ru-RU"/>
          </w:rPr>
          <w:t xml:space="preserve">Разработка под </w:t>
        </w:r>
        <w:proofErr w:type="spellStart"/>
        <w:proofErr w:type="gramStart"/>
        <w:r w:rsidRPr="0077676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ru-RU"/>
          </w:rPr>
          <w:t>Android</w:t>
        </w:r>
        <w:proofErr w:type="spellEnd"/>
      </w:hyperlink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«</w:t>
      </w:r>
      <w:proofErr w:type="gramEnd"/>
      <w:r w:rsidRPr="0077676D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</w:t>
      </w: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D33AB"/>
    <w:multiLevelType w:val="multilevel"/>
    <w:tmpl w:val="C26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6D"/>
    <w:rsid w:val="0074467C"/>
    <w:rsid w:val="0077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49AC6-F05F-43A9-AC39-19021EFB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77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2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0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694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devblog.com/android-radio-button-primer-ispol-zovaniya-radio-knopk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devblog.com/wp-content/uploads/2016/09/preview.jpg" TargetMode="External"/><Relationship Id="rId11" Type="http://schemas.openxmlformats.org/officeDocument/2006/relationships/hyperlink" Target="http://javadevblog.com/category/android" TargetMode="External"/><Relationship Id="rId5" Type="http://schemas.openxmlformats.org/officeDocument/2006/relationships/hyperlink" Target="http://javadevblog.com/pishem-hello-world-na-android-rabotaem-v-android-studio.htm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javadevblog.com/wp-content/uploads/2016/09/result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2017-09-19T06:09:00Z</dcterms:created>
  <dcterms:modified xsi:type="dcterms:W3CDTF">2017-09-19T06:10:00Z</dcterms:modified>
</cp:coreProperties>
</file>