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40" w:rsidRPr="003D6F40" w:rsidRDefault="003D6F40" w:rsidP="003D6F40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</w:pPr>
      <w:r w:rsidRPr="003D6F40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Работа со строкой состояния в </w:t>
      </w:r>
      <w:proofErr w:type="spellStart"/>
      <w:r w:rsidRPr="003D6F40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Android</w:t>
      </w:r>
      <w:proofErr w:type="spellEnd"/>
    </w:p>
    <w:p w:rsidR="003D6F40" w:rsidRPr="003D6F40" w:rsidRDefault="003D6F40" w:rsidP="00AB2839">
      <w:pPr>
        <w:shd w:val="clear" w:color="auto" w:fill="FFFFFF"/>
        <w:spacing w:after="240"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D6F4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5C33CF6D" wp14:editId="42DBAF1D">
            <wp:extent cx="1905000" cy="149352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0" w:name="habracut"/>
      <w:bookmarkEnd w:id="0"/>
    </w:p>
    <w:p w:rsidR="003D6F40" w:rsidRPr="003D6F40" w:rsidRDefault="003D6F40" w:rsidP="003D6F4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Кратко о строке уведомления</w:t>
      </w:r>
      <w:bookmarkStart w:id="1" w:name="_GoBack"/>
      <w:bookmarkEnd w:id="1"/>
    </w:p>
    <w:p w:rsidR="003D6F40" w:rsidRPr="003D6F40" w:rsidRDefault="003D6F40" w:rsidP="003D6F4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На первом скриншоте представлена раскрытая строка состояния в стандартной оболочке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(некоторые производители мобильных устройств в своих оболочках могут изменить её внешний вид, хотя суть остаётся той же). Строка состояния в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большей части используется для уведомления пользователя о </w:t>
      </w:r>
      <w:proofErr w:type="gram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каких либо </w:t>
      </w:r>
      <w:proofErr w:type="gram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событиях произошедших в системе, а также о результатах работы каких либо приложений. Существенным отличием от всплывающих уведомлений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Toast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является то что уведомления в строке состояния не пропадают спустя время, и «висят» там до тех пор пока пользователь как-то на них отреагирует. Строку состояния удобно использовать для получения уведомлений от приложений запущенных в фоновом режиме, а также с появлением уведомления можно проиграть </w:t>
      </w:r>
      <w:proofErr w:type="gram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какой либо </w:t>
      </w:r>
      <w:proofErr w:type="gram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звук, вибрацию, или же воспользоваться мигающими индикаторами на устройстве (если они имеются). Уведомление представленное на скриншоте — именно то чего сегодня мы и будем добиваться. </w:t>
      </w:r>
    </w:p>
    <w:p w:rsidR="003D6F40" w:rsidRPr="003D6F40" w:rsidRDefault="003D6F40" w:rsidP="003D6F4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Создание простого уведомления в строке состояния</w:t>
      </w:r>
    </w:p>
    <w:p w:rsidR="003D6F40" w:rsidRPr="003D6F40" w:rsidRDefault="003D6F40" w:rsidP="003D6F4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начала попробуем создать стандартное уведомление для командной строки так как это рекомендуют в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Google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Разметку интерфейса приложения оставим без изменений (уведомление будет появляться сразу после его запуска). И так, пример кода (с комментарием того что возможно может быть не ясным):</w:t>
      </w:r>
    </w:p>
    <w:p w:rsidR="003D6F40" w:rsidRPr="003D6F40" w:rsidRDefault="003D6F40" w:rsidP="003D6F40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proofErr w:type="gram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NotificationBar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extends Activity {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/** Called when the activity is first created. </w:t>
      </w:r>
      <w:proofErr w:type="gramStart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*/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 final 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 NOTIFY_ID = 1;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Уникальный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индификатор</w:t>
      </w:r>
      <w:proofErr w:type="spellEnd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вашего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пределах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класса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@Override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onCreate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(Bundle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savedInstanceState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 {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super.onCreate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savedInstanceState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);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setContentView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R.layout.main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);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lastRenderedPageBreak/>
        <w:t>   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NotificationManager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mNotificationManager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(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NotificationManager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)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getSystemService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Context.NOTIFICATION_SERVICE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экземпляр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менеджера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уведомлений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 icon =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android.R.drawable.sym_action_email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Иконка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решил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воспользоваться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стандартной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иконкой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Email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CharSequence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tickerText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 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"Hello </w:t>
      </w:r>
      <w:proofErr w:type="spellStart"/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Habrahabr</w:t>
      </w:r>
      <w:proofErr w:type="spellEnd"/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Подробнее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под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кодом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long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 when =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System.currentTimeMillis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Выясним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системное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время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 xml:space="preserve">    Notification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notification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 Notification(icon,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tickerText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, when);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экземпляр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передаем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ему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наши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параметры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 xml:space="preserve">    Context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context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getApplicationContext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(); 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CharSequence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contentTitle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 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Habrahabr</w:t>
      </w:r>
      <w:proofErr w:type="spellEnd"/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Текст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заголовка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развернутой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строке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статуса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CharSequence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contentText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 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Пример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простого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//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Текст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под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заголовком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развернутой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строке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статуса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 xml:space="preserve">    Intent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notificationIntent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 Intent(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NotificationBar.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экземпляр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Intent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PendingIntent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contentIntent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 =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PendingIntent.getActivity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0,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notificationIntent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, 0);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Подробное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описание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UPD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статье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notification.setLatestEventInfo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(context,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contentTitle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contentText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 xml:space="preserve">, 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contentIntent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Передаем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наше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параметры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вида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развернутой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строке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состояния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mNotificationManager.notify</w:t>
      </w:r>
      <w:proofErr w:type="spellEnd"/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t>(NOTIFY_ID, notification);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наконец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показываем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наше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через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менеджер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передав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его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ID 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  }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  <w:t>}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3D6F40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* This source code was highlighted with </w:t>
      </w:r>
      <w:hyperlink r:id="rId5" w:history="1">
        <w:r w:rsidRPr="003D6F40">
          <w:rPr>
            <w:rFonts w:ascii="Verdana" w:eastAsia="Times New Roman" w:hAnsi="Verdana" w:cs="Times New Roman"/>
            <w:color w:val="808080"/>
            <w:sz w:val="21"/>
            <w:szCs w:val="21"/>
            <w:u w:val="single"/>
            <w:lang w:val="en-US" w:eastAsia="ru-RU"/>
          </w:rPr>
          <w:t>Source Code Highlighter</w:t>
        </w:r>
      </w:hyperlink>
      <w:r w:rsidRPr="003D6F40">
        <w:rPr>
          <w:rFonts w:ascii="Verdana" w:eastAsia="Times New Roman" w:hAnsi="Verdana" w:cs="Times New Roman"/>
          <w:color w:val="808080"/>
          <w:sz w:val="21"/>
          <w:szCs w:val="21"/>
          <w:lang w:val="en-US" w:eastAsia="ru-RU"/>
        </w:rPr>
        <w:t>.</w:t>
      </w:r>
      <w:proofErr w:type="gramEnd"/>
    </w:p>
    <w:p w:rsidR="003D6F40" w:rsidRPr="003D6F40" w:rsidRDefault="003D6F40" w:rsidP="00D05FEA">
      <w:pPr>
        <w:shd w:val="clear" w:color="auto" w:fill="FFFFFF"/>
        <w:spacing w:after="240"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CharSequence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tickerText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= «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Hello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Habrahabr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»; 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— в этой строке мы указываем текст который будет показан в свёрнутой строке состояния на несколько секунд при появлении уведомления. Спустя несколько секунд он исчезнет, а в строке останется лишь иконка. 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4AA96C67" wp14:editId="6528BD3F">
            <wp:extent cx="2488780" cy="3764280"/>
            <wp:effectExtent l="0" t="0" r="6985" b="7620"/>
            <wp:docPr id="2" name="Рисунок 2" descr="https://habrastorage.org/storage/habraeffect/76/54/7654509ef6e84b868e40b398089f2c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/habraeffect/76/54/7654509ef6e84b868e40b398089f2cf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574" cy="377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Вот пожалуй и всё. Можно открывать шампанское, и наблюдать то что у нас получилось.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0B08328" wp14:editId="40A7F4BD">
            <wp:extent cx="2698536" cy="4030980"/>
            <wp:effectExtent l="0" t="0" r="6985" b="762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08" cy="404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40" w:rsidRPr="003D6F40" w:rsidRDefault="003D6F40" w:rsidP="00D05FEA">
      <w:pPr>
        <w:shd w:val="clear" w:color="auto" w:fill="FFFFFF"/>
        <w:spacing w:after="0" w:line="336" w:lineRule="atLeast"/>
        <w:jc w:val="center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Создание расширенного уведомления в строке состояния</w:t>
      </w:r>
    </w:p>
    <w:p w:rsidR="003D6F40" w:rsidRPr="003D6F40" w:rsidRDefault="003D6F40" w:rsidP="003D6F4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  <w:t xml:space="preserve">Теперь несколько усложним задачу — мы будем создавать уведомление не по шаблону что предлагает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Google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а по собственной разметке (благо такая возможность имеется). И так создадим новый файл разметки в папке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layout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у вас он должен получиться таким:</w:t>
      </w:r>
    </w:p>
    <w:p w:rsidR="003D6F40" w:rsidRPr="003D6F40" w:rsidRDefault="003D6F40" w:rsidP="003D6F40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r w:rsidRPr="003D6F4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LinearLayout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xmlns:android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="http://schemas.android.com/apk/res/android"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android:orientation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="horizontal"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android:layout_width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android:layout_height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android:padding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="3dp"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proofErr w:type="spellStart"/>
      <w:r w:rsidRPr="003D6F4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ImageView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android:id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="@+id/image"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android:layout_width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wrap_content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android:layout_height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android:layout_marginRight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="10dp"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/&gt;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</w:t>
      </w:r>
      <w:proofErr w:type="spellStart"/>
      <w:r w:rsidRPr="003D6F4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TextView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android:id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="@+id/text"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android:layout_width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wrap_content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android:layout_height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fill_parent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proofErr w:type="spellStart"/>
      <w:r w:rsidRPr="003D6F40">
        <w:rPr>
          <w:rFonts w:ascii="Courier New" w:eastAsia="Times New Roman" w:hAnsi="Courier New" w:cs="Courier New"/>
          <w:color w:val="FF0000"/>
          <w:sz w:val="21"/>
          <w:szCs w:val="21"/>
          <w:lang w:val="en-US" w:eastAsia="ru-RU"/>
        </w:rPr>
        <w:t>android:textColor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="#000"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 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/&gt;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&lt;/</w:t>
      </w:r>
      <w:proofErr w:type="spellStart"/>
      <w:r w:rsidRPr="003D6F4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LinearLayout</w:t>
      </w:r>
      <w:proofErr w:type="spellEnd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&gt;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3D6F40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* This source code was highlighted with Source Code Highlighter.</w:t>
      </w:r>
      <w:proofErr w:type="gramEnd"/>
    </w:p>
    <w:p w:rsidR="003D6F40" w:rsidRPr="003D6F40" w:rsidRDefault="003D6F40" w:rsidP="003D6F4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Также добавим </w:t>
      </w:r>
      <w:proofErr w:type="gram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какую либо </w:t>
      </w:r>
      <w:proofErr w:type="gram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картинку в папку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drawable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дабы потом установить её в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ImageView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Теперь код. Код не сильно отличается от кода простого уведомления, но тем не менее требует комментария</w:t>
      </w:r>
    </w:p>
    <w:p w:rsidR="00D05FEA" w:rsidRDefault="003D6F40" w:rsidP="00D05FEA">
      <w:pPr>
        <w:shd w:val="clear" w:color="auto" w:fill="FFFFFF"/>
        <w:spacing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proofErr w:type="gram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proofErr w:type="gram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NotificationBar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extends Activity {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/** Called when the activity is first created. </w:t>
      </w:r>
      <w:proofErr w:type="gramStart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*/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private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static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final 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NOTIFY_ID = 1;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Уникальный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индификатор</w:t>
      </w:r>
      <w:proofErr w:type="spellEnd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вашего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пределах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класса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@Override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public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void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(Bundle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super.onCreate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NotificationManager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mNotificationManager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NotificationManager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)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getSystemService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Context.NOTIFICATION_SERVICE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экземпляр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менеджера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уведомлений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</w:t>
      </w:r>
      <w:proofErr w:type="spellStart"/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icon =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android.R.drawable.sym_action_email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Иконка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решил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воспользоваться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стандартной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иконкой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для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Email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CharSequence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tickerText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"Hello </w:t>
      </w:r>
      <w:proofErr w:type="spellStart"/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Habrahabr</w:t>
      </w:r>
      <w:proofErr w:type="spellEnd"/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Подробнее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под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кодом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long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when =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System.currentTimeMillis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Выясним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системное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время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 xml:space="preserve">    Intent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notificationIntent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Intent(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NotificationBar.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class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экземпляр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Intent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 xml:space="preserve">    Notification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notification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Notification(icon,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tickerText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when);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экземпляр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,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передаем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ему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наши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параметры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PendingIntent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contentIntent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PendingIntent.getActivity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this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0,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notificationIntent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0);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Подробное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описание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смотреть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UPD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статье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RemoteViews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contentView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 </w:t>
      </w:r>
      <w:r w:rsidRPr="003D6F4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new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RemoteViews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getPackageName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(),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R.layout.notlayout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Создаем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экземпляр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RemoteViews</w:t>
      </w:r>
      <w:proofErr w:type="spellEnd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указывая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использовать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разметку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нашего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contentView.setImageViewResource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R.id.image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R.drawable.habr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Привязываем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нашу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картинку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ImageView</w:t>
      </w:r>
      <w:proofErr w:type="spellEnd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разметке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уведомления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contentView.setTextViewText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R.id.text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Привет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Habrahabr</w:t>
      </w:r>
      <w:proofErr w:type="spellEnd"/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!</w:t>
      </w:r>
      <w:proofErr w:type="gramEnd"/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А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мы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тут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, 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плюшками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балуемся</w:t>
      </w:r>
      <w:r w:rsidRPr="003D6F4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..."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Привязываем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текст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TextView</w:t>
      </w:r>
      <w:proofErr w:type="spellEnd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нашей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разметке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notification.contentIntent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contentIntent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Присваиваем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contentIntent</w:t>
      </w:r>
      <w:proofErr w:type="spellEnd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нашему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уведомлению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notification.contentView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contentView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Присваиваем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contentView</w:t>
      </w:r>
      <w:proofErr w:type="spellEnd"/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нашему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уведомлению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</w:t>
      </w:r>
      <w:proofErr w:type="spell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mNotificationManager.notify</w:t>
      </w:r>
      <w:proofErr w:type="spellEnd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(NOTIFY_ID, notification); 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//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Выводим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уведомление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3D6F4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строку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</w:t>
      </w:r>
      <w:proofErr w:type="gramStart"/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}</w:t>
      </w:r>
      <w:r w:rsidRPr="003D6F4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3D6F40">
        <w:rPr>
          <w:rFonts w:ascii="Courier New" w:eastAsia="Times New Roman" w:hAnsi="Courier New" w:cs="Courier New"/>
          <w:color w:val="222222"/>
          <w:sz w:val="21"/>
          <w:szCs w:val="21"/>
          <w:lang w:val="en-US" w:eastAsia="ru-RU"/>
        </w:rPr>
        <w:br/>
      </w:r>
      <w:r w:rsidRPr="003D6F40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>*</w:t>
      </w:r>
      <w:proofErr w:type="gramEnd"/>
      <w:r w:rsidRPr="003D6F40">
        <w:rPr>
          <w:rFonts w:ascii="Courier New" w:eastAsia="Times New Roman" w:hAnsi="Courier New" w:cs="Courier New"/>
          <w:color w:val="808080"/>
          <w:sz w:val="21"/>
          <w:szCs w:val="21"/>
          <w:lang w:val="en-US" w:eastAsia="ru-RU"/>
        </w:rPr>
        <w:t xml:space="preserve"> This source code was highlighted with Source Code Highlighter.</w:t>
      </w:r>
    </w:p>
    <w:p w:rsidR="003D6F40" w:rsidRPr="003D6F40" w:rsidRDefault="003D6F40" w:rsidP="00D05FEA">
      <w:pPr>
        <w:shd w:val="clear" w:color="auto" w:fill="FFFFFF"/>
        <w:spacing w:line="336" w:lineRule="atLeast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итоге можем наблюдать примерно такую картину: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noProof/>
          <w:color w:val="000000"/>
          <w:sz w:val="21"/>
          <w:szCs w:val="21"/>
          <w:lang w:eastAsia="ru-RU"/>
        </w:rPr>
        <w:drawing>
          <wp:inline distT="0" distB="0" distL="0" distR="0" wp14:anchorId="6EA48A44" wp14:editId="583CCD1D">
            <wp:extent cx="1835413" cy="275082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323" cy="277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40" w:rsidRPr="003D6F40" w:rsidRDefault="003D6F40" w:rsidP="003D6F4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lastRenderedPageBreak/>
        <w:t>Добавляем звук и вибрацию, мигаем индикаторами.</w:t>
      </w:r>
    </w:p>
    <w:p w:rsidR="003D6F40" w:rsidRPr="003D6F40" w:rsidRDefault="003D6F40" w:rsidP="003D6F40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Для пущей важности добавим звук при выводе уведомления и вибрацию. Сделать это совсем не сложно.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notification.defaults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|= 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Notification.DEFAULT_SOUND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;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данная строка присваивает уведомлению звук что используется в системе по умолчанию.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notification.sound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= 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Uri.parse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(«file:///sdcard/notification/ringer.mp3»);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таким способом можно установить звук из файла на SD карте.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notification.defaults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|= 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Notification.DEFAULT_VIBRATE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;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— данная строка добавляет вибрацию в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колличестве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времени по умолчанию.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Кроме того имеется возможность задать время вибрации самостоятельно. Делается это двумя строчками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proofErr w:type="gram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long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[</w:t>
      </w:r>
      <w:proofErr w:type="gram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] 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vibrate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= {0,100,200,300}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; — создаем массив, в котором 1-ое число — время которое следует подождать до того как запустить вибрацию. Второе значение — время первой вибрации в миллисекундах (аналогично и 3, и 4 значение). Количество вибраций может быть бесконечно большим по усмотрению программиста.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notification.vibrate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= 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vibrate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;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присваиваем массив нашему уведомлению.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notification.defaults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|= 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Notification.DEFAULT_LIGHTS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;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данной строкой мы можем по мигать индикаторами с параметрами по умолчанию.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Конечно можно настроить параметры и в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ручную.Для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этого нам потребуется 4 строки: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notification.ledARGB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= 0xff00ff00;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задаем цвет для RGB индикатора.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notification.ledOnMS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= 300;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задаем время между миганиями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notification.ledOffMS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= 1000;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задаем время спустя которое горящий индикатор потухнет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notification.flags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|= </w:t>
      </w:r>
      <w:proofErr w:type="spellStart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Notification.FLAG_SHOW_LIGHTS</w:t>
      </w:r>
      <w:proofErr w:type="spellEnd"/>
      <w:r w:rsidRPr="003D6F40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;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— разрешаем мигать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Тут следует заметить что далеко не на всех девайсах вообще имеются какие либо индикаторы.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Естественно все эти установки нужно производить до строчки вызова уведомления.</w:t>
      </w:r>
    </w:p>
    <w:p w:rsidR="003D6F40" w:rsidRPr="003D6F40" w:rsidRDefault="003D6F40" w:rsidP="003D6F40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Заключение</w:t>
      </w:r>
    </w:p>
    <w:p w:rsidR="003D6F40" w:rsidRPr="003D6F40" w:rsidRDefault="003D6F40" w:rsidP="003D6F40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Вот пожалуй и всё. Пост никак не претендует на полноту, и всё же данной информации должно быть вполне достаточно новичкам. В качестве источника, а также более полного описания работы с 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NotificationBar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могу привести </w:t>
      </w:r>
      <w:hyperlink r:id="rId9" w:history="1">
        <w:r w:rsidRPr="003D6F40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оригинальную</w:t>
        </w:r>
      </w:hyperlink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статью на </w:t>
      </w:r>
      <w:hyperlink r:id="rId10" w:history="1">
        <w:r w:rsidRPr="003D6F40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developer.android.com</w:t>
        </w:r>
      </w:hyperlink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Надеюсь статья поможет 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кому либо в изучении возможностей платформы. Спасибо за внимание.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u w:val="single"/>
          <w:lang w:eastAsia="ru-RU"/>
        </w:rPr>
        <w:t>UPD</w: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: при внимательном рассмотрении </w:t>
      </w:r>
      <w:proofErr w:type="gram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выяснилось</w:t>
      </w:r>
      <w:proofErr w:type="gram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 комментарий к одной из строчек кода отсутствует (обещается объяснить под кодом, но самого объяснения нет). Досадную ошибку исправляет, а также ряд </w:t>
      </w:r>
      <w:proofErr w:type="gram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ф-и</w:t>
      </w:r>
      <w:proofErr w:type="gram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строки состояния о которых я сообщить забыл восполняет пользователь 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"https://habrahabr.ru/users/djvu/" </w:instrTex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3D6F40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djvu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взглянуть можно в комментариях: </w:t>
      </w:r>
      <w:hyperlink r:id="rId11" w:anchor="comment_3546742" w:history="1">
        <w:r w:rsidRPr="003D6F40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1</w:t>
        </w:r>
      </w:hyperlink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 </w:t>
      </w:r>
      <w:hyperlink r:id="rId12" w:anchor="comment_3546811" w:history="1">
        <w:r w:rsidRPr="003D6F40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2</w:t>
        </w:r>
      </w:hyperlink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О существовании серьезных подводных камней сообщает </w:t>
      </w:r>
      <w:proofErr w:type="spellStart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"https://habrahabr.ru/users/sdmitry/" </w:instrText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3D6F40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sdmitry</w:t>
      </w:r>
      <w:proofErr w:type="spellEnd"/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вот </w:t>
      </w:r>
      <w:hyperlink r:id="rId13" w:anchor="comment_3546874" w:history="1">
        <w:r w:rsidRPr="003D6F40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тут</w:t>
        </w:r>
      </w:hyperlink>
      <w:r w:rsidRPr="003D6F40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CC2BB1" w:rsidRDefault="00CC2BB1"/>
    <w:sectPr w:rsidR="00CC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40"/>
    <w:rsid w:val="003D6F40"/>
    <w:rsid w:val="00AB2839"/>
    <w:rsid w:val="00CA1386"/>
    <w:rsid w:val="00CC2BB1"/>
    <w:rsid w:val="00D0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5E038-FD00-449D-BBB2-7AA4468F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7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43770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206069488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  <w:div w:id="1036203030">
                  <w:blockQuote w:val="1"/>
                  <w:marLeft w:val="0"/>
                  <w:marRight w:val="0"/>
                  <w:marTop w:val="199"/>
                  <w:marBottom w:val="199"/>
                  <w:divBdr>
                    <w:top w:val="none" w:sz="0" w:space="0" w:color="auto"/>
                    <w:left w:val="single" w:sz="12" w:space="11" w:color="BBBBB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habrahabr.ru/blogs/android/111238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://habrahabr.ru/blogs/android/11123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habrahabr.ru/blogs/android/111238/" TargetMode="External"/><Relationship Id="rId5" Type="http://schemas.openxmlformats.org/officeDocument/2006/relationships/hyperlink" Target="http://virtser.net/blog/post/source-code-highlighter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developer.android.com/guide/topics/ui/notifiers/notifica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2016-10-05T05:02:00Z</dcterms:created>
  <dcterms:modified xsi:type="dcterms:W3CDTF">2016-10-05T07:05:00Z</dcterms:modified>
</cp:coreProperties>
</file>