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ECF" w:rsidRPr="00C10ECF" w:rsidRDefault="00C10ECF" w:rsidP="007D6B8B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C10ECF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Создание собственных диалогов</w:t>
      </w:r>
    </w:p>
    <w:p w:rsidR="00C10ECF" w:rsidRPr="00C10ECF" w:rsidRDefault="00C10ECF" w:rsidP="007D6B8B">
      <w:pPr>
        <w:shd w:val="clear" w:color="auto" w:fill="FFFFFF"/>
        <w:spacing w:after="240" w:line="270" w:lineRule="atLeast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C10ECF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C10ECF" w:rsidRPr="003676E0" w:rsidRDefault="00C10ECF" w:rsidP="007D6B8B">
      <w:pPr>
        <w:shd w:val="clear" w:color="auto" w:fill="FFFFFF"/>
        <w:spacing w:before="240" w:after="240" w:line="270" w:lineRule="atLeast"/>
        <w:rPr>
          <w:rFonts w:ascii="Tahoma" w:eastAsia="Times New Roman" w:hAnsi="Tahoma" w:cs="Tahoma"/>
          <w:color w:val="333333"/>
          <w:sz w:val="24"/>
          <w:szCs w:val="24"/>
          <w:lang w:eastAsia="ru-RU"/>
        </w:rPr>
      </w:pPr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Если есть необходимость в создании оригинального дизайна для диалога, можно создать собственную разметку для диалогового окна. После создания разметки необходимо передать корневой объект разметки в код создания диалога.</w:t>
      </w:r>
    </w:p>
    <w:p w:rsidR="00C10ECF" w:rsidRDefault="00C10ECF" w:rsidP="007D6B8B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24"/>
          <w:szCs w:val="24"/>
          <w:lang w:eastAsia="ru-RU"/>
        </w:rPr>
      </w:pPr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Чтобы получить корневой объект разметки, </w:t>
      </w:r>
      <w:r w:rsidRPr="003676E0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используется класс </w:t>
      </w:r>
      <w:proofErr w:type="spellStart"/>
      <w:r w:rsidRPr="003676E0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Layoutinflater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. Этот класс нужен </w:t>
      </w:r>
      <w:r w:rsidRPr="003676E0">
        <w:rPr>
          <w:rFonts w:ascii="Tahoma" w:eastAsia="Times New Roman" w:hAnsi="Tahoma" w:cs="Tahoma"/>
          <w:color w:val="333333"/>
          <w:sz w:val="24"/>
          <w:szCs w:val="24"/>
          <w:u w:val="single"/>
          <w:bdr w:val="none" w:sz="0" w:space="0" w:color="auto" w:frame="1"/>
          <w:lang w:eastAsia="ru-RU"/>
        </w:rPr>
        <w:t xml:space="preserve">для преобразования </w:t>
      </w:r>
      <w:proofErr w:type="spellStart"/>
      <w:r w:rsidRPr="003676E0">
        <w:rPr>
          <w:rFonts w:ascii="Tahoma" w:eastAsia="Times New Roman" w:hAnsi="Tahoma" w:cs="Tahoma"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XMLразметки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u w:val="single"/>
          <w:bdr w:val="none" w:sz="0" w:space="0" w:color="auto" w:frame="1"/>
          <w:lang w:eastAsia="ru-RU"/>
        </w:rPr>
        <w:t xml:space="preserve"> в соответствующие объекты </w:t>
      </w:r>
      <w:proofErr w:type="spellStart"/>
      <w:r w:rsidRPr="003676E0">
        <w:rPr>
          <w:rFonts w:ascii="Tahoma" w:eastAsia="Times New Roman" w:hAnsi="Tahoma" w:cs="Tahoma"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View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 </w:t>
      </w:r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в коде программы.</w:t>
      </w:r>
    </w:p>
    <w:p w:rsidR="007D6B8B" w:rsidRPr="003676E0" w:rsidRDefault="007D6B8B" w:rsidP="007D6B8B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24"/>
          <w:szCs w:val="24"/>
          <w:lang w:eastAsia="ru-RU"/>
        </w:rPr>
      </w:pPr>
      <w:bookmarkStart w:id="0" w:name="_GoBack"/>
      <w:bookmarkEnd w:id="0"/>
    </w:p>
    <w:p w:rsidR="00C10ECF" w:rsidRDefault="00C10ECF" w:rsidP="007D6B8B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24"/>
          <w:szCs w:val="24"/>
          <w:lang w:eastAsia="ru-RU"/>
        </w:rPr>
      </w:pPr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Сначала необходимо </w:t>
      </w:r>
      <w:r w:rsidRPr="003676E0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инициализировать объект </w:t>
      </w:r>
      <w:proofErr w:type="spellStart"/>
      <w:r w:rsidRPr="003676E0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Layoutinflater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 вызовом </w:t>
      </w:r>
      <w:r w:rsidRPr="003676E0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метода </w:t>
      </w:r>
      <w:proofErr w:type="spellStart"/>
      <w:proofErr w:type="gramStart"/>
      <w:r w:rsidRPr="003676E0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getLayoutinfiater</w:t>
      </w:r>
      <w:proofErr w:type="spellEnd"/>
      <w:r w:rsidRPr="003676E0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3676E0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)</w:t>
      </w:r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, затем получить корневое представление </w:t>
      </w:r>
      <w:r w:rsidRPr="003676E0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 xml:space="preserve">методом </w:t>
      </w:r>
      <w:proofErr w:type="spellStart"/>
      <w:r w:rsidRPr="003676E0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inflate</w:t>
      </w:r>
      <w:proofErr w:type="spellEnd"/>
      <w:r w:rsidRPr="003676E0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3676E0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3676E0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3676E0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ViewGroup</w:t>
      </w:r>
      <w:proofErr w:type="spellEnd"/>
      <w:r w:rsidRPr="003676E0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)</w:t>
      </w:r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, где </w:t>
      </w:r>
      <w:r w:rsidRPr="003676E0">
        <w:rPr>
          <w:rFonts w:ascii="Tahoma" w:eastAsia="Times New Roman" w:hAnsi="Tahoma" w:cs="Tahoma"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первый параметр</w:t>
      </w:r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— идентификатор ресурса схемы размещения, </w:t>
      </w:r>
      <w:r w:rsidRPr="003676E0">
        <w:rPr>
          <w:rFonts w:ascii="Tahoma" w:eastAsia="Times New Roman" w:hAnsi="Tahoma" w:cs="Tahoma"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второй</w:t>
      </w:r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 — идентификатор корневого представления разметки:</w:t>
      </w:r>
    </w:p>
    <w:p w:rsidR="003676E0" w:rsidRPr="003676E0" w:rsidRDefault="003676E0" w:rsidP="007D6B8B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24"/>
          <w:szCs w:val="24"/>
          <w:lang w:eastAsia="ru-RU"/>
        </w:rPr>
      </w:pP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Layoutinflater inflater </w:t>
      </w: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getLayoutlnflater(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View layout </w:t>
      </w:r>
      <w:proofErr w:type="spellStart"/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inflater.inflate</w:t>
      </w:r>
      <w:proofErr w:type="spell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R.layout.custom_layout</w:t>
      </w:r>
      <w:proofErr w:type="spell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,</w:t>
      </w:r>
    </w:p>
    <w:p w:rsidR="00C10ECF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ViewGroup</w:t>
      </w:r>
      <w:proofErr w:type="spellEnd"/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  <w:proofErr w:type="spell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findViewByid</w:t>
      </w:r>
      <w:proofErr w:type="spellEnd"/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R.id.toast_layout</w:t>
      </w:r>
      <w:proofErr w:type="spell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:rsidR="003676E0" w:rsidRPr="003676E0" w:rsidRDefault="003676E0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C10ECF" w:rsidRDefault="00C10ECF" w:rsidP="007D6B8B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24"/>
          <w:szCs w:val="24"/>
          <w:lang w:eastAsia="ru-RU"/>
        </w:rPr>
      </w:pPr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Получив корневое представление, можно </w:t>
      </w:r>
      <w:r w:rsidRPr="003676E0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методом </w:t>
      </w:r>
      <w:proofErr w:type="spellStart"/>
      <w:proofErr w:type="gramStart"/>
      <w:r w:rsidRPr="003676E0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findViewByid</w:t>
      </w:r>
      <w:proofErr w:type="spellEnd"/>
      <w:r w:rsidRPr="003676E0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3676E0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) </w:t>
      </w:r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инициализировать все дочерние представления в разметке и задать для них информационное наполнение. Например, если в разметке определены </w:t>
      </w:r>
      <w:proofErr w:type="spellStart"/>
      <w:r w:rsidRPr="003676E0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виджеты</w:t>
      </w:r>
      <w:proofErr w:type="spellEnd"/>
      <w:r w:rsidRPr="003676E0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676E0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TextView</w:t>
      </w:r>
      <w:proofErr w:type="spellEnd"/>
      <w:r w:rsidRPr="003676E0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3676E0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ImageView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, код может выглядеть так:</w:t>
      </w:r>
    </w:p>
    <w:p w:rsidR="003676E0" w:rsidRPr="003676E0" w:rsidRDefault="003676E0" w:rsidP="007D6B8B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24"/>
          <w:szCs w:val="24"/>
          <w:lang w:eastAsia="ru-RU"/>
        </w:rPr>
      </w:pP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TextView text (TextView</w:t>
      </w: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)layout.findViewById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(R.id.text);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text.setText</w:t>
      </w:r>
      <w:proofErr w:type="spell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"Are you sure you want to exit?");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spell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ImageView</w:t>
      </w:r>
      <w:proofErr w:type="spell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image (</w:t>
      </w:r>
      <w:proofErr w:type="spell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ImageView</w:t>
      </w:r>
      <w:proofErr w:type="spellEnd"/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)layout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 </w:t>
      </w: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findViewById(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R.id. image);</w:t>
      </w:r>
    </w:p>
    <w:p w:rsidR="00C10ECF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image.setlmageResource</w:t>
      </w:r>
      <w:proofErr w:type="spell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R.drawable.android3d);</w:t>
      </w:r>
    </w:p>
    <w:p w:rsidR="003676E0" w:rsidRPr="003676E0" w:rsidRDefault="003676E0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C10ECF" w:rsidRDefault="00C10ECF" w:rsidP="007D6B8B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24"/>
          <w:szCs w:val="24"/>
          <w:u w:val="single"/>
          <w:bdr w:val="none" w:sz="0" w:space="0" w:color="auto" w:frame="1"/>
          <w:lang w:eastAsia="ru-RU"/>
        </w:rPr>
      </w:pPr>
      <w:r w:rsidRPr="003676E0">
        <w:rPr>
          <w:rFonts w:ascii="Tahoma" w:eastAsia="Times New Roman" w:hAnsi="Tahoma" w:cs="Tahoma"/>
          <w:color w:val="333333"/>
          <w:sz w:val="24"/>
          <w:szCs w:val="24"/>
          <w:u w:val="single"/>
          <w:bdr w:val="none" w:sz="0" w:space="0" w:color="auto" w:frame="1"/>
          <w:lang w:eastAsia="ru-RU"/>
        </w:rPr>
        <w:t xml:space="preserve">Далее создается объект </w:t>
      </w:r>
      <w:proofErr w:type="spellStart"/>
      <w:r w:rsidRPr="003676E0">
        <w:rPr>
          <w:rFonts w:ascii="Tahoma" w:eastAsia="Times New Roman" w:hAnsi="Tahoma" w:cs="Tahoma"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AlertDialog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u w:val="single"/>
          <w:bdr w:val="none" w:sz="0" w:space="0" w:color="auto" w:frame="1"/>
          <w:lang w:eastAsia="ru-RU"/>
        </w:rPr>
        <w:t xml:space="preserve">. </w:t>
      </w:r>
      <w:proofErr w:type="spellStart"/>
      <w:r w:rsidRPr="003676E0">
        <w:rPr>
          <w:rFonts w:ascii="Tahoma" w:eastAsia="Times New Roman" w:hAnsi="Tahoma" w:cs="Tahoma"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Builder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u w:val="single"/>
          <w:bdr w:val="none" w:sz="0" w:space="0" w:color="auto" w:frame="1"/>
          <w:lang w:eastAsia="ru-RU"/>
        </w:rPr>
        <w:t xml:space="preserve"> и методом </w:t>
      </w:r>
      <w:proofErr w:type="spellStart"/>
      <w:r w:rsidRPr="003676E0">
        <w:rPr>
          <w:rFonts w:ascii="Tahoma" w:eastAsia="Times New Roman" w:hAnsi="Tahoma" w:cs="Tahoma"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setView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u w:val="single"/>
          <w:bdr w:val="none" w:sz="0" w:space="0" w:color="auto" w:frame="1"/>
          <w:lang w:eastAsia="ru-RU"/>
        </w:rPr>
        <w:t xml:space="preserve"> () для него устанавливается полученная ранее разметка:</w:t>
      </w:r>
    </w:p>
    <w:p w:rsidR="003676E0" w:rsidRPr="003676E0" w:rsidRDefault="003676E0" w:rsidP="007D6B8B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24"/>
          <w:szCs w:val="24"/>
          <w:lang w:eastAsia="ru-RU"/>
        </w:rPr>
      </w:pP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AlertDialog.Builder builder new </w:t>
      </w: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AlertDialog.Builder(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this);</w:t>
      </w:r>
    </w:p>
    <w:p w:rsidR="00C10ECF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builder</w:t>
      </w:r>
      <w:proofErr w:type="spellEnd"/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. </w:t>
      </w:r>
      <w:proofErr w:type="spell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setView</w:t>
      </w:r>
      <w:proofErr w:type="spell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(</w:t>
      </w:r>
      <w:proofErr w:type="spell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layout</w:t>
      </w:r>
      <w:proofErr w:type="spell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);</w:t>
      </w:r>
    </w:p>
    <w:p w:rsidR="003676E0" w:rsidRPr="003676E0" w:rsidRDefault="003676E0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C10ECF" w:rsidRPr="003676E0" w:rsidRDefault="00C10ECF" w:rsidP="007D6B8B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24"/>
          <w:szCs w:val="24"/>
          <w:lang w:eastAsia="ru-RU"/>
        </w:rPr>
      </w:pPr>
      <w:r w:rsidRPr="003676E0">
        <w:rPr>
          <w:rFonts w:ascii="Tahoma" w:eastAsia="Times New Roman" w:hAnsi="Tahoma" w:cs="Tahoma"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Остальная инициализация свойств диалога и работа с ним в коде программы аналогична работе </w:t>
      </w:r>
      <w:r w:rsidRPr="003676E0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bdr w:val="none" w:sz="0" w:space="0" w:color="auto" w:frame="1"/>
          <w:lang w:eastAsia="ru-RU"/>
        </w:rPr>
        <w:t xml:space="preserve">со стандартным </w:t>
      </w:r>
      <w:proofErr w:type="spellStart"/>
      <w:r w:rsidRPr="003676E0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AlertDialog</w:t>
      </w:r>
      <w:proofErr w:type="spellEnd"/>
      <w:r w:rsidRPr="003676E0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.</w:t>
      </w:r>
    </w:p>
    <w:p w:rsidR="00C10ECF" w:rsidRPr="003676E0" w:rsidRDefault="00C10ECF" w:rsidP="007D6B8B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24"/>
          <w:szCs w:val="24"/>
          <w:lang w:eastAsia="ru-RU"/>
        </w:rPr>
      </w:pPr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В качестве примера приложения с собственным диалоговым окном создайте новый проект и в диалоге </w:t>
      </w:r>
      <w:proofErr w:type="spellStart"/>
      <w:r w:rsidRPr="003676E0">
        <w:rPr>
          <w:rFonts w:ascii="Tahoma" w:eastAsia="Times New Roman" w:hAnsi="Tahoma" w:cs="Tahoma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Create</w:t>
      </w:r>
      <w:proofErr w:type="spellEnd"/>
      <w:r w:rsidRPr="003676E0">
        <w:rPr>
          <w:rFonts w:ascii="Tahoma" w:eastAsia="Times New Roman" w:hAnsi="Tahoma" w:cs="Tahoma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676E0">
        <w:rPr>
          <w:rFonts w:ascii="Tahoma" w:eastAsia="Times New Roman" w:hAnsi="Tahoma" w:cs="Tahoma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3676E0">
        <w:rPr>
          <w:rFonts w:ascii="Tahoma" w:eastAsia="Times New Roman" w:hAnsi="Tahoma" w:cs="Tahoma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676E0">
        <w:rPr>
          <w:rFonts w:ascii="Tahoma" w:eastAsia="Times New Roman" w:hAnsi="Tahoma" w:cs="Tahoma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Project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 введите следующие значения:</w:t>
      </w:r>
    </w:p>
    <w:p w:rsidR="00C10ECF" w:rsidRPr="003676E0" w:rsidRDefault="00C10ECF" w:rsidP="007D6B8B">
      <w:pPr>
        <w:numPr>
          <w:ilvl w:val="0"/>
          <w:numId w:val="1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24"/>
          <w:szCs w:val="24"/>
          <w:lang w:eastAsia="ru-RU"/>
        </w:rPr>
      </w:pPr>
      <w:proofErr w:type="spellStart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Project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 xml:space="preserve"> </w:t>
      </w:r>
      <w:proofErr w:type="spellStart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name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 xml:space="preserve"> — </w:t>
      </w:r>
      <w:proofErr w:type="spellStart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CustomDialogApp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;</w:t>
      </w:r>
    </w:p>
    <w:p w:rsidR="00C10ECF" w:rsidRPr="003676E0" w:rsidRDefault="00C10ECF" w:rsidP="007D6B8B">
      <w:pPr>
        <w:numPr>
          <w:ilvl w:val="0"/>
          <w:numId w:val="1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24"/>
          <w:szCs w:val="24"/>
          <w:lang w:eastAsia="ru-RU"/>
        </w:rPr>
      </w:pPr>
      <w:proofErr w:type="spellStart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Application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 xml:space="preserve"> </w:t>
      </w:r>
      <w:proofErr w:type="spellStart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name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 xml:space="preserve"> — </w:t>
      </w:r>
      <w:proofErr w:type="spellStart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CustomDialog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 xml:space="preserve"> </w:t>
      </w:r>
      <w:proofErr w:type="spellStart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Sample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;</w:t>
      </w:r>
    </w:p>
    <w:p w:rsidR="00C10ECF" w:rsidRPr="003676E0" w:rsidRDefault="00C10ECF" w:rsidP="007D6B8B">
      <w:pPr>
        <w:numPr>
          <w:ilvl w:val="0"/>
          <w:numId w:val="1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24"/>
          <w:szCs w:val="24"/>
          <w:lang w:val="en-US" w:eastAsia="ru-RU"/>
        </w:rPr>
      </w:pPr>
      <w:r w:rsidRPr="003676E0">
        <w:rPr>
          <w:rFonts w:ascii="Tahoma" w:eastAsia="Times New Roman" w:hAnsi="Tahoma" w:cs="Tahoma"/>
          <w:color w:val="333333"/>
          <w:sz w:val="24"/>
          <w:szCs w:val="24"/>
          <w:lang w:val="en-US" w:eastAsia="ru-RU"/>
        </w:rPr>
        <w:t xml:space="preserve">Package name — </w:t>
      </w:r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сот</w:t>
      </w:r>
      <w:r w:rsidRPr="003676E0">
        <w:rPr>
          <w:rFonts w:ascii="Tahoma" w:eastAsia="Times New Roman" w:hAnsi="Tahoma" w:cs="Tahoma"/>
          <w:color w:val="333333"/>
          <w:sz w:val="24"/>
          <w:szCs w:val="24"/>
          <w:lang w:val="en-US" w:eastAsia="ru-RU"/>
        </w:rPr>
        <w:t xml:space="preserve">. </w:t>
      </w:r>
      <w:proofErr w:type="gramStart"/>
      <w:r w:rsidRPr="003676E0">
        <w:rPr>
          <w:rFonts w:ascii="Tahoma" w:eastAsia="Times New Roman" w:hAnsi="Tahoma" w:cs="Tahoma"/>
          <w:color w:val="333333"/>
          <w:sz w:val="24"/>
          <w:szCs w:val="24"/>
          <w:lang w:val="en-US" w:eastAsia="ru-RU"/>
        </w:rPr>
        <w:t>samples</w:t>
      </w:r>
      <w:proofErr w:type="gramEnd"/>
      <w:r w:rsidRPr="003676E0">
        <w:rPr>
          <w:rFonts w:ascii="Tahoma" w:eastAsia="Times New Roman" w:hAnsi="Tahoma" w:cs="Tahoma"/>
          <w:color w:val="333333"/>
          <w:sz w:val="24"/>
          <w:szCs w:val="24"/>
          <w:lang w:val="en-US" w:eastAsia="ru-RU"/>
        </w:rPr>
        <w:t>. customdialog;</w:t>
      </w:r>
    </w:p>
    <w:p w:rsidR="00C10ECF" w:rsidRPr="003676E0" w:rsidRDefault="00C10ECF" w:rsidP="007D6B8B">
      <w:pPr>
        <w:numPr>
          <w:ilvl w:val="0"/>
          <w:numId w:val="1"/>
        </w:numPr>
        <w:shd w:val="clear" w:color="auto" w:fill="FFFFFF"/>
        <w:spacing w:after="0" w:line="270" w:lineRule="atLeast"/>
        <w:ind w:left="480"/>
        <w:rPr>
          <w:rFonts w:ascii="Tahoma" w:eastAsia="Times New Roman" w:hAnsi="Tahoma" w:cs="Tahoma"/>
          <w:color w:val="333333"/>
          <w:sz w:val="24"/>
          <w:szCs w:val="24"/>
          <w:lang w:eastAsia="ru-RU"/>
        </w:rPr>
      </w:pPr>
      <w:proofErr w:type="spellStart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Create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 xml:space="preserve"> </w:t>
      </w:r>
      <w:proofErr w:type="spellStart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Activity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 xml:space="preserve"> — </w:t>
      </w:r>
      <w:proofErr w:type="spellStart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CustomDialogActivity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.</w:t>
      </w:r>
    </w:p>
    <w:p w:rsidR="00C10ECF" w:rsidRPr="003676E0" w:rsidRDefault="00C10ECF" w:rsidP="007D6B8B">
      <w:pPr>
        <w:shd w:val="clear" w:color="auto" w:fill="FFFFFF"/>
        <w:spacing w:before="240" w:after="240" w:line="270" w:lineRule="atLeast"/>
        <w:rPr>
          <w:rFonts w:ascii="Tahoma" w:eastAsia="Times New Roman" w:hAnsi="Tahoma" w:cs="Tahoma"/>
          <w:color w:val="333333"/>
          <w:sz w:val="24"/>
          <w:szCs w:val="24"/>
          <w:lang w:eastAsia="ru-RU"/>
        </w:rPr>
      </w:pPr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Создайте также отдельный файл разметки для диалогового окна, как показано в листинге:</w:t>
      </w:r>
    </w:p>
    <w:p w:rsidR="003676E0" w:rsidRDefault="003676E0" w:rsidP="007D6B8B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bdr w:val="none" w:sz="0" w:space="0" w:color="auto" w:frame="1"/>
          <w:lang w:eastAsia="ru-RU"/>
        </w:rPr>
      </w:pPr>
    </w:p>
    <w:p w:rsidR="003676E0" w:rsidRDefault="003676E0" w:rsidP="007D6B8B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bdr w:val="none" w:sz="0" w:space="0" w:color="auto" w:frame="1"/>
          <w:lang w:eastAsia="ru-RU"/>
        </w:rPr>
      </w:pPr>
    </w:p>
    <w:p w:rsidR="00C10ECF" w:rsidRPr="007D6B8B" w:rsidRDefault="00C10ECF" w:rsidP="007D6B8B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24"/>
          <w:szCs w:val="24"/>
          <w:lang w:val="en-US" w:eastAsia="ru-RU"/>
        </w:rPr>
      </w:pPr>
      <w:r w:rsidRPr="003676E0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Файл</w:t>
      </w:r>
      <w:r w:rsidRPr="007D6B8B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bdr w:val="none" w:sz="0" w:space="0" w:color="auto" w:frame="1"/>
          <w:lang w:val="en-US" w:eastAsia="ru-RU"/>
        </w:rPr>
        <w:t xml:space="preserve"> </w:t>
      </w:r>
      <w:r w:rsidRPr="003676E0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разметки</w:t>
      </w:r>
      <w:r w:rsidRPr="007D6B8B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bdr w:val="none" w:sz="0" w:space="0" w:color="auto" w:frame="1"/>
          <w:lang w:val="en-US" w:eastAsia="ru-RU"/>
        </w:rPr>
        <w:t xml:space="preserve"> </w:t>
      </w:r>
      <w:r w:rsidRPr="003676E0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bdr w:val="none" w:sz="0" w:space="0" w:color="auto" w:frame="1"/>
          <w:lang w:val="en-US" w:eastAsia="ru-RU"/>
        </w:rPr>
        <w:t>custom</w:t>
      </w:r>
      <w:r w:rsidRPr="007D6B8B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bdr w:val="none" w:sz="0" w:space="0" w:color="auto" w:frame="1"/>
          <w:lang w:val="en-US" w:eastAsia="ru-RU"/>
        </w:rPr>
        <w:t>_</w:t>
      </w:r>
      <w:r w:rsidRPr="003676E0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bdr w:val="none" w:sz="0" w:space="0" w:color="auto" w:frame="1"/>
          <w:lang w:val="en-US" w:eastAsia="ru-RU"/>
        </w:rPr>
        <w:t>layout</w:t>
      </w:r>
      <w:r w:rsidRPr="007D6B8B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bdr w:val="none" w:sz="0" w:space="0" w:color="auto" w:frame="1"/>
          <w:lang w:val="en-US" w:eastAsia="ru-RU"/>
        </w:rPr>
        <w:t>.</w:t>
      </w:r>
      <w:r w:rsidRPr="003676E0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bdr w:val="none" w:sz="0" w:space="0" w:color="auto" w:frame="1"/>
          <w:lang w:val="en-US" w:eastAsia="ru-RU"/>
        </w:rPr>
        <w:t>xml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&lt;</w:t>
      </w:r>
      <w:proofErr w:type="spell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LinearLayout</w:t>
      </w:r>
      <w:proofErr w:type="spell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xmlns:android</w:t>
      </w:r>
      <w:proofErr w:type="spell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="http://schemas.android.com/</w:t>
      </w:r>
      <w:proofErr w:type="spell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apk</w:t>
      </w:r>
      <w:proofErr w:type="spell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/res/android"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android:id="@+id/toast_layout"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orientation="horizontal"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layout_width="fill_parent"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layout_height="fill_parent"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padding="10dp"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background="#DAAA"&gt;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&lt;ImageView android:id="@+id/image"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layout_width="wrap_content"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layout_height="fill_parent"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layout_marginRight="10dp"/&gt;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&lt;TextView android:id="@+id/text"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layout_width="wrap_content"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android: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layout_height="fill_parent"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android:textColor</w:t>
      </w:r>
      <w:proofErr w:type="spellEnd"/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="#FFF"/&gt;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C10ECF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</w:t>
      </w:r>
      <w:proofErr w:type="spell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LinearLayout</w:t>
      </w:r>
      <w:proofErr w:type="spell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&gt;</w:t>
      </w:r>
    </w:p>
    <w:p w:rsidR="003676E0" w:rsidRPr="003676E0" w:rsidRDefault="003676E0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C10ECF" w:rsidRPr="003676E0" w:rsidRDefault="00C10ECF" w:rsidP="007D6B8B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24"/>
          <w:szCs w:val="24"/>
          <w:lang w:eastAsia="ru-RU"/>
        </w:rPr>
      </w:pPr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В </w:t>
      </w:r>
      <w:r w:rsidRPr="003676E0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 xml:space="preserve">классе </w:t>
      </w:r>
      <w:proofErr w:type="spellStart"/>
      <w:r w:rsidRPr="003676E0">
        <w:rPr>
          <w:rFonts w:ascii="Tahoma" w:eastAsia="Times New Roman" w:hAnsi="Tahoma" w:cs="Tahoma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CustomDialogActivity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 реализуйте создание и вызов диалогового окна с собственной разметкой, как было показано ранее в этом разделе. Полный </w:t>
      </w:r>
      <w:r w:rsidRPr="003676E0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 xml:space="preserve">код класса </w:t>
      </w:r>
      <w:proofErr w:type="spellStart"/>
      <w:r w:rsidRPr="003676E0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CustomDialogActivity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 показан в листинге:</w:t>
      </w:r>
    </w:p>
    <w:p w:rsidR="00C10ECF" w:rsidRDefault="00C10ECF" w:rsidP="007D6B8B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bdr w:val="none" w:sz="0" w:space="0" w:color="auto" w:frame="1"/>
          <w:lang w:eastAsia="ru-RU"/>
        </w:rPr>
      </w:pPr>
      <w:r w:rsidRPr="003676E0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Файл CustomDialogActivlty.java</w:t>
      </w:r>
    </w:p>
    <w:p w:rsidR="003676E0" w:rsidRPr="003676E0" w:rsidRDefault="003676E0" w:rsidP="007D6B8B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24"/>
          <w:szCs w:val="24"/>
          <w:lang w:eastAsia="ru-RU"/>
        </w:rPr>
      </w:pPr>
    </w:p>
    <w:p w:rsidR="00C10ECF" w:rsidRPr="007D6B8B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7D6B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package</w:t>
      </w:r>
      <w:proofErr w:type="gramEnd"/>
      <w:r w:rsidRPr="007D6B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D6B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com.samples.customdialog</w:t>
      </w:r>
      <w:proofErr w:type="spellEnd"/>
      <w:r w:rsidRPr="007D6B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C10ECF" w:rsidRPr="007D6B8B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C10ECF" w:rsidRPr="007D6B8B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7D6B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</w:t>
      </w:r>
      <w:r w:rsidRPr="007D6B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</w:t>
      </w: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app</w:t>
      </w:r>
      <w:r w:rsidRPr="007D6B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</w:t>
      </w: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Activity</w:t>
      </w:r>
      <w:proofErr w:type="spellEnd"/>
      <w:r w:rsidRPr="007D6B8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android.app.AlertDialog</w:t>
      </w:r>
      <w:proofErr w:type="spell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android.app.Dialog;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android.content.DialogInterface;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android.os.Bundle;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android.view.LayoutInflater;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android.view.View;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android.view.ViewGroup;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android.view.View.OnClickListener;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android.widget.Button;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android.widget.ImageView;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import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android.widget.TextView;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public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class CustomDialogActivity extends Activity {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private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final static int IDD_CUSTOM = 0;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@Override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public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void onCreate(Bundle savedInstanceState) {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super.onCreate(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savedInstanceState);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setContentView(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R.layout.main);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final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Button callButton = (Button)findViewById(R.id.button);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lastRenderedPageBreak/>
        <w:t>// добавляем слушатель события для кнопки вызова диалога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callButton.setOnClickListener(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new OnClickListener() {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@Override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public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void onClick(View v) {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showDialog(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IDD_CUSTOM);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});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@Override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protected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Dialog onCreateDialog(int id) {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switch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(id) {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case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IDD_CUSTOM: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LayoutInflater inflater = </w:t>
      </w: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getLayoutInflater(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View layout = </w:t>
      </w: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inflater.inflate(</w:t>
      </w:r>
      <w:proofErr w:type="gramEnd"/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R.layout.custom_layout, (ViewGroup</w:t>
      </w: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)findViewById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(R.id.toast_layout));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TextView text = (TextView</w:t>
      </w: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)layout.findViewById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(R.id.text);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text.setText(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"Are you sure you want to exit?");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ImageView image = (ImageView) </w:t>
      </w: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layout.findViewById(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R.id.image);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image.setImageResource(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R.drawable.android3d);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AlertDialog.Builder builder = new </w:t>
      </w: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AlertDialog.Builder(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this);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builder.setView(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layout);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builder.setMessage(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"This is a custom dialog!");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builder.setPositiveButton(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"Yes", new DialogInterface.OnClickListener() {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public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void onClick(DialogInterface dialog, int id) {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CustomDialogActivity.this.finish(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});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builder.setNegativeButton(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"No", new DialogInterface.OnClickListener() {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public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void onClick(DialogInterface dialog, int id) {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dialog.cancel(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});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builder.setCancelable(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false);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return</w:t>
      </w:r>
      <w:proofErr w:type="gramEnd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builder.create();</w:t>
      </w:r>
    </w:p>
    <w:p w:rsidR="00C10ECF" w:rsidRPr="007D6B8B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default</w:t>
      </w:r>
      <w:proofErr w:type="gramEnd"/>
      <w:r w:rsidRPr="007D6B8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:</w:t>
      </w:r>
    </w:p>
    <w:p w:rsidR="00C10ECF" w:rsidRPr="007D6B8B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gramStart"/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return</w:t>
      </w:r>
      <w:proofErr w:type="gramEnd"/>
      <w:r w:rsidRPr="007D6B8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null</w:t>
      </w:r>
      <w:r w:rsidRPr="007D6B8B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;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:rsidR="00C10ECF" w:rsidRPr="003676E0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:rsidR="00C10ECF" w:rsidRDefault="00C10ECF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676E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:rsidR="003676E0" w:rsidRDefault="003676E0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3676E0" w:rsidRDefault="003676E0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3676E0" w:rsidRDefault="003676E0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3676E0" w:rsidRPr="003676E0" w:rsidRDefault="003676E0" w:rsidP="007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C10ECF" w:rsidRPr="003676E0" w:rsidRDefault="00C10ECF" w:rsidP="007D6B8B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333333"/>
          <w:sz w:val="24"/>
          <w:szCs w:val="24"/>
          <w:lang w:eastAsia="ru-RU"/>
        </w:rPr>
      </w:pPr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lastRenderedPageBreak/>
        <w:t>Запустите проект на выполнение. При нажатии кнопки вызова диалога должно появиться </w:t>
      </w:r>
      <w:r w:rsidRPr="003676E0">
        <w:rPr>
          <w:rFonts w:ascii="Tahoma" w:eastAsia="Times New Roman" w:hAnsi="Tahoma" w:cs="Tahoma"/>
          <w:color w:val="333333"/>
          <w:sz w:val="24"/>
          <w:szCs w:val="24"/>
          <w:u w:val="single"/>
          <w:bdr w:val="none" w:sz="0" w:space="0" w:color="auto" w:frame="1"/>
          <w:lang w:eastAsia="ru-RU"/>
        </w:rPr>
        <w:t xml:space="preserve">окно </w:t>
      </w:r>
      <w:proofErr w:type="spellStart"/>
      <w:r w:rsidRPr="003676E0">
        <w:rPr>
          <w:rFonts w:ascii="Tahoma" w:eastAsia="Times New Roman" w:hAnsi="Tahoma" w:cs="Tahoma"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AlertDialog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u w:val="single"/>
          <w:bdr w:val="none" w:sz="0" w:space="0" w:color="auto" w:frame="1"/>
          <w:lang w:eastAsia="ru-RU"/>
        </w:rPr>
        <w:t xml:space="preserve"> с кнопками </w:t>
      </w:r>
      <w:proofErr w:type="spellStart"/>
      <w:r w:rsidRPr="003676E0">
        <w:rPr>
          <w:rFonts w:ascii="Tahoma" w:eastAsia="Times New Roman" w:hAnsi="Tahoma" w:cs="Tahoma"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Yes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u w:val="single"/>
          <w:bdr w:val="none" w:sz="0" w:space="0" w:color="auto" w:frame="1"/>
          <w:lang w:eastAsia="ru-RU"/>
        </w:rPr>
        <w:t xml:space="preserve"> и </w:t>
      </w:r>
      <w:proofErr w:type="spellStart"/>
      <w:r w:rsidRPr="003676E0">
        <w:rPr>
          <w:rFonts w:ascii="Tahoma" w:eastAsia="Times New Roman" w:hAnsi="Tahoma" w:cs="Tahoma"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No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 xml:space="preserve"> и с созданным нами нестандартным информационным наполнением. При закрытии диалога кнопкой </w:t>
      </w:r>
      <w:proofErr w:type="spellStart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Yes</w:t>
      </w:r>
      <w:proofErr w:type="spellEnd"/>
      <w:r w:rsidRPr="003676E0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 xml:space="preserve"> приложение закончит работу.</w:t>
      </w:r>
    </w:p>
    <w:p w:rsidR="00C10ECF" w:rsidRPr="003676E0" w:rsidRDefault="00C10ECF" w:rsidP="007D6B8B">
      <w:pPr>
        <w:shd w:val="clear" w:color="auto" w:fill="FFFFFF"/>
        <w:spacing w:before="240" w:after="240" w:line="270" w:lineRule="atLeast"/>
        <w:rPr>
          <w:rFonts w:ascii="Tahoma" w:eastAsia="Times New Roman" w:hAnsi="Tahoma" w:cs="Tahoma"/>
          <w:color w:val="333333"/>
          <w:sz w:val="24"/>
          <w:szCs w:val="24"/>
          <w:lang w:eastAsia="ru-RU"/>
        </w:rPr>
      </w:pPr>
      <w:r w:rsidRPr="003676E0">
        <w:rPr>
          <w:rFonts w:ascii="Tahoma" w:eastAsia="Times New Roman" w:hAnsi="Tahoma" w:cs="Tahoma"/>
          <w:noProof/>
          <w:color w:val="333333"/>
          <w:sz w:val="24"/>
          <w:szCs w:val="24"/>
          <w:lang w:eastAsia="ru-RU"/>
        </w:rPr>
        <w:drawing>
          <wp:inline distT="0" distB="0" distL="0" distR="0" wp14:anchorId="3B09BEA2" wp14:editId="7B7CE21E">
            <wp:extent cx="1859280" cy="2773680"/>
            <wp:effectExtent l="0" t="0" r="7620" b="7620"/>
            <wp:docPr id="1" name="Рисунок 1" descr="http://androidfanclub.ru/images/book/goloschapov-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androidfanclub.ru/images/book/goloschapov-8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ECF" w:rsidRPr="003676E0" w:rsidRDefault="00C10ECF" w:rsidP="007D6B8B">
      <w:pPr>
        <w:shd w:val="clear" w:color="auto" w:fill="FFFFFF"/>
        <w:spacing w:line="270" w:lineRule="atLeast"/>
        <w:rPr>
          <w:rFonts w:ascii="Tahoma" w:eastAsia="Times New Roman" w:hAnsi="Tahoma" w:cs="Tahoma"/>
          <w:color w:val="333333"/>
          <w:sz w:val="24"/>
          <w:szCs w:val="24"/>
          <w:lang w:eastAsia="ru-RU"/>
        </w:rPr>
      </w:pPr>
      <w:r w:rsidRPr="003676E0">
        <w:rPr>
          <w:rFonts w:ascii="Tahoma" w:eastAsia="Times New Roman" w:hAnsi="Tahoma" w:cs="Tahoma"/>
          <w:i/>
          <w:iCs/>
          <w:color w:val="333333"/>
          <w:sz w:val="24"/>
          <w:szCs w:val="24"/>
          <w:bdr w:val="none" w:sz="0" w:space="0" w:color="auto" w:frame="1"/>
          <w:lang w:eastAsia="ru-RU"/>
        </w:rPr>
        <w:t> Диалог с собственным дизайном</w:t>
      </w:r>
    </w:p>
    <w:p w:rsidR="00E06449" w:rsidRDefault="00E06449" w:rsidP="007D6B8B"/>
    <w:sectPr w:rsidR="00E06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43E0E"/>
    <w:multiLevelType w:val="multilevel"/>
    <w:tmpl w:val="CDCA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CF"/>
    <w:rsid w:val="003676E0"/>
    <w:rsid w:val="007D6B8B"/>
    <w:rsid w:val="00C10ECF"/>
    <w:rsid w:val="00E0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46D9A-66A8-47F6-A011-55F9178B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4687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8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0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3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28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2016-06-13T10:41:00Z</dcterms:created>
  <dcterms:modified xsi:type="dcterms:W3CDTF">2016-09-26T07:16:00Z</dcterms:modified>
</cp:coreProperties>
</file>