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094" w:rsidRPr="00263094" w:rsidRDefault="00263094" w:rsidP="00263094">
      <w:pPr>
        <w:spacing w:after="0" w:line="306" w:lineRule="atLeast"/>
        <w:rPr>
          <w:rFonts w:ascii="Tahoma" w:eastAsia="Times New Roman" w:hAnsi="Tahoma" w:cs="Tahoma"/>
          <w:b/>
          <w:bCs/>
          <w:color w:val="000000"/>
          <w:sz w:val="17"/>
          <w:szCs w:val="17"/>
          <w:shd w:val="clear" w:color="auto" w:fill="FCF8E4"/>
          <w:lang w:eastAsia="ru-RU"/>
        </w:rPr>
      </w:pPr>
      <w:r w:rsidRPr="00263094">
        <w:rPr>
          <w:rFonts w:ascii="Tahoma" w:eastAsia="Times New Roman" w:hAnsi="Tahoma" w:cs="Tahoma"/>
          <w:b/>
          <w:bCs/>
          <w:color w:val="000000"/>
          <w:sz w:val="21"/>
          <w:szCs w:val="21"/>
          <w:shd w:val="clear" w:color="auto" w:fill="FCF8E4"/>
          <w:lang w:eastAsia="ru-RU"/>
        </w:rPr>
        <w:t>Лекция </w:t>
      </w:r>
      <w:r w:rsidR="00070E83">
        <w:rPr>
          <w:rFonts w:ascii="Tahoma" w:eastAsia="Times New Roman" w:hAnsi="Tahoma" w:cs="Tahoma"/>
          <w:b/>
          <w:bCs/>
          <w:color w:val="000000"/>
          <w:sz w:val="21"/>
          <w:szCs w:val="21"/>
          <w:shd w:val="clear" w:color="auto" w:fill="FCF8E4"/>
          <w:lang w:eastAsia="ru-RU"/>
        </w:rPr>
        <w:t>5</w:t>
      </w:r>
      <w:r w:rsidRPr="00263094">
        <w:rPr>
          <w:rFonts w:ascii="Tahoma" w:eastAsia="Times New Roman" w:hAnsi="Tahoma" w:cs="Tahoma"/>
          <w:b/>
          <w:bCs/>
          <w:color w:val="000000"/>
          <w:sz w:val="21"/>
          <w:szCs w:val="21"/>
          <w:shd w:val="clear" w:color="auto" w:fill="FCF8E4"/>
          <w:lang w:eastAsia="ru-RU"/>
        </w:rPr>
        <w:t>: </w:t>
      </w:r>
    </w:p>
    <w:p w:rsidR="00263094" w:rsidRDefault="00263094" w:rsidP="00263094">
      <w:pPr>
        <w:spacing w:after="0" w:line="306" w:lineRule="atLeast"/>
        <w:outlineLvl w:val="0"/>
        <w:rPr>
          <w:rFonts w:ascii="Tahoma" w:eastAsia="Times New Roman" w:hAnsi="Tahoma" w:cs="Tahoma"/>
          <w:b/>
          <w:bCs/>
          <w:color w:val="000000"/>
          <w:kern w:val="36"/>
          <w:sz w:val="48"/>
          <w:szCs w:val="48"/>
          <w:shd w:val="clear" w:color="auto" w:fill="FCF8E4"/>
          <w:lang w:eastAsia="ru-RU"/>
        </w:rPr>
      </w:pPr>
      <w:r w:rsidRPr="00263094">
        <w:rPr>
          <w:rFonts w:ascii="Tahoma" w:eastAsia="Times New Roman" w:hAnsi="Tahoma" w:cs="Tahoma"/>
          <w:b/>
          <w:bCs/>
          <w:color w:val="000000"/>
          <w:kern w:val="36"/>
          <w:sz w:val="48"/>
          <w:szCs w:val="48"/>
          <w:shd w:val="clear" w:color="auto" w:fill="FCF8E4"/>
          <w:lang w:eastAsia="ru-RU"/>
        </w:rPr>
        <w:t>Основы разработки многооконных приложений</w:t>
      </w:r>
    </w:p>
    <w:p w:rsidR="00070E83" w:rsidRPr="00263094" w:rsidRDefault="00070E83" w:rsidP="00263094">
      <w:pPr>
        <w:spacing w:after="0" w:line="306" w:lineRule="atLeast"/>
        <w:outlineLvl w:val="0"/>
        <w:rPr>
          <w:rFonts w:ascii="Times New Roman" w:eastAsia="Times New Roman" w:hAnsi="Times New Roman" w:cs="Times New Roman"/>
          <w:b/>
          <w:bCs/>
          <w:kern w:val="36"/>
          <w:sz w:val="48"/>
          <w:szCs w:val="48"/>
          <w:lang w:eastAsia="ru-RU"/>
        </w:rPr>
      </w:pPr>
    </w:p>
    <w:p w:rsidR="00263094" w:rsidRPr="00263094" w:rsidRDefault="00070E83" w:rsidP="00263094">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0" w:name="sect2"/>
      <w:bookmarkEnd w:id="0"/>
      <w:r>
        <w:rPr>
          <w:rFonts w:ascii="Tahoma" w:eastAsia="Times New Roman" w:hAnsi="Tahoma" w:cs="Tahoma"/>
          <w:b/>
          <w:bCs/>
          <w:color w:val="000000"/>
          <w:sz w:val="24"/>
          <w:szCs w:val="24"/>
          <w:lang w:eastAsia="ru-RU"/>
        </w:rPr>
        <w:t>5</w:t>
      </w:r>
      <w:r w:rsidR="00263094" w:rsidRPr="00263094">
        <w:rPr>
          <w:rFonts w:ascii="Tahoma" w:eastAsia="Times New Roman" w:hAnsi="Tahoma" w:cs="Tahoma"/>
          <w:b/>
          <w:bCs/>
          <w:color w:val="000000"/>
          <w:sz w:val="24"/>
          <w:szCs w:val="24"/>
          <w:lang w:eastAsia="ru-RU"/>
        </w:rPr>
        <w:t>.1 Многооконные приложения</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Для мобильных приложений главным ограничением является размер экрана устройства. Очень часто невозможно разместить все элементы полнофункционального приложения так, чтобы их можно было увидеть одновременно. Очевидным решением этой проблемы является разделение интерфейса на части по какому-либо принципу. Основные пути решения этой проблемы:</w:t>
      </w:r>
    </w:p>
    <w:p w:rsidR="00263094" w:rsidRPr="00263094" w:rsidRDefault="00263094" w:rsidP="00263094">
      <w:pPr>
        <w:numPr>
          <w:ilvl w:val="0"/>
          <w:numId w:val="1"/>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Использовать различные сообщения (диалоговые окна, уведомления, всплывающие подсказки). Этот способ наиболее прост и не требует редактирования файла манифеста, однако очевидно, что так можно решить только часть задач.</w:t>
      </w:r>
    </w:p>
    <w:p w:rsidR="00263094" w:rsidRPr="00263094" w:rsidRDefault="00263094" w:rsidP="00263094">
      <w:pPr>
        <w:numPr>
          <w:ilvl w:val="0"/>
          <w:numId w:val="1"/>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Использовать в одном приложении несколько активностей. Способ универсальный и подходит для любых приложений, однако прежде чем его реализовывать, необходимо очень хорошо продумать структуру будущего приложения. Здесь требуется редактировать манифест и организовать переключение между различными активностями удобным для пользователя способом.</w:t>
      </w:r>
    </w:p>
    <w:p w:rsidR="00263094" w:rsidRPr="00263094" w:rsidRDefault="00263094" w:rsidP="00263094">
      <w:pPr>
        <w:numPr>
          <w:ilvl w:val="0"/>
          <w:numId w:val="1"/>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Разместить компоненты на активности таким образом, что в нужный момент можно будет легко переключиться на работу с другой частью интерфейса.</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Каждый способ имеет свои нюансы использования. Рассмотрим их более подробно.</w:t>
      </w:r>
    </w:p>
    <w:p w:rsidR="00263094" w:rsidRPr="00263094" w:rsidRDefault="00070E83" w:rsidP="00263094">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1" w:name="sect3"/>
      <w:bookmarkEnd w:id="1"/>
      <w:r>
        <w:rPr>
          <w:rFonts w:ascii="Tahoma" w:eastAsia="Times New Roman" w:hAnsi="Tahoma" w:cs="Tahoma"/>
          <w:b/>
          <w:bCs/>
          <w:color w:val="000000"/>
          <w:sz w:val="24"/>
          <w:szCs w:val="24"/>
          <w:lang w:eastAsia="ru-RU"/>
        </w:rPr>
        <w:t>5</w:t>
      </w:r>
      <w:r w:rsidR="00263094" w:rsidRPr="00263094">
        <w:rPr>
          <w:rFonts w:ascii="Tahoma" w:eastAsia="Times New Roman" w:hAnsi="Tahoma" w:cs="Tahoma"/>
          <w:b/>
          <w:bCs/>
          <w:color w:val="000000"/>
          <w:sz w:val="24"/>
          <w:szCs w:val="24"/>
          <w:lang w:eastAsia="ru-RU"/>
        </w:rPr>
        <w:t>.2 Работа с диалоговыми окнами</w:t>
      </w:r>
    </w:p>
    <w:p w:rsidR="00263094" w:rsidRPr="00263094" w:rsidRDefault="00070E83" w:rsidP="00263094">
      <w:pPr>
        <w:shd w:val="clear" w:color="auto" w:fill="FFFFFF"/>
        <w:spacing w:after="0" w:line="240" w:lineRule="auto"/>
        <w:outlineLvl w:val="3"/>
        <w:rPr>
          <w:rFonts w:ascii="Tahoma" w:eastAsia="Times New Roman" w:hAnsi="Tahoma" w:cs="Tahoma"/>
          <w:b/>
          <w:bCs/>
          <w:color w:val="000000"/>
          <w:lang w:eastAsia="ru-RU"/>
        </w:rPr>
      </w:pPr>
      <w:bookmarkStart w:id="2" w:name="sect4"/>
      <w:bookmarkEnd w:id="2"/>
      <w:r>
        <w:rPr>
          <w:rFonts w:ascii="Tahoma" w:eastAsia="Times New Roman" w:hAnsi="Tahoma" w:cs="Tahoma"/>
          <w:b/>
          <w:bCs/>
          <w:color w:val="000000"/>
          <w:lang w:eastAsia="ru-RU"/>
        </w:rPr>
        <w:t>5.</w:t>
      </w:r>
      <w:r w:rsidR="00263094" w:rsidRPr="00263094">
        <w:rPr>
          <w:rFonts w:ascii="Tahoma" w:eastAsia="Times New Roman" w:hAnsi="Tahoma" w:cs="Tahoma"/>
          <w:b/>
          <w:bCs/>
          <w:color w:val="000000"/>
          <w:lang w:eastAsia="ru-RU"/>
        </w:rPr>
        <w:t>2.1 Диалоговые окна</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Диалог - это небольшое окно, позволяющее пользователю получить или ввести дополнительную информацию. Диалоговое окно занимает только часть экрана и обычно используется в модальном режиме. Это означает, что работа приложения приостанавливается до момента, пока пользователь не закроет диалоговое окно. При этом ему, возможно, потребуется ввести какие-то данные или просто выбрать один из вариантов ответа (см. </w:t>
      </w:r>
      <w:hyperlink r:id="rId5" w:anchor="image.7.1" w:history="1">
        <w:r w:rsidRPr="00263094">
          <w:rPr>
            <w:rFonts w:ascii="Tahoma" w:eastAsia="Times New Roman" w:hAnsi="Tahoma" w:cs="Tahoma"/>
            <w:color w:val="0071A6"/>
            <w:sz w:val="18"/>
            <w:szCs w:val="18"/>
            <w:u w:val="single"/>
            <w:lang w:eastAsia="ru-RU"/>
          </w:rPr>
          <w:t xml:space="preserve">рис. </w:t>
        </w:r>
        <w:r w:rsidR="00070E83">
          <w:rPr>
            <w:rFonts w:ascii="Tahoma" w:eastAsia="Times New Roman" w:hAnsi="Tahoma" w:cs="Tahoma"/>
            <w:color w:val="0071A6"/>
            <w:sz w:val="18"/>
            <w:szCs w:val="18"/>
            <w:u w:val="single"/>
            <w:lang w:eastAsia="ru-RU"/>
          </w:rPr>
          <w:t>5.</w:t>
        </w:r>
        <w:r w:rsidRPr="00263094">
          <w:rPr>
            <w:rFonts w:ascii="Tahoma" w:eastAsia="Times New Roman" w:hAnsi="Tahoma" w:cs="Tahoma"/>
            <w:color w:val="0071A6"/>
            <w:sz w:val="18"/>
            <w:szCs w:val="18"/>
            <w:u w:val="single"/>
            <w:lang w:eastAsia="ru-RU"/>
          </w:rPr>
          <w:t>1</w:t>
        </w:r>
      </w:hyperlink>
      <w:r w:rsidRPr="00263094">
        <w:rPr>
          <w:rFonts w:ascii="Tahoma" w:eastAsia="Times New Roman" w:hAnsi="Tahoma" w:cs="Tahoma"/>
          <w:color w:val="000000"/>
          <w:sz w:val="18"/>
          <w:szCs w:val="18"/>
          <w:lang w:eastAsia="ru-RU"/>
        </w:rPr>
        <w:t>).</w:t>
      </w:r>
    </w:p>
    <w:p w:rsidR="00263094" w:rsidRP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bookmarkStart w:id="3" w:name="image.7.1"/>
      <w:bookmarkEnd w:id="3"/>
      <w:r w:rsidRPr="00263094">
        <w:rPr>
          <w:rFonts w:ascii="Tahoma" w:eastAsia="Times New Roman" w:hAnsi="Tahoma" w:cs="Tahoma"/>
          <w:noProof/>
          <w:color w:val="000000"/>
          <w:sz w:val="18"/>
          <w:szCs w:val="18"/>
          <w:lang w:eastAsia="ru-RU"/>
        </w:rPr>
        <w:drawing>
          <wp:inline distT="0" distB="0" distL="0" distR="0">
            <wp:extent cx="4191000" cy="2301240"/>
            <wp:effectExtent l="0" t="0" r="0" b="3810"/>
            <wp:docPr id="3" name="Рисунок 3" descr="Примеры диалоговых ок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ы диалоговых око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301240"/>
                    </a:xfrm>
                    <a:prstGeom prst="rect">
                      <a:avLst/>
                    </a:prstGeom>
                    <a:noFill/>
                    <a:ln>
                      <a:noFill/>
                    </a:ln>
                  </pic:spPr>
                </pic:pic>
              </a:graphicData>
            </a:graphic>
          </wp:inline>
        </w:drawing>
      </w:r>
    </w:p>
    <w:p w:rsid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br/>
      </w:r>
      <w:r w:rsidRPr="00263094">
        <w:rPr>
          <w:rFonts w:ascii="Tahoma" w:eastAsia="Times New Roman" w:hAnsi="Tahoma" w:cs="Tahoma"/>
          <w:b/>
          <w:bCs/>
          <w:color w:val="000000"/>
          <w:sz w:val="18"/>
          <w:szCs w:val="18"/>
          <w:lang w:eastAsia="ru-RU"/>
        </w:rPr>
        <w:t xml:space="preserve">Рис. </w:t>
      </w:r>
      <w:r w:rsidR="00070E83">
        <w:rPr>
          <w:rFonts w:ascii="Tahoma" w:eastAsia="Times New Roman" w:hAnsi="Tahoma" w:cs="Tahoma"/>
          <w:b/>
          <w:bCs/>
          <w:color w:val="000000"/>
          <w:sz w:val="18"/>
          <w:szCs w:val="18"/>
          <w:lang w:eastAsia="ru-RU"/>
        </w:rPr>
        <w:t>5.</w:t>
      </w:r>
      <w:r w:rsidRPr="00263094">
        <w:rPr>
          <w:rFonts w:ascii="Tahoma" w:eastAsia="Times New Roman" w:hAnsi="Tahoma" w:cs="Tahoma"/>
          <w:b/>
          <w:bCs/>
          <w:color w:val="000000"/>
          <w:sz w:val="18"/>
          <w:szCs w:val="18"/>
          <w:lang w:eastAsia="ru-RU"/>
        </w:rPr>
        <w:t>1. </w:t>
      </w:r>
      <w:r w:rsidRPr="00263094">
        <w:rPr>
          <w:rFonts w:ascii="Tahoma" w:eastAsia="Times New Roman" w:hAnsi="Tahoma" w:cs="Tahoma"/>
          <w:color w:val="000000"/>
          <w:sz w:val="18"/>
          <w:szCs w:val="18"/>
          <w:lang w:eastAsia="ru-RU"/>
        </w:rPr>
        <w:t>Примеры диалоговых окон</w:t>
      </w:r>
    </w:p>
    <w:p w:rsidR="00070E83" w:rsidRDefault="00070E83" w:rsidP="00263094">
      <w:pPr>
        <w:shd w:val="clear" w:color="auto" w:fill="FFFFFF"/>
        <w:spacing w:after="0" w:line="306" w:lineRule="atLeast"/>
        <w:rPr>
          <w:rFonts w:ascii="Tahoma" w:eastAsia="Times New Roman" w:hAnsi="Tahoma" w:cs="Tahoma"/>
          <w:color w:val="000000"/>
          <w:sz w:val="18"/>
          <w:szCs w:val="18"/>
          <w:lang w:eastAsia="ru-RU"/>
        </w:rPr>
      </w:pPr>
    </w:p>
    <w:p w:rsidR="00070E83" w:rsidRPr="00263094" w:rsidRDefault="00070E83" w:rsidP="00263094">
      <w:pPr>
        <w:shd w:val="clear" w:color="auto" w:fill="FFFFFF"/>
        <w:spacing w:after="0" w:line="306" w:lineRule="atLeast"/>
        <w:rPr>
          <w:rFonts w:ascii="Tahoma" w:eastAsia="Times New Roman" w:hAnsi="Tahoma" w:cs="Tahoma"/>
          <w:color w:val="000000"/>
          <w:sz w:val="18"/>
          <w:szCs w:val="18"/>
          <w:lang w:eastAsia="ru-RU"/>
        </w:rPr>
      </w:pP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lastRenderedPageBreak/>
        <w:t xml:space="preserve">В ОС </w:t>
      </w:r>
      <w:proofErr w:type="spellStart"/>
      <w:r w:rsidRPr="00263094">
        <w:rPr>
          <w:rFonts w:ascii="Tahoma" w:eastAsia="Times New Roman" w:hAnsi="Tahoma" w:cs="Tahoma"/>
          <w:color w:val="000000"/>
          <w:sz w:val="18"/>
          <w:szCs w:val="18"/>
          <w:lang w:eastAsia="ru-RU"/>
        </w:rPr>
        <w:t>Android</w:t>
      </w:r>
      <w:proofErr w:type="spellEnd"/>
      <w:r w:rsidRPr="00263094">
        <w:rPr>
          <w:rFonts w:ascii="Tahoma" w:eastAsia="Times New Roman" w:hAnsi="Tahoma" w:cs="Tahoma"/>
          <w:color w:val="000000"/>
          <w:sz w:val="18"/>
          <w:szCs w:val="18"/>
          <w:lang w:eastAsia="ru-RU"/>
        </w:rPr>
        <w:t xml:space="preserve"> можно выделить три вида диалоговых окон:</w:t>
      </w:r>
    </w:p>
    <w:p w:rsidR="00263094" w:rsidRPr="00263094" w:rsidRDefault="00263094" w:rsidP="00263094">
      <w:pPr>
        <w:numPr>
          <w:ilvl w:val="0"/>
          <w:numId w:val="2"/>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Класс </w:t>
      </w:r>
      <w:proofErr w:type="spellStart"/>
      <w:r w:rsidRPr="00263094">
        <w:rPr>
          <w:rFonts w:ascii="Courier New" w:eastAsia="Times New Roman" w:hAnsi="Courier New" w:cs="Courier New"/>
          <w:color w:val="8B0000"/>
          <w:sz w:val="18"/>
          <w:szCs w:val="18"/>
          <w:lang w:eastAsia="ru-RU"/>
        </w:rPr>
        <w:t>Dialog</w:t>
      </w:r>
      <w:proofErr w:type="spellEnd"/>
      <w:r w:rsidRPr="00263094">
        <w:rPr>
          <w:rFonts w:ascii="Tahoma" w:eastAsia="Times New Roman" w:hAnsi="Tahoma" w:cs="Tahoma"/>
          <w:color w:val="000000"/>
          <w:sz w:val="18"/>
          <w:szCs w:val="18"/>
          <w:lang w:eastAsia="ru-RU"/>
        </w:rPr>
        <w:t> и его производные. Помимо традиционного набора диалоговых окон, он содержит несколько дополнительных вариантов, в которых используются возможности сенсорного интерфейса (см. </w:t>
      </w:r>
      <w:hyperlink r:id="rId7" w:anchor="image.7.1" w:history="1">
        <w:r w:rsidRPr="00263094">
          <w:rPr>
            <w:rFonts w:ascii="Tahoma" w:eastAsia="Times New Roman" w:hAnsi="Tahoma" w:cs="Tahoma"/>
            <w:color w:val="0071A6"/>
            <w:sz w:val="18"/>
            <w:szCs w:val="18"/>
            <w:u w:val="single"/>
            <w:lang w:eastAsia="ru-RU"/>
          </w:rPr>
          <w:t xml:space="preserve">рис. </w:t>
        </w:r>
        <w:r w:rsidR="00070E83">
          <w:rPr>
            <w:rFonts w:ascii="Tahoma" w:eastAsia="Times New Roman" w:hAnsi="Tahoma" w:cs="Tahoma"/>
            <w:color w:val="0071A6"/>
            <w:sz w:val="18"/>
            <w:szCs w:val="18"/>
            <w:u w:val="single"/>
            <w:lang w:eastAsia="ru-RU"/>
          </w:rPr>
          <w:t>5.</w:t>
        </w:r>
        <w:r w:rsidRPr="00263094">
          <w:rPr>
            <w:rFonts w:ascii="Tahoma" w:eastAsia="Times New Roman" w:hAnsi="Tahoma" w:cs="Tahoma"/>
            <w:color w:val="0071A6"/>
            <w:sz w:val="18"/>
            <w:szCs w:val="18"/>
            <w:u w:val="single"/>
            <w:lang w:eastAsia="ru-RU"/>
          </w:rPr>
          <w:t>1</w:t>
        </w:r>
      </w:hyperlink>
      <w:r w:rsidRPr="00263094">
        <w:rPr>
          <w:rFonts w:ascii="Tahoma" w:eastAsia="Times New Roman" w:hAnsi="Tahoma" w:cs="Tahoma"/>
          <w:color w:val="000000"/>
          <w:sz w:val="18"/>
          <w:szCs w:val="18"/>
          <w:lang w:eastAsia="ru-RU"/>
        </w:rPr>
        <w:t> слева). Диалоги этого типа не создают новых активностей и их не нужно регистрировать в файле манифеста (см. следующие разделы лекции), что существенно упрощает разработку. Однако они работают в модальном режиме и требуют немедленного ответа пользователя, поэтому для простого информирования рекомендуется использовать сообщения следующих двух типов.</w:t>
      </w:r>
    </w:p>
    <w:p w:rsidR="00263094" w:rsidRPr="00263094" w:rsidRDefault="00263094" w:rsidP="00263094">
      <w:pPr>
        <w:numPr>
          <w:ilvl w:val="0"/>
          <w:numId w:val="2"/>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Уведомления (</w:t>
      </w:r>
      <w:proofErr w:type="spellStart"/>
      <w:r w:rsidRPr="00263094">
        <w:rPr>
          <w:rFonts w:ascii="Tahoma" w:eastAsia="Times New Roman" w:hAnsi="Tahoma" w:cs="Tahoma"/>
          <w:color w:val="000000"/>
          <w:sz w:val="18"/>
          <w:szCs w:val="18"/>
          <w:lang w:eastAsia="ru-RU"/>
        </w:rPr>
        <w:t>notifications</w:t>
      </w:r>
      <w:proofErr w:type="spellEnd"/>
      <w:r w:rsidRPr="00263094">
        <w:rPr>
          <w:rFonts w:ascii="Tahoma" w:eastAsia="Times New Roman" w:hAnsi="Tahoma" w:cs="Tahoma"/>
          <w:color w:val="000000"/>
          <w:sz w:val="18"/>
          <w:szCs w:val="18"/>
          <w:lang w:eastAsia="ru-RU"/>
        </w:rPr>
        <w:t>). Это сообщения, которые отображаются в верхней панели в области уведомлений. Для того чтобы прочитать это сообщение, необходимо на домашнем экране потянуть вниз верхнюю шторку. Пользователь может это сделать в любой момент времени, следовательно, уведомления стоит использовать, когда сообщение является важным, однако не требует немедленного прочтения и ответа.</w:t>
      </w:r>
    </w:p>
    <w:p w:rsidR="00263094" w:rsidRDefault="00263094" w:rsidP="00263094">
      <w:pPr>
        <w:numPr>
          <w:ilvl w:val="0"/>
          <w:numId w:val="2"/>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Всплывающие подсказки (</w:t>
      </w:r>
      <w:proofErr w:type="spellStart"/>
      <w:r w:rsidRPr="00263094">
        <w:rPr>
          <w:rFonts w:ascii="Tahoma" w:eastAsia="Times New Roman" w:hAnsi="Tahoma" w:cs="Tahoma"/>
          <w:color w:val="000000"/>
          <w:sz w:val="18"/>
          <w:szCs w:val="18"/>
          <w:lang w:eastAsia="ru-RU"/>
        </w:rPr>
        <w:t>toasts</w:t>
      </w:r>
      <w:proofErr w:type="spellEnd"/>
      <w:r w:rsidRPr="00263094">
        <w:rPr>
          <w:rFonts w:ascii="Tahoma" w:eastAsia="Times New Roman" w:hAnsi="Tahoma" w:cs="Tahoma"/>
          <w:color w:val="000000"/>
          <w:sz w:val="18"/>
          <w:szCs w:val="18"/>
          <w:lang w:eastAsia="ru-RU"/>
        </w:rPr>
        <w:t>). Сообщения, которые появляются прямо на экране приложения, перекрывая его интерфейс, и через некоторое время (обычно несколько секунд) автоматически пропадают. Их рекомендуется использовать для простых уведомлений, не требующих ответа пользователя, но важных для продолжения его работы.</w:t>
      </w:r>
    </w:p>
    <w:p w:rsidR="00070E83" w:rsidRPr="00263094" w:rsidRDefault="00070E83" w:rsidP="00070E83">
      <w:pPr>
        <w:spacing w:before="36" w:after="36" w:line="240" w:lineRule="atLeast"/>
        <w:rPr>
          <w:rFonts w:ascii="Tahoma" w:eastAsia="Times New Roman" w:hAnsi="Tahoma" w:cs="Tahoma"/>
          <w:color w:val="000000"/>
          <w:sz w:val="18"/>
          <w:szCs w:val="18"/>
          <w:lang w:eastAsia="ru-RU"/>
        </w:rPr>
      </w:pPr>
    </w:p>
    <w:p w:rsidR="00263094" w:rsidRPr="00263094" w:rsidRDefault="00070E83" w:rsidP="00263094">
      <w:pPr>
        <w:shd w:val="clear" w:color="auto" w:fill="FFFFFF"/>
        <w:spacing w:after="0" w:line="240" w:lineRule="auto"/>
        <w:outlineLvl w:val="3"/>
        <w:rPr>
          <w:rFonts w:ascii="Tahoma" w:eastAsia="Times New Roman" w:hAnsi="Tahoma" w:cs="Tahoma"/>
          <w:b/>
          <w:bCs/>
          <w:color w:val="000000"/>
          <w:lang w:eastAsia="ru-RU"/>
        </w:rPr>
      </w:pPr>
      <w:bookmarkStart w:id="4" w:name="sect5"/>
      <w:bookmarkEnd w:id="4"/>
      <w:r>
        <w:rPr>
          <w:rFonts w:ascii="Tahoma" w:eastAsia="Times New Roman" w:hAnsi="Tahoma" w:cs="Tahoma"/>
          <w:b/>
          <w:bCs/>
          <w:color w:val="000000"/>
          <w:lang w:eastAsia="ru-RU"/>
        </w:rPr>
        <w:t>5.</w:t>
      </w:r>
      <w:r w:rsidR="00263094" w:rsidRPr="00263094">
        <w:rPr>
          <w:rFonts w:ascii="Tahoma" w:eastAsia="Times New Roman" w:hAnsi="Tahoma" w:cs="Tahoma"/>
          <w:b/>
          <w:bCs/>
          <w:color w:val="000000"/>
          <w:lang w:eastAsia="ru-RU"/>
        </w:rPr>
        <w:t xml:space="preserve">2.2 Использование класса </w:t>
      </w:r>
      <w:proofErr w:type="spellStart"/>
      <w:r w:rsidR="00263094" w:rsidRPr="00263094">
        <w:rPr>
          <w:rFonts w:ascii="Tahoma" w:eastAsia="Times New Roman" w:hAnsi="Tahoma" w:cs="Tahoma"/>
          <w:b/>
          <w:bCs/>
          <w:color w:val="000000"/>
          <w:lang w:eastAsia="ru-RU"/>
        </w:rPr>
        <w:t>Dialog</w:t>
      </w:r>
      <w:proofErr w:type="spellEnd"/>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Класс </w:t>
      </w:r>
      <w:proofErr w:type="spellStart"/>
      <w:r w:rsidRPr="00263094">
        <w:rPr>
          <w:rFonts w:ascii="Courier New" w:eastAsia="Times New Roman" w:hAnsi="Courier New" w:cs="Courier New"/>
          <w:color w:val="8B0000"/>
          <w:sz w:val="18"/>
          <w:szCs w:val="18"/>
          <w:lang w:eastAsia="ru-RU"/>
        </w:rPr>
        <w:t>Dialog</w:t>
      </w:r>
      <w:proofErr w:type="spellEnd"/>
      <w:r w:rsidRPr="00263094">
        <w:rPr>
          <w:rFonts w:ascii="Tahoma" w:eastAsia="Times New Roman" w:hAnsi="Tahoma" w:cs="Tahoma"/>
          <w:color w:val="000000"/>
          <w:sz w:val="18"/>
          <w:szCs w:val="18"/>
          <w:lang w:eastAsia="ru-RU"/>
        </w:rPr>
        <w:t> является базовым для диалогов и редко используется напрямую. Рекомендуется применять производные от этого класса:</w:t>
      </w:r>
    </w:p>
    <w:p w:rsidR="00263094" w:rsidRPr="00263094" w:rsidRDefault="00263094" w:rsidP="00263094">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263094">
        <w:rPr>
          <w:rFonts w:ascii="Courier New" w:eastAsia="Times New Roman" w:hAnsi="Courier New" w:cs="Courier New"/>
          <w:color w:val="8B0000"/>
          <w:sz w:val="18"/>
          <w:szCs w:val="18"/>
          <w:lang w:eastAsia="ru-RU"/>
        </w:rPr>
        <w:t>AlertDialog</w:t>
      </w:r>
      <w:proofErr w:type="spellEnd"/>
      <w:r w:rsidRPr="00263094">
        <w:rPr>
          <w:rFonts w:ascii="Tahoma" w:eastAsia="Times New Roman" w:hAnsi="Tahoma" w:cs="Tahoma"/>
          <w:color w:val="000000"/>
          <w:sz w:val="18"/>
          <w:szCs w:val="18"/>
          <w:lang w:eastAsia="ru-RU"/>
        </w:rPr>
        <w:t>. Диалоговое окно может содержать заголовок, до трех кнопок, список выбираемых значений или настраиваемое содержимое. Пример на </w:t>
      </w:r>
      <w:hyperlink r:id="rId8" w:anchor="image.7.1" w:history="1">
        <w:r w:rsidRPr="00263094">
          <w:rPr>
            <w:rFonts w:ascii="Tahoma" w:eastAsia="Times New Roman" w:hAnsi="Tahoma" w:cs="Tahoma"/>
            <w:color w:val="0071A6"/>
            <w:sz w:val="18"/>
            <w:szCs w:val="18"/>
            <w:u w:val="single"/>
            <w:lang w:eastAsia="ru-RU"/>
          </w:rPr>
          <w:t xml:space="preserve">рис. </w:t>
        </w:r>
        <w:r w:rsidR="00070E83">
          <w:rPr>
            <w:rFonts w:ascii="Tahoma" w:eastAsia="Times New Roman" w:hAnsi="Tahoma" w:cs="Tahoma"/>
            <w:color w:val="0071A6"/>
            <w:sz w:val="18"/>
            <w:szCs w:val="18"/>
            <w:u w:val="single"/>
            <w:lang w:eastAsia="ru-RU"/>
          </w:rPr>
          <w:t>5.</w:t>
        </w:r>
        <w:r w:rsidRPr="00263094">
          <w:rPr>
            <w:rFonts w:ascii="Tahoma" w:eastAsia="Times New Roman" w:hAnsi="Tahoma" w:cs="Tahoma"/>
            <w:color w:val="0071A6"/>
            <w:sz w:val="18"/>
            <w:szCs w:val="18"/>
            <w:u w:val="single"/>
            <w:lang w:eastAsia="ru-RU"/>
          </w:rPr>
          <w:t>1</w:t>
        </w:r>
      </w:hyperlink>
      <w:r w:rsidRPr="00263094">
        <w:rPr>
          <w:rFonts w:ascii="Tahoma" w:eastAsia="Times New Roman" w:hAnsi="Tahoma" w:cs="Tahoma"/>
          <w:color w:val="000000"/>
          <w:sz w:val="18"/>
          <w:szCs w:val="18"/>
          <w:lang w:eastAsia="ru-RU"/>
        </w:rPr>
        <w:t> справа.</w:t>
      </w:r>
    </w:p>
    <w:p w:rsidR="00263094" w:rsidRPr="00263094" w:rsidRDefault="00263094" w:rsidP="00263094">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263094">
        <w:rPr>
          <w:rFonts w:ascii="Courier New" w:eastAsia="Times New Roman" w:hAnsi="Courier New" w:cs="Courier New"/>
          <w:color w:val="8B0000"/>
          <w:sz w:val="18"/>
          <w:szCs w:val="18"/>
          <w:lang w:eastAsia="ru-RU"/>
        </w:rPr>
        <w:t>DatePickerDialog</w:t>
      </w:r>
      <w:proofErr w:type="spellEnd"/>
      <w:r w:rsidRPr="00263094">
        <w:rPr>
          <w:rFonts w:ascii="Tahoma" w:eastAsia="Times New Roman" w:hAnsi="Tahoma" w:cs="Tahoma"/>
          <w:color w:val="000000"/>
          <w:sz w:val="18"/>
          <w:szCs w:val="18"/>
          <w:lang w:eastAsia="ru-RU"/>
        </w:rPr>
        <w:t> или </w:t>
      </w:r>
      <w:proofErr w:type="spellStart"/>
      <w:r w:rsidRPr="00263094">
        <w:rPr>
          <w:rFonts w:ascii="Courier New" w:eastAsia="Times New Roman" w:hAnsi="Courier New" w:cs="Courier New"/>
          <w:color w:val="8B0000"/>
          <w:sz w:val="18"/>
          <w:szCs w:val="18"/>
          <w:lang w:eastAsia="ru-RU"/>
        </w:rPr>
        <w:t>TimePickerDialog</w:t>
      </w:r>
      <w:proofErr w:type="spellEnd"/>
      <w:r w:rsidRPr="00263094">
        <w:rPr>
          <w:rFonts w:ascii="Tahoma" w:eastAsia="Times New Roman" w:hAnsi="Tahoma" w:cs="Tahoma"/>
          <w:color w:val="000000"/>
          <w:sz w:val="18"/>
          <w:szCs w:val="18"/>
          <w:lang w:eastAsia="ru-RU"/>
        </w:rPr>
        <w:t>. Диалоговое окно с предопределенным интерфейсом, позволяющее выбрать дату или время.</w:t>
      </w:r>
    </w:p>
    <w:p w:rsidR="00263094" w:rsidRPr="00263094" w:rsidRDefault="00263094" w:rsidP="00263094">
      <w:pPr>
        <w:numPr>
          <w:ilvl w:val="0"/>
          <w:numId w:val="3"/>
        </w:numPr>
        <w:spacing w:before="36" w:after="36" w:line="240" w:lineRule="atLeast"/>
        <w:ind w:left="120"/>
        <w:rPr>
          <w:rFonts w:ascii="Tahoma" w:eastAsia="Times New Roman" w:hAnsi="Tahoma" w:cs="Tahoma"/>
          <w:color w:val="000000"/>
          <w:sz w:val="18"/>
          <w:szCs w:val="18"/>
          <w:lang w:eastAsia="ru-RU"/>
        </w:rPr>
      </w:pPr>
      <w:proofErr w:type="spellStart"/>
      <w:r w:rsidRPr="00263094">
        <w:rPr>
          <w:rFonts w:ascii="Courier New" w:eastAsia="Times New Roman" w:hAnsi="Courier New" w:cs="Courier New"/>
          <w:color w:val="8B0000"/>
          <w:sz w:val="18"/>
          <w:szCs w:val="18"/>
          <w:lang w:eastAsia="ru-RU"/>
        </w:rPr>
        <w:t>ProgressDialog</w:t>
      </w:r>
      <w:proofErr w:type="spellEnd"/>
      <w:r w:rsidRPr="00263094">
        <w:rPr>
          <w:rFonts w:ascii="Tahoma" w:eastAsia="Times New Roman" w:hAnsi="Tahoma" w:cs="Tahoma"/>
          <w:color w:val="000000"/>
          <w:sz w:val="18"/>
          <w:szCs w:val="18"/>
          <w:lang w:eastAsia="ru-RU"/>
        </w:rPr>
        <w:t xml:space="preserve">. Показывает диалоговое окно, содержащее линейку процесса выполнения какого-то действия. В рекомендациях по дизайну для </w:t>
      </w:r>
      <w:proofErr w:type="spellStart"/>
      <w:r w:rsidRPr="00263094">
        <w:rPr>
          <w:rFonts w:ascii="Tahoma" w:eastAsia="Times New Roman" w:hAnsi="Tahoma" w:cs="Tahoma"/>
          <w:color w:val="000000"/>
          <w:sz w:val="18"/>
          <w:szCs w:val="18"/>
          <w:lang w:eastAsia="ru-RU"/>
        </w:rPr>
        <w:t>Android</w:t>
      </w:r>
      <w:proofErr w:type="spellEnd"/>
      <w:r w:rsidRPr="00263094">
        <w:rPr>
          <w:rFonts w:ascii="Tahoma" w:eastAsia="Times New Roman" w:hAnsi="Tahoma" w:cs="Tahoma"/>
          <w:color w:val="000000"/>
          <w:sz w:val="18"/>
          <w:szCs w:val="18"/>
          <w:lang w:eastAsia="ru-RU"/>
        </w:rPr>
        <w:t xml:space="preserve"> советуют использовать вместо него компонент </w:t>
      </w:r>
      <w:proofErr w:type="spellStart"/>
      <w:r w:rsidRPr="00263094">
        <w:rPr>
          <w:rFonts w:ascii="Courier New" w:eastAsia="Times New Roman" w:hAnsi="Courier New" w:cs="Courier New"/>
          <w:color w:val="8B0000"/>
          <w:sz w:val="18"/>
          <w:szCs w:val="18"/>
          <w:lang w:eastAsia="ru-RU"/>
        </w:rPr>
        <w:t>ProgressBar</w:t>
      </w:r>
      <w:proofErr w:type="spellEnd"/>
      <w:r w:rsidRPr="00263094">
        <w:rPr>
          <w:rFonts w:ascii="Tahoma" w:eastAsia="Times New Roman" w:hAnsi="Tahoma" w:cs="Tahoma"/>
          <w:color w:val="000000"/>
          <w:sz w:val="18"/>
          <w:szCs w:val="18"/>
          <w:lang w:eastAsia="ru-RU"/>
        </w:rPr>
        <w:t>.</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Существует возможность создавать собственные диалоговые окна с использованием класса </w:t>
      </w:r>
      <w:proofErr w:type="spellStart"/>
      <w:r w:rsidRPr="00263094">
        <w:rPr>
          <w:rFonts w:ascii="Courier New" w:eastAsia="Times New Roman" w:hAnsi="Courier New" w:cs="Courier New"/>
          <w:color w:val="8B0000"/>
          <w:sz w:val="18"/>
          <w:szCs w:val="18"/>
          <w:lang w:eastAsia="ru-RU"/>
        </w:rPr>
        <w:t>DialogFragment</w:t>
      </w:r>
      <w:proofErr w:type="spellEnd"/>
      <w:r w:rsidRPr="00263094">
        <w:rPr>
          <w:rFonts w:ascii="Tahoma" w:eastAsia="Times New Roman" w:hAnsi="Tahoma" w:cs="Tahoma"/>
          <w:color w:val="000000"/>
          <w:sz w:val="18"/>
          <w:szCs w:val="18"/>
          <w:lang w:eastAsia="ru-RU"/>
        </w:rPr>
        <w:t> в качестве контейнера. В таком случае можно контролировать его поведение. Обратите внимание, что минимальной версией, поддерживающей </w:t>
      </w:r>
      <w:proofErr w:type="spellStart"/>
      <w:r w:rsidRPr="00263094">
        <w:rPr>
          <w:rFonts w:ascii="Courier New" w:eastAsia="Times New Roman" w:hAnsi="Courier New" w:cs="Courier New"/>
          <w:color w:val="8B0000"/>
          <w:sz w:val="18"/>
          <w:szCs w:val="18"/>
          <w:lang w:eastAsia="ru-RU"/>
        </w:rPr>
        <w:t>DialogFragment</w:t>
      </w:r>
      <w:proofErr w:type="spellEnd"/>
      <w:r w:rsidRPr="00263094">
        <w:rPr>
          <w:rFonts w:ascii="Tahoma" w:eastAsia="Times New Roman" w:hAnsi="Tahoma" w:cs="Tahoma"/>
          <w:color w:val="000000"/>
          <w:sz w:val="18"/>
          <w:szCs w:val="18"/>
          <w:lang w:eastAsia="ru-RU"/>
        </w:rPr>
        <w:t xml:space="preserve"> напрямую, является </w:t>
      </w:r>
      <w:proofErr w:type="spellStart"/>
      <w:r w:rsidRPr="00263094">
        <w:rPr>
          <w:rFonts w:ascii="Tahoma" w:eastAsia="Times New Roman" w:hAnsi="Tahoma" w:cs="Tahoma"/>
          <w:color w:val="000000"/>
          <w:sz w:val="18"/>
          <w:szCs w:val="18"/>
          <w:lang w:eastAsia="ru-RU"/>
        </w:rPr>
        <w:t>Android</w:t>
      </w:r>
      <w:proofErr w:type="spellEnd"/>
      <w:r w:rsidRPr="00263094">
        <w:rPr>
          <w:rFonts w:ascii="Tahoma" w:eastAsia="Times New Roman" w:hAnsi="Tahoma" w:cs="Tahoma"/>
          <w:color w:val="000000"/>
          <w:sz w:val="18"/>
          <w:szCs w:val="18"/>
          <w:lang w:eastAsia="ru-RU"/>
        </w:rPr>
        <w:t xml:space="preserve"> 3.0 (API </w:t>
      </w:r>
      <w:proofErr w:type="spellStart"/>
      <w:r w:rsidRPr="00263094">
        <w:rPr>
          <w:rFonts w:ascii="Tahoma" w:eastAsia="Times New Roman" w:hAnsi="Tahoma" w:cs="Tahoma"/>
          <w:color w:val="000000"/>
          <w:sz w:val="18"/>
          <w:szCs w:val="18"/>
          <w:lang w:eastAsia="ru-RU"/>
        </w:rPr>
        <w:t>level</w:t>
      </w:r>
      <w:proofErr w:type="spellEnd"/>
      <w:r w:rsidRPr="00263094">
        <w:rPr>
          <w:rFonts w:ascii="Tahoma" w:eastAsia="Times New Roman" w:hAnsi="Tahoma" w:cs="Tahoma"/>
          <w:color w:val="000000"/>
          <w:sz w:val="18"/>
          <w:szCs w:val="18"/>
          <w:lang w:eastAsia="ru-RU"/>
        </w:rPr>
        <w:t xml:space="preserve"> 11). Если вы хотите использовать возможности этого класса на более ранних версиях, необходимо добавить библиотеку </w:t>
      </w:r>
      <w:proofErr w:type="spellStart"/>
      <w:r w:rsidRPr="00263094">
        <w:rPr>
          <w:rFonts w:ascii="Tahoma" w:eastAsia="Times New Roman" w:hAnsi="Tahoma" w:cs="Tahoma"/>
          <w:color w:val="000000"/>
          <w:sz w:val="18"/>
          <w:szCs w:val="18"/>
          <w:lang w:eastAsia="ru-RU"/>
        </w:rPr>
        <w:t>Support</w:t>
      </w:r>
      <w:proofErr w:type="spellEnd"/>
      <w:r w:rsidRPr="00263094">
        <w:rPr>
          <w:rFonts w:ascii="Tahoma" w:eastAsia="Times New Roman" w:hAnsi="Tahoma" w:cs="Tahoma"/>
          <w:color w:val="000000"/>
          <w:sz w:val="18"/>
          <w:szCs w:val="18"/>
          <w:lang w:eastAsia="ru-RU"/>
        </w:rPr>
        <w:t xml:space="preserve"> </w:t>
      </w:r>
      <w:proofErr w:type="spellStart"/>
      <w:r w:rsidRPr="00263094">
        <w:rPr>
          <w:rFonts w:ascii="Tahoma" w:eastAsia="Times New Roman" w:hAnsi="Tahoma" w:cs="Tahoma"/>
          <w:color w:val="000000"/>
          <w:sz w:val="18"/>
          <w:szCs w:val="18"/>
          <w:lang w:eastAsia="ru-RU"/>
        </w:rPr>
        <w:t>Library</w:t>
      </w:r>
      <w:proofErr w:type="spellEnd"/>
      <w:r w:rsidRPr="00263094">
        <w:rPr>
          <w:rFonts w:ascii="Tahoma" w:eastAsia="Times New Roman" w:hAnsi="Tahoma" w:cs="Tahoma"/>
          <w:color w:val="000000"/>
          <w:sz w:val="18"/>
          <w:szCs w:val="18"/>
          <w:lang w:eastAsia="ru-RU"/>
        </w:rPr>
        <w:t xml:space="preserve"> в ваше приложение.</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Рассмотрим создание диалогового окна на примере класса </w:t>
      </w:r>
      <w:proofErr w:type="spellStart"/>
      <w:r w:rsidRPr="00263094">
        <w:rPr>
          <w:rFonts w:ascii="Courier New" w:eastAsia="Times New Roman" w:hAnsi="Courier New" w:cs="Courier New"/>
          <w:color w:val="8B0000"/>
          <w:sz w:val="18"/>
          <w:szCs w:val="18"/>
          <w:lang w:eastAsia="ru-RU"/>
        </w:rPr>
        <w:t>AlertDialog</w:t>
      </w:r>
      <w:proofErr w:type="spellEnd"/>
      <w:r w:rsidRPr="00263094">
        <w:rPr>
          <w:rFonts w:ascii="Tahoma" w:eastAsia="Times New Roman" w:hAnsi="Tahoma" w:cs="Tahoma"/>
          <w:color w:val="000000"/>
          <w:sz w:val="18"/>
          <w:szCs w:val="18"/>
          <w:lang w:eastAsia="ru-RU"/>
        </w:rPr>
        <w:t>. Существует множество вариантов диалоговых окон этого класса, однако все они содержат следующие три части (см. </w:t>
      </w:r>
      <w:hyperlink r:id="rId9" w:anchor="image.7.2" w:history="1">
        <w:r w:rsidRPr="00263094">
          <w:rPr>
            <w:rFonts w:ascii="Tahoma" w:eastAsia="Times New Roman" w:hAnsi="Tahoma" w:cs="Tahoma"/>
            <w:color w:val="0071A6"/>
            <w:sz w:val="18"/>
            <w:szCs w:val="18"/>
            <w:u w:val="single"/>
            <w:lang w:eastAsia="ru-RU"/>
          </w:rPr>
          <w:t xml:space="preserve">рис. </w:t>
        </w:r>
        <w:r w:rsidR="00070E83">
          <w:rPr>
            <w:rFonts w:ascii="Tahoma" w:eastAsia="Times New Roman" w:hAnsi="Tahoma" w:cs="Tahoma"/>
            <w:color w:val="0071A6"/>
            <w:sz w:val="18"/>
            <w:szCs w:val="18"/>
            <w:u w:val="single"/>
            <w:lang w:eastAsia="ru-RU"/>
          </w:rPr>
          <w:t>5.</w:t>
        </w:r>
        <w:r w:rsidRPr="00263094">
          <w:rPr>
            <w:rFonts w:ascii="Tahoma" w:eastAsia="Times New Roman" w:hAnsi="Tahoma" w:cs="Tahoma"/>
            <w:color w:val="0071A6"/>
            <w:sz w:val="18"/>
            <w:szCs w:val="18"/>
            <w:u w:val="single"/>
            <w:lang w:eastAsia="ru-RU"/>
          </w:rPr>
          <w:t>2</w:t>
        </w:r>
      </w:hyperlink>
      <w:r w:rsidRPr="00263094">
        <w:rPr>
          <w:rFonts w:ascii="Tahoma" w:eastAsia="Times New Roman" w:hAnsi="Tahoma" w:cs="Tahoma"/>
          <w:color w:val="000000"/>
          <w:sz w:val="18"/>
          <w:szCs w:val="18"/>
          <w:lang w:eastAsia="ru-RU"/>
        </w:rPr>
        <w:t>):</w:t>
      </w:r>
    </w:p>
    <w:p w:rsidR="00263094" w:rsidRPr="00263094" w:rsidRDefault="00263094" w:rsidP="00263094">
      <w:pPr>
        <w:numPr>
          <w:ilvl w:val="0"/>
          <w:numId w:val="4"/>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Заголовок. Не является обязательным элементом и должен быть использован, только если содержательная часть занята детализированным сообщением, списком или чем-то еще. Если нужно сделать небольшое сообщение или вопрос, не стоит снабжать его выделенным заголовком.</w:t>
      </w:r>
    </w:p>
    <w:p w:rsidR="00263094" w:rsidRPr="00263094" w:rsidRDefault="00263094" w:rsidP="00263094">
      <w:pPr>
        <w:numPr>
          <w:ilvl w:val="0"/>
          <w:numId w:val="4"/>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Содержательная часть. Здесь может быть сообщение, список или какой-то другой настраиваемый компонент.</w:t>
      </w:r>
    </w:p>
    <w:p w:rsidR="00263094" w:rsidRPr="00263094" w:rsidRDefault="00263094" w:rsidP="00263094">
      <w:pPr>
        <w:numPr>
          <w:ilvl w:val="0"/>
          <w:numId w:val="4"/>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 xml:space="preserve">Управляющие кнопки. Диалог может содержать не больше трех кнопок. Если элементы содержательной части являются </w:t>
      </w:r>
      <w:proofErr w:type="spellStart"/>
      <w:r w:rsidRPr="00263094">
        <w:rPr>
          <w:rFonts w:ascii="Tahoma" w:eastAsia="Times New Roman" w:hAnsi="Tahoma" w:cs="Tahoma"/>
          <w:color w:val="000000"/>
          <w:sz w:val="18"/>
          <w:szCs w:val="18"/>
          <w:lang w:eastAsia="ru-RU"/>
        </w:rPr>
        <w:t>кликабельными</w:t>
      </w:r>
      <w:proofErr w:type="spellEnd"/>
      <w:r w:rsidRPr="00263094">
        <w:rPr>
          <w:rFonts w:ascii="Tahoma" w:eastAsia="Times New Roman" w:hAnsi="Tahoma" w:cs="Tahoma"/>
          <w:color w:val="000000"/>
          <w:sz w:val="18"/>
          <w:szCs w:val="18"/>
          <w:lang w:eastAsia="ru-RU"/>
        </w:rPr>
        <w:t>, можно вообще обойтись без кнопок (см. </w:t>
      </w:r>
      <w:hyperlink r:id="rId10" w:anchor="image.7.3" w:history="1">
        <w:r w:rsidRPr="00263094">
          <w:rPr>
            <w:rFonts w:ascii="Tahoma" w:eastAsia="Times New Roman" w:hAnsi="Tahoma" w:cs="Tahoma"/>
            <w:color w:val="0071A6"/>
            <w:sz w:val="18"/>
            <w:szCs w:val="18"/>
            <w:u w:val="single"/>
            <w:lang w:eastAsia="ru-RU"/>
          </w:rPr>
          <w:t xml:space="preserve">рис. </w:t>
        </w:r>
        <w:r w:rsidR="00070E83">
          <w:rPr>
            <w:rFonts w:ascii="Tahoma" w:eastAsia="Times New Roman" w:hAnsi="Tahoma" w:cs="Tahoma"/>
            <w:color w:val="0071A6"/>
            <w:sz w:val="18"/>
            <w:szCs w:val="18"/>
            <w:u w:val="single"/>
            <w:lang w:eastAsia="ru-RU"/>
          </w:rPr>
          <w:t>5.</w:t>
        </w:r>
        <w:r w:rsidRPr="00263094">
          <w:rPr>
            <w:rFonts w:ascii="Tahoma" w:eastAsia="Times New Roman" w:hAnsi="Tahoma" w:cs="Tahoma"/>
            <w:color w:val="0071A6"/>
            <w:sz w:val="18"/>
            <w:szCs w:val="18"/>
            <w:u w:val="single"/>
            <w:lang w:eastAsia="ru-RU"/>
          </w:rPr>
          <w:t>3</w:t>
        </w:r>
      </w:hyperlink>
      <w:r w:rsidRPr="00263094">
        <w:rPr>
          <w:rFonts w:ascii="Tahoma" w:eastAsia="Times New Roman" w:hAnsi="Tahoma" w:cs="Tahoma"/>
          <w:color w:val="000000"/>
          <w:sz w:val="18"/>
          <w:szCs w:val="18"/>
          <w:lang w:eastAsia="ru-RU"/>
        </w:rPr>
        <w:t>).</w:t>
      </w:r>
    </w:p>
    <w:p w:rsidR="00263094" w:rsidRP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bookmarkStart w:id="5" w:name="image.7.2"/>
      <w:bookmarkEnd w:id="5"/>
      <w:r w:rsidRPr="00263094">
        <w:rPr>
          <w:rFonts w:ascii="Tahoma" w:eastAsia="Times New Roman" w:hAnsi="Tahoma" w:cs="Tahoma"/>
          <w:noProof/>
          <w:color w:val="000000"/>
          <w:sz w:val="18"/>
          <w:szCs w:val="18"/>
          <w:lang w:eastAsia="ru-RU"/>
        </w:rPr>
        <w:lastRenderedPageBreak/>
        <w:drawing>
          <wp:inline distT="0" distB="0" distL="0" distR="0">
            <wp:extent cx="2857500" cy="2179320"/>
            <wp:effectExtent l="0" t="0" r="0" b="0"/>
            <wp:docPr id="2" name="Рисунок 2" descr="Компоновка диалогового окна (класс Ale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поновка диалогового окна (класс Alert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p>
    <w:p w:rsidR="00263094" w:rsidRPr="00263094" w:rsidRDefault="00263094" w:rsidP="00263094">
      <w:pPr>
        <w:shd w:val="clear" w:color="auto" w:fill="FFFFFF"/>
        <w:spacing w:after="0" w:line="306"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br/>
      </w:r>
      <w:r w:rsidRPr="00263094">
        <w:rPr>
          <w:rFonts w:ascii="Tahoma" w:eastAsia="Times New Roman" w:hAnsi="Tahoma" w:cs="Tahoma"/>
          <w:b/>
          <w:bCs/>
          <w:color w:val="000000"/>
          <w:sz w:val="18"/>
          <w:szCs w:val="18"/>
          <w:lang w:eastAsia="ru-RU"/>
        </w:rPr>
        <w:t xml:space="preserve">Рис. </w:t>
      </w:r>
      <w:r w:rsidR="00070E83">
        <w:rPr>
          <w:rFonts w:ascii="Tahoma" w:eastAsia="Times New Roman" w:hAnsi="Tahoma" w:cs="Tahoma"/>
          <w:b/>
          <w:bCs/>
          <w:color w:val="000000"/>
          <w:sz w:val="18"/>
          <w:szCs w:val="18"/>
          <w:lang w:eastAsia="ru-RU"/>
        </w:rPr>
        <w:t>5.</w:t>
      </w:r>
      <w:r w:rsidRPr="00263094">
        <w:rPr>
          <w:rFonts w:ascii="Tahoma" w:eastAsia="Times New Roman" w:hAnsi="Tahoma" w:cs="Tahoma"/>
          <w:b/>
          <w:bCs/>
          <w:color w:val="000000"/>
          <w:sz w:val="18"/>
          <w:szCs w:val="18"/>
          <w:lang w:eastAsia="ru-RU"/>
        </w:rPr>
        <w:t>2. </w:t>
      </w:r>
      <w:r w:rsidRPr="00263094">
        <w:rPr>
          <w:rFonts w:ascii="Tahoma" w:eastAsia="Times New Roman" w:hAnsi="Tahoma" w:cs="Tahoma"/>
          <w:color w:val="000000"/>
          <w:sz w:val="18"/>
          <w:szCs w:val="18"/>
          <w:lang w:eastAsia="ru-RU"/>
        </w:rPr>
        <w:t xml:space="preserve">Компоновка диалогового окна (класс </w:t>
      </w:r>
      <w:proofErr w:type="spellStart"/>
      <w:r w:rsidRPr="00263094">
        <w:rPr>
          <w:rFonts w:ascii="Tahoma" w:eastAsia="Times New Roman" w:hAnsi="Tahoma" w:cs="Tahoma"/>
          <w:color w:val="000000"/>
          <w:sz w:val="18"/>
          <w:szCs w:val="18"/>
          <w:lang w:eastAsia="ru-RU"/>
        </w:rPr>
        <w:t>AlertDialog</w:t>
      </w:r>
      <w:proofErr w:type="spellEnd"/>
      <w:r w:rsidRPr="00263094">
        <w:rPr>
          <w:rFonts w:ascii="Tahoma" w:eastAsia="Times New Roman" w:hAnsi="Tahoma" w:cs="Tahoma"/>
          <w:color w:val="000000"/>
          <w:sz w:val="18"/>
          <w:szCs w:val="18"/>
          <w:lang w:eastAsia="ru-RU"/>
        </w:rPr>
        <w:t>)</w:t>
      </w:r>
    </w:p>
    <w:p w:rsidR="00263094" w:rsidRP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bookmarkStart w:id="6" w:name="image.7.3"/>
      <w:bookmarkEnd w:id="6"/>
      <w:r w:rsidRPr="00263094">
        <w:rPr>
          <w:rFonts w:ascii="Tahoma" w:eastAsia="Times New Roman" w:hAnsi="Tahoma" w:cs="Tahoma"/>
          <w:noProof/>
          <w:color w:val="000000"/>
          <w:sz w:val="18"/>
          <w:szCs w:val="18"/>
          <w:lang w:eastAsia="ru-RU"/>
        </w:rPr>
        <w:drawing>
          <wp:inline distT="0" distB="0" distL="0" distR="0">
            <wp:extent cx="2766060" cy="1958340"/>
            <wp:effectExtent l="0" t="0" r="0" b="3810"/>
            <wp:docPr id="1" name="Рисунок 1" descr="Можно выбрать один из трех перечисленных цветом непосредственно нажатием на его наз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жно выбрать один из трех перечисленных цветом непосредственно нажатием на его назв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1958340"/>
                    </a:xfrm>
                    <a:prstGeom prst="rect">
                      <a:avLst/>
                    </a:prstGeom>
                    <a:noFill/>
                    <a:ln>
                      <a:noFill/>
                    </a:ln>
                  </pic:spPr>
                </pic:pic>
              </a:graphicData>
            </a:graphic>
          </wp:inline>
        </w:drawing>
      </w:r>
    </w:p>
    <w:p w:rsidR="00263094" w:rsidRPr="00263094" w:rsidRDefault="00263094" w:rsidP="00263094">
      <w:pPr>
        <w:shd w:val="clear" w:color="auto" w:fill="FFFFFF"/>
        <w:spacing w:after="0" w:line="306"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br/>
      </w:r>
      <w:r w:rsidRPr="00263094">
        <w:rPr>
          <w:rFonts w:ascii="Tahoma" w:eastAsia="Times New Roman" w:hAnsi="Tahoma" w:cs="Tahoma"/>
          <w:b/>
          <w:bCs/>
          <w:color w:val="000000"/>
          <w:sz w:val="18"/>
          <w:szCs w:val="18"/>
          <w:lang w:eastAsia="ru-RU"/>
        </w:rPr>
        <w:t xml:space="preserve">Рис. </w:t>
      </w:r>
      <w:r w:rsidR="00070E83">
        <w:rPr>
          <w:rFonts w:ascii="Tahoma" w:eastAsia="Times New Roman" w:hAnsi="Tahoma" w:cs="Tahoma"/>
          <w:b/>
          <w:bCs/>
          <w:color w:val="000000"/>
          <w:sz w:val="18"/>
          <w:szCs w:val="18"/>
          <w:lang w:eastAsia="ru-RU"/>
        </w:rPr>
        <w:t>5.</w:t>
      </w:r>
      <w:r w:rsidRPr="00263094">
        <w:rPr>
          <w:rFonts w:ascii="Tahoma" w:eastAsia="Times New Roman" w:hAnsi="Tahoma" w:cs="Tahoma"/>
          <w:b/>
          <w:bCs/>
          <w:color w:val="000000"/>
          <w:sz w:val="18"/>
          <w:szCs w:val="18"/>
          <w:lang w:eastAsia="ru-RU"/>
        </w:rPr>
        <w:t>3. </w:t>
      </w:r>
      <w:r w:rsidRPr="00263094">
        <w:rPr>
          <w:rFonts w:ascii="Tahoma" w:eastAsia="Times New Roman" w:hAnsi="Tahoma" w:cs="Tahoma"/>
          <w:color w:val="000000"/>
          <w:sz w:val="18"/>
          <w:szCs w:val="18"/>
          <w:lang w:eastAsia="ru-RU"/>
        </w:rPr>
        <w:t>Можно выбрать один из трех перечисленных цветом непосредственно нажатием на его название</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Возможности использования диалоговых окон будут рассмотрены в лабораторной работе более подробно.</w:t>
      </w:r>
    </w:p>
    <w:p w:rsidR="00263094" w:rsidRPr="00263094" w:rsidRDefault="00070E83" w:rsidP="00263094">
      <w:pPr>
        <w:shd w:val="clear" w:color="auto" w:fill="FFFFFF"/>
        <w:spacing w:after="0" w:line="240" w:lineRule="auto"/>
        <w:outlineLvl w:val="3"/>
        <w:rPr>
          <w:rFonts w:ascii="Tahoma" w:eastAsia="Times New Roman" w:hAnsi="Tahoma" w:cs="Tahoma"/>
          <w:b/>
          <w:bCs/>
          <w:color w:val="000000"/>
          <w:lang w:eastAsia="ru-RU"/>
        </w:rPr>
      </w:pPr>
      <w:r>
        <w:rPr>
          <w:rFonts w:ascii="Tahoma" w:eastAsia="Times New Roman" w:hAnsi="Tahoma" w:cs="Tahoma"/>
          <w:b/>
          <w:bCs/>
          <w:color w:val="000000"/>
          <w:lang w:eastAsia="ru-RU"/>
        </w:rPr>
        <w:t>5.</w:t>
      </w:r>
      <w:r w:rsidR="00263094" w:rsidRPr="00263094">
        <w:rPr>
          <w:rFonts w:ascii="Tahoma" w:eastAsia="Times New Roman" w:hAnsi="Tahoma" w:cs="Tahoma"/>
          <w:b/>
          <w:bCs/>
          <w:color w:val="000000"/>
          <w:lang w:eastAsia="ru-RU"/>
        </w:rPr>
        <w:t>2.3 Уведомления</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 xml:space="preserve">Уведомления являются неотъемлемой частью дизайна </w:t>
      </w:r>
      <w:proofErr w:type="spellStart"/>
      <w:r w:rsidRPr="00263094">
        <w:rPr>
          <w:rFonts w:ascii="Tahoma" w:eastAsia="Times New Roman" w:hAnsi="Tahoma" w:cs="Tahoma"/>
          <w:color w:val="000000"/>
          <w:sz w:val="18"/>
          <w:szCs w:val="18"/>
          <w:lang w:eastAsia="ru-RU"/>
        </w:rPr>
        <w:t>Android</w:t>
      </w:r>
      <w:proofErr w:type="spellEnd"/>
      <w:r w:rsidRPr="00263094">
        <w:rPr>
          <w:rFonts w:ascii="Tahoma" w:eastAsia="Times New Roman" w:hAnsi="Tahoma" w:cs="Tahoma"/>
          <w:color w:val="000000"/>
          <w:sz w:val="18"/>
          <w:szCs w:val="18"/>
          <w:lang w:eastAsia="ru-RU"/>
        </w:rPr>
        <w:t xml:space="preserve">-приложений. На рис. </w:t>
      </w:r>
      <w:r w:rsidR="00070E83">
        <w:rPr>
          <w:rFonts w:ascii="Tahoma" w:eastAsia="Times New Roman" w:hAnsi="Tahoma" w:cs="Tahoma"/>
          <w:color w:val="000000"/>
          <w:sz w:val="18"/>
          <w:szCs w:val="18"/>
          <w:lang w:eastAsia="ru-RU"/>
        </w:rPr>
        <w:t>5.</w:t>
      </w:r>
      <w:r w:rsidRPr="00263094">
        <w:rPr>
          <w:rFonts w:ascii="Tahoma" w:eastAsia="Times New Roman" w:hAnsi="Tahoma" w:cs="Tahoma"/>
          <w:color w:val="000000"/>
          <w:sz w:val="18"/>
          <w:szCs w:val="18"/>
          <w:lang w:eastAsia="ru-RU"/>
        </w:rPr>
        <w:t>4 показаны уведомления в свернутом и развернутом виде.</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4678"/>
        <w:gridCol w:w="4677"/>
      </w:tblGrid>
      <w:tr w:rsidR="00263094" w:rsidRPr="00263094" w:rsidTr="00263094">
        <w:trPr>
          <w:tblCellSpacing w:w="6" w:type="dxa"/>
        </w:trPr>
        <w:tc>
          <w:tcPr>
            <w:tcW w:w="0" w:type="auto"/>
            <w:tcBorders>
              <w:top w:val="nil"/>
              <w:left w:val="nil"/>
              <w:bottom w:val="nil"/>
              <w:right w:val="nil"/>
            </w:tcBorders>
            <w:shd w:val="clear" w:color="auto" w:fill="FFFFFF"/>
            <w:hideMark/>
          </w:tcPr>
          <w:p w:rsidR="00263094" w:rsidRPr="00263094" w:rsidRDefault="00263094" w:rsidP="00263094">
            <w:pPr>
              <w:spacing w:after="0" w:line="240" w:lineRule="auto"/>
              <w:rPr>
                <w:rFonts w:ascii="Times New Roman" w:eastAsia="Times New Roman" w:hAnsi="Times New Roman" w:cs="Times New Roman"/>
                <w:sz w:val="24"/>
                <w:szCs w:val="24"/>
                <w:lang w:eastAsia="ru-RU"/>
              </w:rPr>
            </w:pPr>
            <w:bookmarkStart w:id="7" w:name="table."/>
            <w:bookmarkStart w:id="8" w:name=""/>
            <w:bookmarkEnd w:id="7"/>
            <w:r w:rsidRPr="00263094">
              <w:rPr>
                <w:rFonts w:ascii="Times New Roman" w:eastAsia="Times New Roman" w:hAnsi="Times New Roman" w:cs="Times New Roman"/>
                <w:noProof/>
                <w:sz w:val="24"/>
                <w:szCs w:val="24"/>
                <w:lang w:eastAsia="ru-RU"/>
              </w:rPr>
              <w:drawing>
                <wp:inline distT="0" distB="0" distL="0" distR="0">
                  <wp:extent cx="2667000" cy="1143000"/>
                  <wp:effectExtent l="0" t="0" r="0" b="0"/>
                  <wp:docPr id="8" name="Рисунок 8" descr="http://www.intuit.ru/EDI/14_06_16_2/1465856498-31733/tutorial/1258/objects/7/files/07_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uit.ru/EDI/14_06_16_2/1465856498-31733/tutorial/1258/objects/7/files/07_04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inline>
              </w:drawing>
            </w:r>
          </w:p>
          <w:p w:rsidR="00263094" w:rsidRPr="00263094" w:rsidRDefault="00263094" w:rsidP="00263094">
            <w:pPr>
              <w:spacing w:after="0" w:line="240" w:lineRule="auto"/>
              <w:rPr>
                <w:rFonts w:ascii="Times New Roman" w:eastAsia="Times New Roman" w:hAnsi="Times New Roman" w:cs="Times New Roman"/>
                <w:sz w:val="24"/>
                <w:szCs w:val="24"/>
                <w:lang w:eastAsia="ru-RU"/>
              </w:rPr>
            </w:pPr>
          </w:p>
        </w:tc>
        <w:bookmarkEnd w:id="8"/>
        <w:tc>
          <w:tcPr>
            <w:tcW w:w="0" w:type="auto"/>
            <w:tcBorders>
              <w:top w:val="nil"/>
              <w:left w:val="nil"/>
              <w:bottom w:val="nil"/>
              <w:right w:val="nil"/>
            </w:tcBorders>
            <w:shd w:val="clear" w:color="auto" w:fill="FFFFFF"/>
            <w:hideMark/>
          </w:tcPr>
          <w:p w:rsidR="00263094" w:rsidRPr="00263094" w:rsidRDefault="00263094" w:rsidP="00263094">
            <w:pPr>
              <w:spacing w:after="0" w:line="240" w:lineRule="auto"/>
              <w:rPr>
                <w:rFonts w:ascii="Times New Roman" w:eastAsia="Times New Roman" w:hAnsi="Times New Roman" w:cs="Times New Roman"/>
                <w:sz w:val="24"/>
                <w:szCs w:val="24"/>
                <w:lang w:eastAsia="ru-RU"/>
              </w:rPr>
            </w:pPr>
            <w:r w:rsidRPr="00263094">
              <w:rPr>
                <w:rFonts w:ascii="Times New Roman" w:eastAsia="Times New Roman" w:hAnsi="Times New Roman" w:cs="Times New Roman"/>
                <w:noProof/>
                <w:sz w:val="24"/>
                <w:szCs w:val="24"/>
                <w:lang w:eastAsia="ru-RU"/>
              </w:rPr>
              <w:drawing>
                <wp:inline distT="0" distB="0" distL="0" distR="0">
                  <wp:extent cx="2667000" cy="2788920"/>
                  <wp:effectExtent l="0" t="0" r="0" b="0"/>
                  <wp:docPr id="7" name="Рисунок 7" descr="http://www.intuit.ru/EDI/14_06_16_2/1465856498-31733/tutorial/1258/objects/7/files/07_0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uit.ru/EDI/14_06_16_2/1465856498-31733/tutorial/1258/objects/7/files/07_04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788920"/>
                          </a:xfrm>
                          <a:prstGeom prst="rect">
                            <a:avLst/>
                          </a:prstGeom>
                          <a:noFill/>
                          <a:ln>
                            <a:noFill/>
                          </a:ln>
                        </pic:spPr>
                      </pic:pic>
                    </a:graphicData>
                  </a:graphic>
                </wp:inline>
              </w:drawing>
            </w:r>
          </w:p>
          <w:p w:rsidR="00263094" w:rsidRPr="00263094" w:rsidRDefault="00263094" w:rsidP="00263094">
            <w:pPr>
              <w:spacing w:after="0" w:line="240" w:lineRule="auto"/>
              <w:rPr>
                <w:rFonts w:ascii="Times New Roman" w:eastAsia="Times New Roman" w:hAnsi="Times New Roman" w:cs="Times New Roman"/>
                <w:sz w:val="24"/>
                <w:szCs w:val="24"/>
                <w:lang w:eastAsia="ru-RU"/>
              </w:rPr>
            </w:pPr>
          </w:p>
        </w:tc>
      </w:tr>
      <w:tr w:rsidR="00263094" w:rsidRPr="00263094" w:rsidTr="00263094">
        <w:trPr>
          <w:tblCellSpacing w:w="6" w:type="dxa"/>
        </w:trPr>
        <w:tc>
          <w:tcPr>
            <w:tcW w:w="0" w:type="auto"/>
            <w:gridSpan w:val="2"/>
            <w:tcBorders>
              <w:top w:val="nil"/>
              <w:left w:val="nil"/>
              <w:bottom w:val="nil"/>
              <w:right w:val="nil"/>
            </w:tcBorders>
            <w:shd w:val="clear" w:color="auto" w:fill="FFFFFF"/>
            <w:hideMark/>
          </w:tcPr>
          <w:p w:rsidR="00263094" w:rsidRPr="00263094" w:rsidRDefault="00263094" w:rsidP="00263094">
            <w:pPr>
              <w:spacing w:after="0" w:line="240" w:lineRule="auto"/>
              <w:rPr>
                <w:rFonts w:ascii="Times New Roman" w:eastAsia="Times New Roman" w:hAnsi="Times New Roman" w:cs="Times New Roman"/>
                <w:sz w:val="24"/>
                <w:szCs w:val="24"/>
                <w:lang w:eastAsia="ru-RU"/>
              </w:rPr>
            </w:pPr>
            <w:r w:rsidRPr="00263094">
              <w:rPr>
                <w:rFonts w:ascii="Times New Roman" w:eastAsia="Times New Roman" w:hAnsi="Times New Roman" w:cs="Times New Roman"/>
                <w:b/>
                <w:bCs/>
                <w:sz w:val="24"/>
                <w:szCs w:val="24"/>
                <w:lang w:eastAsia="ru-RU"/>
              </w:rPr>
              <w:lastRenderedPageBreak/>
              <w:t xml:space="preserve">Рис. </w:t>
            </w:r>
            <w:r w:rsidR="00070E83">
              <w:rPr>
                <w:rFonts w:ascii="Times New Roman" w:eastAsia="Times New Roman" w:hAnsi="Times New Roman" w:cs="Times New Roman"/>
                <w:b/>
                <w:bCs/>
                <w:sz w:val="24"/>
                <w:szCs w:val="24"/>
                <w:lang w:eastAsia="ru-RU"/>
              </w:rPr>
              <w:t>5.</w:t>
            </w:r>
            <w:r w:rsidRPr="00263094">
              <w:rPr>
                <w:rFonts w:ascii="Times New Roman" w:eastAsia="Times New Roman" w:hAnsi="Times New Roman" w:cs="Times New Roman"/>
                <w:b/>
                <w:bCs/>
                <w:sz w:val="24"/>
                <w:szCs w:val="24"/>
                <w:lang w:eastAsia="ru-RU"/>
              </w:rPr>
              <w:t>4.</w:t>
            </w:r>
            <w:r w:rsidRPr="00263094">
              <w:rPr>
                <w:rFonts w:ascii="Times New Roman" w:eastAsia="Times New Roman" w:hAnsi="Times New Roman" w:cs="Times New Roman"/>
                <w:sz w:val="24"/>
                <w:szCs w:val="24"/>
                <w:lang w:eastAsia="ru-RU"/>
              </w:rPr>
              <w:t> Уведомления. Слева - информационная панель со свернутыми уведомлениями, справа эти же уведомления развернуты</w:t>
            </w:r>
          </w:p>
        </w:tc>
      </w:tr>
    </w:tbl>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 xml:space="preserve">Существует два варианта отображения уведомлений в развернутом виде - нормальный и расширенный (доступен начиная с </w:t>
      </w:r>
      <w:proofErr w:type="spellStart"/>
      <w:r w:rsidRPr="00263094">
        <w:rPr>
          <w:rFonts w:ascii="Tahoma" w:eastAsia="Times New Roman" w:hAnsi="Tahoma" w:cs="Tahoma"/>
          <w:color w:val="000000"/>
          <w:sz w:val="18"/>
          <w:szCs w:val="18"/>
          <w:lang w:eastAsia="ru-RU"/>
        </w:rPr>
        <w:t>Android</w:t>
      </w:r>
      <w:proofErr w:type="spellEnd"/>
      <w:r w:rsidRPr="00263094">
        <w:rPr>
          <w:rFonts w:ascii="Tahoma" w:eastAsia="Times New Roman" w:hAnsi="Tahoma" w:cs="Tahoma"/>
          <w:color w:val="000000"/>
          <w:sz w:val="18"/>
          <w:szCs w:val="18"/>
          <w:lang w:eastAsia="ru-RU"/>
        </w:rPr>
        <w:t xml:space="preserve"> 4.1).</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Состав уведомления в нормальном виде представлен на </w:t>
      </w:r>
      <w:hyperlink r:id="rId15" w:anchor="image.7.5" w:history="1">
        <w:r w:rsidRPr="00263094">
          <w:rPr>
            <w:rFonts w:ascii="Tahoma" w:eastAsia="Times New Roman" w:hAnsi="Tahoma" w:cs="Tahoma"/>
            <w:color w:val="0071A6"/>
            <w:sz w:val="18"/>
            <w:szCs w:val="18"/>
            <w:lang w:eastAsia="ru-RU"/>
          </w:rPr>
          <w:t xml:space="preserve">рис. </w:t>
        </w:r>
        <w:r w:rsidR="00070E83">
          <w:rPr>
            <w:rFonts w:ascii="Tahoma" w:eastAsia="Times New Roman" w:hAnsi="Tahoma" w:cs="Tahoma"/>
            <w:color w:val="0071A6"/>
            <w:sz w:val="18"/>
            <w:szCs w:val="18"/>
            <w:lang w:eastAsia="ru-RU"/>
          </w:rPr>
          <w:t>5.</w:t>
        </w:r>
        <w:r w:rsidRPr="00263094">
          <w:rPr>
            <w:rFonts w:ascii="Tahoma" w:eastAsia="Times New Roman" w:hAnsi="Tahoma" w:cs="Tahoma"/>
            <w:color w:val="0071A6"/>
            <w:sz w:val="18"/>
            <w:szCs w:val="18"/>
            <w:lang w:eastAsia="ru-RU"/>
          </w:rPr>
          <w:t>5</w:t>
        </w:r>
      </w:hyperlink>
      <w:r w:rsidRPr="00263094">
        <w:rPr>
          <w:rFonts w:ascii="Tahoma" w:eastAsia="Times New Roman" w:hAnsi="Tahoma" w:cs="Tahoma"/>
          <w:color w:val="000000"/>
          <w:sz w:val="18"/>
          <w:szCs w:val="18"/>
          <w:lang w:eastAsia="ru-RU"/>
        </w:rPr>
        <w:t xml:space="preserve">. Высота уведомления составляет 64 </w:t>
      </w:r>
      <w:proofErr w:type="spellStart"/>
      <w:r w:rsidRPr="00263094">
        <w:rPr>
          <w:rFonts w:ascii="Tahoma" w:eastAsia="Times New Roman" w:hAnsi="Tahoma" w:cs="Tahoma"/>
          <w:color w:val="000000"/>
          <w:sz w:val="18"/>
          <w:szCs w:val="18"/>
          <w:lang w:eastAsia="ru-RU"/>
        </w:rPr>
        <w:t>dp</w:t>
      </w:r>
      <w:proofErr w:type="spellEnd"/>
      <w:r w:rsidRPr="00263094">
        <w:rPr>
          <w:rFonts w:ascii="Tahoma" w:eastAsia="Times New Roman" w:hAnsi="Tahoma" w:cs="Tahoma"/>
          <w:color w:val="000000"/>
          <w:sz w:val="18"/>
          <w:szCs w:val="18"/>
          <w:lang w:eastAsia="ru-RU"/>
        </w:rPr>
        <w:t>. Уведомление содержит следующие части:</w:t>
      </w:r>
    </w:p>
    <w:p w:rsidR="00263094" w:rsidRPr="00263094" w:rsidRDefault="00263094" w:rsidP="00263094">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Заголовок.</w:t>
      </w:r>
    </w:p>
    <w:p w:rsidR="00263094" w:rsidRPr="00263094" w:rsidRDefault="00263094" w:rsidP="00263094">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Большая иконка.</w:t>
      </w:r>
    </w:p>
    <w:p w:rsidR="00263094" w:rsidRPr="00263094" w:rsidRDefault="00263094" w:rsidP="00263094">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Текст сообщения.</w:t>
      </w:r>
    </w:p>
    <w:p w:rsidR="00263094" w:rsidRPr="00263094" w:rsidRDefault="00263094" w:rsidP="00263094">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Информация о сообщении.</w:t>
      </w:r>
    </w:p>
    <w:p w:rsidR="00263094" w:rsidRPr="00263094" w:rsidRDefault="00263094" w:rsidP="00263094">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Маленькая иконка приложения.</w:t>
      </w:r>
    </w:p>
    <w:p w:rsidR="00263094" w:rsidRPr="00263094" w:rsidRDefault="00263094" w:rsidP="00263094">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Время (или дата), когда было отправлено сообщение.</w:t>
      </w:r>
    </w:p>
    <w:p w:rsidR="00263094" w:rsidRP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bookmarkStart w:id="9" w:name="image.7.5"/>
      <w:bookmarkEnd w:id="9"/>
      <w:r w:rsidRPr="00263094">
        <w:rPr>
          <w:rFonts w:ascii="Tahoma" w:eastAsia="Times New Roman" w:hAnsi="Tahoma" w:cs="Tahoma"/>
          <w:noProof/>
          <w:color w:val="000000"/>
          <w:sz w:val="18"/>
          <w:szCs w:val="18"/>
          <w:lang w:eastAsia="ru-RU"/>
        </w:rPr>
        <w:drawing>
          <wp:inline distT="0" distB="0" distL="0" distR="0">
            <wp:extent cx="4076700" cy="1455420"/>
            <wp:effectExtent l="0" t="0" r="0" b="0"/>
            <wp:docPr id="6" name="Рисунок 6" descr="Стандартное уведом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тандартное уведомле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455420"/>
                    </a:xfrm>
                    <a:prstGeom prst="rect">
                      <a:avLst/>
                    </a:prstGeom>
                    <a:noFill/>
                    <a:ln>
                      <a:noFill/>
                    </a:ln>
                  </pic:spPr>
                </pic:pic>
              </a:graphicData>
            </a:graphic>
          </wp:inline>
        </w:drawing>
      </w:r>
    </w:p>
    <w:p w:rsidR="00263094" w:rsidRPr="00263094" w:rsidRDefault="00263094" w:rsidP="00263094">
      <w:pPr>
        <w:shd w:val="clear" w:color="auto" w:fill="FFFFFF"/>
        <w:spacing w:after="0" w:line="306"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br/>
      </w:r>
      <w:r w:rsidRPr="00263094">
        <w:rPr>
          <w:rFonts w:ascii="Tahoma" w:eastAsia="Times New Roman" w:hAnsi="Tahoma" w:cs="Tahoma"/>
          <w:b/>
          <w:bCs/>
          <w:color w:val="000000"/>
          <w:sz w:val="18"/>
          <w:szCs w:val="18"/>
          <w:lang w:eastAsia="ru-RU"/>
        </w:rPr>
        <w:t xml:space="preserve">Рис. </w:t>
      </w:r>
      <w:r w:rsidR="00070E83">
        <w:rPr>
          <w:rFonts w:ascii="Tahoma" w:eastAsia="Times New Roman" w:hAnsi="Tahoma" w:cs="Tahoma"/>
          <w:b/>
          <w:bCs/>
          <w:color w:val="000000"/>
          <w:sz w:val="18"/>
          <w:szCs w:val="18"/>
          <w:lang w:eastAsia="ru-RU"/>
        </w:rPr>
        <w:t>5.</w:t>
      </w:r>
      <w:r w:rsidRPr="00263094">
        <w:rPr>
          <w:rFonts w:ascii="Tahoma" w:eastAsia="Times New Roman" w:hAnsi="Tahoma" w:cs="Tahoma"/>
          <w:b/>
          <w:bCs/>
          <w:color w:val="000000"/>
          <w:sz w:val="18"/>
          <w:szCs w:val="18"/>
          <w:lang w:eastAsia="ru-RU"/>
        </w:rPr>
        <w:t>5. </w:t>
      </w:r>
      <w:r w:rsidRPr="00263094">
        <w:rPr>
          <w:rFonts w:ascii="Tahoma" w:eastAsia="Times New Roman" w:hAnsi="Tahoma" w:cs="Tahoma"/>
          <w:color w:val="000000"/>
          <w:sz w:val="18"/>
          <w:szCs w:val="18"/>
          <w:lang w:eastAsia="ru-RU"/>
        </w:rPr>
        <w:t>Стандартное уведомление</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Уведомление появляется в расширенном виде, только если оно находится вверху списка уведомлений, или же когда пользователь сделал жест с целью его увеличения. Расширенное уведомление (см. </w:t>
      </w:r>
      <w:hyperlink r:id="rId17" w:anchor="image.7.6" w:history="1">
        <w:r w:rsidRPr="00263094">
          <w:rPr>
            <w:rFonts w:ascii="Tahoma" w:eastAsia="Times New Roman" w:hAnsi="Tahoma" w:cs="Tahoma"/>
            <w:color w:val="0071A6"/>
            <w:sz w:val="18"/>
            <w:szCs w:val="18"/>
            <w:lang w:eastAsia="ru-RU"/>
          </w:rPr>
          <w:t xml:space="preserve">рис. </w:t>
        </w:r>
        <w:r w:rsidR="00070E83">
          <w:rPr>
            <w:rFonts w:ascii="Tahoma" w:eastAsia="Times New Roman" w:hAnsi="Tahoma" w:cs="Tahoma"/>
            <w:color w:val="0071A6"/>
            <w:sz w:val="18"/>
            <w:szCs w:val="18"/>
            <w:lang w:eastAsia="ru-RU"/>
          </w:rPr>
          <w:t>5.</w:t>
        </w:r>
        <w:r w:rsidRPr="00263094">
          <w:rPr>
            <w:rFonts w:ascii="Tahoma" w:eastAsia="Times New Roman" w:hAnsi="Tahoma" w:cs="Tahoma"/>
            <w:color w:val="0071A6"/>
            <w:sz w:val="18"/>
            <w:szCs w:val="18"/>
            <w:lang w:eastAsia="ru-RU"/>
          </w:rPr>
          <w:t>6</w:t>
        </w:r>
      </w:hyperlink>
      <w:r w:rsidRPr="00263094">
        <w:rPr>
          <w:rFonts w:ascii="Tahoma" w:eastAsia="Times New Roman" w:hAnsi="Tahoma" w:cs="Tahoma"/>
          <w:color w:val="000000"/>
          <w:sz w:val="18"/>
          <w:szCs w:val="18"/>
          <w:lang w:eastAsia="ru-RU"/>
        </w:rPr>
        <w:t xml:space="preserve">) включает в себя те же пункты, что и обычное, но при этом дополнительно содержит детализированную область (на рисунке отмечено номером 7). Это может быть, например, картинка до 256 </w:t>
      </w:r>
      <w:proofErr w:type="spellStart"/>
      <w:r w:rsidRPr="00263094">
        <w:rPr>
          <w:rFonts w:ascii="Tahoma" w:eastAsia="Times New Roman" w:hAnsi="Tahoma" w:cs="Tahoma"/>
          <w:color w:val="000000"/>
          <w:sz w:val="18"/>
          <w:szCs w:val="18"/>
          <w:lang w:eastAsia="ru-RU"/>
        </w:rPr>
        <w:t>dp</w:t>
      </w:r>
      <w:proofErr w:type="spellEnd"/>
      <w:r w:rsidRPr="00263094">
        <w:rPr>
          <w:rFonts w:ascii="Tahoma" w:eastAsia="Times New Roman" w:hAnsi="Tahoma" w:cs="Tahoma"/>
          <w:color w:val="000000"/>
          <w:sz w:val="18"/>
          <w:szCs w:val="18"/>
          <w:lang w:eastAsia="ru-RU"/>
        </w:rPr>
        <w:t xml:space="preserve"> высотой, блок текстовой информации или что-то еще.</w:t>
      </w:r>
    </w:p>
    <w:p w:rsidR="00263094" w:rsidRP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bookmarkStart w:id="10" w:name="image.7.6"/>
      <w:bookmarkEnd w:id="10"/>
      <w:r w:rsidRPr="00263094">
        <w:rPr>
          <w:rFonts w:ascii="Tahoma" w:eastAsia="Times New Roman" w:hAnsi="Tahoma" w:cs="Tahoma"/>
          <w:noProof/>
          <w:color w:val="000000"/>
          <w:sz w:val="18"/>
          <w:szCs w:val="18"/>
          <w:lang w:eastAsia="ru-RU"/>
        </w:rPr>
        <w:drawing>
          <wp:inline distT="0" distB="0" distL="0" distR="0">
            <wp:extent cx="4076700" cy="2286000"/>
            <wp:effectExtent l="0" t="0" r="0" b="0"/>
            <wp:docPr id="5" name="Рисунок 5" descr="Расширенное уведом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асширенное уведомле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2286000"/>
                    </a:xfrm>
                    <a:prstGeom prst="rect">
                      <a:avLst/>
                    </a:prstGeom>
                    <a:noFill/>
                    <a:ln>
                      <a:noFill/>
                    </a:ln>
                  </pic:spPr>
                </pic:pic>
              </a:graphicData>
            </a:graphic>
          </wp:inline>
        </w:drawing>
      </w:r>
    </w:p>
    <w:p w:rsidR="00263094" w:rsidRDefault="00263094" w:rsidP="00263094">
      <w:pPr>
        <w:shd w:val="clear" w:color="auto" w:fill="FFFFFF"/>
        <w:spacing w:after="0" w:line="306"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br/>
      </w:r>
      <w:r w:rsidRPr="00263094">
        <w:rPr>
          <w:rFonts w:ascii="Tahoma" w:eastAsia="Times New Roman" w:hAnsi="Tahoma" w:cs="Tahoma"/>
          <w:b/>
          <w:bCs/>
          <w:color w:val="000000"/>
          <w:sz w:val="18"/>
          <w:szCs w:val="18"/>
          <w:lang w:eastAsia="ru-RU"/>
        </w:rPr>
        <w:t xml:space="preserve">Рис. </w:t>
      </w:r>
      <w:r w:rsidR="00070E83">
        <w:rPr>
          <w:rFonts w:ascii="Tahoma" w:eastAsia="Times New Roman" w:hAnsi="Tahoma" w:cs="Tahoma"/>
          <w:b/>
          <w:bCs/>
          <w:color w:val="000000"/>
          <w:sz w:val="18"/>
          <w:szCs w:val="18"/>
          <w:lang w:eastAsia="ru-RU"/>
        </w:rPr>
        <w:t>5.</w:t>
      </w:r>
      <w:r w:rsidRPr="00263094">
        <w:rPr>
          <w:rFonts w:ascii="Tahoma" w:eastAsia="Times New Roman" w:hAnsi="Tahoma" w:cs="Tahoma"/>
          <w:b/>
          <w:bCs/>
          <w:color w:val="000000"/>
          <w:sz w:val="18"/>
          <w:szCs w:val="18"/>
          <w:lang w:eastAsia="ru-RU"/>
        </w:rPr>
        <w:t>6. </w:t>
      </w:r>
      <w:r w:rsidRPr="00263094">
        <w:rPr>
          <w:rFonts w:ascii="Tahoma" w:eastAsia="Times New Roman" w:hAnsi="Tahoma" w:cs="Tahoma"/>
          <w:color w:val="000000"/>
          <w:sz w:val="18"/>
          <w:szCs w:val="18"/>
          <w:lang w:eastAsia="ru-RU"/>
        </w:rPr>
        <w:t>Расширенное уведомление</w:t>
      </w:r>
    </w:p>
    <w:p w:rsidR="00070E83" w:rsidRPr="00263094" w:rsidRDefault="00070E83" w:rsidP="00263094">
      <w:pPr>
        <w:shd w:val="clear" w:color="auto" w:fill="FFFFFF"/>
        <w:spacing w:after="0" w:line="306" w:lineRule="atLeast"/>
        <w:rPr>
          <w:rFonts w:ascii="Tahoma" w:eastAsia="Times New Roman" w:hAnsi="Tahoma" w:cs="Tahoma"/>
          <w:color w:val="000000"/>
          <w:sz w:val="18"/>
          <w:szCs w:val="18"/>
          <w:lang w:eastAsia="ru-RU"/>
        </w:rPr>
      </w:pPr>
    </w:p>
    <w:p w:rsidR="00263094" w:rsidRPr="00263094" w:rsidRDefault="00070E83" w:rsidP="00263094">
      <w:pPr>
        <w:shd w:val="clear" w:color="auto" w:fill="FFFFFF"/>
        <w:spacing w:after="0" w:line="240" w:lineRule="auto"/>
        <w:outlineLvl w:val="3"/>
        <w:rPr>
          <w:rFonts w:ascii="Tahoma" w:eastAsia="Times New Roman" w:hAnsi="Tahoma" w:cs="Tahoma"/>
          <w:b/>
          <w:bCs/>
          <w:color w:val="000000"/>
          <w:lang w:eastAsia="ru-RU"/>
        </w:rPr>
      </w:pPr>
      <w:bookmarkStart w:id="11" w:name="sect7"/>
      <w:bookmarkEnd w:id="11"/>
      <w:r>
        <w:rPr>
          <w:rFonts w:ascii="Tahoma" w:eastAsia="Times New Roman" w:hAnsi="Tahoma" w:cs="Tahoma"/>
          <w:b/>
          <w:bCs/>
          <w:color w:val="000000"/>
          <w:lang w:eastAsia="ru-RU"/>
        </w:rPr>
        <w:t>5.</w:t>
      </w:r>
      <w:r w:rsidR="00263094" w:rsidRPr="00263094">
        <w:rPr>
          <w:rFonts w:ascii="Tahoma" w:eastAsia="Times New Roman" w:hAnsi="Tahoma" w:cs="Tahoma"/>
          <w:b/>
          <w:bCs/>
          <w:color w:val="000000"/>
          <w:lang w:eastAsia="ru-RU"/>
        </w:rPr>
        <w:t>2.4 Всплывающие подсказки</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Всплывающие подсказки помогают отобразить обратную связь с действиями пользователя. Они занимают минимум места на экране и быстро исчезают (см. </w:t>
      </w:r>
      <w:hyperlink r:id="rId19" w:anchor="image.7.7" w:history="1">
        <w:r w:rsidRPr="00263094">
          <w:rPr>
            <w:rFonts w:ascii="Tahoma" w:eastAsia="Times New Roman" w:hAnsi="Tahoma" w:cs="Tahoma"/>
            <w:color w:val="0071A6"/>
            <w:sz w:val="18"/>
            <w:szCs w:val="18"/>
            <w:lang w:eastAsia="ru-RU"/>
          </w:rPr>
          <w:t xml:space="preserve">рис. </w:t>
        </w:r>
        <w:r w:rsidR="00070E83">
          <w:rPr>
            <w:rFonts w:ascii="Tahoma" w:eastAsia="Times New Roman" w:hAnsi="Tahoma" w:cs="Tahoma"/>
            <w:color w:val="0071A6"/>
            <w:sz w:val="18"/>
            <w:szCs w:val="18"/>
            <w:lang w:eastAsia="ru-RU"/>
          </w:rPr>
          <w:t>5.</w:t>
        </w:r>
        <w:r w:rsidRPr="00263094">
          <w:rPr>
            <w:rFonts w:ascii="Tahoma" w:eastAsia="Times New Roman" w:hAnsi="Tahoma" w:cs="Tahoma"/>
            <w:color w:val="0071A6"/>
            <w:sz w:val="18"/>
            <w:szCs w:val="18"/>
            <w:lang w:eastAsia="ru-RU"/>
          </w:rPr>
          <w:t>7</w:t>
        </w:r>
      </w:hyperlink>
      <w:r w:rsidRPr="00263094">
        <w:rPr>
          <w:rFonts w:ascii="Tahoma" w:eastAsia="Times New Roman" w:hAnsi="Tahoma" w:cs="Tahoma"/>
          <w:color w:val="000000"/>
          <w:sz w:val="18"/>
          <w:szCs w:val="18"/>
          <w:lang w:eastAsia="ru-RU"/>
        </w:rPr>
        <w:t xml:space="preserve">). Поэтому рекомендуется использовать их для </w:t>
      </w:r>
      <w:r w:rsidRPr="00263094">
        <w:rPr>
          <w:rFonts w:ascii="Tahoma" w:eastAsia="Times New Roman" w:hAnsi="Tahoma" w:cs="Tahoma"/>
          <w:color w:val="000000"/>
          <w:sz w:val="18"/>
          <w:szCs w:val="18"/>
          <w:lang w:eastAsia="ru-RU"/>
        </w:rPr>
        <w:lastRenderedPageBreak/>
        <w:t>простого уведомления пользователя, когда не требуется получить от него ответа. Всплывающие подсказки могут появляться в любом месте экрана, что позволяет делать их работу более эффективной.</w:t>
      </w:r>
    </w:p>
    <w:p w:rsidR="00263094" w:rsidRPr="00263094" w:rsidRDefault="00263094" w:rsidP="00070E83">
      <w:pPr>
        <w:shd w:val="clear" w:color="auto" w:fill="FFFFFF"/>
        <w:spacing w:after="0" w:line="306" w:lineRule="atLeast"/>
        <w:jc w:val="center"/>
        <w:rPr>
          <w:rFonts w:ascii="Tahoma" w:eastAsia="Times New Roman" w:hAnsi="Tahoma" w:cs="Tahoma"/>
          <w:color w:val="000000"/>
          <w:sz w:val="18"/>
          <w:szCs w:val="18"/>
          <w:lang w:eastAsia="ru-RU"/>
        </w:rPr>
      </w:pPr>
      <w:bookmarkStart w:id="12" w:name="image.7.7"/>
      <w:bookmarkEnd w:id="12"/>
      <w:r w:rsidRPr="00263094">
        <w:rPr>
          <w:rFonts w:ascii="Tahoma" w:eastAsia="Times New Roman" w:hAnsi="Tahoma" w:cs="Tahoma"/>
          <w:noProof/>
          <w:color w:val="000000"/>
          <w:sz w:val="18"/>
          <w:szCs w:val="18"/>
          <w:lang w:eastAsia="ru-RU"/>
        </w:rPr>
        <w:drawing>
          <wp:inline distT="0" distB="0" distL="0" distR="0">
            <wp:extent cx="3192780" cy="2156460"/>
            <wp:effectExtent l="0" t="0" r="7620" b="0"/>
            <wp:docPr id="4" name="Рисунок 4" descr="Всплывающие подсказ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сплывающие подсказк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780" cy="2156460"/>
                    </a:xfrm>
                    <a:prstGeom prst="rect">
                      <a:avLst/>
                    </a:prstGeom>
                    <a:noFill/>
                    <a:ln>
                      <a:noFill/>
                    </a:ln>
                  </pic:spPr>
                </pic:pic>
              </a:graphicData>
            </a:graphic>
          </wp:inline>
        </w:drawing>
      </w:r>
    </w:p>
    <w:p w:rsidR="00263094" w:rsidRPr="00263094" w:rsidRDefault="00263094" w:rsidP="00263094">
      <w:pPr>
        <w:shd w:val="clear" w:color="auto" w:fill="FFFFFF"/>
        <w:spacing w:after="0" w:line="306"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br/>
      </w:r>
      <w:r w:rsidRPr="00263094">
        <w:rPr>
          <w:rFonts w:ascii="Tahoma" w:eastAsia="Times New Roman" w:hAnsi="Tahoma" w:cs="Tahoma"/>
          <w:b/>
          <w:bCs/>
          <w:color w:val="000000"/>
          <w:sz w:val="18"/>
          <w:szCs w:val="18"/>
          <w:lang w:eastAsia="ru-RU"/>
        </w:rPr>
        <w:t xml:space="preserve">Рис. </w:t>
      </w:r>
      <w:r w:rsidR="00070E83">
        <w:rPr>
          <w:rFonts w:ascii="Tahoma" w:eastAsia="Times New Roman" w:hAnsi="Tahoma" w:cs="Tahoma"/>
          <w:b/>
          <w:bCs/>
          <w:color w:val="000000"/>
          <w:sz w:val="18"/>
          <w:szCs w:val="18"/>
          <w:lang w:eastAsia="ru-RU"/>
        </w:rPr>
        <w:t>5.5.</w:t>
      </w:r>
      <w:r w:rsidRPr="00263094">
        <w:rPr>
          <w:rFonts w:ascii="Tahoma" w:eastAsia="Times New Roman" w:hAnsi="Tahoma" w:cs="Tahoma"/>
          <w:b/>
          <w:bCs/>
          <w:color w:val="000000"/>
          <w:sz w:val="18"/>
          <w:szCs w:val="18"/>
          <w:lang w:eastAsia="ru-RU"/>
        </w:rPr>
        <w:t> </w:t>
      </w:r>
      <w:r w:rsidRPr="00263094">
        <w:rPr>
          <w:rFonts w:ascii="Tahoma" w:eastAsia="Times New Roman" w:hAnsi="Tahoma" w:cs="Tahoma"/>
          <w:color w:val="000000"/>
          <w:sz w:val="18"/>
          <w:szCs w:val="18"/>
          <w:lang w:eastAsia="ru-RU"/>
        </w:rPr>
        <w:t>Всплывающие подсказки</w:t>
      </w:r>
    </w:p>
    <w:p w:rsidR="00CB14C0" w:rsidRDefault="00CB14C0"/>
    <w:p w:rsidR="00263094" w:rsidRPr="00263094" w:rsidRDefault="00070E83" w:rsidP="00263094">
      <w:pPr>
        <w:shd w:val="clear" w:color="auto" w:fill="FFFFFF"/>
        <w:spacing w:before="75" w:after="75" w:line="240" w:lineRule="auto"/>
        <w:outlineLvl w:val="2"/>
        <w:rPr>
          <w:rFonts w:ascii="Tahoma" w:eastAsia="Times New Roman" w:hAnsi="Tahoma" w:cs="Tahoma"/>
          <w:b/>
          <w:bCs/>
          <w:color w:val="000000"/>
          <w:sz w:val="24"/>
          <w:szCs w:val="24"/>
          <w:lang w:eastAsia="ru-RU"/>
        </w:rPr>
      </w:pPr>
      <w:r>
        <w:rPr>
          <w:rFonts w:ascii="Tahoma" w:eastAsia="Times New Roman" w:hAnsi="Tahoma" w:cs="Tahoma"/>
          <w:b/>
          <w:bCs/>
          <w:color w:val="000000"/>
          <w:sz w:val="24"/>
          <w:szCs w:val="24"/>
          <w:lang w:eastAsia="ru-RU"/>
        </w:rPr>
        <w:t>5.</w:t>
      </w:r>
      <w:r w:rsidR="00263094" w:rsidRPr="00263094">
        <w:rPr>
          <w:rFonts w:ascii="Tahoma" w:eastAsia="Times New Roman" w:hAnsi="Tahoma" w:cs="Tahoma"/>
          <w:b/>
          <w:bCs/>
          <w:color w:val="000000"/>
          <w:sz w:val="24"/>
          <w:szCs w:val="24"/>
          <w:lang w:eastAsia="ru-RU"/>
        </w:rPr>
        <w:t>3 Особенности разработки приложения, содержащего несколько активностей</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Приложения, содержащие несколько активностей, используются в самых разных сферах. При проектировании такого приложения следует уделить большое внимание распределению его функционала по разным активностям. С одной стороны, не стоит перегружать экран информацией, а с другой - нужна ли </w:t>
      </w:r>
      <w:bookmarkStart w:id="13" w:name="keyword1"/>
      <w:bookmarkEnd w:id="13"/>
      <w:r w:rsidRPr="00263094">
        <w:rPr>
          <w:rFonts w:ascii="Tahoma" w:eastAsia="Times New Roman" w:hAnsi="Tahoma" w:cs="Tahoma"/>
          <w:i/>
          <w:iCs/>
          <w:color w:val="000000"/>
          <w:sz w:val="18"/>
          <w:szCs w:val="18"/>
          <w:lang w:eastAsia="ru-RU"/>
        </w:rPr>
        <w:t>активность</w:t>
      </w:r>
      <w:r w:rsidRPr="00263094">
        <w:rPr>
          <w:rFonts w:ascii="Tahoma" w:eastAsia="Times New Roman" w:hAnsi="Tahoma" w:cs="Tahoma"/>
          <w:color w:val="000000"/>
          <w:sz w:val="18"/>
          <w:szCs w:val="18"/>
          <w:lang w:eastAsia="ru-RU"/>
        </w:rPr>
        <w:t>, содержащая только одно </w:t>
      </w:r>
      <w:bookmarkStart w:id="14" w:name="keyword2"/>
      <w:bookmarkEnd w:id="14"/>
      <w:r w:rsidRPr="00263094">
        <w:rPr>
          <w:rFonts w:ascii="Tahoma" w:eastAsia="Times New Roman" w:hAnsi="Tahoma" w:cs="Tahoma"/>
          <w:i/>
          <w:iCs/>
          <w:color w:val="000000"/>
          <w:sz w:val="18"/>
          <w:szCs w:val="18"/>
          <w:lang w:eastAsia="ru-RU"/>
        </w:rPr>
        <w:t>поле</w:t>
      </w:r>
      <w:r w:rsidRPr="00263094">
        <w:rPr>
          <w:rFonts w:ascii="Tahoma" w:eastAsia="Times New Roman" w:hAnsi="Tahoma" w:cs="Tahoma"/>
          <w:color w:val="000000"/>
          <w:sz w:val="18"/>
          <w:szCs w:val="18"/>
          <w:lang w:eastAsia="ru-RU"/>
        </w:rPr>
        <w:t> для ввода? Может быть, стоит ее заменить диалоговым окном?</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Существует два основных способа переключения между активностями:</w:t>
      </w:r>
    </w:p>
    <w:p w:rsidR="00263094" w:rsidRPr="00263094" w:rsidRDefault="00263094" w:rsidP="00263094">
      <w:pPr>
        <w:numPr>
          <w:ilvl w:val="0"/>
          <w:numId w:val="6"/>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 xml:space="preserve">При помощи кнопок и других элементов управления. Не требует перестройки мышления у программистов, которые имеют большой опыт разработки </w:t>
      </w:r>
      <w:proofErr w:type="spellStart"/>
      <w:r w:rsidRPr="00263094">
        <w:rPr>
          <w:rFonts w:ascii="Tahoma" w:eastAsia="Times New Roman" w:hAnsi="Tahoma" w:cs="Tahoma"/>
          <w:color w:val="000000"/>
          <w:sz w:val="18"/>
          <w:szCs w:val="18"/>
          <w:lang w:eastAsia="ru-RU"/>
        </w:rPr>
        <w:t>десктопных</w:t>
      </w:r>
      <w:proofErr w:type="spellEnd"/>
      <w:r w:rsidRPr="00263094">
        <w:rPr>
          <w:rFonts w:ascii="Tahoma" w:eastAsia="Times New Roman" w:hAnsi="Tahoma" w:cs="Tahoma"/>
          <w:color w:val="000000"/>
          <w:sz w:val="18"/>
          <w:szCs w:val="18"/>
          <w:lang w:eastAsia="ru-RU"/>
        </w:rPr>
        <w:t xml:space="preserve"> приложений, а так же у пользователей, привыкших к действиям в стиле "нажал на кнопку, получил результат". Однако этот способ не является наиболее подходящим для сенсорных экранов и требует от опытного пользователя смартфона совершения лишних движений.</w:t>
      </w:r>
    </w:p>
    <w:p w:rsidR="00263094" w:rsidRPr="00263094" w:rsidRDefault="00263094" w:rsidP="00263094">
      <w:pPr>
        <w:numPr>
          <w:ilvl w:val="0"/>
          <w:numId w:val="6"/>
        </w:numPr>
        <w:spacing w:before="36" w:after="36" w:line="240" w:lineRule="atLeast"/>
        <w:ind w:left="120"/>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С использованием сенсорного экрана смартфона. Основная идея состоит в том, что весь экран мобильного устройства можно использовать в качестве управляющего элемента, и, нажимая на отдельные его участки, пользователь может ин</w:t>
      </w:r>
      <w:r w:rsidR="00070E83">
        <w:rPr>
          <w:rFonts w:ascii="Tahoma" w:eastAsia="Times New Roman" w:hAnsi="Tahoma" w:cs="Tahoma"/>
          <w:color w:val="000000"/>
          <w:sz w:val="18"/>
          <w:szCs w:val="18"/>
          <w:lang w:eastAsia="ru-RU"/>
        </w:rPr>
        <w:t>ициировать те или иные действия</w:t>
      </w:r>
      <w:r w:rsidRPr="00263094">
        <w:rPr>
          <w:rFonts w:ascii="Tahoma" w:eastAsia="Times New Roman" w:hAnsi="Tahoma" w:cs="Tahoma"/>
          <w:color w:val="000000"/>
          <w:sz w:val="18"/>
          <w:szCs w:val="18"/>
          <w:lang w:eastAsia="ru-RU"/>
        </w:rPr>
        <w:t>.</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Какой из способов выбрать, зависит от конкретной задачи.</w:t>
      </w:r>
    </w:p>
    <w:p w:rsidR="00263094" w:rsidRP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Существует ряд правил расположения интерфейсных элементов в зависимости от их важности. Так, кнопку, выполняющую важное действие (например, отправку письма), не стоит располагать в том месте, где она может быть случайно нажата. В то же время </w:t>
      </w:r>
      <w:bookmarkStart w:id="15" w:name="keyword3"/>
      <w:bookmarkEnd w:id="15"/>
      <w:r w:rsidRPr="00263094">
        <w:rPr>
          <w:rFonts w:ascii="Tahoma" w:eastAsia="Times New Roman" w:hAnsi="Tahoma" w:cs="Tahoma"/>
          <w:i/>
          <w:iCs/>
          <w:color w:val="000000"/>
          <w:sz w:val="18"/>
          <w:szCs w:val="18"/>
          <w:lang w:eastAsia="ru-RU"/>
        </w:rPr>
        <w:t>управляющие</w:t>
      </w:r>
      <w:r w:rsidRPr="00263094">
        <w:rPr>
          <w:rFonts w:ascii="Tahoma" w:eastAsia="Times New Roman" w:hAnsi="Tahoma" w:cs="Tahoma"/>
          <w:color w:val="000000"/>
          <w:sz w:val="18"/>
          <w:szCs w:val="18"/>
          <w:lang w:eastAsia="ru-RU"/>
        </w:rPr>
        <w:t> элементы, используемые наиболее часто, должны быть расположены наиболее удобным для нажатия образом. Скорее всего, перемещение между активностями будет использоваться не очень часто, поэтому рекомендуется располагать кнопки, </w:t>
      </w:r>
      <w:bookmarkStart w:id="16" w:name="keyword4"/>
      <w:bookmarkEnd w:id="16"/>
      <w:r w:rsidRPr="00263094">
        <w:rPr>
          <w:rFonts w:ascii="Tahoma" w:eastAsia="Times New Roman" w:hAnsi="Tahoma" w:cs="Tahoma"/>
          <w:i/>
          <w:iCs/>
          <w:color w:val="000000"/>
          <w:sz w:val="18"/>
          <w:szCs w:val="18"/>
          <w:lang w:eastAsia="ru-RU"/>
        </w:rPr>
        <w:t>управляющие</w:t>
      </w:r>
      <w:r w:rsidRPr="00263094">
        <w:rPr>
          <w:rFonts w:ascii="Tahoma" w:eastAsia="Times New Roman" w:hAnsi="Tahoma" w:cs="Tahoma"/>
          <w:color w:val="000000"/>
          <w:sz w:val="18"/>
          <w:szCs w:val="18"/>
          <w:lang w:eastAsia="ru-RU"/>
        </w:rPr>
        <w:t> этими действиями, в верхней части экрана. Одновременно с этим неплохо продублировать нажатия кнопок перелистыванием между активностями.</w:t>
      </w:r>
    </w:p>
    <w:p w:rsidR="00263094" w:rsidRDefault="00263094"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263094">
        <w:rPr>
          <w:rFonts w:ascii="Tahoma" w:eastAsia="Times New Roman" w:hAnsi="Tahoma" w:cs="Tahoma"/>
          <w:color w:val="000000"/>
          <w:sz w:val="18"/>
          <w:szCs w:val="18"/>
          <w:lang w:eastAsia="ru-RU"/>
        </w:rPr>
        <w:t>В любом случае для вызова другой активности необходимо вручную править </w:t>
      </w:r>
      <w:bookmarkStart w:id="17" w:name="keyword5"/>
      <w:bookmarkEnd w:id="17"/>
      <w:r w:rsidRPr="00263094">
        <w:rPr>
          <w:rFonts w:ascii="Tahoma" w:eastAsia="Times New Roman" w:hAnsi="Tahoma" w:cs="Tahoma"/>
          <w:i/>
          <w:iCs/>
          <w:color w:val="000000"/>
          <w:sz w:val="18"/>
          <w:szCs w:val="18"/>
          <w:lang w:eastAsia="ru-RU"/>
        </w:rPr>
        <w:t>файл</w:t>
      </w:r>
      <w:r w:rsidRPr="00263094">
        <w:rPr>
          <w:rFonts w:ascii="Tahoma" w:eastAsia="Times New Roman" w:hAnsi="Tahoma" w:cs="Tahoma"/>
          <w:color w:val="000000"/>
          <w:sz w:val="18"/>
          <w:szCs w:val="18"/>
          <w:lang w:eastAsia="ru-RU"/>
        </w:rPr>
        <w:t xml:space="preserve"> манифеста. Для каждой новой активности необходимо занести информацию о ее имени и названии </w:t>
      </w:r>
      <w:proofErr w:type="spellStart"/>
      <w:r w:rsidRPr="00263094">
        <w:rPr>
          <w:rFonts w:ascii="Tahoma" w:eastAsia="Times New Roman" w:hAnsi="Tahoma" w:cs="Tahoma"/>
          <w:color w:val="000000"/>
          <w:sz w:val="18"/>
          <w:szCs w:val="18"/>
          <w:lang w:eastAsia="ru-RU"/>
        </w:rPr>
        <w:t>xml</w:t>
      </w:r>
      <w:proofErr w:type="spellEnd"/>
      <w:r w:rsidRPr="00263094">
        <w:rPr>
          <w:rFonts w:ascii="Tahoma" w:eastAsia="Times New Roman" w:hAnsi="Tahoma" w:cs="Tahoma"/>
          <w:color w:val="000000"/>
          <w:sz w:val="18"/>
          <w:szCs w:val="18"/>
          <w:lang w:eastAsia="ru-RU"/>
        </w:rPr>
        <w:t>-файла, в котором она описана (см. </w:t>
      </w:r>
      <w:hyperlink r:id="rId21" w:anchor="example.7.1" w:history="1">
        <w:r w:rsidRPr="00263094">
          <w:rPr>
            <w:rFonts w:ascii="Tahoma" w:eastAsia="Times New Roman" w:hAnsi="Tahoma" w:cs="Tahoma"/>
            <w:color w:val="0071A6"/>
            <w:sz w:val="18"/>
            <w:szCs w:val="18"/>
            <w:lang w:eastAsia="ru-RU"/>
          </w:rPr>
          <w:t xml:space="preserve">листинг </w:t>
        </w:r>
        <w:r w:rsidR="00070E83">
          <w:rPr>
            <w:rFonts w:ascii="Tahoma" w:eastAsia="Times New Roman" w:hAnsi="Tahoma" w:cs="Tahoma"/>
            <w:color w:val="0071A6"/>
            <w:sz w:val="18"/>
            <w:szCs w:val="18"/>
            <w:lang w:eastAsia="ru-RU"/>
          </w:rPr>
          <w:t>5.</w:t>
        </w:r>
        <w:r w:rsidRPr="00263094">
          <w:rPr>
            <w:rFonts w:ascii="Tahoma" w:eastAsia="Times New Roman" w:hAnsi="Tahoma" w:cs="Tahoma"/>
            <w:color w:val="0071A6"/>
            <w:sz w:val="18"/>
            <w:szCs w:val="18"/>
            <w:lang w:eastAsia="ru-RU"/>
          </w:rPr>
          <w:t>1</w:t>
        </w:r>
      </w:hyperlink>
      <w:r w:rsidRPr="00263094">
        <w:rPr>
          <w:rFonts w:ascii="Tahoma" w:eastAsia="Times New Roman" w:hAnsi="Tahoma" w:cs="Tahoma"/>
          <w:color w:val="000000"/>
          <w:sz w:val="18"/>
          <w:szCs w:val="18"/>
          <w:lang w:eastAsia="ru-RU"/>
        </w:rPr>
        <w:t>). Обратите внимание, что при загрузке приложения первой появляется </w:t>
      </w:r>
      <w:bookmarkStart w:id="18" w:name="keyword6"/>
      <w:bookmarkEnd w:id="18"/>
      <w:r w:rsidRPr="00263094">
        <w:rPr>
          <w:rFonts w:ascii="Tahoma" w:eastAsia="Times New Roman" w:hAnsi="Tahoma" w:cs="Tahoma"/>
          <w:i/>
          <w:iCs/>
          <w:color w:val="000000"/>
          <w:sz w:val="18"/>
          <w:szCs w:val="18"/>
          <w:lang w:eastAsia="ru-RU"/>
        </w:rPr>
        <w:t>активность</w:t>
      </w:r>
      <w:r w:rsidRPr="00263094">
        <w:rPr>
          <w:rFonts w:ascii="Tahoma" w:eastAsia="Times New Roman" w:hAnsi="Tahoma" w:cs="Tahoma"/>
          <w:color w:val="000000"/>
          <w:sz w:val="18"/>
          <w:szCs w:val="18"/>
          <w:lang w:eastAsia="ru-RU"/>
        </w:rPr>
        <w:t>, чье описание находится первым в манифесте! Если вы хотите изменить порядок загрузки активностей, необходимо поместить новую </w:t>
      </w:r>
      <w:bookmarkStart w:id="19" w:name="keyword7"/>
      <w:bookmarkEnd w:id="19"/>
      <w:r w:rsidRPr="00263094">
        <w:rPr>
          <w:rFonts w:ascii="Tahoma" w:eastAsia="Times New Roman" w:hAnsi="Tahoma" w:cs="Tahoma"/>
          <w:i/>
          <w:iCs/>
          <w:color w:val="000000"/>
          <w:sz w:val="18"/>
          <w:szCs w:val="18"/>
          <w:lang w:eastAsia="ru-RU"/>
        </w:rPr>
        <w:t>активность</w:t>
      </w:r>
      <w:r w:rsidRPr="00263094">
        <w:rPr>
          <w:rFonts w:ascii="Tahoma" w:eastAsia="Times New Roman" w:hAnsi="Tahoma" w:cs="Tahoma"/>
          <w:color w:val="000000"/>
          <w:sz w:val="18"/>
          <w:szCs w:val="18"/>
          <w:lang w:eastAsia="ru-RU"/>
        </w:rPr>
        <w:t> на первое </w:t>
      </w:r>
      <w:bookmarkStart w:id="20" w:name="keyword8"/>
      <w:bookmarkEnd w:id="20"/>
      <w:r w:rsidRPr="00263094">
        <w:rPr>
          <w:rFonts w:ascii="Tahoma" w:eastAsia="Times New Roman" w:hAnsi="Tahoma" w:cs="Tahoma"/>
          <w:i/>
          <w:iCs/>
          <w:color w:val="000000"/>
          <w:sz w:val="18"/>
          <w:szCs w:val="18"/>
          <w:lang w:eastAsia="ru-RU"/>
        </w:rPr>
        <w:t>место</w:t>
      </w:r>
      <w:r w:rsidRPr="00263094">
        <w:rPr>
          <w:rFonts w:ascii="Tahoma" w:eastAsia="Times New Roman" w:hAnsi="Tahoma" w:cs="Tahoma"/>
          <w:color w:val="000000"/>
          <w:sz w:val="18"/>
          <w:szCs w:val="18"/>
          <w:lang w:eastAsia="ru-RU"/>
        </w:rPr>
        <w:t>.</w:t>
      </w:r>
    </w:p>
    <w:p w:rsidR="00070E83" w:rsidRPr="00263094" w:rsidRDefault="00070E83" w:rsidP="002630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bookmarkStart w:id="21" w:name="example_7.1"/>
      <w:bookmarkEnd w:id="21"/>
      <w:proofErr w:type="gramStart"/>
      <w:r w:rsidRPr="00263094">
        <w:rPr>
          <w:rFonts w:ascii="Courier New" w:eastAsia="Times New Roman" w:hAnsi="Courier New" w:cs="Courier New"/>
          <w:color w:val="8B0000"/>
          <w:sz w:val="20"/>
          <w:szCs w:val="20"/>
          <w:lang w:val="en-US" w:eastAsia="ru-RU"/>
        </w:rPr>
        <w:lastRenderedPageBreak/>
        <w:t>&lt;?xml</w:t>
      </w:r>
      <w:proofErr w:type="gramEnd"/>
      <w:r w:rsidRPr="00263094">
        <w:rPr>
          <w:rFonts w:ascii="Courier New" w:eastAsia="Times New Roman" w:hAnsi="Courier New" w:cs="Courier New"/>
          <w:color w:val="8B0000"/>
          <w:sz w:val="20"/>
          <w:szCs w:val="20"/>
          <w:lang w:val="en-US" w:eastAsia="ru-RU"/>
        </w:rPr>
        <w:t xml:space="preserve"> version="1.0" encoding="utf-8"?&gt;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&lt;manifest xmlns:android="http://schemas.android.com/apk/res/android"</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package="com.myproject.screen"</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android:versionCode="1"</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android:versionName="1.0" &gt;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&lt;uses-sdk</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android:minSdkVersion="8"</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android:targetSdkVersion="17"/&gt;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&lt;application</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android:allowBackup="true"</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android:icon="@drawable/ic_launcher"</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android:label="@string/app_name"</w:t>
      </w:r>
    </w:p>
    <w:p w:rsid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w:t>
      </w:r>
      <w:proofErr w:type="spellStart"/>
      <w:r w:rsidRPr="00263094">
        <w:rPr>
          <w:rFonts w:ascii="Courier New" w:eastAsia="Times New Roman" w:hAnsi="Courier New" w:cs="Courier New"/>
          <w:color w:val="8B0000"/>
          <w:sz w:val="20"/>
          <w:szCs w:val="20"/>
          <w:lang w:val="en-US" w:eastAsia="ru-RU"/>
        </w:rPr>
        <w:t>android:theme</w:t>
      </w:r>
      <w:proofErr w:type="spellEnd"/>
      <w:r w:rsidRPr="00263094">
        <w:rPr>
          <w:rFonts w:ascii="Courier New" w:eastAsia="Times New Roman" w:hAnsi="Courier New" w:cs="Courier New"/>
          <w:color w:val="8B0000"/>
          <w:sz w:val="20"/>
          <w:szCs w:val="20"/>
          <w:lang w:val="en-US" w:eastAsia="ru-RU"/>
        </w:rPr>
        <w:t>="@style/</w:t>
      </w:r>
      <w:proofErr w:type="spellStart"/>
      <w:r w:rsidRPr="00263094">
        <w:rPr>
          <w:rFonts w:ascii="Courier New" w:eastAsia="Times New Roman" w:hAnsi="Courier New" w:cs="Courier New"/>
          <w:color w:val="8B0000"/>
          <w:sz w:val="20"/>
          <w:szCs w:val="20"/>
          <w:lang w:val="en-US" w:eastAsia="ru-RU"/>
        </w:rPr>
        <w:t>AppTheme</w:t>
      </w:r>
      <w:proofErr w:type="spellEnd"/>
      <w:r w:rsidRPr="00263094">
        <w:rPr>
          <w:rFonts w:ascii="Courier New" w:eastAsia="Times New Roman" w:hAnsi="Courier New" w:cs="Courier New"/>
          <w:color w:val="8B0000"/>
          <w:sz w:val="20"/>
          <w:szCs w:val="20"/>
          <w:lang w:val="en-US" w:eastAsia="ru-RU"/>
        </w:rPr>
        <w:t>" &gt;</w:t>
      </w:r>
    </w:p>
    <w:p w:rsidR="00070E83" w:rsidRPr="00263094" w:rsidRDefault="00070E83"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&lt;activity</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android:name="com.myproject.screen.MainActivity"</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android:label="@string/app_name" &gt;</w:t>
      </w:r>
    </w:p>
    <w:p w:rsidR="00263094" w:rsidRPr="00B31419"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w:t>
      </w:r>
      <w:r w:rsidRPr="00B31419">
        <w:rPr>
          <w:rFonts w:ascii="Courier New" w:eastAsia="Times New Roman" w:hAnsi="Courier New" w:cs="Courier New"/>
          <w:color w:val="8B0000"/>
          <w:sz w:val="20"/>
          <w:szCs w:val="20"/>
          <w:lang w:val="en-US" w:eastAsia="ru-RU"/>
        </w:rPr>
        <w:t>&lt;intent-filter&gt;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&lt;action android:name="android.intent.action.MAIN" /&gt;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&lt;category android:name="android.intent.category.LAUNCHER" /&gt;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&lt;/intent-filter&gt;</w:t>
      </w:r>
    </w:p>
    <w:p w:rsid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&lt;/activity&gt;</w:t>
      </w:r>
    </w:p>
    <w:p w:rsidR="00070E83" w:rsidRPr="00263094" w:rsidRDefault="00070E83"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&lt;activity</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android:name="com.myproject.screen.AboutActivity"</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android:label="@string/about_title" &gt;</w:t>
      </w:r>
    </w:p>
    <w:p w:rsid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&lt;/activity&gt;</w:t>
      </w:r>
    </w:p>
    <w:p w:rsidR="00070E83" w:rsidRPr="00263094" w:rsidRDefault="00070E83"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&lt;activity</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android:name="com.myproject.screen.SecondActivity"</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android:label="@string/title_activity_second" &gt;</w:t>
      </w:r>
    </w:p>
    <w:p w:rsid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&lt;/activity&gt;</w:t>
      </w:r>
    </w:p>
    <w:p w:rsidR="00070E83" w:rsidRPr="00263094" w:rsidRDefault="00070E83"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&lt;/application&gt;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&lt;/manifest&gt;</w:t>
      </w:r>
    </w:p>
    <w:p w:rsidR="00263094" w:rsidRPr="00263094" w:rsidRDefault="00263094" w:rsidP="00263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263094">
        <w:rPr>
          <w:rFonts w:ascii="Courier New" w:eastAsia="Times New Roman" w:hAnsi="Courier New" w:cs="Courier New"/>
          <w:color w:val="8B0000"/>
          <w:sz w:val="20"/>
          <w:szCs w:val="20"/>
          <w:lang w:val="en-US" w:eastAsia="ru-RU"/>
        </w:rPr>
        <w:t xml:space="preserve">    </w:t>
      </w:r>
    </w:p>
    <w:p w:rsidR="00263094" w:rsidRDefault="00263094" w:rsidP="00263094">
      <w:pPr>
        <w:shd w:val="clear" w:color="auto" w:fill="FFFFFF"/>
        <w:spacing w:after="0" w:line="306" w:lineRule="atLeast"/>
        <w:rPr>
          <w:rFonts w:ascii="Courier New" w:eastAsia="Times New Roman" w:hAnsi="Courier New" w:cs="Courier New"/>
          <w:color w:val="8B0000"/>
          <w:sz w:val="18"/>
          <w:szCs w:val="18"/>
          <w:lang w:eastAsia="ru-RU"/>
        </w:rPr>
      </w:pPr>
      <w:r w:rsidRPr="00263094">
        <w:rPr>
          <w:rFonts w:ascii="Courier New" w:eastAsia="Times New Roman" w:hAnsi="Courier New" w:cs="Courier New"/>
          <w:color w:val="8B0000"/>
          <w:sz w:val="18"/>
          <w:szCs w:val="18"/>
          <w:lang w:eastAsia="ru-RU"/>
        </w:rPr>
        <w:t>Листинг</w:t>
      </w:r>
      <w:r w:rsidRPr="00263094">
        <w:rPr>
          <w:rFonts w:ascii="Courier New" w:eastAsia="Times New Roman" w:hAnsi="Courier New" w:cs="Courier New"/>
          <w:color w:val="8B0000"/>
          <w:sz w:val="18"/>
          <w:szCs w:val="18"/>
          <w:lang w:val="en-US" w:eastAsia="ru-RU"/>
        </w:rPr>
        <w:t xml:space="preserve"> </w:t>
      </w:r>
      <w:r w:rsidR="00070E83">
        <w:rPr>
          <w:rFonts w:ascii="Courier New" w:eastAsia="Times New Roman" w:hAnsi="Courier New" w:cs="Courier New"/>
          <w:color w:val="8B0000"/>
          <w:sz w:val="18"/>
          <w:szCs w:val="18"/>
          <w:lang w:val="en-US" w:eastAsia="ru-RU"/>
        </w:rPr>
        <w:t>5.</w:t>
      </w:r>
      <w:r w:rsidRPr="00263094">
        <w:rPr>
          <w:rFonts w:ascii="Courier New" w:eastAsia="Times New Roman" w:hAnsi="Courier New" w:cs="Courier New"/>
          <w:color w:val="8B0000"/>
          <w:sz w:val="18"/>
          <w:szCs w:val="18"/>
          <w:lang w:val="en-US" w:eastAsia="ru-RU"/>
        </w:rPr>
        <w:t xml:space="preserve">1. </w:t>
      </w:r>
      <w:r w:rsidRPr="00263094">
        <w:rPr>
          <w:rFonts w:ascii="Courier New" w:eastAsia="Times New Roman" w:hAnsi="Courier New" w:cs="Courier New"/>
          <w:color w:val="8B0000"/>
          <w:sz w:val="18"/>
          <w:szCs w:val="18"/>
          <w:lang w:eastAsia="ru-RU"/>
        </w:rPr>
        <w:t>Исправленный</w:t>
      </w:r>
      <w:r w:rsidRPr="00263094">
        <w:rPr>
          <w:rFonts w:ascii="Courier New" w:eastAsia="Times New Roman" w:hAnsi="Courier New" w:cs="Courier New"/>
          <w:color w:val="8B0000"/>
          <w:sz w:val="18"/>
          <w:szCs w:val="18"/>
          <w:lang w:val="en-US" w:eastAsia="ru-RU"/>
        </w:rPr>
        <w:t xml:space="preserve"> </w:t>
      </w:r>
      <w:r w:rsidRPr="00263094">
        <w:rPr>
          <w:rFonts w:ascii="Courier New" w:eastAsia="Times New Roman" w:hAnsi="Courier New" w:cs="Courier New"/>
          <w:color w:val="8B0000"/>
          <w:sz w:val="18"/>
          <w:szCs w:val="18"/>
          <w:lang w:eastAsia="ru-RU"/>
        </w:rPr>
        <w:t>файл</w:t>
      </w:r>
      <w:r w:rsidRPr="00263094">
        <w:rPr>
          <w:rFonts w:ascii="Courier New" w:eastAsia="Times New Roman" w:hAnsi="Courier New" w:cs="Courier New"/>
          <w:color w:val="8B0000"/>
          <w:sz w:val="18"/>
          <w:szCs w:val="18"/>
          <w:lang w:val="en-US" w:eastAsia="ru-RU"/>
        </w:rPr>
        <w:t xml:space="preserve"> </w:t>
      </w:r>
      <w:r w:rsidRPr="00263094">
        <w:rPr>
          <w:rFonts w:ascii="Courier New" w:eastAsia="Times New Roman" w:hAnsi="Courier New" w:cs="Courier New"/>
          <w:color w:val="8B0000"/>
          <w:sz w:val="18"/>
          <w:szCs w:val="18"/>
          <w:lang w:eastAsia="ru-RU"/>
        </w:rPr>
        <w:t>манифеста</w:t>
      </w:r>
    </w:p>
    <w:p w:rsidR="00070E83" w:rsidRDefault="00070E83" w:rsidP="00263094">
      <w:pPr>
        <w:shd w:val="clear" w:color="auto" w:fill="FFFFFF"/>
        <w:spacing w:after="0" w:line="306" w:lineRule="atLeast"/>
        <w:rPr>
          <w:rFonts w:ascii="Courier New" w:eastAsia="Times New Roman" w:hAnsi="Courier New" w:cs="Courier New"/>
          <w:color w:val="8B0000"/>
          <w:sz w:val="18"/>
          <w:szCs w:val="18"/>
          <w:lang w:eastAsia="ru-RU"/>
        </w:rPr>
      </w:pPr>
    </w:p>
    <w:p w:rsidR="00070E83" w:rsidRPr="00263094" w:rsidRDefault="00070E83" w:rsidP="00263094">
      <w:pPr>
        <w:shd w:val="clear" w:color="auto" w:fill="FFFFFF"/>
        <w:spacing w:after="0" w:line="306" w:lineRule="atLeast"/>
        <w:rPr>
          <w:rFonts w:ascii="Courier New" w:eastAsia="Times New Roman" w:hAnsi="Courier New" w:cs="Courier New"/>
          <w:color w:val="8B0000"/>
          <w:sz w:val="18"/>
          <w:szCs w:val="18"/>
          <w:lang w:val="en-US" w:eastAsia="ru-RU"/>
        </w:rPr>
      </w:pPr>
    </w:p>
    <w:p w:rsidR="00B31419" w:rsidRDefault="00070E83" w:rsidP="00B31419">
      <w:pPr>
        <w:pStyle w:val="3"/>
        <w:shd w:val="clear" w:color="auto" w:fill="FFFFFF"/>
        <w:spacing w:before="75" w:beforeAutospacing="0" w:after="75" w:afterAutospacing="0"/>
        <w:rPr>
          <w:rFonts w:ascii="Tahoma" w:hAnsi="Tahoma" w:cs="Tahoma"/>
          <w:color w:val="000000"/>
          <w:sz w:val="24"/>
          <w:szCs w:val="24"/>
        </w:rPr>
      </w:pPr>
      <w:bookmarkStart w:id="22" w:name="sect9"/>
      <w:bookmarkEnd w:id="22"/>
      <w:r>
        <w:rPr>
          <w:rFonts w:ascii="Tahoma" w:hAnsi="Tahoma" w:cs="Tahoma"/>
          <w:color w:val="000000"/>
          <w:sz w:val="24"/>
          <w:szCs w:val="24"/>
        </w:rPr>
        <w:t>5.</w:t>
      </w:r>
      <w:r w:rsidR="00B31419">
        <w:rPr>
          <w:rFonts w:ascii="Tahoma" w:hAnsi="Tahoma" w:cs="Tahoma"/>
          <w:color w:val="000000"/>
          <w:sz w:val="24"/>
          <w:szCs w:val="24"/>
        </w:rPr>
        <w:t>4 Перелистывание (</w:t>
      </w:r>
      <w:proofErr w:type="spellStart"/>
      <w:r w:rsidR="00B31419">
        <w:rPr>
          <w:rFonts w:ascii="Tahoma" w:hAnsi="Tahoma" w:cs="Tahoma"/>
          <w:color w:val="000000"/>
          <w:sz w:val="24"/>
          <w:szCs w:val="24"/>
        </w:rPr>
        <w:t>Swipe</w:t>
      </w:r>
      <w:proofErr w:type="spellEnd"/>
      <w:r w:rsidR="00B31419">
        <w:rPr>
          <w:rFonts w:ascii="Tahoma" w:hAnsi="Tahoma" w:cs="Tahoma"/>
          <w:color w:val="000000"/>
          <w:sz w:val="24"/>
          <w:szCs w:val="24"/>
        </w:rPr>
        <w:t>)</w:t>
      </w:r>
    </w:p>
    <w:p w:rsidR="00B31419" w:rsidRDefault="00B31419" w:rsidP="00B3141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Существует способ разместить на активности больше элементов, чем одновременно помещается на экран, иными словами, отображать по очереди несколько экранов, используя только одну</w:t>
      </w:r>
      <w:r>
        <w:rPr>
          <w:rStyle w:val="apple-converted-space"/>
          <w:rFonts w:ascii="Tahoma" w:hAnsi="Tahoma" w:cs="Tahoma"/>
          <w:color w:val="000000"/>
          <w:sz w:val="18"/>
          <w:szCs w:val="18"/>
        </w:rPr>
        <w:t> </w:t>
      </w:r>
      <w:bookmarkStart w:id="23" w:name="keyword9"/>
      <w:bookmarkEnd w:id="23"/>
      <w:r>
        <w:rPr>
          <w:rStyle w:val="keyword"/>
          <w:rFonts w:ascii="Tahoma" w:hAnsi="Tahoma" w:cs="Tahoma"/>
          <w:i/>
          <w:iCs/>
          <w:color w:val="000000"/>
          <w:sz w:val="18"/>
          <w:szCs w:val="18"/>
        </w:rPr>
        <w:t>активность</w:t>
      </w:r>
      <w:r>
        <w:rPr>
          <w:rFonts w:ascii="Tahoma" w:hAnsi="Tahoma" w:cs="Tahoma"/>
          <w:color w:val="000000"/>
          <w:sz w:val="18"/>
          <w:szCs w:val="18"/>
        </w:rPr>
        <w:t>. В этом случае не нужно править</w:t>
      </w:r>
      <w:r>
        <w:rPr>
          <w:rStyle w:val="apple-converted-space"/>
          <w:rFonts w:ascii="Tahoma" w:hAnsi="Tahoma" w:cs="Tahoma"/>
          <w:color w:val="000000"/>
          <w:sz w:val="18"/>
          <w:szCs w:val="18"/>
        </w:rPr>
        <w:t> </w:t>
      </w:r>
      <w:bookmarkStart w:id="24" w:name="keyword10"/>
      <w:bookmarkEnd w:id="24"/>
      <w:r>
        <w:rPr>
          <w:rStyle w:val="keyword"/>
          <w:rFonts w:ascii="Tahoma" w:hAnsi="Tahoma" w:cs="Tahoma"/>
          <w:i/>
          <w:iCs/>
          <w:color w:val="000000"/>
          <w:sz w:val="18"/>
          <w:szCs w:val="18"/>
        </w:rPr>
        <w:t>файл</w:t>
      </w:r>
      <w:r>
        <w:rPr>
          <w:rStyle w:val="apple-converted-space"/>
          <w:rFonts w:ascii="Tahoma" w:hAnsi="Tahoma" w:cs="Tahoma"/>
          <w:color w:val="000000"/>
          <w:sz w:val="18"/>
          <w:szCs w:val="18"/>
        </w:rPr>
        <w:t> </w:t>
      </w:r>
      <w:r>
        <w:rPr>
          <w:rFonts w:ascii="Tahoma" w:hAnsi="Tahoma" w:cs="Tahoma"/>
          <w:color w:val="000000"/>
          <w:sz w:val="18"/>
          <w:szCs w:val="18"/>
        </w:rPr>
        <w:t>манифеста -</w:t>
      </w:r>
      <w:r>
        <w:rPr>
          <w:rStyle w:val="apple-converted-space"/>
          <w:rFonts w:ascii="Tahoma" w:hAnsi="Tahoma" w:cs="Tahoma"/>
          <w:color w:val="000000"/>
          <w:sz w:val="18"/>
          <w:szCs w:val="18"/>
        </w:rPr>
        <w:t> </w:t>
      </w:r>
      <w:bookmarkStart w:id="25" w:name="keyword11"/>
      <w:bookmarkEnd w:id="25"/>
      <w:r>
        <w:rPr>
          <w:rStyle w:val="keyword"/>
          <w:rFonts w:ascii="Tahoma" w:hAnsi="Tahoma" w:cs="Tahoma"/>
          <w:i/>
          <w:iCs/>
          <w:color w:val="000000"/>
          <w:sz w:val="18"/>
          <w:szCs w:val="18"/>
        </w:rPr>
        <w:t>активность</w:t>
      </w:r>
      <w:r>
        <w:rPr>
          <w:rStyle w:val="apple-converted-space"/>
          <w:rFonts w:ascii="Tahoma" w:hAnsi="Tahoma" w:cs="Tahoma"/>
          <w:color w:val="000000"/>
          <w:sz w:val="18"/>
          <w:szCs w:val="18"/>
        </w:rPr>
        <w:t> </w:t>
      </w:r>
      <w:r>
        <w:rPr>
          <w:rFonts w:ascii="Tahoma" w:hAnsi="Tahoma" w:cs="Tahoma"/>
          <w:color w:val="000000"/>
          <w:sz w:val="18"/>
          <w:szCs w:val="18"/>
        </w:rPr>
        <w:t xml:space="preserve">только одна. Однако для каждого экрана необходимо сделать свой </w:t>
      </w:r>
      <w:proofErr w:type="spellStart"/>
      <w:r>
        <w:rPr>
          <w:rFonts w:ascii="Tahoma" w:hAnsi="Tahoma" w:cs="Tahoma"/>
          <w:color w:val="000000"/>
          <w:sz w:val="18"/>
          <w:szCs w:val="18"/>
        </w:rPr>
        <w:t>xml</w:t>
      </w:r>
      <w:proofErr w:type="spellEnd"/>
      <w:r>
        <w:rPr>
          <w:rFonts w:ascii="Tahoma" w:hAnsi="Tahoma" w:cs="Tahoma"/>
          <w:color w:val="000000"/>
          <w:sz w:val="18"/>
          <w:szCs w:val="18"/>
        </w:rPr>
        <w:t>-</w:t>
      </w:r>
      <w:bookmarkStart w:id="26" w:name="keyword12"/>
      <w:bookmarkEnd w:id="26"/>
      <w:r>
        <w:rPr>
          <w:rStyle w:val="keyword"/>
          <w:rFonts w:ascii="Tahoma" w:hAnsi="Tahoma" w:cs="Tahoma"/>
          <w:i/>
          <w:iCs/>
          <w:color w:val="000000"/>
          <w:sz w:val="18"/>
          <w:szCs w:val="18"/>
        </w:rPr>
        <w:t>файл</w:t>
      </w:r>
      <w:r>
        <w:rPr>
          <w:rStyle w:val="apple-converted-space"/>
          <w:rFonts w:ascii="Tahoma" w:hAnsi="Tahoma" w:cs="Tahoma"/>
          <w:color w:val="000000"/>
          <w:sz w:val="18"/>
          <w:szCs w:val="18"/>
        </w:rPr>
        <w:t> </w:t>
      </w:r>
      <w:r>
        <w:rPr>
          <w:rFonts w:ascii="Tahoma" w:hAnsi="Tahoma" w:cs="Tahoma"/>
          <w:color w:val="000000"/>
          <w:sz w:val="18"/>
          <w:szCs w:val="18"/>
        </w:rPr>
        <w:t>с его описанием.</w:t>
      </w:r>
    </w:p>
    <w:p w:rsidR="00B31419" w:rsidRDefault="00B31419" w:rsidP="00B31419">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Такой способ размещения элементов удобен и программисту, и пользователю. Разработчик может организовать перемещение между частями активности и с помощью кнопок, и с помощью перелистывания. В качестве примера подобного интерфейса можно привести</w:t>
      </w:r>
      <w:r>
        <w:rPr>
          <w:rStyle w:val="apple-converted-space"/>
          <w:rFonts w:ascii="Tahoma" w:hAnsi="Tahoma" w:cs="Tahoma"/>
          <w:color w:val="000000"/>
          <w:sz w:val="18"/>
          <w:szCs w:val="18"/>
        </w:rPr>
        <w:t> </w:t>
      </w:r>
      <w:bookmarkStart w:id="27" w:name="keyword13"/>
      <w:bookmarkEnd w:id="27"/>
      <w:r>
        <w:rPr>
          <w:rStyle w:val="keyword"/>
          <w:rFonts w:ascii="Tahoma" w:hAnsi="Tahoma" w:cs="Tahoma"/>
          <w:i/>
          <w:iCs/>
          <w:color w:val="000000"/>
          <w:sz w:val="18"/>
          <w:szCs w:val="18"/>
        </w:rPr>
        <w:t>приложение</w:t>
      </w:r>
      <w:r>
        <w:rPr>
          <w:rStyle w:val="apple-converted-space"/>
          <w:rFonts w:ascii="Tahoma" w:hAnsi="Tahoma" w:cs="Tahoma"/>
          <w:color w:val="000000"/>
          <w:sz w:val="18"/>
          <w:szCs w:val="18"/>
        </w:rPr>
        <w:t> </w:t>
      </w:r>
      <w:bookmarkStart w:id="28" w:name="keyword14"/>
      <w:bookmarkEnd w:id="28"/>
      <w:proofErr w:type="spellStart"/>
      <w:r>
        <w:rPr>
          <w:rStyle w:val="keyword"/>
          <w:rFonts w:ascii="Tahoma" w:hAnsi="Tahoma" w:cs="Tahoma"/>
          <w:i/>
          <w:iCs/>
          <w:color w:val="000000"/>
          <w:sz w:val="18"/>
          <w:szCs w:val="18"/>
        </w:rPr>
        <w:t>Twitter</w:t>
      </w:r>
      <w:proofErr w:type="spellEnd"/>
      <w:r w:rsidR="00070E83">
        <w:rPr>
          <w:rStyle w:val="keyword"/>
          <w:rFonts w:ascii="Tahoma" w:hAnsi="Tahoma" w:cs="Tahoma"/>
          <w:i/>
          <w:iCs/>
          <w:color w:val="000000"/>
          <w:sz w:val="18"/>
          <w:szCs w:val="18"/>
        </w:rPr>
        <w:t xml:space="preserve"> </w:t>
      </w:r>
      <w:r>
        <w:rPr>
          <w:rFonts w:ascii="Tahoma" w:hAnsi="Tahoma" w:cs="Tahoma"/>
          <w:color w:val="000000"/>
          <w:sz w:val="18"/>
          <w:szCs w:val="18"/>
        </w:rPr>
        <w:t>(см.</w:t>
      </w:r>
      <w:r>
        <w:rPr>
          <w:rStyle w:val="apple-converted-space"/>
          <w:rFonts w:ascii="Tahoma" w:hAnsi="Tahoma" w:cs="Tahoma"/>
          <w:color w:val="000000"/>
          <w:sz w:val="18"/>
          <w:szCs w:val="18"/>
        </w:rPr>
        <w:t> </w:t>
      </w:r>
      <w:hyperlink r:id="rId22" w:anchor="image.7.8" w:history="1">
        <w:r>
          <w:rPr>
            <w:rStyle w:val="a4"/>
            <w:rFonts w:ascii="Tahoma" w:hAnsi="Tahoma" w:cs="Tahoma"/>
            <w:color w:val="0071A6"/>
            <w:sz w:val="18"/>
            <w:szCs w:val="18"/>
            <w:u w:val="none"/>
          </w:rPr>
          <w:t xml:space="preserve">рис. </w:t>
        </w:r>
        <w:r w:rsidR="00070E83">
          <w:rPr>
            <w:rStyle w:val="a4"/>
            <w:rFonts w:ascii="Tahoma" w:hAnsi="Tahoma" w:cs="Tahoma"/>
            <w:color w:val="0071A6"/>
            <w:sz w:val="18"/>
            <w:szCs w:val="18"/>
            <w:u w:val="none"/>
          </w:rPr>
          <w:t>5.</w:t>
        </w:r>
        <w:r>
          <w:rPr>
            <w:rStyle w:val="a4"/>
            <w:rFonts w:ascii="Tahoma" w:hAnsi="Tahoma" w:cs="Tahoma"/>
            <w:color w:val="0071A6"/>
            <w:sz w:val="18"/>
            <w:szCs w:val="18"/>
            <w:u w:val="none"/>
          </w:rPr>
          <w:t>8</w:t>
        </w:r>
      </w:hyperlink>
      <w:r>
        <w:rPr>
          <w:rFonts w:ascii="Tahoma" w:hAnsi="Tahoma" w:cs="Tahoma"/>
          <w:color w:val="000000"/>
          <w:sz w:val="18"/>
          <w:szCs w:val="18"/>
        </w:rPr>
        <w:t>). О разработке подобных приложений рассказывается в лабораторной работе.</w:t>
      </w:r>
    </w:p>
    <w:p w:rsidR="00B31419" w:rsidRDefault="00B31419" w:rsidP="00070E83">
      <w:pPr>
        <w:shd w:val="clear" w:color="auto" w:fill="FFFFFF"/>
        <w:spacing w:line="306" w:lineRule="atLeast"/>
        <w:jc w:val="center"/>
        <w:rPr>
          <w:rFonts w:ascii="Tahoma" w:hAnsi="Tahoma" w:cs="Tahoma"/>
          <w:color w:val="000000"/>
          <w:sz w:val="18"/>
          <w:szCs w:val="18"/>
        </w:rPr>
      </w:pPr>
      <w:bookmarkStart w:id="29" w:name="image.7.8"/>
      <w:bookmarkEnd w:id="29"/>
      <w:r>
        <w:rPr>
          <w:rFonts w:ascii="Tahoma" w:hAnsi="Tahoma" w:cs="Tahoma"/>
          <w:noProof/>
          <w:color w:val="0071A6"/>
          <w:sz w:val="18"/>
          <w:szCs w:val="18"/>
          <w:lang w:eastAsia="ru-RU"/>
        </w:rPr>
        <w:drawing>
          <wp:inline distT="0" distB="0" distL="0" distR="0">
            <wp:extent cx="3543300" cy="5905500"/>
            <wp:effectExtent l="0" t="0" r="0" b="0"/>
            <wp:docPr id="9" name="Рисунок 9" descr="Главный экран приложения Twitter. Можно переключаться между экранами, используя жест горизонтальной прокрутки или с помощью кнопок в верхней части">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лавный экран приложения Twitter. Можно переключаться между экранами, используя жест горизонтальной прокрутки или с помощью кнопок в верхней части">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5905500"/>
                    </a:xfrm>
                    <a:prstGeom prst="rect">
                      <a:avLst/>
                    </a:prstGeom>
                    <a:noFill/>
                    <a:ln>
                      <a:noFill/>
                    </a:ln>
                  </pic:spPr>
                </pic:pic>
              </a:graphicData>
            </a:graphic>
          </wp:inline>
        </w:drawing>
      </w:r>
    </w:p>
    <w:p w:rsidR="00B31419" w:rsidRDefault="00B31419" w:rsidP="00B31419">
      <w:pPr>
        <w:shd w:val="clear" w:color="auto" w:fill="FFFFFF"/>
        <w:spacing w:line="306" w:lineRule="atLeast"/>
        <w:rPr>
          <w:rFonts w:ascii="Tahoma" w:hAnsi="Tahoma" w:cs="Tahoma"/>
          <w:color w:val="000000"/>
          <w:sz w:val="18"/>
          <w:szCs w:val="18"/>
        </w:rPr>
      </w:pPr>
      <w:r>
        <w:rPr>
          <w:rFonts w:ascii="Tahoma" w:hAnsi="Tahoma" w:cs="Tahoma"/>
          <w:b/>
          <w:bCs/>
          <w:color w:val="000000"/>
          <w:sz w:val="18"/>
          <w:szCs w:val="18"/>
        </w:rPr>
        <w:t xml:space="preserve">Рис. </w:t>
      </w:r>
      <w:r w:rsidR="00070E83">
        <w:rPr>
          <w:rFonts w:ascii="Tahoma" w:hAnsi="Tahoma" w:cs="Tahoma"/>
          <w:b/>
          <w:bCs/>
          <w:color w:val="000000"/>
          <w:sz w:val="18"/>
          <w:szCs w:val="18"/>
        </w:rPr>
        <w:t>5.</w:t>
      </w:r>
      <w:r>
        <w:rPr>
          <w:rFonts w:ascii="Tahoma" w:hAnsi="Tahoma" w:cs="Tahoma"/>
          <w:b/>
          <w:bCs/>
          <w:color w:val="000000"/>
          <w:sz w:val="18"/>
          <w:szCs w:val="18"/>
        </w:rPr>
        <w:t>8.</w:t>
      </w:r>
      <w:r>
        <w:rPr>
          <w:rStyle w:val="apple-converted-space"/>
          <w:rFonts w:ascii="Tahoma" w:hAnsi="Tahoma" w:cs="Tahoma"/>
          <w:b/>
          <w:bCs/>
          <w:color w:val="000000"/>
          <w:sz w:val="18"/>
          <w:szCs w:val="18"/>
        </w:rPr>
        <w:t> </w:t>
      </w:r>
      <w:r>
        <w:rPr>
          <w:rFonts w:ascii="Tahoma" w:hAnsi="Tahoma" w:cs="Tahoma"/>
          <w:color w:val="000000"/>
          <w:sz w:val="18"/>
          <w:szCs w:val="18"/>
        </w:rPr>
        <w:t xml:space="preserve">Главный экран приложения </w:t>
      </w:r>
      <w:proofErr w:type="spellStart"/>
      <w:r>
        <w:rPr>
          <w:rFonts w:ascii="Tahoma" w:hAnsi="Tahoma" w:cs="Tahoma"/>
          <w:color w:val="000000"/>
          <w:sz w:val="18"/>
          <w:szCs w:val="18"/>
        </w:rPr>
        <w:t>Twitter</w:t>
      </w:r>
      <w:proofErr w:type="spellEnd"/>
      <w:r>
        <w:rPr>
          <w:rFonts w:ascii="Tahoma" w:hAnsi="Tahoma" w:cs="Tahoma"/>
          <w:color w:val="000000"/>
          <w:sz w:val="18"/>
          <w:szCs w:val="18"/>
        </w:rPr>
        <w:t>. Можно переключаться между экранами, используя жест горизонтальной прокрутки или с помощью кнопок в верхней части</w:t>
      </w:r>
    </w:p>
    <w:p w:rsidR="00070E83" w:rsidRDefault="00070E83" w:rsidP="00B31419">
      <w:pPr>
        <w:shd w:val="clear" w:color="auto" w:fill="FFFFFF"/>
        <w:spacing w:line="306" w:lineRule="atLeast"/>
        <w:rPr>
          <w:rFonts w:ascii="Tahoma" w:hAnsi="Tahoma" w:cs="Tahoma"/>
          <w:color w:val="000000"/>
          <w:sz w:val="18"/>
          <w:szCs w:val="18"/>
        </w:rPr>
      </w:pPr>
    </w:p>
    <w:p w:rsidR="00070E83" w:rsidRDefault="00070E83" w:rsidP="00B31419">
      <w:pPr>
        <w:shd w:val="clear" w:color="auto" w:fill="FFFFFF"/>
        <w:spacing w:line="306" w:lineRule="atLeast"/>
        <w:rPr>
          <w:rFonts w:ascii="Tahoma" w:hAnsi="Tahoma" w:cs="Tahoma"/>
          <w:color w:val="000000"/>
          <w:sz w:val="18"/>
          <w:szCs w:val="18"/>
        </w:rPr>
      </w:pPr>
    </w:p>
    <w:p w:rsidR="00070E83" w:rsidRDefault="00070E83" w:rsidP="00B31419">
      <w:pPr>
        <w:shd w:val="clear" w:color="auto" w:fill="FFFFFF"/>
        <w:spacing w:line="306" w:lineRule="atLeast"/>
        <w:rPr>
          <w:rFonts w:ascii="Tahoma" w:hAnsi="Tahoma" w:cs="Tahoma"/>
          <w:color w:val="000000"/>
          <w:sz w:val="18"/>
          <w:szCs w:val="18"/>
        </w:rPr>
      </w:pPr>
    </w:p>
    <w:p w:rsidR="00B31419" w:rsidRDefault="00B31419" w:rsidP="00B31419">
      <w:pPr>
        <w:pStyle w:val="3"/>
        <w:shd w:val="clear" w:color="auto" w:fill="FFFFFF"/>
        <w:spacing w:before="75" w:beforeAutospacing="0" w:after="75" w:afterAutospacing="0"/>
        <w:rPr>
          <w:rFonts w:ascii="Tahoma" w:hAnsi="Tahoma" w:cs="Tahoma"/>
          <w:color w:val="000000"/>
          <w:sz w:val="24"/>
          <w:szCs w:val="24"/>
        </w:rPr>
      </w:pPr>
      <w:bookmarkStart w:id="30" w:name="sect10"/>
      <w:bookmarkEnd w:id="30"/>
      <w:r>
        <w:rPr>
          <w:rFonts w:ascii="Tahoma" w:hAnsi="Tahoma" w:cs="Tahoma"/>
          <w:color w:val="000000"/>
          <w:sz w:val="24"/>
          <w:szCs w:val="24"/>
        </w:rPr>
        <w:t>Контрольные вопросы:</w:t>
      </w:r>
    </w:p>
    <w:p w:rsidR="00B31419" w:rsidRDefault="00B31419" w:rsidP="00B31419">
      <w:pPr>
        <w:numPr>
          <w:ilvl w:val="0"/>
          <w:numId w:val="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Назовите основные виды диалоговых окон. Где они используются?</w:t>
      </w:r>
    </w:p>
    <w:p w:rsidR="00B31419" w:rsidRDefault="00B31419" w:rsidP="00B31419">
      <w:pPr>
        <w:numPr>
          <w:ilvl w:val="0"/>
          <w:numId w:val="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Подумайте над концепцией собственного приложения. Сколько активностей оно будет содержать? Каким образом будет организовано перемещение между ними?</w:t>
      </w:r>
    </w:p>
    <w:p w:rsidR="00B31419" w:rsidRDefault="00B31419" w:rsidP="00B31419">
      <w:pPr>
        <w:numPr>
          <w:ilvl w:val="0"/>
          <w:numId w:val="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Нарисуйте прототип собственного приложения, состоящего из нескольких активностей.</w:t>
      </w:r>
      <w:bookmarkStart w:id="31" w:name="_GoBack"/>
      <w:bookmarkEnd w:id="31"/>
    </w:p>
    <w:sectPr w:rsidR="00B314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40CC7"/>
    <w:multiLevelType w:val="multilevel"/>
    <w:tmpl w:val="CF90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40718"/>
    <w:multiLevelType w:val="multilevel"/>
    <w:tmpl w:val="A8F4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047DD"/>
    <w:multiLevelType w:val="multilevel"/>
    <w:tmpl w:val="606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213D93"/>
    <w:multiLevelType w:val="multilevel"/>
    <w:tmpl w:val="E9A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0667F5"/>
    <w:multiLevelType w:val="multilevel"/>
    <w:tmpl w:val="FE5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EC1EF9"/>
    <w:multiLevelType w:val="multilevel"/>
    <w:tmpl w:val="C238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F8121D"/>
    <w:multiLevelType w:val="multilevel"/>
    <w:tmpl w:val="27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94"/>
    <w:rsid w:val="00070E83"/>
    <w:rsid w:val="00263094"/>
    <w:rsid w:val="00B31419"/>
    <w:rsid w:val="00CB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B2B6-F711-442D-9670-602A57FA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630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6309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6309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6309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630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3094"/>
  </w:style>
  <w:style w:type="character" w:styleId="a4">
    <w:name w:val="Hyperlink"/>
    <w:basedOn w:val="a0"/>
    <w:uiPriority w:val="99"/>
    <w:semiHidden/>
    <w:unhideWhenUsed/>
    <w:rsid w:val="00263094"/>
    <w:rPr>
      <w:color w:val="0000FF"/>
      <w:u w:val="single"/>
    </w:rPr>
  </w:style>
  <w:style w:type="character" w:customStyle="1" w:styleId="texample">
    <w:name w:val="texample"/>
    <w:basedOn w:val="a0"/>
    <w:rsid w:val="00263094"/>
  </w:style>
  <w:style w:type="character" w:customStyle="1" w:styleId="keyword">
    <w:name w:val="keyword"/>
    <w:basedOn w:val="a0"/>
    <w:rsid w:val="00263094"/>
  </w:style>
  <w:style w:type="paragraph" w:styleId="HTML">
    <w:name w:val="HTML Preformatted"/>
    <w:basedOn w:val="a"/>
    <w:link w:val="HTML0"/>
    <w:uiPriority w:val="99"/>
    <w:semiHidden/>
    <w:unhideWhenUsed/>
    <w:rsid w:val="0026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3094"/>
    <w:rPr>
      <w:rFonts w:ascii="Courier New" w:eastAsia="Times New Roman" w:hAnsi="Courier New" w:cs="Courier New"/>
      <w:sz w:val="20"/>
      <w:szCs w:val="20"/>
      <w:lang w:eastAsia="ru-RU"/>
    </w:rPr>
  </w:style>
  <w:style w:type="character" w:customStyle="1" w:styleId="objectname">
    <w:name w:val="objectname"/>
    <w:basedOn w:val="a0"/>
    <w:rsid w:val="00263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63532">
      <w:bodyDiv w:val="1"/>
      <w:marLeft w:val="0"/>
      <w:marRight w:val="0"/>
      <w:marTop w:val="0"/>
      <w:marBottom w:val="0"/>
      <w:divBdr>
        <w:top w:val="none" w:sz="0" w:space="0" w:color="auto"/>
        <w:left w:val="none" w:sz="0" w:space="0" w:color="auto"/>
        <w:bottom w:val="none" w:sz="0" w:space="0" w:color="auto"/>
        <w:right w:val="none" w:sz="0" w:space="0" w:color="auto"/>
      </w:divBdr>
    </w:div>
    <w:div w:id="381442549">
      <w:bodyDiv w:val="1"/>
      <w:marLeft w:val="0"/>
      <w:marRight w:val="0"/>
      <w:marTop w:val="0"/>
      <w:marBottom w:val="0"/>
      <w:divBdr>
        <w:top w:val="none" w:sz="0" w:space="0" w:color="auto"/>
        <w:left w:val="none" w:sz="0" w:space="0" w:color="auto"/>
        <w:bottom w:val="none" w:sz="0" w:space="0" w:color="auto"/>
        <w:right w:val="none" w:sz="0" w:space="0" w:color="auto"/>
      </w:divBdr>
      <w:divsChild>
        <w:div w:id="68041009">
          <w:marLeft w:val="0"/>
          <w:marRight w:val="0"/>
          <w:marTop w:val="0"/>
          <w:marBottom w:val="0"/>
          <w:divBdr>
            <w:top w:val="none" w:sz="0" w:space="0" w:color="auto"/>
            <w:left w:val="none" w:sz="0" w:space="0" w:color="auto"/>
            <w:bottom w:val="none" w:sz="0" w:space="0" w:color="auto"/>
            <w:right w:val="none" w:sz="0" w:space="0" w:color="auto"/>
          </w:divBdr>
          <w:divsChild>
            <w:div w:id="745689116">
              <w:marLeft w:val="0"/>
              <w:marRight w:val="0"/>
              <w:marTop w:val="0"/>
              <w:marBottom w:val="0"/>
              <w:divBdr>
                <w:top w:val="none" w:sz="0" w:space="0" w:color="auto"/>
                <w:left w:val="none" w:sz="0" w:space="0" w:color="auto"/>
                <w:bottom w:val="none" w:sz="0" w:space="0" w:color="auto"/>
                <w:right w:val="none" w:sz="0" w:space="0" w:color="auto"/>
              </w:divBdr>
              <w:divsChild>
                <w:div w:id="1215965635">
                  <w:marLeft w:val="0"/>
                  <w:marRight w:val="0"/>
                  <w:marTop w:val="0"/>
                  <w:marBottom w:val="0"/>
                  <w:divBdr>
                    <w:top w:val="none" w:sz="0" w:space="0" w:color="auto"/>
                    <w:left w:val="none" w:sz="0" w:space="0" w:color="auto"/>
                    <w:bottom w:val="none" w:sz="0" w:space="0" w:color="auto"/>
                    <w:right w:val="none" w:sz="0" w:space="0" w:color="auto"/>
                  </w:divBdr>
                </w:div>
              </w:divsChild>
            </w:div>
            <w:div w:id="1415126724">
              <w:marLeft w:val="0"/>
              <w:marRight w:val="0"/>
              <w:marTop w:val="0"/>
              <w:marBottom w:val="0"/>
              <w:divBdr>
                <w:top w:val="none" w:sz="0" w:space="0" w:color="auto"/>
                <w:left w:val="none" w:sz="0" w:space="0" w:color="auto"/>
                <w:bottom w:val="none" w:sz="0" w:space="0" w:color="auto"/>
                <w:right w:val="none" w:sz="0" w:space="0" w:color="auto"/>
              </w:divBdr>
              <w:divsChild>
                <w:div w:id="13421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6809">
          <w:marLeft w:val="0"/>
          <w:marRight w:val="0"/>
          <w:marTop w:val="0"/>
          <w:marBottom w:val="0"/>
          <w:divBdr>
            <w:top w:val="none" w:sz="0" w:space="0" w:color="auto"/>
            <w:left w:val="none" w:sz="0" w:space="0" w:color="auto"/>
            <w:bottom w:val="none" w:sz="0" w:space="0" w:color="auto"/>
            <w:right w:val="none" w:sz="0" w:space="0" w:color="auto"/>
          </w:divBdr>
          <w:divsChild>
            <w:div w:id="1292520767">
              <w:marLeft w:val="0"/>
              <w:marRight w:val="0"/>
              <w:marTop w:val="0"/>
              <w:marBottom w:val="0"/>
              <w:divBdr>
                <w:top w:val="none" w:sz="0" w:space="0" w:color="auto"/>
                <w:left w:val="none" w:sz="0" w:space="0" w:color="auto"/>
                <w:bottom w:val="none" w:sz="0" w:space="0" w:color="auto"/>
                <w:right w:val="none" w:sz="0" w:space="0" w:color="auto"/>
              </w:divBdr>
            </w:div>
          </w:divsChild>
        </w:div>
        <w:div w:id="598175020">
          <w:marLeft w:val="0"/>
          <w:marRight w:val="0"/>
          <w:marTop w:val="0"/>
          <w:marBottom w:val="0"/>
          <w:divBdr>
            <w:top w:val="none" w:sz="0" w:space="0" w:color="auto"/>
            <w:left w:val="none" w:sz="0" w:space="0" w:color="auto"/>
            <w:bottom w:val="none" w:sz="0" w:space="0" w:color="auto"/>
            <w:right w:val="none" w:sz="0" w:space="0" w:color="auto"/>
          </w:divBdr>
          <w:divsChild>
            <w:div w:id="2018146203">
              <w:marLeft w:val="0"/>
              <w:marRight w:val="0"/>
              <w:marTop w:val="0"/>
              <w:marBottom w:val="0"/>
              <w:divBdr>
                <w:top w:val="none" w:sz="0" w:space="0" w:color="auto"/>
                <w:left w:val="none" w:sz="0" w:space="0" w:color="auto"/>
                <w:bottom w:val="none" w:sz="0" w:space="0" w:color="auto"/>
                <w:right w:val="none" w:sz="0" w:space="0" w:color="auto"/>
              </w:divBdr>
            </w:div>
          </w:divsChild>
        </w:div>
        <w:div w:id="583416917">
          <w:marLeft w:val="0"/>
          <w:marRight w:val="0"/>
          <w:marTop w:val="0"/>
          <w:marBottom w:val="0"/>
          <w:divBdr>
            <w:top w:val="none" w:sz="0" w:space="0" w:color="auto"/>
            <w:left w:val="none" w:sz="0" w:space="0" w:color="auto"/>
            <w:bottom w:val="none" w:sz="0" w:space="0" w:color="auto"/>
            <w:right w:val="none" w:sz="0" w:space="0" w:color="auto"/>
          </w:divBdr>
          <w:divsChild>
            <w:div w:id="12769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568">
      <w:bodyDiv w:val="1"/>
      <w:marLeft w:val="0"/>
      <w:marRight w:val="0"/>
      <w:marTop w:val="0"/>
      <w:marBottom w:val="0"/>
      <w:divBdr>
        <w:top w:val="none" w:sz="0" w:space="0" w:color="auto"/>
        <w:left w:val="none" w:sz="0" w:space="0" w:color="auto"/>
        <w:bottom w:val="none" w:sz="0" w:space="0" w:color="auto"/>
        <w:right w:val="none" w:sz="0" w:space="0" w:color="auto"/>
      </w:divBdr>
      <w:divsChild>
        <w:div w:id="1145589986">
          <w:marLeft w:val="0"/>
          <w:marRight w:val="0"/>
          <w:marTop w:val="0"/>
          <w:marBottom w:val="0"/>
          <w:divBdr>
            <w:top w:val="none" w:sz="0" w:space="0" w:color="auto"/>
            <w:left w:val="none" w:sz="0" w:space="0" w:color="auto"/>
            <w:bottom w:val="none" w:sz="0" w:space="0" w:color="auto"/>
            <w:right w:val="none" w:sz="0" w:space="0" w:color="auto"/>
          </w:divBdr>
          <w:divsChild>
            <w:div w:id="439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18252">
      <w:bodyDiv w:val="1"/>
      <w:marLeft w:val="0"/>
      <w:marRight w:val="0"/>
      <w:marTop w:val="0"/>
      <w:marBottom w:val="0"/>
      <w:divBdr>
        <w:top w:val="none" w:sz="0" w:space="0" w:color="auto"/>
        <w:left w:val="none" w:sz="0" w:space="0" w:color="auto"/>
        <w:bottom w:val="none" w:sz="0" w:space="0" w:color="auto"/>
        <w:right w:val="none" w:sz="0" w:space="0" w:color="auto"/>
      </w:divBdr>
      <w:divsChild>
        <w:div w:id="1338386374">
          <w:marLeft w:val="150"/>
          <w:marRight w:val="0"/>
          <w:marTop w:val="0"/>
          <w:marBottom w:val="0"/>
          <w:divBdr>
            <w:top w:val="none" w:sz="0" w:space="0" w:color="auto"/>
            <w:left w:val="none" w:sz="0" w:space="0" w:color="auto"/>
            <w:bottom w:val="none" w:sz="0" w:space="0" w:color="auto"/>
            <w:right w:val="none" w:sz="0" w:space="0" w:color="auto"/>
          </w:divBdr>
        </w:div>
      </w:divsChild>
    </w:div>
    <w:div w:id="1826554788">
      <w:bodyDiv w:val="1"/>
      <w:marLeft w:val="0"/>
      <w:marRight w:val="0"/>
      <w:marTop w:val="0"/>
      <w:marBottom w:val="0"/>
      <w:divBdr>
        <w:top w:val="none" w:sz="0" w:space="0" w:color="auto"/>
        <w:left w:val="none" w:sz="0" w:space="0" w:color="auto"/>
        <w:bottom w:val="none" w:sz="0" w:space="0" w:color="auto"/>
        <w:right w:val="none" w:sz="0" w:space="0" w:color="auto"/>
      </w:divBdr>
      <w:divsChild>
        <w:div w:id="1733385098">
          <w:marLeft w:val="0"/>
          <w:marRight w:val="0"/>
          <w:marTop w:val="0"/>
          <w:marBottom w:val="0"/>
          <w:divBdr>
            <w:top w:val="none" w:sz="0" w:space="0" w:color="auto"/>
            <w:left w:val="none" w:sz="0" w:space="0" w:color="auto"/>
            <w:bottom w:val="none" w:sz="0" w:space="0" w:color="auto"/>
            <w:right w:val="none" w:sz="0" w:space="0" w:color="auto"/>
          </w:divBdr>
          <w:divsChild>
            <w:div w:id="191067177">
              <w:marLeft w:val="0"/>
              <w:marRight w:val="0"/>
              <w:marTop w:val="0"/>
              <w:marBottom w:val="0"/>
              <w:divBdr>
                <w:top w:val="none" w:sz="0" w:space="0" w:color="auto"/>
                <w:left w:val="none" w:sz="0" w:space="0" w:color="auto"/>
                <w:bottom w:val="none" w:sz="0" w:space="0" w:color="auto"/>
                <w:right w:val="none" w:sz="0" w:space="0" w:color="auto"/>
              </w:divBdr>
            </w:div>
          </w:divsChild>
        </w:div>
        <w:div w:id="434441883">
          <w:marLeft w:val="0"/>
          <w:marRight w:val="0"/>
          <w:marTop w:val="0"/>
          <w:marBottom w:val="0"/>
          <w:divBdr>
            <w:top w:val="none" w:sz="0" w:space="0" w:color="auto"/>
            <w:left w:val="none" w:sz="0" w:space="0" w:color="auto"/>
            <w:bottom w:val="none" w:sz="0" w:space="0" w:color="auto"/>
            <w:right w:val="none" w:sz="0" w:space="0" w:color="auto"/>
          </w:divBdr>
          <w:divsChild>
            <w:div w:id="1437168619">
              <w:marLeft w:val="0"/>
              <w:marRight w:val="0"/>
              <w:marTop w:val="0"/>
              <w:marBottom w:val="0"/>
              <w:divBdr>
                <w:top w:val="none" w:sz="0" w:space="0" w:color="auto"/>
                <w:left w:val="none" w:sz="0" w:space="0" w:color="auto"/>
                <w:bottom w:val="none" w:sz="0" w:space="0" w:color="auto"/>
                <w:right w:val="none" w:sz="0" w:space="0" w:color="auto"/>
              </w:divBdr>
            </w:div>
          </w:divsChild>
        </w:div>
        <w:div w:id="1985618515">
          <w:marLeft w:val="0"/>
          <w:marRight w:val="0"/>
          <w:marTop w:val="0"/>
          <w:marBottom w:val="0"/>
          <w:divBdr>
            <w:top w:val="none" w:sz="0" w:space="0" w:color="auto"/>
            <w:left w:val="none" w:sz="0" w:space="0" w:color="auto"/>
            <w:bottom w:val="none" w:sz="0" w:space="0" w:color="auto"/>
            <w:right w:val="none" w:sz="0" w:space="0" w:color="auto"/>
          </w:divBdr>
          <w:divsChild>
            <w:div w:id="15864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studies/courses/12643/1191/lecture/21989?page=1"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ntuit.ru/studies/courses/12643/1191/lecture/21989?page=3" TargetMode="External"/><Relationship Id="rId7" Type="http://schemas.openxmlformats.org/officeDocument/2006/relationships/hyperlink" Target="http://www.intuit.ru/studies/courses/12643/1191/lecture/21989?page=1" TargetMode="External"/><Relationship Id="rId12" Type="http://schemas.openxmlformats.org/officeDocument/2006/relationships/image" Target="media/image3.jpeg"/><Relationship Id="rId17" Type="http://schemas.openxmlformats.org/officeDocument/2006/relationships/hyperlink" Target="http://www.intuit.ru/studies/courses/12643/1191/lecture/21989?page=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9.jpeg"/><Relationship Id="rId5" Type="http://schemas.openxmlformats.org/officeDocument/2006/relationships/hyperlink" Target="http://www.intuit.ru/studies/courses/12643/1191/lecture/21989?page=1" TargetMode="External"/><Relationship Id="rId15" Type="http://schemas.openxmlformats.org/officeDocument/2006/relationships/hyperlink" Target="http://www.intuit.ru/studies/courses/12643/1191/lecture/21989?page=2" TargetMode="External"/><Relationship Id="rId23" Type="http://schemas.openxmlformats.org/officeDocument/2006/relationships/hyperlink" Target="http://www.intuit.ru/EDI/14_06_16_2/1465856498-31733/tutorial/1258/objects/7/files/07_08.jpg" TargetMode="External"/><Relationship Id="rId10" Type="http://schemas.openxmlformats.org/officeDocument/2006/relationships/hyperlink" Target="http://www.intuit.ru/studies/courses/12643/1191/lecture/21989?page=1" TargetMode="External"/><Relationship Id="rId19" Type="http://schemas.openxmlformats.org/officeDocument/2006/relationships/hyperlink" Target="http://www.intuit.ru/studies/courses/12643/1191/lecture/21989?page=2" TargetMode="External"/><Relationship Id="rId4" Type="http://schemas.openxmlformats.org/officeDocument/2006/relationships/webSettings" Target="webSettings.xml"/><Relationship Id="rId9" Type="http://schemas.openxmlformats.org/officeDocument/2006/relationships/hyperlink" Target="http://www.intuit.ru/studies/courses/12643/1191/lecture/21989?page=1" TargetMode="External"/><Relationship Id="rId14" Type="http://schemas.openxmlformats.org/officeDocument/2006/relationships/image" Target="media/image5.jpeg"/><Relationship Id="rId22" Type="http://schemas.openxmlformats.org/officeDocument/2006/relationships/hyperlink" Target="http://www.intuit.ru/studies/courses/12643/1191/lecture/21989?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2016-06-19T04:42:00Z</dcterms:created>
  <dcterms:modified xsi:type="dcterms:W3CDTF">2016-10-02T01:30:00Z</dcterms:modified>
</cp:coreProperties>
</file>