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B2" w:rsidRPr="008478B2" w:rsidRDefault="008478B2" w:rsidP="008478B2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</w:p>
    <w:p w:rsidR="008478B2" w:rsidRPr="008478B2" w:rsidRDefault="008478B2" w:rsidP="008478B2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 xml:space="preserve">Работа с базами данных в </w:t>
      </w:r>
      <w:proofErr w:type="spellStart"/>
      <w:r w:rsidRPr="008478B2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Android</w:t>
      </w:r>
      <w:proofErr w:type="spellEnd"/>
    </w:p>
    <w:p w:rsidR="008478B2" w:rsidRPr="008478B2" w:rsidRDefault="008478B2" w:rsidP="008478B2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A</w:t>
      </w:r>
    </w:p>
    <w:p w:rsidR="008478B2" w:rsidRPr="008478B2" w:rsidRDefault="008478B2" w:rsidP="008478B2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 | </w:t>
      </w:r>
    </w:p>
    <w:p w:rsidR="008478B2" w:rsidRPr="008478B2" w:rsidRDefault="008478B2" w:rsidP="008478B2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hyperlink r:id="rId5" w:history="1">
        <w:proofErr w:type="gramStart"/>
        <w:r w:rsidRPr="008478B2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>версия</w:t>
        </w:r>
        <w:proofErr w:type="gramEnd"/>
        <w:r w:rsidRPr="008478B2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 xml:space="preserve"> для печати</w:t>
        </w:r>
      </w:hyperlink>
    </w:p>
    <w:p w:rsidR="008478B2" w:rsidRPr="008478B2" w:rsidRDefault="008478B2" w:rsidP="008478B2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hyperlink r:id="rId6" w:history="1">
        <w:proofErr w:type="gramStart"/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&lt; Лекция</w:t>
        </w:r>
        <w:proofErr w:type="gramEnd"/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 7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r w:rsidRPr="008478B2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Самостоятельная работа 10</w:t>
      </w:r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: </w:t>
      </w:r>
      <w:r w:rsidRPr="008478B2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FF8800"/>
          <w:lang w:eastAsia="ru-RU"/>
        </w:rPr>
        <w:t>1</w:t>
      </w:r>
      <w:hyperlink r:id="rId7" w:history="1">
        <w:r w:rsidRPr="008478B2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2</w:t>
        </w:r>
      </w:hyperlink>
      <w:hyperlink r:id="rId8" w:history="1">
        <w:r w:rsidRPr="008478B2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3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hyperlink r:id="rId9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Лекция 8 &gt;</w:t>
        </w:r>
      </w:hyperlink>
    </w:p>
    <w:p w:rsidR="008478B2" w:rsidRPr="008478B2" w:rsidRDefault="008478B2" w:rsidP="008478B2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Аннотация: </w:t>
      </w:r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 xml:space="preserve">Разработка </w:t>
      </w:r>
      <w:proofErr w:type="spellStart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Android</w:t>
      </w:r>
      <w:proofErr w:type="spellEnd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 xml:space="preserve"> приложения, демонстрирующего возможности работы с базой данных </w:t>
      </w:r>
      <w:proofErr w:type="spellStart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SQLite</w:t>
      </w:r>
      <w:proofErr w:type="spellEnd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Ключевые слова: </w:t>
      </w:r>
      <w:proofErr w:type="spellStart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begin"/>
      </w:r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instrText xml:space="preserve"> HYPERLINK "http://www.intuit.ru/studies/courses/12643/1191/lecture/22003?page=1" \l "keyword1" </w:instrText>
      </w:r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separate"/>
      </w:r>
      <w:r w:rsidRPr="008478B2">
        <w:rPr>
          <w:rFonts w:ascii="Tahoma" w:eastAsia="Times New Roman" w:hAnsi="Tahoma" w:cs="Tahoma"/>
          <w:color w:val="0071A6"/>
          <w:sz w:val="18"/>
          <w:szCs w:val="18"/>
          <w:u w:val="single"/>
          <w:lang w:eastAsia="ru-RU"/>
        </w:rPr>
        <w:t>android</w:t>
      </w:r>
      <w:proofErr w:type="spellEnd"/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end"/>
      </w:r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0" w:anchor="keyword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приложение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1" w:anchor="keyword6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базы данных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2" w:anchor="keyword7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интерфейс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3" w:anchor="keyword9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поле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4" w:anchor="keyword11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вывод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5" w:anchor="keyword1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активность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6" w:anchor="keyword16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класс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7" w:anchor="keyword19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объект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8" w:anchor="keyword20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запрос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9" w:anchor="keyword21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 xml:space="preserve">создание </w:t>
        </w:r>
        <w:proofErr w:type="spellStart"/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таблицы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</w:t>
      </w:r>
      <w:hyperlink r:id="rId20" w:anchor="keyword2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константы</w:t>
        </w:r>
        <w:proofErr w:type="spellEnd"/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1" w:anchor="keyword24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конструктор класса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2" w:anchor="keyword25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конструктор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3" w:anchor="keyword29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поля класса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4" w:anchor="keyword34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запись</w:t>
        </w:r>
      </w:hyperlink>
      <w:r w:rsidRPr="008478B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5" w:anchor="keyword4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курсор</w:t>
        </w:r>
      </w:hyperlink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sect1"/>
      <w:bookmarkEnd w:id="0"/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лабораторной работы: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Разработка </w:t>
      </w:r>
      <w:bookmarkStart w:id="1" w:name="keyword1"/>
      <w:bookmarkEnd w:id="1"/>
      <w:proofErr w:type="spellStart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приложения, демонстрирующего возможности работы с базой данных </w:t>
      </w:r>
      <w:proofErr w:type="spell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Задачи лабораторной работы:</w:t>
      </w:r>
    </w:p>
    <w:p w:rsidR="008478B2" w:rsidRPr="008478B2" w:rsidRDefault="008478B2" w:rsidP="008478B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создать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приложение;</w:t>
      </w:r>
    </w:p>
    <w:p w:rsidR="008478B2" w:rsidRPr="008478B2" w:rsidRDefault="008478B2" w:rsidP="008478B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настроить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интерфейс приложения;</w:t>
      </w:r>
    </w:p>
    <w:p w:rsidR="008478B2" w:rsidRPr="008478B2" w:rsidRDefault="008478B2" w:rsidP="008478B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реализовать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логику приложения.</w:t>
      </w:r>
    </w:p>
    <w:p w:rsidR="008478B2" w:rsidRPr="008478B2" w:rsidRDefault="008478B2" w:rsidP="008478B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" w:name="sect2"/>
      <w:bookmarkEnd w:id="2"/>
      <w:r w:rsidRPr="008478B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17.1 Введение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достижения цели, поставленной в лабораторной работе, сформулируем требования к разрабатываемому приложению. </w:t>
      </w:r>
      <w:bookmarkStart w:id="3" w:name="keyword2"/>
      <w:bookmarkEnd w:id="3"/>
      <w:proofErr w:type="spellStart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демонстрирует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возможности работы с базой данных, предполагает реализацию следующих действий:</w:t>
      </w:r>
    </w:p>
    <w:p w:rsidR="008478B2" w:rsidRPr="008478B2" w:rsidRDefault="008478B2" w:rsidP="008478B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добавление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записей в базу данных;</w:t>
      </w:r>
    </w:p>
    <w:p w:rsidR="008478B2" w:rsidRPr="008478B2" w:rsidRDefault="008478B2" w:rsidP="008478B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считывание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строк и вывод на экран;</w:t>
      </w:r>
    </w:p>
    <w:p w:rsidR="008478B2" w:rsidRPr="008478B2" w:rsidRDefault="008478B2" w:rsidP="008478B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удаление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базы данных.</w:t>
      </w:r>
    </w:p>
    <w:p w:rsidR="008478B2" w:rsidRPr="008478B2" w:rsidRDefault="008478B2" w:rsidP="008478B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" w:name="sect3"/>
      <w:bookmarkEnd w:id="4"/>
      <w:r w:rsidRPr="008478B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17.2 Создание приложения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новое </w:t>
      </w:r>
      <w:bookmarkStart w:id="5" w:name="keyword3"/>
      <w:bookmarkEnd w:id="5"/>
      <w:proofErr w:type="spellStart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" w:name="keyword4"/>
      <w:bookmarkEnd w:id="6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table."/>
            <w:bookmarkEnd w:id="7"/>
            <w:proofErr w:type="spellStart"/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Lab7_1-SQLite;</w:t>
            </w:r>
          </w:p>
        </w:tc>
      </w:tr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Package Name: com.example.lab7_1_sqlite;</w:t>
            </w:r>
          </w:p>
        </w:tc>
      </w:tr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 Files: SQLiteActivity.java, activity_sqlite.xml.</w:t>
            </w:r>
          </w:p>
        </w:tc>
      </w:tr>
    </w:tbl>
    <w:p w:rsidR="008478B2" w:rsidRPr="008478B2" w:rsidRDefault="008478B2" w:rsidP="008478B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" w:name="sect4"/>
      <w:bookmarkEnd w:id="8"/>
      <w:r w:rsidRPr="008478B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17.3 Настройка интерфейса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Разрабатываемое </w:t>
      </w:r>
      <w:bookmarkStart w:id="9" w:name="keyword5"/>
      <w:bookmarkEnd w:id="9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учебно-тренировочным, предполагает демонстрацию возможностей работы с базой данных: создание, добавление записей, просмотр записей, удаление </w:t>
      </w:r>
      <w:bookmarkStart w:id="10" w:name="keyword6"/>
      <w:bookmarkEnd w:id="10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 </w:t>
      </w:r>
      <w:bookmarkStart w:id="11" w:name="keyword7"/>
      <w:bookmarkEnd w:id="11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максимально простым: нам понадобятся два поля для ввода данных (в таблице </w:t>
      </w:r>
      <w:bookmarkStart w:id="12" w:name="keyword8"/>
      <w:bookmarkEnd w:id="12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два столбца), </w:t>
      </w:r>
      <w:bookmarkStart w:id="13" w:name="keyword9"/>
      <w:bookmarkEnd w:id="13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записей </w:t>
      </w:r>
      <w:bookmarkStart w:id="14" w:name="keyword10"/>
      <w:bookmarkEnd w:id="14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три кнопки, по одной на каждое действие: добавление записей, </w:t>
      </w:r>
      <w:bookmarkStart w:id="15" w:name="keyword11"/>
      <w:bookmarkEnd w:id="15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записей, удаление базы.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нашем случае </w:t>
      </w:r>
      <w:bookmarkStart w:id="16" w:name="keyword12"/>
      <w:bookmarkEnd w:id="16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приложения имеет вид, показанный на </w:t>
      </w:r>
      <w:hyperlink r:id="rId26" w:anchor="image.17.1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17.1</w:t>
        </w:r>
      </w:hyperlink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Разумеется, не обязательно в точности воспроизводить предложенный внешний вид приложения, а на самом деле даже имеет смысл настроить </w:t>
      </w:r>
      <w:bookmarkStart w:id="17" w:name="keyword13"/>
      <w:bookmarkEnd w:id="17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своему усмотрению, чтобы потренировать навыки работы с компонентами и настройками пользовательского интерфейса.</w:t>
      </w:r>
    </w:p>
    <w:p w:rsidR="008478B2" w:rsidRPr="008478B2" w:rsidRDefault="008478B2" w:rsidP="008478B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8" w:name="image.17.1"/>
      <w:bookmarkEnd w:id="18"/>
      <w:r w:rsidRPr="008478B2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054E302" wp14:editId="1395995F">
            <wp:extent cx="3459480" cy="5905500"/>
            <wp:effectExtent l="0" t="0" r="7620" b="0"/>
            <wp:docPr id="1" name="Рисунок 1" descr="Внешний вид приложения для демонстрации основных возможностей базы  данных SQLIte в системе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нешний вид приложения для демонстрации основных возможностей базы  данных SQLIte в системе Androi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B2" w:rsidRPr="008478B2" w:rsidRDefault="008478B2" w:rsidP="008478B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17.1. 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Внешний вид приложения для демонстрации основных возможностей базы данных </w:t>
      </w:r>
      <w:proofErr w:type="spell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системе </w:t>
      </w:r>
      <w:proofErr w:type="spell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</w:p>
    <w:p w:rsidR="008478B2" w:rsidRPr="008478B2" w:rsidRDefault="008478B2" w:rsidP="008478B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478B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17.4 Реализация логики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создания и обновления </w:t>
      </w:r>
      <w:bookmarkStart w:id="19" w:name="keyword14"/>
      <w:bookmarkEnd w:id="19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0" w:name="keyword15"/>
      <w:bookmarkEnd w:id="20"/>
      <w:proofErr w:type="spellStart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21" w:name="keyword16"/>
      <w:bookmarkEnd w:id="21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работы с этим классом в приложении необходимо создать </w:t>
      </w:r>
      <w:bookmarkStart w:id="22" w:name="keyword17"/>
      <w:bookmarkEnd w:id="22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-наследник, в котором обязательно реализовать методы: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onUpgarde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новый </w:t>
      </w:r>
      <w:bookmarkStart w:id="23" w:name="keyword18"/>
      <w:bookmarkEnd w:id="23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назовем его, например,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</w:t>
      </w:r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class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extends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SQLiteOpenHelper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{...}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Реализуем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onCreate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void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onCreate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DB) 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String query="create table " + TABLE_NAME + " (_id integer primary key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autoincrement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" + field_name_1 + "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TEXT, " + field_name_2 + " TEXT)";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DB.execSQL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(query);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}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Параметром метода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 </w:t>
      </w:r>
      <w:bookmarkStart w:id="24" w:name="keyword19"/>
      <w:bookmarkEnd w:id="24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позволяющего работать с базой данных напрямую.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строке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query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формируется </w:t>
      </w:r>
      <w:bookmarkStart w:id="25" w:name="keyword20"/>
      <w:bookmarkEnd w:id="25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26" w:name="keyword21"/>
      <w:bookmarkEnd w:id="26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создание таблицы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4796"/>
      </w:tblGrid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TABLE_NAME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таблицы,</w:t>
            </w:r>
          </w:p>
        </w:tc>
      </w:tr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FIELD_NAME_1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первого столбца,</w:t>
            </w:r>
          </w:p>
        </w:tc>
      </w:tr>
      <w:tr w:rsidR="008478B2" w:rsidRPr="008478B2" w:rsidTr="008478B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FIELD_NAME_2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78B2" w:rsidRPr="008478B2" w:rsidRDefault="008478B2" w:rsidP="00847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8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второго столбца.</w:t>
            </w:r>
          </w:p>
        </w:tc>
      </w:tr>
    </w:tbl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эти </w:t>
      </w:r>
      <w:bookmarkStart w:id="27" w:name="keyword22"/>
      <w:bookmarkEnd w:id="27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константы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объявлены в классе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TABLE_NAME="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first_table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FIELD_NAME_1="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first_field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FIELD_NAME_2="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second_field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execSQL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запускает </w:t>
      </w:r>
      <w:bookmarkStart w:id="28" w:name="keyword23"/>
      <w:bookmarkEnd w:id="28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выполнение.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необходимо реализовать метод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onUpgrade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нашем случае он ничего существенного не делает, но необходимо прописать реализацию этого метода даже, если это будет пустая реализация: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void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onUpgrade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DB,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oldVersion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newVersion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Log.d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myLogs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","| Upgrade |"+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DB.toString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Система потребует создать </w:t>
      </w:r>
      <w:bookmarkStart w:id="29" w:name="keyword24"/>
      <w:bookmarkEnd w:id="29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 класса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к. для его предка </w:t>
      </w:r>
      <w:bookmarkStart w:id="30" w:name="keyword25"/>
      <w:bookmarkEnd w:id="30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без параметров не определен, поэтому добавим в код класса следующие строчки: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(Context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String nm,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SQLiteDatabase.CursorFactory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cf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vs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super(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nm,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cf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vs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}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Полученный </w:t>
      </w:r>
      <w:bookmarkStart w:id="31" w:name="keyword26"/>
      <w:bookmarkEnd w:id="31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делает ничего особенного, просто вызывает </w:t>
      </w:r>
      <w:bookmarkStart w:id="32" w:name="keyword27"/>
      <w:bookmarkEnd w:id="32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предка, т. е. 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Мы описали создание вспомогательного класса, необходимого нам для создания и открытия </w:t>
      </w:r>
      <w:bookmarkStart w:id="33" w:name="keyword28"/>
      <w:bookmarkEnd w:id="33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полный код этого класса представлен в </w:t>
      </w:r>
      <w:hyperlink r:id="rId28" w:anchor="example.17.1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17.1</w:t>
        </w:r>
      </w:hyperlink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Пришло время описать реализацию заявленных функций приложения. Далее будем работать с классом активности, описание которого находится в файле </w:t>
      </w:r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SQLiteActivity.java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Выполним необходимую подготовку, зададим переменные, как </w:t>
      </w:r>
      <w:bookmarkStart w:id="34" w:name="keyword29"/>
      <w:bookmarkEnd w:id="34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поля класса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EditText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field1, field2, result;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null;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SQLiteDatabase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DB;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Вторая строка определяет </w:t>
      </w:r>
      <w:bookmarkStart w:id="35" w:name="keyword30"/>
      <w:bookmarkEnd w:id="35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третья - </w:t>
      </w:r>
      <w:bookmarkStart w:id="36" w:name="keyword31"/>
      <w:bookmarkEnd w:id="36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далее в программе все взаимодействия с базой данных после ее создания будут выполняться через этот </w:t>
      </w:r>
      <w:bookmarkStart w:id="37" w:name="keyword32"/>
      <w:bookmarkEnd w:id="37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Далее в методе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 создадим экземпляр 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создания, открытия и возможно управления базой данных, имя которой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myDB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=new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(this, "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myDB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 null, 1);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приложения необходимо задать действия, которые будут выполняться при нажатии на кнопки, для этого настроим свойство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кнопок:</w:t>
      </w:r>
    </w:p>
    <w:p w:rsidR="008478B2" w:rsidRPr="008478B2" w:rsidRDefault="008478B2" w:rsidP="008478B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Ввод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insertIntoDatabase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8478B2" w:rsidRPr="008478B2" w:rsidRDefault="008478B2" w:rsidP="008478B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Вывод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8478B2" w:rsidRPr="008478B2" w:rsidRDefault="008478B2" w:rsidP="008478B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proofErr w:type="spellStart"/>
      <w:r w:rsidRPr="008478B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Delete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insertIntoDatabase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после проверки того, что в поля введены значения, получаем экземпляр </w:t>
      </w:r>
      <w:bookmarkStart w:id="38" w:name="keyword33"/>
      <w:bookmarkEnd w:id="38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 </w:t>
      </w:r>
      <w:bookmarkStart w:id="39" w:name="keyword34"/>
      <w:bookmarkEnd w:id="39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myHelper.getWritableDatabase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формируем </w:t>
      </w:r>
      <w:bookmarkStart w:id="40" w:name="keyword35"/>
      <w:bookmarkEnd w:id="40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добавляемую в таблицу: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ContentValues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CV = new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ContentValues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CV.put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(myHelper.FIELD_NAME_1,field1.getText().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CV.put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(myHelper.FIELD_NAME_2,field2.getText().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этого добавляем </w:t>
      </w:r>
      <w:bookmarkStart w:id="41" w:name="keyword36"/>
      <w:bookmarkEnd w:id="41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таблицу и закрываем экземпляр </w:t>
      </w:r>
      <w:bookmarkStart w:id="42" w:name="keyword37"/>
      <w:bookmarkEnd w:id="42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DB.insert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myHelper.TABLE_NAME,null,CV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29" w:anchor="example.17.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сначала получаем экземпляр </w:t>
      </w:r>
      <w:bookmarkStart w:id="43" w:name="keyword38"/>
      <w:bookmarkEnd w:id="43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 чтение: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myHelper.getReadableDatabase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формируем и выполняем </w:t>
      </w:r>
      <w:bookmarkStart w:id="44" w:name="keyword39"/>
      <w:bookmarkEnd w:id="44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базе данных на получение всех значений из базы, результат запроса помещается в </w:t>
      </w:r>
      <w:bookmarkStart w:id="45" w:name="keyword40"/>
      <w:bookmarkEnd w:id="45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класса</w:t>
      </w:r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String columns[]={"_id",myHelper.FIELD_NAME_1,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myHelper.FIELD_NAME_2};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 cursor=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DB.query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columns, null,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"_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id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этого выведем содержимое 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46" w:name="keyword41"/>
      <w:bookmarkEnd w:id="46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форме, предназначенное для вывода информации: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if(cursor!=null){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cursor.moveToFirst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cursor.moveToFirst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()) 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do</w:t>
      </w:r>
      <w:proofErr w:type="spellEnd"/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{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result.setText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result.getText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().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()+"\n" +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(0)+") "+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(1)+", 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"+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2));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 while (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cursor.moveToNext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кусочке кода основное внимание можно обратить на работу с классом </w:t>
      </w:r>
      <w:bookmarkStart w:id="47" w:name="keyword42"/>
      <w:bookmarkEnd w:id="47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курсор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очень похоже на работу со списками. Начиная с начала списка получаем значения элементов и передвигаемся на следующий элемент, пока не достигнем конца.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всех манипуляций с базой данных необходимо ее закрыть: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30" w:anchor="example.17.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сначала получаем экземпляр </w:t>
      </w:r>
      <w:bookmarkStart w:id="48" w:name="keyword43"/>
      <w:bookmarkEnd w:id="48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 </w:t>
      </w:r>
      <w:bookmarkStart w:id="49" w:name="keyword44"/>
      <w:bookmarkEnd w:id="49"/>
      <w:r w:rsidRPr="008478B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myHelper.getWritableDatabase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Удалим таблицу, с помощью метода </w:t>
      </w:r>
      <w:proofErr w:type="spellStart"/>
      <w:proofErr w:type="gram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DB.delete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 null, null);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всего закроем базу: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8478B2" w:rsidRPr="008478B2" w:rsidRDefault="008478B2" w:rsidP="00847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478B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478B2" w:rsidRPr="008478B2" w:rsidRDefault="008478B2" w:rsidP="008478B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31" w:anchor="example.17.2" w:history="1">
        <w:r w:rsidRPr="008478B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8478B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478B2" w:rsidRDefault="008478B2" w:rsidP="008478B2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17.5 Заключение</w:t>
      </w:r>
    </w:p>
    <w:p w:rsidR="008478B2" w:rsidRDefault="008478B2" w:rsidP="008478B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работе на примере простого приложения рассмотрели выполнение основных операций с базами данных: создание, добавление записей, просмотр всех записей таблицы, удаление. Для выполнения выборок из таблицы, необходимо познакомиться с основами построения запросов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SQLite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сформировать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" w:name="keyword45"/>
      <w:bookmarkEnd w:id="5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запрос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для метода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query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()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класса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SQLiteDatabase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bookmarkStart w:id="51" w:name="sect7"/>
      <w:bookmarkStart w:id="52" w:name="example_17.1"/>
      <w:bookmarkEnd w:id="51"/>
      <w:bookmarkEnd w:id="52"/>
      <w:r w:rsidRPr="008478B2">
        <w:rPr>
          <w:color w:val="8B0000"/>
          <w:lang w:val="en-US"/>
        </w:rPr>
        <w:t>package com.example.lab7_1_sqlite;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android.content.Context;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android.database.sqlite.SQLiteDatabase;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android.database.sqlite.SQLiteOpenHelper;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android.util.Log;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public class MyOpenHelper extends SQLiteOpenHelper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String TABLE_NAME="first_table";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String FIELD_NAME_1="first_field";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lastRenderedPageBreak/>
        <w:t xml:space="preserve">  public String FIELD_NAME_2="second_field";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MyOpenHelper(Context ct, String nm, SQLiteDatabase.CursorFactory cf, int vs){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super(ct, nm, cf, vs);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@Override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void onUpgrade(SQLiteDatabase DB, int oldVersion, int newVersion)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Log.d("myLogs","| Upgrade |"+DB.toString());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@Override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void onCreate(SQLiteDatabase DB)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Log.d("myLogs","| Create |"+DB.toString());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String query="create table " + TABLE_NAME + " ( _id integer primary key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autoincrement, " + FIELD_NAME_1 + " TEXT, " + FIELD_NAME_2 + " TEXT)";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DB.execSQL(query);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</w:t>
      </w:r>
    </w:p>
    <w:p w:rsidR="008478B2" w:rsidRPr="008478B2" w:rsidRDefault="008478B2" w:rsidP="008478B2">
      <w:pPr>
        <w:shd w:val="clear" w:color="auto" w:fill="FFFFFF"/>
        <w:rPr>
          <w:rFonts w:ascii="Courier New" w:hAnsi="Courier New" w:cs="Courier New"/>
          <w:color w:val="8B0000"/>
          <w:sz w:val="18"/>
          <w:szCs w:val="18"/>
          <w:lang w:val="en-US"/>
        </w:rPr>
      </w:pPr>
      <w:r>
        <w:rPr>
          <w:rStyle w:val="objectname"/>
          <w:rFonts w:ascii="Courier New" w:hAnsi="Courier New" w:cs="Courier New"/>
          <w:color w:val="8B0000"/>
          <w:sz w:val="18"/>
          <w:szCs w:val="18"/>
        </w:rPr>
        <w:t>Листинг</w:t>
      </w:r>
      <w:r w:rsidRPr="008478B2">
        <w:rPr>
          <w:rStyle w:val="objectname"/>
          <w:rFonts w:ascii="Courier New" w:hAnsi="Courier New" w:cs="Courier New"/>
          <w:color w:val="8B0000"/>
          <w:sz w:val="18"/>
          <w:szCs w:val="18"/>
          <w:lang w:val="en-US"/>
        </w:rPr>
        <w:t xml:space="preserve"> 17.1. </w:t>
      </w:r>
      <w:r>
        <w:rPr>
          <w:rStyle w:val="objectname"/>
          <w:rFonts w:ascii="Courier New" w:hAnsi="Courier New" w:cs="Courier New"/>
          <w:color w:val="8B0000"/>
          <w:sz w:val="18"/>
          <w:szCs w:val="18"/>
        </w:rPr>
        <w:t>Класс</w:t>
      </w:r>
      <w:r w:rsidRPr="008478B2">
        <w:rPr>
          <w:rStyle w:val="objectname"/>
          <w:rFonts w:ascii="Courier New" w:hAnsi="Courier New" w:cs="Courier New"/>
          <w:color w:val="8B0000"/>
          <w:sz w:val="18"/>
          <w:szCs w:val="18"/>
          <w:lang w:val="en-US"/>
        </w:rPr>
        <w:t xml:space="preserve"> MyOpenHelper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bookmarkStart w:id="53" w:name="example_17.2"/>
      <w:bookmarkEnd w:id="53"/>
      <w:r w:rsidRPr="008478B2">
        <w:rPr>
          <w:color w:val="8B0000"/>
          <w:lang w:val="en-US"/>
        </w:rPr>
        <w:t>package com.example.lab7_1_sqlite;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android.os.Bundle;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android.app.Activity;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android.content.ContentValues;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android.database.Cursor;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android.database.sqlite.SQLiteDatabase;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android.util.Log;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android.view.View;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import android.widget.EditText;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>public class SQLiteActivity extends Activity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MyOpenHelper myHelper = null;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EditText field1, field2, result;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SQLiteDatabase DB;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@Override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protected void onCreate(Bundle savedInstanceState)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super.onCreate(savedInstanceState);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setContentView(R.layout.activity_sqlite);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myHelper=new MyOpenHelper(this, "myDB", null, 1);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field1=(EditText)findViewById(R.id.field1);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field2=(EditText)findViewById(R.id.field2);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result=(EditText)findViewById(R.id.dbResult);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void insertIntoDatabase(View v){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if(!field1.getText().toString().equals("") &amp;&amp;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  !field2.getText().toString().equals("")){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Log.d("myLogs","Insert INTO DB ("+field1.getText().toString()+ "," + field2.getText().toString()+")");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DB = myHelper.getWritableDatabase();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String query="create table if not exist " + myHelper.TABLE_NAME +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" (_id integer primary key autoincrement, " + myHelper.FIELD_NAME_1 + " TEXT, " + myHelper.FIELD_NAME_2 + " TEXT)";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lastRenderedPageBreak/>
        <w:t xml:space="preserve">      ContentValues CV = new ContentValues();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CV.put(myHelper.FIELD_NAME_1,field1.getText().toString());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CV.put(myHelper.FIELD_NAME_2,field2.getText().toString());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DB.insert(myHelper.TABLE_NAME,null,CV);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DB.close();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field1.setText("");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field2.setText("");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void readDatabase(View v){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result.setText("");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Log.d("myLogs","READ FROM DB");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DB = myHelper.getReadableDatabase();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String columns[]={"_id",myHelper.FIELD_NAME_1, myHelper.FIELD_NAME_2};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Cursor cursor=DB.query(myHelper.TABLE_NAME, columns, null, null, null,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null, "_id");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if(cursor!=null){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cursor.moveToFirst();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if (cursor.moveToFirst())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  do 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    result.setText(result.getText().toString()+ "\n" +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          cursor.getString(0) + ") " + cursor.getString(1) + "," + cursor.getString(2));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  } while (cursor.moveToNext());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DB.close();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}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public void deleteDatabase(View v){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Log.d("myLogs","Delete Database");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DB = myHelper.getWritableDatabase();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 </w:t>
      </w:r>
    </w:p>
    <w:p w:rsidR="008478B2" w:rsidRPr="008478B2" w:rsidRDefault="008478B2" w:rsidP="008478B2">
      <w:pPr>
        <w:pStyle w:val="HTML"/>
        <w:shd w:val="clear" w:color="auto" w:fill="FFFFFF"/>
        <w:rPr>
          <w:color w:val="8B0000"/>
          <w:lang w:val="en-US"/>
        </w:rPr>
      </w:pPr>
      <w:r w:rsidRPr="008478B2">
        <w:rPr>
          <w:color w:val="8B0000"/>
          <w:lang w:val="en-US"/>
        </w:rPr>
        <w:t xml:space="preserve">    DB.delete(myHelper.TABLE_NAME, null, null);</w:t>
      </w:r>
    </w:p>
    <w:p w:rsidR="008478B2" w:rsidRDefault="008478B2" w:rsidP="008478B2">
      <w:pPr>
        <w:pStyle w:val="HTML"/>
        <w:shd w:val="clear" w:color="auto" w:fill="FFFFFF"/>
        <w:rPr>
          <w:color w:val="8B0000"/>
        </w:rPr>
      </w:pPr>
      <w:r w:rsidRPr="008478B2">
        <w:rPr>
          <w:color w:val="8B0000"/>
          <w:lang w:val="en-US"/>
        </w:rPr>
        <w:t xml:space="preserve">    </w:t>
      </w:r>
      <w:proofErr w:type="spellStart"/>
      <w:r>
        <w:rPr>
          <w:color w:val="8B0000"/>
        </w:rPr>
        <w:t>DB.close</w:t>
      </w:r>
      <w:proofErr w:type="spellEnd"/>
      <w:r>
        <w:rPr>
          <w:color w:val="8B0000"/>
        </w:rPr>
        <w:t>();</w:t>
      </w:r>
    </w:p>
    <w:p w:rsidR="008478B2" w:rsidRDefault="008478B2" w:rsidP="008478B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}</w:t>
      </w:r>
    </w:p>
    <w:p w:rsidR="008478B2" w:rsidRDefault="008478B2" w:rsidP="008478B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8478B2" w:rsidRDefault="008478B2" w:rsidP="008478B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</w:p>
    <w:p w:rsidR="008478B2" w:rsidRDefault="008478B2" w:rsidP="008478B2">
      <w:pPr>
        <w:shd w:val="clear" w:color="auto" w:fill="FFFFFF"/>
        <w:rPr>
          <w:rFonts w:ascii="Courier New" w:hAnsi="Courier New" w:cs="Courier New"/>
          <w:color w:val="8B0000"/>
          <w:sz w:val="18"/>
          <w:szCs w:val="18"/>
        </w:rPr>
      </w:pPr>
      <w:r>
        <w:rPr>
          <w:rStyle w:val="objectname"/>
          <w:rFonts w:ascii="Courier New" w:hAnsi="Courier New" w:cs="Courier New"/>
          <w:color w:val="8B0000"/>
          <w:sz w:val="18"/>
          <w:szCs w:val="18"/>
        </w:rPr>
        <w:t xml:space="preserve">Листинг 17.2. Класс </w:t>
      </w:r>
      <w:proofErr w:type="spellStart"/>
      <w:r>
        <w:rPr>
          <w:rStyle w:val="objectname"/>
          <w:rFonts w:ascii="Courier New" w:hAnsi="Courier New" w:cs="Courier New"/>
          <w:color w:val="8B0000"/>
          <w:sz w:val="18"/>
          <w:szCs w:val="18"/>
        </w:rPr>
        <w:t>SQLiteActivity</w:t>
      </w:r>
      <w:proofErr w:type="spellEnd"/>
    </w:p>
    <w:p w:rsidR="00063B64" w:rsidRDefault="00063B64">
      <w:bookmarkStart w:id="54" w:name="_GoBack"/>
      <w:bookmarkEnd w:id="54"/>
    </w:p>
    <w:sectPr w:rsidR="0006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14D8"/>
    <w:multiLevelType w:val="multilevel"/>
    <w:tmpl w:val="93B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701C9"/>
    <w:multiLevelType w:val="multilevel"/>
    <w:tmpl w:val="783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BF1F5B"/>
    <w:multiLevelType w:val="multilevel"/>
    <w:tmpl w:val="175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B2"/>
    <w:rsid w:val="00063B64"/>
    <w:rsid w:val="008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D533C-2D35-4754-B90C-06EDE8E3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78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78B2"/>
  </w:style>
  <w:style w:type="character" w:customStyle="1" w:styleId="keyword">
    <w:name w:val="keyword"/>
    <w:basedOn w:val="a0"/>
    <w:rsid w:val="008478B2"/>
  </w:style>
  <w:style w:type="character" w:customStyle="1" w:styleId="texample">
    <w:name w:val="texample"/>
    <w:basedOn w:val="a0"/>
    <w:rsid w:val="008478B2"/>
  </w:style>
  <w:style w:type="paragraph" w:styleId="HTML">
    <w:name w:val="HTML Preformatted"/>
    <w:basedOn w:val="a"/>
    <w:link w:val="HTML0"/>
    <w:uiPriority w:val="99"/>
    <w:semiHidden/>
    <w:unhideWhenUsed/>
    <w:rsid w:val="00847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8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478B2"/>
    <w:rPr>
      <w:color w:val="0000FF"/>
      <w:u w:val="single"/>
    </w:rPr>
  </w:style>
  <w:style w:type="character" w:customStyle="1" w:styleId="objectname">
    <w:name w:val="objectname"/>
    <w:basedOn w:val="a0"/>
    <w:rsid w:val="0084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3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9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9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5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5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3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6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80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9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1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3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4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0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74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386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21132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2643/1191/lecture/22003?page=3" TargetMode="External"/><Relationship Id="rId13" Type="http://schemas.openxmlformats.org/officeDocument/2006/relationships/hyperlink" Target="http://www.intuit.ru/studies/courses/12643/1191/lecture/22003?page=1" TargetMode="External"/><Relationship Id="rId18" Type="http://schemas.openxmlformats.org/officeDocument/2006/relationships/hyperlink" Target="http://www.intuit.ru/studies/courses/12643/1191/lecture/22003?page=2" TargetMode="External"/><Relationship Id="rId26" Type="http://schemas.openxmlformats.org/officeDocument/2006/relationships/hyperlink" Target="http://www.intuit.ru/studies/courses/12643/1191/lecture/22003?page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tuit.ru/studies/courses/12643/1191/lecture/22003?page=2" TargetMode="External"/><Relationship Id="rId7" Type="http://schemas.openxmlformats.org/officeDocument/2006/relationships/hyperlink" Target="http://www.intuit.ru/studies/courses/12643/1191/lecture/22003?page=2" TargetMode="External"/><Relationship Id="rId12" Type="http://schemas.openxmlformats.org/officeDocument/2006/relationships/hyperlink" Target="http://www.intuit.ru/studies/courses/12643/1191/lecture/22003?page=1" TargetMode="External"/><Relationship Id="rId17" Type="http://schemas.openxmlformats.org/officeDocument/2006/relationships/hyperlink" Target="http://www.intuit.ru/studies/courses/12643/1191/lecture/22003?page=2" TargetMode="External"/><Relationship Id="rId25" Type="http://schemas.openxmlformats.org/officeDocument/2006/relationships/hyperlink" Target="http://www.intuit.ru/studies/courses/12643/1191/lecture/22003?page=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12643/1191/lecture/22003?page=2" TargetMode="External"/><Relationship Id="rId20" Type="http://schemas.openxmlformats.org/officeDocument/2006/relationships/hyperlink" Target="http://www.intuit.ru/studies/courses/12643/1191/lecture/22003?page=2" TargetMode="External"/><Relationship Id="rId29" Type="http://schemas.openxmlformats.org/officeDocument/2006/relationships/hyperlink" Target="http://www.intuit.ru/studies/courses/12643/1191/lecture/22003?page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12643/1191/lecture/22001" TargetMode="External"/><Relationship Id="rId11" Type="http://schemas.openxmlformats.org/officeDocument/2006/relationships/hyperlink" Target="http://www.intuit.ru/studies/courses/12643/1191/lecture/22003?page=1" TargetMode="External"/><Relationship Id="rId24" Type="http://schemas.openxmlformats.org/officeDocument/2006/relationships/hyperlink" Target="http://www.intuit.ru/studies/courses/12643/1191/lecture/22003?page=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intuit.ru/intuit?destination=studies%2Fcourses%2F12643%2F1191%2Fprint_lecture%2F22003" TargetMode="External"/><Relationship Id="rId15" Type="http://schemas.openxmlformats.org/officeDocument/2006/relationships/hyperlink" Target="http://www.intuit.ru/studies/courses/12643/1191/lecture/22003?page=1" TargetMode="External"/><Relationship Id="rId23" Type="http://schemas.openxmlformats.org/officeDocument/2006/relationships/hyperlink" Target="http://www.intuit.ru/studies/courses/12643/1191/lecture/22003?page=2" TargetMode="External"/><Relationship Id="rId28" Type="http://schemas.openxmlformats.org/officeDocument/2006/relationships/hyperlink" Target="http://www.intuit.ru/studies/courses/12643/1191/lecture/22003?page=3" TargetMode="External"/><Relationship Id="rId10" Type="http://schemas.openxmlformats.org/officeDocument/2006/relationships/hyperlink" Target="http://www.intuit.ru/studies/courses/12643/1191/lecture/22003?page=1" TargetMode="External"/><Relationship Id="rId19" Type="http://schemas.openxmlformats.org/officeDocument/2006/relationships/hyperlink" Target="http://www.intuit.ru/studies/courses/12643/1191/lecture/22003?page=2" TargetMode="External"/><Relationship Id="rId31" Type="http://schemas.openxmlformats.org/officeDocument/2006/relationships/hyperlink" Target="http://www.intuit.ru/studies/courses/12643/1191/lecture/22003?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12643/1191/lecture/22004" TargetMode="External"/><Relationship Id="rId14" Type="http://schemas.openxmlformats.org/officeDocument/2006/relationships/hyperlink" Target="http://www.intuit.ru/studies/courses/12643/1191/lecture/22003?page=1" TargetMode="External"/><Relationship Id="rId22" Type="http://schemas.openxmlformats.org/officeDocument/2006/relationships/hyperlink" Target="http://www.intuit.ru/studies/courses/12643/1191/lecture/22003?page=2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://www.intuit.ru/studies/courses/12643/1191/lecture/22003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2016-12-04T05:35:00Z</dcterms:created>
  <dcterms:modified xsi:type="dcterms:W3CDTF">2016-12-04T05:37:00Z</dcterms:modified>
</cp:coreProperties>
</file>