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3D" w:rsidRPr="00950B3D" w:rsidRDefault="00950B3D" w:rsidP="00950B3D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950B3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Пример использования </w:t>
      </w:r>
      <w:proofErr w:type="spellStart"/>
      <w:r w:rsidRPr="00950B3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виджета</w:t>
      </w:r>
      <w:proofErr w:type="spellEnd"/>
      <w:r w:rsidRPr="00950B3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</w:t>
      </w:r>
      <w:proofErr w:type="spellStart"/>
      <w:r w:rsidRPr="00950B3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ImageView</w:t>
      </w:r>
      <w:proofErr w:type="spellEnd"/>
      <w:r w:rsidRPr="00950B3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в </w:t>
      </w:r>
      <w:proofErr w:type="spellStart"/>
      <w:r w:rsidRPr="00950B3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Android</w:t>
      </w:r>
      <w:proofErr w:type="spellEnd"/>
    </w:p>
    <w:p w:rsidR="00950B3D" w:rsidRPr="00950B3D" w:rsidRDefault="00950B3D" w:rsidP="00950B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B3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5" w:history="1">
        <w:r w:rsidRPr="00950B3D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ru-RU"/>
          </w:rPr>
          <w:t>13/03/</w:t>
        </w:r>
        <w:proofErr w:type="gramStart"/>
        <w:r w:rsidRPr="00950B3D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ru-RU"/>
          </w:rPr>
          <w:t>2016</w:t>
        </w:r>
      </w:hyperlink>
      <w:r w:rsidRPr="00950B3D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proofErr w:type="spellStart"/>
      <w:r w:rsidRPr="00950B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50B3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"http://prologistic.com.ua/author/prologistic" </w:instrText>
      </w:r>
      <w:r w:rsidRPr="00950B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50B3D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eastAsia="ru-RU"/>
        </w:rPr>
        <w:t>prologistic</w:t>
      </w:r>
      <w:proofErr w:type="spellEnd"/>
      <w:proofErr w:type="gramEnd"/>
      <w:r w:rsidRPr="00950B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50B3D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proofErr w:type="spellStart"/>
      <w:r w:rsidRPr="00950B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50B3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"http://prologistic.com.ua/category/android" </w:instrText>
      </w:r>
      <w:r w:rsidRPr="00950B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50B3D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eastAsia="ru-RU"/>
        </w:rPr>
        <w:t>Android</w:t>
      </w:r>
      <w:proofErr w:type="spellEnd"/>
      <w:r w:rsidRPr="00950B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android.widget.ImageView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в 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для отображения изображения. Именно этим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виджетом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мы сегодня и займемся: рассмотрим пример использования и основные возможности.</w:t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Также в 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есть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ImageButton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о котором можно почитать </w:t>
      </w:r>
      <w:hyperlink r:id="rId6" w:tgtFrame="_blank" w:history="1">
        <w:r w:rsidRPr="00950B3D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здесь</w:t>
        </w:r>
      </w:hyperlink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950B3D" w:rsidRPr="00950B3D" w:rsidRDefault="00950B3D" w:rsidP="00950B3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950B3D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Пример использования </w:t>
      </w:r>
      <w:proofErr w:type="spellStart"/>
      <w:r w:rsidRPr="00950B3D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виджета</w:t>
      </w:r>
      <w:proofErr w:type="spellEnd"/>
      <w:r w:rsidRPr="00950B3D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</w:t>
      </w:r>
      <w:proofErr w:type="spellStart"/>
      <w:r w:rsidRPr="00950B3D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ImageView</w:t>
      </w:r>
      <w:proofErr w:type="spellEnd"/>
      <w:r w:rsidRPr="00950B3D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в </w:t>
      </w:r>
      <w:proofErr w:type="spellStart"/>
      <w:r w:rsidRPr="00950B3D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Android</w:t>
      </w:r>
      <w:proofErr w:type="spellEnd"/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ImageView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является одним из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виджетов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пользовательского интерфейса, который используется для просмотра изображений. Чтобы использовать его в своем приложении, мы должны добавить одиночный тег </w:t>
      </w: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&lt;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ImageView</w:t>
      </w:r>
      <w:proofErr w:type="spellEnd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... /&gt;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 XML макет:</w:t>
      </w:r>
    </w:p>
    <w:p w:rsidR="00950B3D" w:rsidRPr="00950B3D" w:rsidRDefault="00950B3D" w:rsidP="00950B3D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950B3D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950B3D" w:rsidRPr="00950B3D" w:rsidTr="00950B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LinearLayout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/res/android"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android:orientation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="vertical"&gt;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ImageView</w:t>
            </w:r>
            <w:proofErr w:type="spellEnd"/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imageView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center_horizontal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android:src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drawable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fbcom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LinearLayout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</w:tc>
      </w:tr>
    </w:tbl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Как видно из макета, мы использовали 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"http://prologistic.com.ua/android-layouts-obzor-relativelayout-i-linearlayout.html" \t "_blank" </w:instrTex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950B3D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LinearLayout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 качестве корневого элемента компоновки (вы можете брать любой другой тип).</w:t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Обратите внимание на атрибут </w:t>
      </w:r>
      <w:proofErr w:type="spellStart"/>
      <w:proofErr w:type="gram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android:src</w:t>
      </w:r>
      <w:proofErr w:type="spellEnd"/>
      <w:proofErr w:type="gramEnd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="@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drawable</w:t>
      </w:r>
      <w:proofErr w:type="spellEnd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fbcom</w:t>
      </w:r>
      <w:proofErr w:type="spellEnd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"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. Здесь мы указываем, что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ImageView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должен отображать картинку, которая находится в папке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res</w:t>
      </w:r>
      <w:proofErr w:type="spellEnd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drawable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под именем </w:t>
      </w:r>
      <w:proofErr w:type="spellStart"/>
      <w:r w:rsidRPr="00950B3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fbcom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(расширение файла здесь не указывается). Также с помощью атрибута </w:t>
      </w:r>
      <w:proofErr w:type="spellStart"/>
      <w:proofErr w:type="gram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android:layout</w:t>
      </w:r>
      <w:proofErr w:type="gramEnd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_gravity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мы указали, что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должен быть отцентрирован по горизонтали.</w:t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Вставьте любое небольшое изображение в папку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res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/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drawable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вашего проекта и замените значение атрибута </w:t>
      </w:r>
      <w:proofErr w:type="spellStart"/>
      <w:r w:rsidRPr="00950B3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src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на </w:t>
      </w: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@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drawable</w:t>
      </w:r>
      <w:proofErr w:type="spellEnd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названиеВашегоИзображения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Вот как это выглядит у меня в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noProof/>
          <w:color w:val="DA4453"/>
          <w:sz w:val="21"/>
          <w:szCs w:val="21"/>
          <w:lang w:eastAsia="ru-RU"/>
        </w:rPr>
        <w:lastRenderedPageBreak/>
        <w:drawing>
          <wp:inline distT="0" distB="0" distL="0" distR="0" wp14:anchorId="25F3D84A" wp14:editId="43FC0FAC">
            <wp:extent cx="2438400" cy="4076700"/>
            <wp:effectExtent l="0" t="0" r="0" b="0"/>
            <wp:docPr id="1" name="Рисунок 1" descr="resul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Также изображение может задаваться и в коде программы:</w:t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Например, на примере ниже мы устанавливаем изображение в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ImageView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не в макете, а коде программы:</w:t>
      </w:r>
    </w:p>
    <w:p w:rsidR="00950B3D" w:rsidRPr="00950B3D" w:rsidRDefault="00950B3D" w:rsidP="00950B3D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950B3D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950B3D" w:rsidRPr="00950B3D" w:rsidTr="00950B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инициализируем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виджет</w:t>
            </w:r>
            <w:proofErr w:type="spellEnd"/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ImageView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imageView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ImageView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findViewById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R.id.imageView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устанавливаем изображение из папки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res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drawable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 в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виджет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imageView.setImageResource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R.drawable.fbcom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</w:tc>
      </w:tr>
    </w:tbl>
    <w:p w:rsidR="00950B3D" w:rsidRPr="00950B3D" w:rsidRDefault="00950B3D" w:rsidP="00950B3D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proofErr w:type="spellStart"/>
      <w:r w:rsidRPr="00950B3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ScaleType</w:t>
      </w:r>
      <w:proofErr w:type="spellEnd"/>
      <w:r w:rsidRPr="00950B3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</w:t>
      </w:r>
      <w:proofErr w:type="spellStart"/>
      <w:r w:rsidRPr="00950B3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виджета</w:t>
      </w:r>
      <w:proofErr w:type="spellEnd"/>
      <w:r w:rsidRPr="00950B3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 </w:t>
      </w:r>
      <w:proofErr w:type="spellStart"/>
      <w:r w:rsidRPr="00950B3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ImageView</w:t>
      </w:r>
      <w:proofErr w:type="spellEnd"/>
      <w:r w:rsidRPr="00950B3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в </w:t>
      </w:r>
      <w:proofErr w:type="spellStart"/>
      <w:r w:rsidRPr="00950B3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ImageView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предлагает различные варианты конфигурации для поддержки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различных</w:t>
      </w: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scaleTypes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(способов масштабирования). Опция </w:t>
      </w:r>
      <w:proofErr w:type="spellStart"/>
      <w:r w:rsidRPr="00950B3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ScaleType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используются для масштабирования изображения в пределах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Давайте рассмотри наиболее полезные варианты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scaleType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950B3D" w:rsidRPr="00950B3D" w:rsidRDefault="00950B3D" w:rsidP="00950B3D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CENTER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отображает изображение по центру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без какого-либо масштабирования.</w:t>
      </w:r>
    </w:p>
    <w:p w:rsidR="00950B3D" w:rsidRPr="00950B3D" w:rsidRDefault="00950B3D" w:rsidP="00950B3D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CENTER_CROP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центрирует и масштабирует изображения из сохранением соотношения сторон</w:t>
      </w:r>
    </w:p>
    <w:p w:rsidR="00950B3D" w:rsidRPr="00950B3D" w:rsidRDefault="00950B3D" w:rsidP="00950B3D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CENTER_INSIDE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— масштабирование изображения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внутри</w:t>
      </w: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из сохранением соотношения сторон. Если изначально изображение меньше, чем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то свойство делает то же самое, что и </w:t>
      </w: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CENTER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950B3D" w:rsidRPr="00950B3D" w:rsidRDefault="00950B3D" w:rsidP="00950B3D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lastRenderedPageBreak/>
        <w:t>FIT_CENTER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— масштабирование изображения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внутри</w:t>
      </w: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из сохранением соотношения сторон. По крайней мере одна ось будет точно совпадать с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а изображение будет выравнено по центру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950B3D" w:rsidRPr="00950B3D" w:rsidRDefault="00950B3D" w:rsidP="00950B3D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FIT_START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 то же, что и </w:t>
      </w: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FIT_CENTER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но выравнивается по левому верхнему углу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950B3D" w:rsidRPr="00950B3D" w:rsidRDefault="00950B3D" w:rsidP="00950B3D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FIT_END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 то же, что и </w:t>
      </w: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FIT_CENTER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но выравнивается по правому нижнему углу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950B3D" w:rsidRPr="00950B3D" w:rsidRDefault="00950B3D" w:rsidP="00950B3D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FIT_XY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так масштабирует размеры изображения, чтобы оно соответствовать размеру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не сохраняя пропорции.</w:t>
      </w:r>
    </w:p>
    <w:p w:rsidR="00950B3D" w:rsidRPr="00950B3D" w:rsidRDefault="00950B3D" w:rsidP="00950B3D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MATRIX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 масштабирование изображения с помощью дополнительного класса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Matrix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Матрица может быть поставлена с помощью метода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setImageMatrix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Класс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Matrix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может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быть использован, например, для вращения изображений.</w:t>
      </w:r>
    </w:p>
    <w:p w:rsidR="00950B3D" w:rsidRPr="00950B3D" w:rsidRDefault="00950B3D" w:rsidP="00950B3D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950B3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Работа с растровыми изображениями (</w:t>
      </w:r>
      <w:proofErr w:type="spellStart"/>
      <w:r w:rsidRPr="00950B3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Bitmaps</w:t>
      </w:r>
      <w:proofErr w:type="spellEnd"/>
      <w:r w:rsidRPr="00950B3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)</w:t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Работа с растровыми изображениями относится к классу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android.graphics.Bitmap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Чаще всего для масштабирования изображений с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Drawable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BitmapFactory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Если не использовать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BitmapFactory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то это приводит к неэффективной работе с памятью.</w:t>
      </w:r>
    </w:p>
    <w:p w:rsidR="00950B3D" w:rsidRPr="00950B3D" w:rsidRDefault="00950B3D" w:rsidP="00950B3D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950B3D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950B3D" w:rsidRPr="00950B3D" w:rsidTr="00950B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ImageView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imageView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ImageView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R.id.imageView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загружаем изображение из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sd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-карты в объект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Bitmap</w:t>
            </w:r>
            <w:proofErr w:type="spellEnd"/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Bitmap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bitMap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BitmapFactory.decodeFile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("/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sdcard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/testImage.png");</w:t>
            </w:r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и устанавливаем его в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виджет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ImageView</w:t>
            </w:r>
            <w:proofErr w:type="spellEnd"/>
          </w:p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imageView.setImageBitmap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bitMap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</w:tc>
      </w:tr>
    </w:tbl>
    <w:p w:rsidR="00950B3D" w:rsidRPr="00950B3D" w:rsidRDefault="00950B3D" w:rsidP="00950B3D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proofErr w:type="spellStart"/>
      <w:r w:rsidRPr="00950B3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ImageView</w:t>
      </w:r>
      <w:proofErr w:type="spellEnd"/>
      <w:r w:rsidRPr="00950B3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для любознательных</w:t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Взглянем еще раз на наш макет. Системная утилита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Lint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будет сообщать нам свое замечание:</w:t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b/>
          <w:bCs/>
          <w:color w:val="6B6B6B"/>
          <w:sz w:val="21"/>
          <w:szCs w:val="21"/>
          <w:lang w:val="en-US" w:eastAsia="ru-RU"/>
        </w:rPr>
        <w:t xml:space="preserve">[Accessibility] missing </w:t>
      </w:r>
      <w:proofErr w:type="spellStart"/>
      <w:r w:rsidRPr="00950B3D">
        <w:rPr>
          <w:rFonts w:ascii="Arial" w:eastAsia="Times New Roman" w:hAnsi="Arial" w:cs="Arial"/>
          <w:b/>
          <w:bCs/>
          <w:color w:val="6B6B6B"/>
          <w:sz w:val="21"/>
          <w:szCs w:val="21"/>
          <w:lang w:val="en-US" w:eastAsia="ru-RU"/>
        </w:rPr>
        <w:t>contentDescription</w:t>
      </w:r>
      <w:proofErr w:type="spellEnd"/>
      <w:r w:rsidRPr="00950B3D">
        <w:rPr>
          <w:rFonts w:ascii="Arial" w:eastAsia="Times New Roman" w:hAnsi="Arial" w:cs="Arial"/>
          <w:b/>
          <w:bCs/>
          <w:color w:val="6B6B6B"/>
          <w:sz w:val="21"/>
          <w:szCs w:val="21"/>
          <w:lang w:val="en-US" w:eastAsia="ru-RU"/>
        </w:rPr>
        <w:t xml:space="preserve"> attribute on image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. </w:t>
      </w: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Это означает, что нам желательно добавить недостающий атрибут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contentDescription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к разметке нашего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виджета</w:t>
      </w:r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ImageView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. На работу самого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виджета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это никак не повлияет и без этого атрибута все будет прекрасно работать, но давайте разберемся с этим замечанием:</w:t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Большинство людей никогда не увидят то, что вы впишете в значение атрибута, тем не менее он может быть полезен для людей с ограниченными возможностями (у которых проблемы со зрением). Этим атрибутом вы поможете им узнать где находится нужная им кнопка. Для этого просто добавьте следующий код в разметку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виджета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ImageView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950B3D" w:rsidRPr="00950B3D" w:rsidRDefault="00950B3D" w:rsidP="00950B3D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950B3D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950B3D" w:rsidRPr="00950B3D" w:rsidTr="00950B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0B3D" w:rsidRPr="00950B3D" w:rsidRDefault="00950B3D" w:rsidP="00950B3D">
            <w:pPr>
              <w:spacing w:after="0" w:line="240" w:lineRule="auto"/>
              <w:divId w:val="455805243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50B3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0B3D" w:rsidRPr="00950B3D" w:rsidRDefault="00950B3D" w:rsidP="00950B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android:contentDescription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Кнопка</w:t>
            </w:r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Like </w:t>
            </w:r>
            <w:proofErr w:type="spellStart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фейсбука</w:t>
            </w:r>
            <w:proofErr w:type="spellEnd"/>
            <w:r w:rsidRPr="00950B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</w:tc>
      </w:tr>
    </w:tbl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вашем случае описание измените под свою картинку.</w:t>
      </w:r>
    </w:p>
    <w:p w:rsidR="00950B3D" w:rsidRPr="00950B3D" w:rsidRDefault="00950B3D" w:rsidP="00950B3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Вот такая небольшая статья о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виджете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950B3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ImageView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в </w:t>
      </w:r>
      <w:proofErr w:type="spellStart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950B3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Следите за обновлениями и подписывайтесь на новые статьи!</w:t>
      </w:r>
    </w:p>
    <w:p w:rsidR="00DD7366" w:rsidRDefault="00DD7366">
      <w:bookmarkStart w:id="0" w:name="_GoBack"/>
      <w:bookmarkEnd w:id="0"/>
    </w:p>
    <w:sectPr w:rsidR="00DD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71B76"/>
    <w:multiLevelType w:val="multilevel"/>
    <w:tmpl w:val="4286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3D"/>
    <w:rsid w:val="00950B3D"/>
    <w:rsid w:val="00D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BF939-ECE4-4B26-A39A-516E2B8B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36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70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2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689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618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6599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prologistic.com.ua/wp-content/uploads/2016/03/result-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logistic.com.ua/primer-ispol-zovaniya-imagebutton-v-android.html" TargetMode="External"/><Relationship Id="rId5" Type="http://schemas.openxmlformats.org/officeDocument/2006/relationships/hyperlink" Target="http://prologistic.com.ua/primer-ispol-zovaniya-vidzheta-imageview-v-androi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2016-10-23T12:28:00Z</dcterms:created>
  <dcterms:modified xsi:type="dcterms:W3CDTF">2016-10-23T12:31:00Z</dcterms:modified>
</cp:coreProperties>
</file>