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770CEB6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ОТЧЁТ</w:t>
      </w:r>
    </w:p>
    <w:p xmlns:wp14="http://schemas.microsoft.com/office/word/2010/wordml" w14:paraId="270DEA96" wp14:textId="77777777">
      <w:pPr>
        <w:spacing w:after="40"/>
        <w:jc w:val="center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по лабораторной работе №1</w:t>
      </w:r>
    </w:p>
    <w:p xmlns:wp14="http://schemas.microsoft.com/office/word/2010/wordml" w14:paraId="40CA9C8E" wp14:textId="77777777">
      <w:pPr>
        <w:spacing w:after="400"/>
        <w:jc w:val="center"/>
      </w:pPr>
      <w:r w:rsidRPr="0310E7A5" w:rsidR="0310E7A5"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en-US"/>
        </w:rPr>
        <w:t>«Проектирование поведения NPC с использованием конечного автомата состояний»</w:t>
      </w:r>
    </w:p>
    <w:p xmlns:wp14="http://schemas.microsoft.com/office/word/2010/wordml" w14:paraId="45D05A63" wp14:textId="77777777">
      <w:pPr>
        <w:pStyle w:val="Heading1"/>
        <w:spacing w:before="300" w:after="200"/>
      </w:pPr>
      <w:r w:rsidRPr="0310E7A5" w:rsidR="0310E7A5">
        <w:rPr>
          <w:lang w:val="en-US"/>
        </w:rPr>
        <w:t>1. Цель работы</w:t>
      </w:r>
    </w:p>
    <w:p xmlns:wp14="http://schemas.microsoft.com/office/word/2010/wordml" w14:paraId="129280D8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Целью данной лабораторной работы является изучение принципов построения искусственного интеллекта игровых персонажей на основе конечного автомата состояний (Finite State Machine, FSM) и реализация базового поведения вражеских NPC двух типов: обычного противника с направленным полем зрения и телепортирующегося противника с круговым сканированием пространства.</w:t>
      </w:r>
    </w:p>
    <w:p xmlns:wp14="http://schemas.microsoft.com/office/word/2010/wordml" w14:paraId="49115581" wp14:textId="77777777">
      <w:pPr>
        <w:pStyle w:val="Heading1"/>
        <w:spacing w:before="300" w:after="200"/>
      </w:pPr>
      <w:r w:rsidRPr="0310E7A5" w:rsidR="0310E7A5">
        <w:rPr>
          <w:lang w:val="en-US"/>
        </w:rPr>
        <w:t>2. Постановка задачи</w:t>
      </w:r>
    </w:p>
    <w:p xmlns:wp14="http://schemas.microsoft.com/office/word/2010/wordml" w14:paraId="421EBC9B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В рамках работы был разработан 2D-прототип игры (вид сверху) на движке Unity, включающий персонажа игрока и двух вражеских NPC с различными способностями обнаружения и перемещения. Поведение каждого врага реализовано с помощью собственного конечного автомата состояний, а решения о смене поведения враг принимает самостоятельно, в зависимости от положения игрока и текущего состояния игрового мира.</w:t>
      </w:r>
    </w:p>
    <w:p xmlns:wp14="http://schemas.microsoft.com/office/word/2010/wordml" w14:paraId="13CD6D41" wp14:textId="77777777">
      <w:pPr>
        <w:pStyle w:val="Heading1"/>
        <w:spacing w:before="300" w:after="200"/>
      </w:pPr>
      <w:r w:rsidRPr="0310E7A5" w:rsidR="0310E7A5">
        <w:rPr>
          <w:lang w:val="en-US"/>
        </w:rPr>
        <w:t>3. Общая архитектура решения</w:t>
      </w:r>
    </w:p>
    <w:p xmlns:wp14="http://schemas.microsoft.com/office/word/2010/wordml" w14:paraId="6A51D6DB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Оба типа врагов используют схожий каркас: конечный автомат реализован в виде enum-перечисления состояний и метода Update, который в switch-конструкции вызывает соответствующий обработчик текущего состояния (TickIdle, TickPatrol, TickChase, TickAttack, TickSearch, а для второго типа — дополнительно TickTeleport). Переключение состояния производится единым методом ChangeState, который также выполняет служебные действия при входе в состояние (например, запоминание последней известной позиции игрока при входе в Search).</w:t>
      </w:r>
    </w:p>
    <w:p xmlns:wp14="http://schemas.microsoft.com/office/word/2010/wordml" w14:paraId="3A60E0C5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Ключевые скрипты проекта:</w:t>
      </w:r>
    </w:p>
    <w:p xmlns:wp14="http://schemas.microsoft.com/office/word/2010/wordml" w14:paraId="765D37AD" wp14:textId="77777777">
      <w:pPr>
        <w:pStyle w:val="ListParagraph"/>
        <w:numPr>
          <w:ilvl w:val="0"/>
          <w:numId w:val="1"/>
        </w:numPr>
        <w:spacing w:after="100"/>
        <w:rPr/>
      </w:pPr>
      <w:r w:rsidRPr="0310E7A5" w:rsidR="0310E7A5">
        <w:rPr>
          <w:rFonts w:ascii="Times New Roman" w:hAnsi="Times New Roman" w:eastAsia="Times New Roman" w:cs="Times New Roman"/>
          <w:sz w:val="24"/>
          <w:szCs w:val="24"/>
          <w:lang w:val="en-US"/>
        </w:rPr>
        <w:t>PlayerController2D.cs — управление игроком (движение в 8 направлениях).</w:t>
      </w:r>
    </w:p>
    <w:p xmlns:wp14="http://schemas.microsoft.com/office/word/2010/wordml" w14:paraId="44D60879" wp14:textId="77777777">
      <w:pPr>
        <w:pStyle w:val="ListParagraph"/>
        <w:numPr>
          <w:ilvl w:val="0"/>
          <w:numId w:val="1"/>
        </w:numPr>
        <w:spacing w:after="100"/>
        <w:rPr/>
      </w:pPr>
      <w:r w:rsidRPr="0310E7A5" w:rsidR="0310E7A5">
        <w:rPr>
          <w:rFonts w:ascii="Times New Roman" w:hAnsi="Times New Roman" w:eastAsia="Times New Roman" w:cs="Times New Roman"/>
          <w:sz w:val="24"/>
          <w:szCs w:val="24"/>
          <w:lang w:val="en-US"/>
        </w:rPr>
        <w:t>PlayerHealth2D.cs — здоровье игрока и визуальная обратная связь при получении урона.</w:t>
      </w:r>
    </w:p>
    <w:p xmlns:wp14="http://schemas.microsoft.com/office/word/2010/wordml" w14:paraId="548E1BC1" wp14:textId="77777777">
      <w:pPr>
        <w:pStyle w:val="ListParagraph"/>
        <w:numPr>
          <w:ilvl w:val="0"/>
          <w:numId w:val="1"/>
        </w:numPr>
        <w:spacing w:after="100"/>
        <w:rPr/>
      </w:pPr>
      <w:r w:rsidRPr="0310E7A5" w:rsidR="0310E7A5">
        <w:rPr>
          <w:rFonts w:ascii="Times New Roman" w:hAnsi="Times New Roman" w:eastAsia="Times New Roman" w:cs="Times New Roman"/>
          <w:sz w:val="24"/>
          <w:szCs w:val="24"/>
          <w:lang w:val="en-US"/>
        </w:rPr>
        <w:t>RegularEnemyAI.cs — FSM обычного врага с полем зрения 180° и проверкой видимости через Raycast.</w:t>
      </w:r>
    </w:p>
    <w:p xmlns:wp14="http://schemas.microsoft.com/office/word/2010/wordml" w14:paraId="5AB1225D" wp14:textId="77777777">
      <w:pPr>
        <w:pStyle w:val="ListParagraph"/>
        <w:numPr>
          <w:ilvl w:val="0"/>
          <w:numId w:val="1"/>
        </w:numPr>
        <w:spacing w:after="100"/>
        <w:rPr/>
      </w:pPr>
      <w:r w:rsidRPr="0310E7A5" w:rsidR="0310E7A5">
        <w:rPr>
          <w:rFonts w:ascii="Times New Roman" w:hAnsi="Times New Roman" w:eastAsia="Times New Roman" w:cs="Times New Roman"/>
          <w:sz w:val="24"/>
          <w:szCs w:val="24"/>
          <w:lang w:val="en-US"/>
        </w:rPr>
        <w:t>TeleportEnemyAI.cs — FSM телепортирующегося врага с круговым сканированием 360° и способностью телепортации.</w:t>
      </w:r>
    </w:p>
    <w:p xmlns:wp14="http://schemas.microsoft.com/office/word/2010/wordml" w14:paraId="41242BE3" wp14:textId="77777777">
      <w:pPr>
        <w:pStyle w:val="ListParagraph"/>
        <w:numPr>
          <w:ilvl w:val="0"/>
          <w:numId w:val="1"/>
        </w:numPr>
        <w:spacing w:after="100"/>
        <w:rPr/>
      </w:pPr>
      <w:r w:rsidRPr="0310E7A5" w:rsidR="0310E7A5">
        <w:rPr>
          <w:rFonts w:ascii="Times New Roman" w:hAnsi="Times New Roman" w:eastAsia="Times New Roman" w:cs="Times New Roman"/>
          <w:sz w:val="24"/>
          <w:szCs w:val="24"/>
          <w:lang w:val="en-US"/>
        </w:rPr>
        <w:t>EnemyStateLabel.cs — вспомогательный скрипт отображения текущего состояния FSM над врагом (для отладки и демонстрации).</w:t>
      </w:r>
    </w:p>
    <w:p xmlns:wp14="http://schemas.microsoft.com/office/word/2010/wordml" w14:paraId="22F23FDD" wp14:textId="77777777">
      <w:pPr>
        <w:pStyle w:val="Heading1"/>
        <w:spacing w:before="300" w:after="200"/>
      </w:pPr>
      <w:r w:rsidRPr="0310E7A5" w:rsidR="0310E7A5">
        <w:rPr>
          <w:lang w:val="en-US"/>
        </w:rPr>
        <w:t>4. Тип №1 — обычный противник</w:t>
      </w:r>
    </w:p>
    <w:p xmlns:wp14="http://schemas.microsoft.com/office/word/2010/wordml" w14:paraId="68021A20" wp14:textId="77777777">
      <w:pPr>
        <w:pStyle w:val="Heading2"/>
        <w:spacing w:before="240" w:after="160"/>
      </w:pPr>
      <w:r w:rsidRPr="0310E7A5" w:rsidR="0310E7A5">
        <w:rPr>
          <w:lang w:val="en-US"/>
        </w:rPr>
        <w:t>4.1. Перемещение</w:t>
      </w:r>
    </w:p>
    <w:p xmlns:wp14="http://schemas.microsoft.com/office/word/2010/wordml" w14:paraId="2A098203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Перемещение обычного врага реализовано в виде плавного движения к целевой точке (точке патруля либо позиции игрока) методом линейной интерполяции позиции; направление движения соответствует направлению на текущую цель, что фактически покрывает все 8 направлений движения без необходимости отдельной анимации/логики под каждое из них.</w:t>
      </w:r>
    </w:p>
    <w:p xmlns:wp14="http://schemas.microsoft.com/office/word/2010/wordml" w14:paraId="06E37B47" wp14:textId="77777777">
      <w:pPr>
        <w:pStyle w:val="Heading2"/>
        <w:spacing w:before="240" w:after="160"/>
      </w:pPr>
      <w:r w:rsidRPr="0310E7A5" w:rsidR="0310E7A5">
        <w:rPr>
          <w:lang w:val="en-US"/>
        </w:rPr>
        <w:t>4.2. Обнаружение игрока (поле зрения 180°)</w:t>
      </w:r>
    </w:p>
    <w:p xmlns:wp14="http://schemas.microsoft.com/office/word/2010/wordml" w14:paraId="771807F7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Обнаружение реализовано компонентом восприятия внутри RegularEnemyAI и складывается из трёх последовательных проверок: (1) дистанция до игрока не превышает заданный радиус обнаружения (Detection Radius); (2) угол между направлением взгляда NPC и направлением на игрока не превышает половину угла обзора (180° / 2 = 90° в каждую сторону); (3) прямая видимость подтверждена физическим лучом (Physics2D.Raycast) по маске слоя препятствий — если луч на пути к игроку встречает стену, игрок считается не обнаруженным, даже если первые два условия выполнены.</w:t>
      </w:r>
    </w:p>
    <w:p xmlns:wp14="http://schemas.microsoft.com/office/word/2010/wordml" w14:paraId="7EF7001D" wp14:textId="77777777">
      <w:pPr>
        <w:pStyle w:val="Heading2"/>
        <w:spacing w:before="240" w:after="160"/>
      </w:pPr>
      <w:r>
        <w:t xml:space="preserve">4.3. Chase, Attack, Search</w:t>
      </w:r>
    </w:p>
    <w:p xmlns:wp14="http://schemas.microsoft.com/office/word/2010/wordml" w14:paraId="4A06058E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В состоянии Chase враг на каждом кадре обновляет цель движения в соответствии с текущей позицией игрока. При достижении дальности атаки (Attack Range) происходит переход в Attack, где враг наносит урон с заданным интервалом (Attack Cooldown) и фиксированным значением урона (Damage), сопровождая атаку сообщением в консоль (в реальном проекте — точкой для подключения анимации/эффектов). При потере видимости игрока враг переходит в Search: запоминает последнюю известную позицию, направляется к ней, «осматривается» в течение заданного времени (Search Duration), и либо возобновляет преследование, либо возвращается к патрулированию.</w:t>
      </w:r>
    </w:p>
    <w:p xmlns:wp14="http://schemas.microsoft.com/office/word/2010/wordml" w14:paraId="627FC16A" wp14:textId="77777777">
      <w:pPr>
        <w:pStyle w:val="Heading1"/>
        <w:spacing w:before="300" w:after="200"/>
      </w:pPr>
      <w:r w:rsidRPr="0310E7A5" w:rsidR="0310E7A5">
        <w:rPr>
          <w:lang w:val="en-US"/>
        </w:rPr>
        <w:t>5. Тип №2 — телепортирующийся противник</w:t>
      </w:r>
    </w:p>
    <w:p xmlns:wp14="http://schemas.microsoft.com/office/word/2010/wordml" w14:paraId="4F55CF24" wp14:textId="77777777">
      <w:pPr>
        <w:pStyle w:val="Heading2"/>
        <w:spacing w:before="240" w:after="160"/>
      </w:pPr>
      <w:r w:rsidRPr="0310E7A5" w:rsidR="0310E7A5">
        <w:rPr>
          <w:lang w:val="en-US"/>
        </w:rPr>
        <w:t>5.1. Особенность обнаружения — сканирование 360°</w:t>
      </w:r>
    </w:p>
    <w:p xmlns:wp14="http://schemas.microsoft.com/office/word/2010/wordml" w14:paraId="0D091379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В отличие от обычного врага, телепортирующийся NPC не имеет направленного поля зрения: он периодически (раз в заданный интервал Scan Interval) выполняет проверку присутствия игрока в очень малом радиусе (Scan Radius ≈ 1 м) без учёта угла обзора. Такая механика отражает идею «локального» кругового сканирования пространства — враг «слеп» на расстоянии, но мгновенно замечает игрока, если тот оказался вплотную.</w:t>
      </w:r>
    </w:p>
    <w:p xmlns:wp14="http://schemas.microsoft.com/office/word/2010/wordml" w14:paraId="2FA6DA37" wp14:textId="77777777">
      <w:pPr>
        <w:pStyle w:val="Heading2"/>
        <w:spacing w:before="240" w:after="160"/>
      </w:pPr>
      <w:r>
        <w:t xml:space="preserve">5.2. Телепортация</w:t>
      </w:r>
    </w:p>
    <w:p xmlns:wp14="http://schemas.microsoft.com/office/word/2010/wordml" w14:paraId="70E79F0E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Способность телепортации ограничена временем перезарядки (Teleport Cooldown), минимальной и максимальной дистанцией перемещения (Teleport Min/Max Distance) относительно позиции игрока и запретом на телепортацию внутрь препятствий: точка назначения подбирается случайным образом в кольце допустимых дистанций и проверяется физическим методом Physics2D.OverlapCircle по маске препятствий; если точка занята — производится повторная попытка (до 10 итераций), при неудаче враг остаётся на месте.</w:t>
      </w:r>
    </w:p>
    <w:p xmlns:wp14="http://schemas.microsoft.com/office/word/2010/wordml" w14:paraId="462BE927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Условие перехода в состояние Teleport выбрано следующим образом и обосновывается ниже: способность готова (истёк кулдаун) И дистанция до преследуемого игрока превышает заданный порог (Teleport Trigger Distance). Такое условие моделирует ситуацию, когда игрок пытается оторваться от погони — телепортация используется врагом именно как инструмент компенсации потерянной дистанции, а не применяется хаотично или слишком часто, что делает поведение предсказуемым и играбельным.</w:t>
      </w:r>
    </w:p>
    <w:p xmlns:wp14="http://schemas.microsoft.com/office/word/2010/wordml" w14:paraId="2C5FC419" wp14:textId="77777777">
      <w:pPr>
        <w:pStyle w:val="Heading2"/>
        <w:spacing w:before="240" w:after="160"/>
      </w:pPr>
      <w:r w:rsidRPr="0310E7A5" w:rsidR="0310E7A5">
        <w:rPr>
          <w:lang w:val="en-US"/>
        </w:rPr>
        <w:t>5.3. Состояние Teleport</w:t>
      </w:r>
    </w:p>
    <w:p xmlns:wp14="http://schemas.microsoft.com/office/word/2010/wordml" w14:paraId="45281102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После выполнения телепортации враг сразу возобновляет обычное поведение — переходит в состояние Chase (либо Patrol, если ссылка на игрока отсутствует), продолжая преследование уже с новой позиции.</w:t>
      </w:r>
    </w:p>
    <w:p xmlns:wp14="http://schemas.microsoft.com/office/word/2010/wordml" w14:paraId="0DDB79FC" wp14:textId="77777777">
      <w:pPr>
        <w:pStyle w:val="Heading1"/>
        <w:spacing w:before="300" w:after="200"/>
      </w:pPr>
      <w:r w:rsidRPr="0310E7A5" w:rsidR="0310E7A5">
        <w:rPr>
          <w:lang w:val="en-US"/>
        </w:rPr>
        <w:t>6. Конечные автоматы состояний</w:t>
      </w:r>
    </w:p>
    <w:p xmlns:wp14="http://schemas.microsoft.com/office/word/2010/wordml" w14:paraId="01C60BF8" wp14:textId="77777777">
      <w:pPr>
        <w:pStyle w:val="Heading2"/>
        <w:spacing w:before="240" w:after="160"/>
      </w:pPr>
      <w:r w:rsidRPr="0310E7A5" w:rsidR="0310E7A5">
        <w:rPr>
          <w:lang w:val="en-US"/>
        </w:rPr>
        <w:t>6.1. Схема переходов — обычный враг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 xmlns:wp14="http://schemas.microsoft.com/office/word/2010/wordml" w:rsidTr="0310E7A5" w14:paraId="2BA86B77" wp14:textId="77777777">
        <w:tc>
          <w:tcPr>
            <w:tcW w:w="2600" w:type="dxa"/>
            <w:shd w:val="clear" w:color="auto" w:fill="D9E2F3"/>
            <w:tcMar/>
          </w:tcPr>
          <w:p w14:paraId="326F6D77" wp14:textId="77777777">
            <w:r w:rsidRPr="0310E7A5" w:rsidR="0310E7A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Текущее состояние</w:t>
            </w:r>
          </w:p>
        </w:tc>
        <w:tc>
          <w:tcPr>
            <w:tcW w:w="4200" w:type="dxa"/>
            <w:shd w:val="clear" w:color="auto" w:fill="D9E2F3"/>
            <w:tcMar/>
          </w:tcPr>
          <w:p w14:paraId="369138A0" wp14:textId="77777777">
            <w:r w:rsidRPr="0310E7A5" w:rsidR="0310E7A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Условие</w:t>
            </w:r>
          </w:p>
        </w:tc>
        <w:tc>
          <w:tcPr>
            <w:tcW w:w="2600" w:type="dxa"/>
            <w:shd w:val="clear" w:color="auto" w:fill="D9E2F3"/>
            <w:tcMar/>
          </w:tcPr>
          <w:p w14:paraId="435E68B4" wp14:textId="77777777">
            <w:r w:rsidRPr="0310E7A5" w:rsidR="0310E7A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Следующее состояние</w:t>
            </w:r>
          </w:p>
        </w:tc>
      </w:tr>
      <w:tr xmlns:wp14="http://schemas.microsoft.com/office/word/2010/wordml" w:rsidTr="0310E7A5" w14:paraId="07430FAA" wp14:textId="77777777">
        <w:tc>
          <w:tcPr>
            <w:tcW w:w="2600" w:type="dxa"/>
            <w:tcMar/>
          </w:tcPr>
          <w:p w14:paraId="40310B9E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Idle / Patrol</w:t>
            </w:r>
          </w:p>
        </w:tc>
        <w:tc>
          <w:tcPr>
            <w:tcW w:w="4200" w:type="dxa"/>
            <w:tcMar/>
          </w:tcPr>
          <w:p w14:paraId="4250A8F1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Игрок в радиусе обнаружения, внутри угла 180° и виден (Raycast не заблокирован)</w:t>
            </w:r>
          </w:p>
        </w:tc>
        <w:tc>
          <w:tcPr>
            <w:tcW w:w="2600" w:type="dxa"/>
            <w:tcMar/>
          </w:tcPr>
          <w:p w14:paraId="6CC05179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</w:tr>
      <w:tr xmlns:wp14="http://schemas.microsoft.com/office/word/2010/wordml" w:rsidTr="0310E7A5" w14:paraId="6D89A78C" wp14:textId="77777777">
        <w:tc>
          <w:tcPr>
            <w:tcW w:w="2600" w:type="dxa"/>
            <w:tcMar/>
          </w:tcPr>
          <w:p w14:paraId="08183532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  <w:tc>
          <w:tcPr>
            <w:tcW w:w="4200" w:type="dxa"/>
            <w:tcMar/>
          </w:tcPr>
          <w:p w14:paraId="15CCEDCC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Дистанция до игрока ≤ Attack Range</w:t>
            </w:r>
          </w:p>
        </w:tc>
        <w:tc>
          <w:tcPr>
            <w:tcW w:w="2600" w:type="dxa"/>
            <w:tcMar/>
          </w:tcPr>
          <w:p w14:paraId="2307349B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Attack</w:t>
            </w:r>
          </w:p>
        </w:tc>
      </w:tr>
      <w:tr xmlns:wp14="http://schemas.microsoft.com/office/word/2010/wordml" w:rsidTr="0310E7A5" w14:paraId="58788977" wp14:textId="77777777">
        <w:tc>
          <w:tcPr>
            <w:tcW w:w="2600" w:type="dxa"/>
            <w:tcMar/>
          </w:tcPr>
          <w:p w14:paraId="1149EBA7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  <w:tc>
          <w:tcPr>
            <w:tcW w:w="4200" w:type="dxa"/>
            <w:tcMar/>
          </w:tcPr>
          <w:p w14:paraId="5628453D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Игрок вышел из радиуса / угла / скрыт препятствием</w:t>
            </w:r>
          </w:p>
        </w:tc>
        <w:tc>
          <w:tcPr>
            <w:tcW w:w="2600" w:type="dxa"/>
            <w:tcMar/>
          </w:tcPr>
          <w:p w14:paraId="147DAAB2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</w:tr>
      <w:tr xmlns:wp14="http://schemas.microsoft.com/office/word/2010/wordml" w:rsidTr="0310E7A5" w14:paraId="0C73B299" wp14:textId="77777777">
        <w:tc>
          <w:tcPr>
            <w:tcW w:w="2600" w:type="dxa"/>
            <w:tcMar/>
          </w:tcPr>
          <w:p w14:paraId="434B0AB9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Attack</w:t>
            </w:r>
          </w:p>
        </w:tc>
        <w:tc>
          <w:tcPr>
            <w:tcW w:w="4200" w:type="dxa"/>
            <w:tcMar/>
          </w:tcPr>
          <w:p w14:paraId="48C484FC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Дистанция &gt; Attack Range, но игрок ещё виден</w:t>
            </w:r>
          </w:p>
        </w:tc>
        <w:tc>
          <w:tcPr>
            <w:tcW w:w="2600" w:type="dxa"/>
            <w:tcMar/>
          </w:tcPr>
          <w:p w14:paraId="5187D154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</w:tr>
      <w:tr xmlns:wp14="http://schemas.microsoft.com/office/word/2010/wordml" w:rsidTr="0310E7A5" w14:paraId="0386590C" wp14:textId="77777777">
        <w:tc>
          <w:tcPr>
            <w:tcW w:w="2600" w:type="dxa"/>
            <w:tcMar/>
          </w:tcPr>
          <w:p w14:paraId="6230544C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Attack</w:t>
            </w:r>
          </w:p>
        </w:tc>
        <w:tc>
          <w:tcPr>
            <w:tcW w:w="4200" w:type="dxa"/>
            <w:tcMar/>
          </w:tcPr>
          <w:p w14:paraId="2D8CE001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Дистанция &gt; Attack Range, игрок не виден</w:t>
            </w:r>
          </w:p>
        </w:tc>
        <w:tc>
          <w:tcPr>
            <w:tcW w:w="2600" w:type="dxa"/>
            <w:tcMar/>
          </w:tcPr>
          <w:p w14:paraId="206BF61C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</w:tr>
      <w:tr xmlns:wp14="http://schemas.microsoft.com/office/word/2010/wordml" w:rsidTr="0310E7A5" w14:paraId="590B600B" wp14:textId="77777777">
        <w:tc>
          <w:tcPr>
            <w:tcW w:w="2600" w:type="dxa"/>
            <w:tcMar/>
          </w:tcPr>
          <w:p w14:paraId="039C0FE5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  <w:tc>
          <w:tcPr>
            <w:tcW w:w="4200" w:type="dxa"/>
            <w:tcMar/>
          </w:tcPr>
          <w:p w14:paraId="7EEDEE51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Игрок снова обнаружен во время поиска</w:t>
            </w:r>
          </w:p>
        </w:tc>
        <w:tc>
          <w:tcPr>
            <w:tcW w:w="2600" w:type="dxa"/>
            <w:tcMar/>
          </w:tcPr>
          <w:p w14:paraId="68487A24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</w:tr>
      <w:tr xmlns:wp14="http://schemas.microsoft.com/office/word/2010/wordml" w:rsidTr="0310E7A5" w14:paraId="2B411BA0" wp14:textId="77777777">
        <w:tc>
          <w:tcPr>
            <w:tcW w:w="2600" w:type="dxa"/>
            <w:tcMar/>
          </w:tcPr>
          <w:p w14:paraId="15C46FFC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  <w:tc>
          <w:tcPr>
            <w:tcW w:w="4200" w:type="dxa"/>
            <w:tcMar/>
          </w:tcPr>
          <w:p w14:paraId="03D1B222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Истекло время поиска (Search Duration), игрок не найден</w:t>
            </w:r>
          </w:p>
        </w:tc>
        <w:tc>
          <w:tcPr>
            <w:tcW w:w="2600" w:type="dxa"/>
            <w:tcMar/>
          </w:tcPr>
          <w:p w14:paraId="50AB50FD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Patrol</w:t>
            </w:r>
          </w:p>
        </w:tc>
      </w:tr>
    </w:tbl>
    <w:p xmlns:wp14="http://schemas.microsoft.com/office/word/2010/wordml" w14:paraId="672A6659" wp14:textId="77777777">
      <w:pPr>
        <w:spacing w:after="240"/>
      </w:pPr>
    </w:p>
    <w:p xmlns:wp14="http://schemas.microsoft.com/office/word/2010/wordml" w14:paraId="23DFC30B" wp14:textId="77777777">
      <w:pPr>
        <w:pStyle w:val="Heading2"/>
        <w:spacing w:before="240" w:after="160"/>
      </w:pPr>
      <w:r w:rsidRPr="0310E7A5" w:rsidR="0310E7A5">
        <w:rPr>
          <w:lang w:val="en-US"/>
        </w:rPr>
        <w:t>6.2. Схема переходов — телепортирующийся враг</w:t>
      </w:r>
    </w:p>
    <w:tbl>
      <w:tblPr>
        <w:tblW w:w="9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 xmlns:wp14="http://schemas.microsoft.com/office/word/2010/wordml" w:rsidTr="0310E7A5" w14:paraId="07093C6F" wp14:textId="77777777">
        <w:tc>
          <w:tcPr>
            <w:tcW w:w="2600" w:type="dxa"/>
            <w:shd w:val="clear" w:color="auto" w:fill="D9E2F3"/>
            <w:tcMar/>
          </w:tcPr>
          <w:p w14:paraId="6E8A4268" wp14:textId="77777777">
            <w:r w:rsidRPr="0310E7A5" w:rsidR="0310E7A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Текущее состояние</w:t>
            </w:r>
          </w:p>
        </w:tc>
        <w:tc>
          <w:tcPr>
            <w:tcW w:w="4200" w:type="dxa"/>
            <w:shd w:val="clear" w:color="auto" w:fill="D9E2F3"/>
            <w:tcMar/>
          </w:tcPr>
          <w:p w14:paraId="4DC0DE1B" wp14:textId="77777777">
            <w:r w:rsidRPr="0310E7A5" w:rsidR="0310E7A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Условие</w:t>
            </w:r>
          </w:p>
        </w:tc>
        <w:tc>
          <w:tcPr>
            <w:tcW w:w="2600" w:type="dxa"/>
            <w:shd w:val="clear" w:color="auto" w:fill="D9E2F3"/>
            <w:tcMar/>
          </w:tcPr>
          <w:p w14:paraId="6015F47B" wp14:textId="77777777">
            <w:r w:rsidRPr="0310E7A5" w:rsidR="0310E7A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US"/>
              </w:rPr>
              <w:t>Следующее состояние</w:t>
            </w:r>
          </w:p>
        </w:tc>
      </w:tr>
      <w:tr xmlns:wp14="http://schemas.microsoft.com/office/word/2010/wordml" w:rsidTr="0310E7A5" w14:paraId="670583D3" wp14:textId="77777777">
        <w:tc>
          <w:tcPr>
            <w:tcW w:w="2600" w:type="dxa"/>
            <w:tcMar/>
          </w:tcPr>
          <w:p w14:paraId="6F8A9B31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Idle / Patrol</w:t>
            </w:r>
          </w:p>
        </w:tc>
        <w:tc>
          <w:tcPr>
            <w:tcW w:w="4200" w:type="dxa"/>
            <w:tcMar/>
          </w:tcPr>
          <w:p w14:paraId="7AF71BEA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Игрок обнаружен 360°-сканированием (дистанция ≤ Scan Radius) во время очередного скана</w:t>
            </w:r>
          </w:p>
        </w:tc>
        <w:tc>
          <w:tcPr>
            <w:tcW w:w="2600" w:type="dxa"/>
            <w:tcMar/>
          </w:tcPr>
          <w:p w14:paraId="06DE74D3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</w:tr>
      <w:tr xmlns:wp14="http://schemas.microsoft.com/office/word/2010/wordml" w:rsidTr="0310E7A5" w14:paraId="71766C03" wp14:textId="77777777">
        <w:tc>
          <w:tcPr>
            <w:tcW w:w="2600" w:type="dxa"/>
            <w:tcMar/>
          </w:tcPr>
          <w:p w14:paraId="57C9D7BA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  <w:tc>
          <w:tcPr>
            <w:tcW w:w="4200" w:type="dxa"/>
            <w:tcMar/>
          </w:tcPr>
          <w:p w14:paraId="0A53C380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Дистанция до игрока ≤ Attack Range</w:t>
            </w:r>
          </w:p>
        </w:tc>
        <w:tc>
          <w:tcPr>
            <w:tcW w:w="2600" w:type="dxa"/>
            <w:tcMar/>
          </w:tcPr>
          <w:p w14:paraId="1E78D8FA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Attack</w:t>
            </w:r>
          </w:p>
        </w:tc>
      </w:tr>
      <w:tr xmlns:wp14="http://schemas.microsoft.com/office/word/2010/wordml" w:rsidTr="0310E7A5" w14:paraId="5D3FF7A0" wp14:textId="77777777">
        <w:tc>
          <w:tcPr>
            <w:tcW w:w="2600" w:type="dxa"/>
            <w:tcMar/>
          </w:tcPr>
          <w:p w14:paraId="54049D05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  <w:tc>
          <w:tcPr>
            <w:tcW w:w="4200" w:type="dxa"/>
            <w:tcMar/>
          </w:tcPr>
          <w:p w14:paraId="7A3F3B09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Кулдаун телепортации истёк И дистанция до игрока ≥ Teleport Trigger Distance</w:t>
            </w:r>
          </w:p>
        </w:tc>
        <w:tc>
          <w:tcPr>
            <w:tcW w:w="2600" w:type="dxa"/>
            <w:tcMar/>
          </w:tcPr>
          <w:p w14:paraId="25F24038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Teleport</w:t>
            </w:r>
          </w:p>
        </w:tc>
      </w:tr>
      <w:tr xmlns:wp14="http://schemas.microsoft.com/office/word/2010/wordml" w:rsidTr="0310E7A5" w14:paraId="72E5810B" wp14:textId="77777777">
        <w:tc>
          <w:tcPr>
            <w:tcW w:w="2600" w:type="dxa"/>
            <w:tcMar/>
          </w:tcPr>
          <w:p w14:paraId="337080B7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  <w:tc>
          <w:tcPr>
            <w:tcW w:w="4200" w:type="dxa"/>
            <w:tcMar/>
          </w:tcPr>
          <w:p w14:paraId="26A0FF75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Игрок не обнаруживается сканером длительное время</w:t>
            </w:r>
          </w:p>
        </w:tc>
        <w:tc>
          <w:tcPr>
            <w:tcW w:w="2600" w:type="dxa"/>
            <w:tcMar/>
          </w:tcPr>
          <w:p w14:paraId="21B20B63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</w:tr>
      <w:tr xmlns:wp14="http://schemas.microsoft.com/office/word/2010/wordml" w:rsidTr="0310E7A5" w14:paraId="3575AB56" wp14:textId="77777777">
        <w:tc>
          <w:tcPr>
            <w:tcW w:w="2600" w:type="dxa"/>
            <w:tcMar/>
          </w:tcPr>
          <w:p w14:paraId="55835EEB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Attack</w:t>
            </w:r>
          </w:p>
        </w:tc>
        <w:tc>
          <w:tcPr>
            <w:tcW w:w="4200" w:type="dxa"/>
            <w:tcMar/>
          </w:tcPr>
          <w:p w14:paraId="36F08D08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Дистанция &gt; Attack Range</w:t>
            </w:r>
          </w:p>
        </w:tc>
        <w:tc>
          <w:tcPr>
            <w:tcW w:w="2600" w:type="dxa"/>
            <w:tcMar/>
          </w:tcPr>
          <w:p w14:paraId="09ACFD07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</w:tr>
      <w:tr xmlns:wp14="http://schemas.microsoft.com/office/word/2010/wordml" w:rsidTr="0310E7A5" w14:paraId="515156C2" wp14:textId="77777777">
        <w:tc>
          <w:tcPr>
            <w:tcW w:w="2600" w:type="dxa"/>
            <w:tcMar/>
          </w:tcPr>
          <w:p w14:paraId="2D0EE245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  <w:tc>
          <w:tcPr>
            <w:tcW w:w="4200" w:type="dxa"/>
            <w:tcMar/>
          </w:tcPr>
          <w:p w14:paraId="232E3C6C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Игрок снова обнаружен</w:t>
            </w:r>
          </w:p>
        </w:tc>
        <w:tc>
          <w:tcPr>
            <w:tcW w:w="2600" w:type="dxa"/>
            <w:tcMar/>
          </w:tcPr>
          <w:p w14:paraId="0BC27397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</w:tr>
      <w:tr xmlns:wp14="http://schemas.microsoft.com/office/word/2010/wordml" w:rsidTr="0310E7A5" w14:paraId="54AAB801" wp14:textId="77777777">
        <w:tc>
          <w:tcPr>
            <w:tcW w:w="2600" w:type="dxa"/>
            <w:tcMar/>
          </w:tcPr>
          <w:p w14:paraId="1DAEA277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Search</w:t>
            </w:r>
          </w:p>
        </w:tc>
        <w:tc>
          <w:tcPr>
            <w:tcW w:w="4200" w:type="dxa"/>
            <w:tcMar/>
          </w:tcPr>
          <w:p w14:paraId="4162F838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Истекло время поиска, игрок не найден</w:t>
            </w:r>
          </w:p>
        </w:tc>
        <w:tc>
          <w:tcPr>
            <w:tcW w:w="2600" w:type="dxa"/>
            <w:tcMar/>
          </w:tcPr>
          <w:p w14:paraId="4A6D7CB8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Patrol</w:t>
            </w:r>
          </w:p>
        </w:tc>
      </w:tr>
      <w:tr xmlns:wp14="http://schemas.microsoft.com/office/word/2010/wordml" w:rsidTr="0310E7A5" w14:paraId="45D08ED2" wp14:textId="77777777">
        <w:tc>
          <w:tcPr>
            <w:tcW w:w="2600" w:type="dxa"/>
            <w:tcMar/>
          </w:tcPr>
          <w:p w14:paraId="3D633FFC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ru-RU"/>
              </w:rPr>
              <w:t>Teleport</w:t>
            </w:r>
          </w:p>
        </w:tc>
        <w:tc>
          <w:tcPr>
            <w:tcW w:w="4200" w:type="dxa"/>
            <w:tcMar/>
          </w:tcPr>
          <w:p w14:paraId="11B2D1DB" wp14:textId="77777777">
            <w:r w:rsidRPr="0310E7A5" w:rsidR="0310E7A5"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lang w:val="en-US"/>
              </w:rPr>
              <w:t>Найдена свободная точка назначения, телепортация выполнена</w:t>
            </w:r>
          </w:p>
        </w:tc>
        <w:tc>
          <w:tcPr>
            <w:tcW w:w="2600" w:type="dxa"/>
            <w:tcMar/>
          </w:tcPr>
          <w:p w14:paraId="7925EEB9" wp14:textId="77777777"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2"/>
                <w:szCs w:val="22"/>
              </w:rPr>
              <w:t xml:space="preserve">Chase</w:t>
            </w:r>
          </w:p>
        </w:tc>
      </w:tr>
    </w:tbl>
    <w:p xmlns:wp14="http://schemas.microsoft.com/office/word/2010/wordml" w14:paraId="0A37501D" wp14:textId="77777777">
      <w:r>
        <w:br w:type="page"/>
      </w:r>
    </w:p>
    <w:p xmlns:wp14="http://schemas.microsoft.com/office/word/2010/wordml" w14:paraId="08521E55" wp14:textId="77777777">
      <w:pPr>
        <w:pStyle w:val="Heading1"/>
        <w:spacing w:before="300" w:after="200"/>
      </w:pPr>
      <w:r w:rsidRPr="0310E7A5" w:rsidR="0310E7A5">
        <w:rPr>
          <w:lang w:val="en-US"/>
        </w:rPr>
        <w:t>7. Демонстрация работы</w:t>
      </w:r>
    </w:p>
    <w:p xmlns:wp14="http://schemas.microsoft.com/office/word/2010/wordml" w14:paraId="66EEB5D7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В ходе демонстрации прототипа были показаны: патрулирование обоих типов NPC между заданными точками; обнаружение игрока обычным противником при попадании в передний сектор обзора 180° и потеря обнаружения при выходе за угол обзора либо укрытии за препятствием (проверено средствами Raycast); преследование игрока с постоянной корректировкой направления движения; атака с фиксированным интервалом и уроном, сопровождаемая визуальной обратной связью (изменение цвета спрайта игрока при получении урона); переход в режим поиска при потере игрока и возврат к патрулированию по истечении времени поиска; обнаружение игрока телепортирующимся противником при сближении в пределах радиуса скана; периодическая телепортация в ходе преследования при выполнении условия (кулдаун готов и игрок далеко); корректное отображение текущего состояния FSM над каждым NPC на протяжении всей демонстрации.</w:t>
      </w:r>
    </w:p>
    <w:p xmlns:wp14="http://schemas.microsoft.com/office/word/2010/wordml" w14:paraId="21BE691A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Видеозапись демонстрации работы прототипа (продолжительностью 1–3 минуты) прилагается отдельным файлом.</w:t>
      </w:r>
    </w:p>
    <w:p xmlns:wp14="http://schemas.microsoft.com/office/word/2010/wordml" w14:paraId="444D074A" wp14:textId="77777777">
      <w:pPr>
        <w:pStyle w:val="Heading1"/>
        <w:spacing w:before="300" w:after="200"/>
      </w:pPr>
      <w:r w:rsidRPr="0310E7A5" w:rsidR="0310E7A5">
        <w:rPr>
          <w:lang w:val="en-US"/>
        </w:rPr>
        <w:t>8. Выводы</w:t>
      </w:r>
    </w:p>
    <w:p xmlns:wp14="http://schemas.microsoft.com/office/word/2010/wordml" w14:paraId="1D32B495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В результате выполнения лабораторной работы был реализован игровой прототип с двумя типами вражеских NPC, поведение которых полностью определяется конечными автоматами состояний. Практическая реализация подтвердила теоретические принципы построения FSM: чёткое разделение поведения на дискретные состояния и явно заданные условия переходов между ними позволяет создавать предсказуемый, легко отлаживаемый и расширяемый AI. Отдельно был закреплён опыт работы с базовыми механизмами восприятия NPC — направленным полем зрения с проверкой линии видимости (Raycast) и периодическим круговым сканированием, — а также с дополнительной механикой (телепортация), органично встроенной в существующую структуру автомата состояний за счёт добавления ещё одного состояния и связанных с ним переходов.</w:t>
      </w:r>
    </w:p>
    <w:p xmlns:wp14="http://schemas.microsoft.com/office/word/2010/wordml" w14:paraId="5B4ED531" wp14:textId="77777777">
      <w:pPr>
        <w:pStyle w:val="Heading1"/>
        <w:spacing w:before="300" w:after="200"/>
      </w:pPr>
      <w:r w:rsidRPr="0310E7A5" w:rsidR="0310E7A5">
        <w:rPr>
          <w:lang w:val="en-US"/>
        </w:rPr>
        <w:t>9. Ответы на контрольные вопросы</w:t>
      </w:r>
    </w:p>
    <w:p xmlns:wp14="http://schemas.microsoft.com/office/word/2010/wordml" w14:paraId="3A1C961B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1. Что такое конечный автомат состояний (FSM)?</w:t>
      </w:r>
    </w:p>
    <w:p xmlns:wp14="http://schemas.microsoft.com/office/word/2010/wordml" w14:paraId="58EDAF53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Конечный автомат состояний — модель поведения, в которой объект в каждый момент времени находится ровно в одном из заранее определённых состояний (Idle, Patrol, Chase и т.д.) и переходит из одного состояния в другое при выполнении определённых условий. В игровом AI FSM используется для описания логики поведения NPC: каждое состояние отвечает за свой набор действий, а переходы — за реакцию на изменения игрового мира (появление игрока, потеря видимости и т.п.).</w:t>
      </w:r>
    </w:p>
    <w:p xmlns:wp14="http://schemas.microsoft.com/office/word/2010/wordml" w14:paraId="00395E6C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2. Чем состояние отличается от перехода?</w:t>
      </w:r>
    </w:p>
    <w:p xmlns:wp14="http://schemas.microsoft.com/office/word/2010/wordml" w14:paraId="473BE296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Состояние (State) описывает, что делает объект прямо сейчас (например, Patrol — движение по маршруту, Attack — атака). Переход (Transition) — это правило смены одного состояния на другое при выполнении условия (например, «игрок обнаружен» → переход из Patrol в Chase). Состояние отвечает за поведение, переход — за логику принятия решения о смене поведения.</w:t>
      </w:r>
    </w:p>
    <w:p xmlns:wp14="http://schemas.microsoft.com/office/word/2010/wordml" w14:paraId="2C40D86A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3. Какие состояния необходимы для реализации базового поведения врага?</w:t>
      </w:r>
    </w:p>
    <w:p xmlns:wp14="http://schemas.microsoft.com/office/word/2010/wordml" w14:paraId="6A7CE126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Минимально необходимы: Idle (ожидание), Patrol (патрулирование), Chase (преследование), Attack (атака) и Search (поиск игрока после потери). Для телепортирующегося врага дополнительно вводится состояние Teleport.</w:t>
      </w:r>
    </w:p>
    <w:p xmlns:wp14="http://schemas.microsoft.com/office/word/2010/wordml" w14:paraId="155C2AF8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4. Почему для определения видимости игрока недостаточно использовать только расстояние между NPC и игроком?</w:t>
      </w:r>
    </w:p>
    <w:p xmlns:wp14="http://schemas.microsoft.com/office/word/2010/wordml" w14:paraId="61CD53E5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Расстояние не учитывает препятствия и направление взгляда NPC. Игрок может находиться близко к врагу, но за стеной (вне линии видимости) или сзади NPC (вне угла обзора) — в обоих случаях враг физически не может его заметить. Поэтому помимо дистанции нужно дополнительно проверять угол обзора и отсутствие препятствий по линии между NPC и игроком (Raycast / Line of Sight).</w:t>
      </w:r>
    </w:p>
    <w:p xmlns:wp14="http://schemas.microsoft.com/office/word/2010/wordml" w14:paraId="0CA7A84C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5. Как реализовать поле зрения NPC?</w:t>
      </w:r>
    </w:p>
    <w:p xmlns:wp14="http://schemas.microsoft.com/office/word/2010/wordml" w14:paraId="6EC05B52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Поле зрения реализуется как сектор с заданным радиусом (дальность обнаружения) и углом (например, 180°). Для точки-цели считается вектор направления от NPC к игроку, вычисляется угол между этим вектором и направлением «взгляда» NPC (Vector2.Angle / Vector3.Angle); если угол меньше половины угла обзора и дистанция меньше радиуса — цель потенциально видима, и дальше проверяется линия видимости через Raycast.</w:t>
      </w:r>
    </w:p>
    <w:p xmlns:wp14="http://schemas.microsoft.com/office/word/2010/wordml" w14:paraId="4C93C9D0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6. Для чего используется Raycast при обнаружении игрока?</w:t>
      </w:r>
    </w:p>
    <w:p xmlns:wp14="http://schemas.microsoft.com/office/word/2010/wordml" w14:paraId="173D5D15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Raycast используется для проверки, нет ли между NPC и игроком физической преграды (стены, объекта окружения). Луч пускается от NPC к игроку на дистанцию между ними по маске слоя препятствий; если луч на своём пути к игроку во что-то попадает — считается, что прямой видимости нет, и игрок не может быть обнаружен, даже если он формально находится внутри радиуса и угла обзора.</w:t>
      </w:r>
    </w:p>
    <w:p xmlns:wp14="http://schemas.microsoft.com/office/word/2010/wordml" w14:paraId="3C4A76BC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7. Чем поле зрения 180° отличается от кругового обнаружения 360°?</w:t>
      </w:r>
    </w:p>
    <w:p xmlns:wp14="http://schemas.microsoft.com/office/word/2010/wordml" w14:paraId="2B4A0EDE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Поле зрения 180° — это направленный сектор впереди NPC: враг замечает игрока, только если тот находится в переднем полукруге, и не видит игрока сзади или сбоку-сзади. Обнаружение 360° не имеет «слепых зон» по углу — единственным ограничением остаётся дальность (радиус). В работе обычный враг использует направленный обзор 180° с Raycast, а телепортирующийся — круговое сканирование 360° с очень малым радиусом (около 1 м) и периодичностью.</w:t>
      </w:r>
    </w:p>
    <w:p xmlns:wp14="http://schemas.microsoft.com/office/word/2010/wordml" w14:paraId="1FD43C6A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8. Какие преимущества и недостатки имеет FSM при разработке игрового AI?</w:t>
      </w:r>
    </w:p>
    <w:p xmlns:wp14="http://schemas.microsoft.com/office/word/2010/wordml" w14:paraId="115F17A1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Преимущества: простота реализации и понимания, лёгкая отладка (в любой момент понятно, в каком состоянии находится объект), предсказуемое поведение, удобство визуализации в виде схемы/диаграммы. Недостатки: с ростом числа состояний и переходов автомат быстро усложняется («комбинаторный взрыв» переходов), плохо масштабируется на сложное поведение с множеством одновременных факторов, состояния слабо переиспользуются между разными типами NPC без дублирования кода — для более сложного AI обычно переходят на Behavior Trees или Utility AI.</w:t>
      </w:r>
    </w:p>
    <w:p xmlns:wp14="http://schemas.microsoft.com/office/word/2010/wordml" w14:paraId="2F48780B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9. Что произойдёт, если у NPC одновременно выполняются условия перехода в несколько состояний?</w:t>
      </w:r>
    </w:p>
    <w:p xmlns:wp14="http://schemas.microsoft.com/office/word/2010/wordml" w14:paraId="06ED826E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Сработает то условие, которое проверяется первым по порядку кода (в реализации через switch/if-else переходы проверяются последовательно, и выполняется первый истинный вариант). Это потенциальный источник ошибок и неопределённого поведения, поэтому условия переходов важно выстраивать в чёткий приоритет (например, сначала проверка Attack, затем Chase, затем Search) и избегать ситуаций, где два условия логически пересекаются и могут быть true одновременно.</w:t>
      </w:r>
    </w:p>
    <w:p xmlns:wp14="http://schemas.microsoft.com/office/word/2010/wordml" w14:paraId="28209231" wp14:textId="77777777">
      <w:pPr>
        <w:spacing w:before="160" w:after="80"/>
      </w:pPr>
      <w:r w:rsidRPr="0310E7A5" w:rsidR="0310E7A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10. Как можно расширить систему, если в игре появится третий тип врага?</w:t>
      </w:r>
    </w:p>
    <w:p xmlns:wp14="http://schemas.microsoft.com/office/word/2010/wordml" w14:paraId="38B445EC" wp14:textId="77777777">
      <w:pPr>
        <w:spacing w:after="160" w:line="276" w:lineRule="auto"/>
        <w:jc w:val="both"/>
      </w:pPr>
      <w:r w:rsidRPr="0310E7A5" w:rsidR="0310E7A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Можно переиспользовать существующий каркас FSM (Idle/Patrol/Chase/Attack/Search) и добавить новому типу врага собственный компонент восприятия (Perception) под его уникальную способность — по аналогии с EnemyVision (180°) и EnemyScanner (360°) в этой работе. Общую логику движения и базовые состояния стоит вынести в переиспользуемый базовый класс или интерфейс, чтобы не дублировать код, а специфику (особый способ обнаружения, особая способность вроде телепортации) реализовать в отдельных компонентах, подключаемых к конкретному типу NPC.</w:t>
      </w:r>
    </w:p>
    <w:p xmlns:wp14="http://schemas.microsoft.com/office/word/2010/wordml" w:rsidP="0310E7A5" w14:paraId="42BDE2FC" wp14:textId="0DDE9D50">
      <w:pPr>
        <w:pStyle w:val="Normal"/>
        <w:spacing w:after="10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be2457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887C559"/>
  <w15:docId w15:val="{2362EF48-55EA-4FDA-8281-7C8F08CA33E3}"/>
  <w:rsids>
    <w:rsidRoot w:val="0310E7A5"/>
    <w:rsid w:val="0310E7A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Cuznețova Anastasia</lastModifiedBy>
  <revision>2</revision>
  <dcterms:created xsi:type="dcterms:W3CDTF">2026-09-23T08:35:16.1470000Z</dcterms:created>
  <dcterms:modified xsi:type="dcterms:W3CDTF">2026-09-23T18:09:01.1265276Z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