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751" w:rsidRPr="00365B4A" w:rsidRDefault="004776A4" w:rsidP="00F877AD">
      <w:pPr>
        <w:pStyle w:val="Heading1"/>
      </w:pPr>
      <w:bookmarkStart w:id="0" w:name="_Ref338851353"/>
      <w:bookmarkStart w:id="1" w:name="_GoBack"/>
      <w:bookmarkEnd w:id="1"/>
      <w:r w:rsidRPr="00365B4A">
        <w:t>Digital messages</w:t>
      </w:r>
      <w:bookmarkEnd w:id="0"/>
    </w:p>
    <w:p w:rsidR="007B35B0" w:rsidRDefault="007B35B0" w:rsidP="00D93163">
      <w:r w:rsidRPr="007B35B0">
        <w:rPr>
          <w:position w:val="-10"/>
        </w:rPr>
        <w:object w:dxaOrig="4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85pt;height:16.15pt" o:ole="">
            <v:imagedata r:id="rId7" o:title=""/>
          </v:shape>
          <o:OLEObject Type="Embed" ProgID="Equation.DSMT4" ShapeID="_x0000_i1025" DrawAspect="Content" ObjectID="_1438683161" r:id="rId8"/>
        </w:object>
      </w:r>
      <w:proofErr w:type="gramStart"/>
      <w:r w:rsidR="004776A4">
        <w:t>is</w:t>
      </w:r>
      <w:proofErr w:type="gramEnd"/>
      <w:r w:rsidR="004776A4">
        <w:t xml:space="preserve"> a </w:t>
      </w:r>
      <w:r w:rsidR="0059674E">
        <w:t xml:space="preserve">digital message </w:t>
      </w:r>
      <w:r>
        <w:t xml:space="preserve">as shown in </w:t>
      </w:r>
      <w:r w:rsidR="00633E03">
        <w:fldChar w:fldCharType="begin"/>
      </w:r>
      <w:r w:rsidR="00633E03">
        <w:instrText xml:space="preserve"> REF _Ref338801226 \h </w:instrText>
      </w:r>
      <w:r w:rsidR="00633E03">
        <w:fldChar w:fldCharType="separate"/>
      </w:r>
      <w:r w:rsidR="006A51D7">
        <w:t xml:space="preserve">Figure </w:t>
      </w:r>
      <w:r w:rsidR="006A51D7">
        <w:rPr>
          <w:noProof/>
        </w:rPr>
        <w:t>1</w:t>
      </w:r>
      <w:r w:rsidR="00633E03">
        <w:fldChar w:fldCharType="end"/>
      </w:r>
      <w:r w:rsidR="00633E03">
        <w:t>.</w:t>
      </w:r>
    </w:p>
    <w:p w:rsidR="007B35B0" w:rsidRDefault="007B35B0" w:rsidP="007B35B0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</w:pPr>
    </w:p>
    <w:p w:rsidR="00633E03" w:rsidRDefault="00227884" w:rsidP="00633E03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</w:pPr>
      <w:r>
        <w:rPr>
          <w:noProof/>
          <w:lang w:eastAsia="en-CA"/>
        </w:rPr>
        <w:drawing>
          <wp:inline distT="0" distB="0" distL="0" distR="0" wp14:anchorId="3327E540" wp14:editId="1C9295F4">
            <wp:extent cx="4287520" cy="1713865"/>
            <wp:effectExtent l="1905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758" w:rsidRDefault="00633E03" w:rsidP="00633E03">
      <w:pPr>
        <w:pStyle w:val="Caption"/>
      </w:pPr>
      <w:bookmarkStart w:id="2" w:name="_Ref338801226"/>
      <w:r>
        <w:t xml:space="preserve">Figure </w:t>
      </w:r>
      <w:fldSimple w:instr=" SEQ Figure \* ARABIC ">
        <w:r w:rsidR="006A51D7">
          <w:rPr>
            <w:noProof/>
          </w:rPr>
          <w:t>1</w:t>
        </w:r>
      </w:fldSimple>
      <w:bookmarkEnd w:id="2"/>
      <w:r>
        <w:t xml:space="preserve">  Digital Message</w:t>
      </w:r>
    </w:p>
    <w:p w:rsidR="004776A4" w:rsidRDefault="00633E03" w:rsidP="00D93163">
      <w:r>
        <w:t xml:space="preserve">In </w:t>
      </w:r>
      <w:r>
        <w:fldChar w:fldCharType="begin"/>
      </w:r>
      <w:r>
        <w:instrText xml:space="preserve"> REF _Ref338801226 \h </w:instrText>
      </w:r>
      <w:r>
        <w:fldChar w:fldCharType="separate"/>
      </w:r>
      <w:r w:rsidR="006A51D7">
        <w:t xml:space="preserve">Figure </w:t>
      </w:r>
      <w:r w:rsidR="006A51D7">
        <w:rPr>
          <w:noProof/>
        </w:rPr>
        <w:t>1</w:t>
      </w:r>
      <w:r>
        <w:fldChar w:fldCharType="end"/>
      </w:r>
      <w:r w:rsidR="007B35B0">
        <w:t xml:space="preserve">, </w:t>
      </w:r>
      <w:r w:rsidR="007B35B0" w:rsidRPr="00227884">
        <w:rPr>
          <w:position w:val="-10"/>
        </w:rPr>
        <w:object w:dxaOrig="480" w:dyaOrig="320">
          <v:shape id="_x0000_i1026" type="#_x0000_t75" style="width:24.2pt;height:16.15pt" o:ole="">
            <v:imagedata r:id="rId10" o:title=""/>
          </v:shape>
          <o:OLEObject Type="Embed" ProgID="Equation.DSMT4" ShapeID="_x0000_i1026" DrawAspect="Content" ObjectID="_1438683162" r:id="rId11"/>
        </w:object>
      </w:r>
      <w:r w:rsidR="007B35B0">
        <w:t xml:space="preserve">is chosen to be a so-called square pulse, where we can </w:t>
      </w:r>
      <w:proofErr w:type="gramStart"/>
      <w:r w:rsidR="007B35B0">
        <w:t xml:space="preserve">write </w:t>
      </w:r>
      <w:proofErr w:type="gramEnd"/>
      <w:r w:rsidR="007B35B0" w:rsidRPr="00227884">
        <w:rPr>
          <w:position w:val="-10"/>
        </w:rPr>
        <w:object w:dxaOrig="3700" w:dyaOrig="320">
          <v:shape id="_x0000_i1027" type="#_x0000_t75" style="width:184.95pt;height:16.15pt" o:ole="">
            <v:imagedata r:id="rId12" o:title=""/>
          </v:shape>
          <o:OLEObject Type="Embed" ProgID="Equation.DSMT4" ShapeID="_x0000_i1027" DrawAspect="Content" ObjectID="_1438683163" r:id="rId13"/>
        </w:object>
      </w:r>
      <w:r w:rsidR="007B35B0">
        <w:t xml:space="preserve">.  </w:t>
      </w:r>
      <w:r w:rsidR="004776A4">
        <w:t>We send one such pulse for each data bit, a positive pulse</w:t>
      </w:r>
      <w:r w:rsidR="004776A4" w:rsidRPr="004776A4">
        <w:rPr>
          <w:position w:val="-10"/>
        </w:rPr>
        <w:object w:dxaOrig="480" w:dyaOrig="320">
          <v:shape id="_x0000_i1028" type="#_x0000_t75" style="width:24.2pt;height:16.15pt" o:ole="">
            <v:imagedata r:id="rId14" o:title=""/>
          </v:shape>
          <o:OLEObject Type="Embed" ProgID="Equation.DSMT4" ShapeID="_x0000_i1028" DrawAspect="Content" ObjectID="_1438683164" r:id="rId15"/>
        </w:object>
      </w:r>
      <w:r w:rsidR="004776A4">
        <w:t xml:space="preserve"> for logic 1 and a negative pulse for logic 0.</w:t>
      </w:r>
      <w:r w:rsidR="009B2291">
        <w:t xml:space="preserve"> </w:t>
      </w:r>
      <w:r w:rsidR="004776A4">
        <w:t xml:space="preserve">In the figure, the message is shown in the interval </w:t>
      </w:r>
      <w:r w:rsidR="004776A4" w:rsidRPr="0059674E">
        <w:rPr>
          <w:position w:val="-6"/>
        </w:rPr>
        <w:object w:dxaOrig="999" w:dyaOrig="279">
          <v:shape id="_x0000_i1029" type="#_x0000_t75" style="width:50.3pt;height:13.65pt" o:ole="">
            <v:imagedata r:id="rId16" o:title=""/>
          </v:shape>
          <o:OLEObject Type="Embed" ProgID="Equation.DSMT4" ShapeID="_x0000_i1029" DrawAspect="Content" ObjectID="_1438683165" r:id="rId17"/>
        </w:object>
      </w:r>
      <w:r w:rsidR="00CC7D0C">
        <w:t>and the data</w:t>
      </w:r>
      <w:r w:rsidR="004776A4">
        <w:t xml:space="preserve"> bits are 11100101</w:t>
      </w:r>
      <w:r w:rsidR="00401D17">
        <w:t>.</w:t>
      </w:r>
    </w:p>
    <w:p w:rsidR="004776A4" w:rsidRDefault="00401D17" w:rsidP="00D93163">
      <w:r>
        <w:t>F</w:t>
      </w:r>
      <w:r w:rsidR="004776A4">
        <w:t xml:space="preserve">or the </w:t>
      </w:r>
      <w:proofErr w:type="gramStart"/>
      <w:r w:rsidR="004776A4">
        <w:t xml:space="preserve">period </w:t>
      </w:r>
      <w:proofErr w:type="gramEnd"/>
      <w:r w:rsidR="004776A4" w:rsidRPr="00227884">
        <w:rPr>
          <w:position w:val="-6"/>
        </w:rPr>
        <w:object w:dxaOrig="880" w:dyaOrig="279">
          <v:shape id="_x0000_i1030" type="#_x0000_t75" style="width:44.05pt;height:13.65pt" o:ole="">
            <v:imagedata r:id="rId18" o:title=""/>
          </v:shape>
          <o:OLEObject Type="Embed" ProgID="Equation.DSMT4" ShapeID="_x0000_i1030" DrawAspect="Content" ObjectID="_1438683166" r:id="rId19"/>
        </w:object>
      </w:r>
      <w:r w:rsidR="004776A4">
        <w:t xml:space="preserve">, </w:t>
      </w:r>
      <w:r w:rsidRPr="00227884">
        <w:rPr>
          <w:position w:val="-12"/>
        </w:rPr>
        <w:object w:dxaOrig="1840" w:dyaOrig="360">
          <v:shape id="_x0000_i1031" type="#_x0000_t75" style="width:92.5pt;height:18pt" o:ole="">
            <v:imagedata r:id="rId20" o:title=""/>
          </v:shape>
          <o:OLEObject Type="Embed" ProgID="Equation.DSMT4" ShapeID="_x0000_i1031" DrawAspect="Content" ObjectID="_1438683167" r:id="rId21"/>
        </w:object>
      </w:r>
      <w:r w:rsidR="00CC7D0C">
        <w:t xml:space="preserve">and the data is logic 1. </w:t>
      </w:r>
      <w:r w:rsidR="004776A4">
        <w:t xml:space="preserve">  For the next </w:t>
      </w:r>
      <w:proofErr w:type="gramStart"/>
      <w:r w:rsidR="004776A4">
        <w:t xml:space="preserve">period </w:t>
      </w:r>
      <w:proofErr w:type="gramEnd"/>
      <w:r w:rsidR="004776A4" w:rsidRPr="00227884">
        <w:rPr>
          <w:position w:val="-6"/>
        </w:rPr>
        <w:object w:dxaOrig="1040" w:dyaOrig="279">
          <v:shape id="_x0000_i1032" type="#_x0000_t75" style="width:52.15pt;height:13.65pt" o:ole="">
            <v:imagedata r:id="rId22" o:title=""/>
          </v:shape>
          <o:OLEObject Type="Embed" ProgID="Equation.DSMT4" ShapeID="_x0000_i1032" DrawAspect="Content" ObjectID="_1438683168" r:id="rId23"/>
        </w:object>
      </w:r>
      <w:r w:rsidR="004776A4">
        <w:t xml:space="preserve">, </w:t>
      </w:r>
      <w:r w:rsidR="00CC7D0C" w:rsidRPr="00227884">
        <w:rPr>
          <w:position w:val="-12"/>
        </w:rPr>
        <w:object w:dxaOrig="2180" w:dyaOrig="360">
          <v:shape id="_x0000_i1033" type="#_x0000_t75" style="width:108.6pt;height:18pt" o:ole="">
            <v:imagedata r:id="rId24" o:title=""/>
          </v:shape>
          <o:OLEObject Type="Embed" ProgID="Equation.DSMT4" ShapeID="_x0000_i1033" DrawAspect="Content" ObjectID="_1438683169" r:id="rId25"/>
        </w:object>
      </w:r>
      <w:r w:rsidR="004776A4">
        <w:t xml:space="preserve">, </w:t>
      </w:r>
      <w:r w:rsidR="00CC7D0C">
        <w:t xml:space="preserve">and the data is logic 1. </w:t>
      </w:r>
      <w:r w:rsidR="00057598">
        <w:t xml:space="preserve">  In the example figure above, </w:t>
      </w:r>
      <w:r w:rsidR="004776A4">
        <w:t xml:space="preserve">the message is shown in the interval </w:t>
      </w:r>
      <w:r w:rsidR="004776A4" w:rsidRPr="0059674E">
        <w:rPr>
          <w:position w:val="-6"/>
        </w:rPr>
        <w:object w:dxaOrig="999" w:dyaOrig="279">
          <v:shape id="_x0000_i1034" type="#_x0000_t75" style="width:50.3pt;height:13.65pt" o:ole="">
            <v:imagedata r:id="rId16" o:title=""/>
          </v:shape>
          <o:OLEObject Type="Embed" ProgID="Equation.DSMT4" ShapeID="_x0000_i1034" DrawAspect="Content" ObjectID="_1438683170" r:id="rId26"/>
        </w:object>
      </w:r>
      <w:r w:rsidR="004776A4">
        <w:t>and the information bits are 11100101</w:t>
      </w:r>
    </w:p>
    <w:p w:rsidR="004776A4" w:rsidRDefault="00CC7D0C" w:rsidP="00D93163">
      <w:r>
        <w:t xml:space="preserve">We can write </w:t>
      </w:r>
      <w:r w:rsidRPr="00AA5758">
        <w:rPr>
          <w:position w:val="-28"/>
        </w:rPr>
        <w:object w:dxaOrig="5880" w:dyaOrig="540">
          <v:shape id="_x0000_i1035" type="#_x0000_t75" style="width:293.6pt;height:27.3pt" o:ole="">
            <v:imagedata r:id="rId27" o:title=""/>
          </v:shape>
          <o:OLEObject Type="Embed" ProgID="Equation.DSMT4" ShapeID="_x0000_i1035" DrawAspect="Content" ObjectID="_1438683171" r:id="rId28"/>
        </w:object>
      </w:r>
      <w:r w:rsidR="0059674E">
        <w:t xml:space="preserve">where the real constants </w:t>
      </w:r>
      <w:r w:rsidR="00F26016" w:rsidRPr="0059674E">
        <w:rPr>
          <w:position w:val="-12"/>
        </w:rPr>
        <w:object w:dxaOrig="800" w:dyaOrig="360">
          <v:shape id="_x0000_i1036" type="#_x0000_t75" style="width:39.7pt;height:18pt" o:ole="">
            <v:imagedata r:id="rId29" o:title=""/>
          </v:shape>
          <o:OLEObject Type="Embed" ProgID="Equation.DSMT4" ShapeID="_x0000_i1036" DrawAspect="Content" ObjectID="_1438683172" r:id="rId30"/>
        </w:object>
      </w:r>
      <w:r w:rsidR="0059674E">
        <w:t xml:space="preserve"> depending on whether </w:t>
      </w:r>
      <w:proofErr w:type="gramStart"/>
      <w:r w:rsidR="0059674E">
        <w:t>a logic</w:t>
      </w:r>
      <w:proofErr w:type="gramEnd"/>
      <w:r w:rsidR="0059674E">
        <w:t xml:space="preserve"> 1 or a logic 0 was sent. </w:t>
      </w:r>
    </w:p>
    <w:p w:rsidR="004776A4" w:rsidRDefault="004776A4" w:rsidP="00D93163">
      <w:r>
        <w:t xml:space="preserve">In the figure above, </w:t>
      </w:r>
      <w:r w:rsidRPr="0059674E">
        <w:rPr>
          <w:position w:val="-12"/>
        </w:rPr>
        <w:object w:dxaOrig="6360" w:dyaOrig="360">
          <v:shape id="_x0000_i1037" type="#_x0000_t75" style="width:317.8pt;height:18pt" o:ole="">
            <v:imagedata r:id="rId31" o:title=""/>
          </v:shape>
          <o:OLEObject Type="Embed" ProgID="Equation.DSMT4" ShapeID="_x0000_i1037" DrawAspect="Content" ObjectID="_1438683173" r:id="rId32"/>
        </w:object>
      </w:r>
    </w:p>
    <w:p w:rsidR="004776A4" w:rsidRPr="004E5C44" w:rsidRDefault="009B2291" w:rsidP="00F877AD">
      <w:pPr>
        <w:pStyle w:val="Heading1"/>
      </w:pPr>
      <w:bookmarkStart w:id="3" w:name="_Ref338851608"/>
      <w:r>
        <w:t>BPSK Transmitter</w:t>
      </w:r>
      <w:bookmarkEnd w:id="3"/>
    </w:p>
    <w:p w:rsidR="004E5C44" w:rsidRDefault="004E5C44" w:rsidP="00080B37">
      <w:r>
        <w:t>A general signal</w:t>
      </w:r>
    </w:p>
    <w:p w:rsidR="004E5C44" w:rsidRDefault="004E5C44" w:rsidP="00080B37">
      <w:r w:rsidRPr="00DE503E">
        <w:object w:dxaOrig="3860" w:dyaOrig="360">
          <v:shape id="_x0000_i1038" type="#_x0000_t75" style="width:193.05pt;height:18pt" o:ole="">
            <v:imagedata r:id="rId33" o:title=""/>
          </v:shape>
          <o:OLEObject Type="Embed" ProgID="Equation.DSMT4" ShapeID="_x0000_i1038" DrawAspect="Content" ObjectID="_1438683174" r:id="rId34"/>
        </w:object>
      </w:r>
      <w:r>
        <w:t xml:space="preserve">, </w:t>
      </w:r>
    </w:p>
    <w:p w:rsidR="004E5C44" w:rsidRDefault="004E5C44" w:rsidP="00080B37">
      <w:proofErr w:type="gramStart"/>
      <w:r>
        <w:t>where</w:t>
      </w:r>
      <w:proofErr w:type="gramEnd"/>
      <w:r>
        <w:t xml:space="preserve"> the complex envelope</w:t>
      </w:r>
    </w:p>
    <w:p w:rsidR="004E5C44" w:rsidRDefault="004E5C44" w:rsidP="00080B37">
      <w:r w:rsidRPr="005E1B17">
        <w:rPr>
          <w:position w:val="-30"/>
        </w:rPr>
        <w:object w:dxaOrig="3620" w:dyaOrig="720">
          <v:shape id="_x0000_i1039" type="#_x0000_t75" style="width:180.6pt;height:36pt" o:ole="">
            <v:imagedata r:id="rId35" o:title=""/>
          </v:shape>
          <o:OLEObject Type="Embed" ProgID="Equation.DSMT4" ShapeID="_x0000_i1039" DrawAspect="Content" ObjectID="_1438683175" r:id="rId36"/>
        </w:object>
      </w:r>
      <w:r>
        <w:t xml:space="preserve"> </w:t>
      </w:r>
    </w:p>
    <w:p w:rsidR="004E5C44" w:rsidRDefault="004E5C44" w:rsidP="00080B37">
      <w:proofErr w:type="gramStart"/>
      <w:r>
        <w:lastRenderedPageBreak/>
        <w:t>and</w:t>
      </w:r>
      <w:proofErr w:type="gramEnd"/>
      <w:r>
        <w:t xml:space="preserve"> </w:t>
      </w:r>
      <w:r w:rsidRPr="000128DA">
        <w:object w:dxaOrig="840" w:dyaOrig="320">
          <v:shape id="_x0000_i1040" type="#_x0000_t75" style="width:42.2pt;height:16.15pt" o:ole="">
            <v:imagedata r:id="rId37" o:title=""/>
          </v:shape>
          <o:OLEObject Type="Embed" ProgID="Equation.DSMT4" ShapeID="_x0000_i1040" DrawAspect="Content" ObjectID="_1438683176" r:id="rId38"/>
        </w:object>
      </w:r>
      <w:r>
        <w:t xml:space="preserve">are obtained from the message signal.  </w:t>
      </w:r>
    </w:p>
    <w:p w:rsidR="004E5C44" w:rsidRDefault="004E5C44" w:rsidP="00080B37">
      <w:r>
        <w:t xml:space="preserve">Recall that for DSB-SC, we choose </w:t>
      </w:r>
      <w:r w:rsidR="00057598" w:rsidRPr="007B35B0">
        <w:object w:dxaOrig="1040" w:dyaOrig="320">
          <v:shape id="_x0000_i1041" type="#_x0000_t75" style="width:52.15pt;height:16.15pt" o:ole="">
            <v:imagedata r:id="rId39" o:title=""/>
          </v:shape>
          <o:OLEObject Type="Embed" ProgID="Equation.DSMT4" ShapeID="_x0000_i1041" DrawAspect="Content" ObjectID="_1438683177" r:id="rId40"/>
        </w:object>
      </w:r>
      <w:proofErr w:type="gramStart"/>
      <w:r>
        <w:t xml:space="preserve">and </w:t>
      </w:r>
      <w:proofErr w:type="gramEnd"/>
      <w:r w:rsidRPr="007B35B0">
        <w:object w:dxaOrig="800" w:dyaOrig="320">
          <v:shape id="_x0000_i1042" type="#_x0000_t75" style="width:39.7pt;height:16.15pt" o:ole="">
            <v:imagedata r:id="rId41" o:title=""/>
          </v:shape>
          <o:OLEObject Type="Embed" ProgID="Equation.DSMT4" ShapeID="_x0000_i1042" DrawAspect="Content" ObjectID="_1438683178" r:id="rId42"/>
        </w:object>
      </w:r>
      <w:r>
        <w:t xml:space="preserve">, so that </w:t>
      </w:r>
      <w:r w:rsidR="00E9707F" w:rsidRPr="00E9707F">
        <w:rPr>
          <w:position w:val="-32"/>
        </w:rPr>
        <w:object w:dxaOrig="4459" w:dyaOrig="760">
          <v:shape id="_x0000_i1043" type="#_x0000_t75" style="width:222.85pt;height:38.5pt" o:ole="">
            <v:imagedata r:id="rId43" o:title=""/>
          </v:shape>
          <o:OLEObject Type="Embed" ProgID="Equation.DSMT4" ShapeID="_x0000_i1043" DrawAspect="Content" ObjectID="_1438683179" r:id="rId44"/>
        </w:object>
      </w:r>
    </w:p>
    <w:p w:rsidR="00343F1F" w:rsidRDefault="00343F1F" w:rsidP="00080B37">
      <w:r>
        <w:t>For DSB-</w:t>
      </w:r>
      <w:proofErr w:type="gramStart"/>
      <w:r>
        <w:t xml:space="preserve">SC </w:t>
      </w:r>
      <w:proofErr w:type="gramEnd"/>
      <w:r w:rsidRPr="00343F1F">
        <w:object w:dxaOrig="1100" w:dyaOrig="320">
          <v:shape id="_x0000_i1044" type="#_x0000_t75" style="width:55.25pt;height:16.15pt" o:ole="">
            <v:imagedata r:id="rId45" o:title=""/>
          </v:shape>
          <o:OLEObject Type="Embed" ProgID="Equation.DSMT4" ShapeID="_x0000_i1044" DrawAspect="Content" ObjectID="_1438683180" r:id="rId46"/>
        </w:object>
      </w:r>
      <w:r>
        <w:t>, i.e. the complex envelope is equal to the</w:t>
      </w:r>
      <w:r w:rsidR="00211334">
        <w:t xml:space="preserve"> (real)</w:t>
      </w:r>
      <w:r>
        <w:t xml:space="preserve"> message.</w:t>
      </w:r>
    </w:p>
    <w:p w:rsidR="004776A4" w:rsidRDefault="004776A4" w:rsidP="00080B37">
      <w:r>
        <w:t xml:space="preserve">For binary phase shift keying (BPSK), we also choose </w:t>
      </w:r>
      <w:r w:rsidRPr="007B35B0">
        <w:object w:dxaOrig="1040" w:dyaOrig="320">
          <v:shape id="_x0000_i1045" type="#_x0000_t75" style="width:52.15pt;height:16.15pt" o:ole="">
            <v:imagedata r:id="rId47" o:title=""/>
          </v:shape>
          <o:OLEObject Type="Embed" ProgID="Equation.DSMT4" ShapeID="_x0000_i1045" DrawAspect="Content" ObjectID="_1438683181" r:id="rId48"/>
        </w:object>
      </w:r>
      <w:r>
        <w:t xml:space="preserve">and </w:t>
      </w:r>
      <w:r w:rsidRPr="007B35B0">
        <w:object w:dxaOrig="800" w:dyaOrig="320">
          <v:shape id="_x0000_i1046" type="#_x0000_t75" style="width:39.7pt;height:16.15pt" o:ole="">
            <v:imagedata r:id="rId41" o:title=""/>
          </v:shape>
          <o:OLEObject Type="Embed" ProgID="Equation.DSMT4" ShapeID="_x0000_i1046" DrawAspect="Content" ObjectID="_1438683182" r:id="rId49"/>
        </w:object>
      </w:r>
      <w:r>
        <w:t xml:space="preserve"> </w:t>
      </w:r>
      <w:proofErr w:type="spellStart"/>
      <w:r>
        <w:t>and</w:t>
      </w:r>
      <w:proofErr w:type="spellEnd"/>
      <w:r>
        <w:t xml:space="preserve"> we choose</w:t>
      </w:r>
    </w:p>
    <w:p w:rsidR="004E5C44" w:rsidRDefault="004E5C44" w:rsidP="00080B37">
      <w:r w:rsidRPr="00AA5758">
        <w:rPr>
          <w:position w:val="-28"/>
        </w:rPr>
        <w:object w:dxaOrig="5880" w:dyaOrig="540">
          <v:shape id="_x0000_i1047" type="#_x0000_t75" style="width:293.6pt;height:27.3pt" o:ole="">
            <v:imagedata r:id="rId27" o:title=""/>
          </v:shape>
          <o:OLEObject Type="Embed" ProgID="Equation.DSMT4" ShapeID="_x0000_i1047" DrawAspect="Content" ObjectID="_1438683183" r:id="rId50"/>
        </w:object>
      </w:r>
    </w:p>
    <w:p w:rsidR="00DB510A" w:rsidRDefault="00DB510A" w:rsidP="00080B37">
      <w:r>
        <w:t xml:space="preserve">The BPSK signal is written </w:t>
      </w:r>
    </w:p>
    <w:p w:rsidR="00DB510A" w:rsidRDefault="00DB510A" w:rsidP="00080B37">
      <w:r w:rsidRPr="00DB510A">
        <w:rPr>
          <w:position w:val="-28"/>
        </w:rPr>
        <w:object w:dxaOrig="6220" w:dyaOrig="540">
          <v:shape id="_x0000_i1048" type="#_x0000_t75" style="width:310.95pt;height:27.3pt" o:ole="">
            <v:imagedata r:id="rId51" o:title=""/>
          </v:shape>
          <o:OLEObject Type="Embed" ProgID="Equation.DSMT4" ShapeID="_x0000_i1048" DrawAspect="Content" ObjectID="_1438683184" r:id="rId52"/>
        </w:object>
      </w:r>
    </w:p>
    <w:p w:rsidR="00DB510A" w:rsidRDefault="00F26016" w:rsidP="00080B37">
      <w:r>
        <w:t xml:space="preserve">The signal constellation for BPSK consists of two points located </w:t>
      </w:r>
      <w:proofErr w:type="gramStart"/>
      <w:r>
        <w:t xml:space="preserve">at </w:t>
      </w:r>
      <w:proofErr w:type="gramEnd"/>
      <w:r w:rsidRPr="0059674E">
        <w:rPr>
          <w:position w:val="-12"/>
        </w:rPr>
        <w:object w:dxaOrig="800" w:dyaOrig="360">
          <v:shape id="_x0000_i1049" type="#_x0000_t75" style="width:39.7pt;height:18pt" o:ole="">
            <v:imagedata r:id="rId53" o:title=""/>
          </v:shape>
          <o:OLEObject Type="Embed" ProgID="Equation.DSMT4" ShapeID="_x0000_i1049" DrawAspect="Content" ObjectID="_1438683185" r:id="rId54"/>
        </w:object>
      </w:r>
      <w:r w:rsidR="00633E03">
        <w:t>, one at +1 and one at -1, as shown in Figure 2.</w:t>
      </w:r>
    </w:p>
    <w:p w:rsidR="00633E03" w:rsidRDefault="009B2291" w:rsidP="00633E03">
      <w:pPr>
        <w:keepNext/>
        <w:jc w:val="center"/>
      </w:pPr>
      <w:r>
        <w:object w:dxaOrig="2653" w:dyaOrig="2592">
          <v:shape id="_x0000_i1050" type="#_x0000_t75" style="width:162pt;height:158.3pt" o:ole="">
            <v:imagedata r:id="rId55" o:title=""/>
          </v:shape>
          <o:OLEObject Type="Embed" ProgID="Visio.Drawing.11" ShapeID="_x0000_i1050" DrawAspect="Content" ObjectID="_1438683186" r:id="rId56"/>
        </w:object>
      </w:r>
    </w:p>
    <w:p w:rsidR="00633E03" w:rsidRDefault="00633E03" w:rsidP="00633E03">
      <w:pPr>
        <w:pStyle w:val="Caption"/>
      </w:pPr>
      <w:r>
        <w:t xml:space="preserve">Figure </w:t>
      </w:r>
      <w:fldSimple w:instr=" SEQ Figure \* ARABIC ">
        <w:r w:rsidR="006A51D7">
          <w:rPr>
            <w:noProof/>
          </w:rPr>
          <w:t>2</w:t>
        </w:r>
      </w:fldSimple>
      <w:r>
        <w:t xml:space="preserve">  BPSK Constellation</w:t>
      </w:r>
    </w:p>
    <w:p w:rsidR="00343F1F" w:rsidRDefault="00343F1F" w:rsidP="00080B37">
      <w:r>
        <w:t>For BPSK</w:t>
      </w:r>
      <w:proofErr w:type="gramStart"/>
      <w:r>
        <w:t xml:space="preserve">, </w:t>
      </w:r>
      <w:proofErr w:type="gramEnd"/>
      <w:r w:rsidRPr="00343F1F">
        <w:object w:dxaOrig="1100" w:dyaOrig="320">
          <v:shape id="_x0000_i1051" type="#_x0000_t75" style="width:55.25pt;height:16.15pt" o:ole="">
            <v:imagedata r:id="rId45" o:title=""/>
          </v:shape>
          <o:OLEObject Type="Embed" ProgID="Equation.DSMT4" ShapeID="_x0000_i1051" DrawAspect="Content" ObjectID="_1438683187" r:id="rId57"/>
        </w:object>
      </w:r>
      <w:r>
        <w:t>, i.e. the complex envelope is equal to the message.</w:t>
      </w:r>
    </w:p>
    <w:p w:rsidR="00B8711E" w:rsidRPr="00057598" w:rsidRDefault="00B8711E" w:rsidP="00F877AD">
      <w:pPr>
        <w:pStyle w:val="Heading2"/>
      </w:pPr>
      <w:r w:rsidRPr="00057598">
        <w:t>Real BPSK signal</w:t>
      </w:r>
    </w:p>
    <w:p w:rsidR="00633E03" w:rsidRDefault="00B8711E" w:rsidP="00B8711E">
      <w:r>
        <w:t xml:space="preserve">To create a real BPSK signal in GRC at intermediate frequency </w:t>
      </w:r>
      <w:r w:rsidRPr="000D60B3">
        <w:rPr>
          <w:position w:val="-12"/>
        </w:rPr>
        <w:object w:dxaOrig="240" w:dyaOrig="360">
          <v:shape id="_x0000_i1052" type="#_x0000_t75" style="width:12.4pt;height:18pt" o:ole="">
            <v:imagedata r:id="rId58" o:title=""/>
          </v:shape>
          <o:OLEObject Type="Embed" ProgID="Equation.DSMT4" ShapeID="_x0000_i1052" DrawAspect="Content" ObjectID="_1438683188" r:id="rId59"/>
        </w:object>
      </w:r>
      <w:r>
        <w:t xml:space="preserve"> using these equations, we</w:t>
      </w:r>
      <w:r w:rsidR="00633E03">
        <w:t>:</w:t>
      </w:r>
    </w:p>
    <w:p w:rsidR="00633E03" w:rsidRPr="00633E03" w:rsidRDefault="00633E03" w:rsidP="00633E03">
      <w:pPr>
        <w:pStyle w:val="ListParagraph"/>
        <w:numPr>
          <w:ilvl w:val="6"/>
          <w:numId w:val="7"/>
        </w:numPr>
        <w:rPr>
          <w:position w:val="-10"/>
        </w:rPr>
      </w:pPr>
      <w:r>
        <w:t>G</w:t>
      </w:r>
      <w:r w:rsidR="00B8711E">
        <w:t xml:space="preserve">enerate the real  baseband signal </w:t>
      </w:r>
      <w:r w:rsidR="00B8711E" w:rsidRPr="00227884">
        <w:rPr>
          <w:position w:val="-10"/>
        </w:rPr>
        <w:object w:dxaOrig="1040" w:dyaOrig="320">
          <v:shape id="_x0000_i1053" type="#_x0000_t75" style="width:52.15pt;height:16.15pt" o:ole="">
            <v:imagedata r:id="rId60" o:title=""/>
          </v:shape>
          <o:OLEObject Type="Embed" ProgID="Equation.DSMT4" ShapeID="_x0000_i1053" DrawAspect="Content" ObjectID="_1438683189" r:id="rId61"/>
        </w:object>
      </w:r>
    </w:p>
    <w:p w:rsidR="00B8711E" w:rsidRDefault="00633E03" w:rsidP="00633E03">
      <w:pPr>
        <w:pStyle w:val="ListParagraph"/>
        <w:numPr>
          <w:ilvl w:val="6"/>
          <w:numId w:val="7"/>
        </w:numPr>
      </w:pPr>
      <w:proofErr w:type="spellStart"/>
      <w:r>
        <w:t>U</w:t>
      </w:r>
      <w:r w:rsidR="00B8711E">
        <w:t>pconvert</w:t>
      </w:r>
      <w:proofErr w:type="spellEnd"/>
      <w:r w:rsidR="00B8711E">
        <w:t xml:space="preserve"> it to the desired carrier frequency by multiplying by</w:t>
      </w:r>
      <w:r>
        <w:t xml:space="preserve"> </w:t>
      </w:r>
      <w:r w:rsidR="00B8711E" w:rsidRPr="00184BA0">
        <w:rPr>
          <w:position w:val="-12"/>
        </w:rPr>
        <w:object w:dxaOrig="3060" w:dyaOrig="380">
          <v:shape id="_x0000_i1054" type="#_x0000_t75" style="width:153.3pt;height:19.25pt" o:ole="">
            <v:imagedata r:id="rId62" o:title=""/>
          </v:shape>
          <o:OLEObject Type="Embed" ProgID="Equation.DSMT4" ShapeID="_x0000_i1054" DrawAspect="Content" ObjectID="_1438683190" r:id="rId63"/>
        </w:object>
      </w:r>
      <w:r w:rsidR="00B8711E">
        <w:t xml:space="preserve">  to yield</w:t>
      </w:r>
      <w:r w:rsidR="00B8711E" w:rsidRPr="00184BA0">
        <w:rPr>
          <w:position w:val="-12"/>
        </w:rPr>
        <w:object w:dxaOrig="3620" w:dyaOrig="380">
          <v:shape id="_x0000_i1055" type="#_x0000_t75" style="width:180.6pt;height:19.25pt" o:ole="">
            <v:imagedata r:id="rId64" o:title=""/>
          </v:shape>
          <o:OLEObject Type="Embed" ProgID="Equation.DSMT4" ShapeID="_x0000_i1055" DrawAspect="Content" ObjectID="_1438683191" r:id="rId65"/>
        </w:object>
      </w:r>
    </w:p>
    <w:p w:rsidR="00B8711E" w:rsidRDefault="00B8711E" w:rsidP="00B8711E">
      <w:r>
        <w:lastRenderedPageBreak/>
        <w:t xml:space="preserve">The spectrum of  </w:t>
      </w:r>
      <w:r w:rsidRPr="00184BA0">
        <w:rPr>
          <w:position w:val="-10"/>
        </w:rPr>
        <w:object w:dxaOrig="420" w:dyaOrig="320">
          <v:shape id="_x0000_i1056" type="#_x0000_t75" style="width:20.5pt;height:16.15pt" o:ole="">
            <v:imagedata r:id="rId66" o:title=""/>
          </v:shape>
          <o:OLEObject Type="Embed" ProgID="Equation.DSMT4" ShapeID="_x0000_i1056" DrawAspect="Content" ObjectID="_1438683192" r:id="rId67"/>
        </w:object>
      </w:r>
      <w:r>
        <w:t xml:space="preserve"> will be centered at </w:t>
      </w:r>
      <w:r w:rsidRPr="00184BA0">
        <w:rPr>
          <w:position w:val="-12"/>
        </w:rPr>
        <w:object w:dxaOrig="380" w:dyaOrig="360">
          <v:shape id="_x0000_i1057" type="#_x0000_t75" style="width:19.25pt;height:18pt" o:ole="">
            <v:imagedata r:id="rId68" o:title=""/>
          </v:shape>
          <o:OLEObject Type="Embed" ProgID="Equation.DSMT4" ShapeID="_x0000_i1057" DrawAspect="Content" ObjectID="_1438683193" r:id="rId69"/>
        </w:object>
      </w:r>
      <w:r>
        <w:t xml:space="preserve"> and has both positive and negative frequency components.  </w:t>
      </w:r>
    </w:p>
    <w:p w:rsidR="00B8711E" w:rsidRPr="00057598" w:rsidRDefault="00B8711E" w:rsidP="00F877AD">
      <w:pPr>
        <w:pStyle w:val="Heading2"/>
      </w:pPr>
      <w:r w:rsidRPr="00057598">
        <w:t>Complex BPSK signal</w:t>
      </w:r>
    </w:p>
    <w:p w:rsidR="00633E03" w:rsidRDefault="00B8711E" w:rsidP="00B8711E">
      <w:r>
        <w:t xml:space="preserve">To create a complex (analytic) BPSK signal in GRC at intermediate frequency </w:t>
      </w:r>
      <w:r w:rsidRPr="000D60B3">
        <w:rPr>
          <w:position w:val="-12"/>
        </w:rPr>
        <w:object w:dxaOrig="240" w:dyaOrig="360">
          <v:shape id="_x0000_i1058" type="#_x0000_t75" style="width:12.4pt;height:18pt" o:ole="">
            <v:imagedata r:id="rId58" o:title=""/>
          </v:shape>
          <o:OLEObject Type="Embed" ProgID="Equation.DSMT4" ShapeID="_x0000_i1058" DrawAspect="Content" ObjectID="_1438683194" r:id="rId70"/>
        </w:object>
      </w:r>
      <w:r>
        <w:t xml:space="preserve"> using these equations, we</w:t>
      </w:r>
      <w:r w:rsidR="00633E03">
        <w:t>:</w:t>
      </w:r>
    </w:p>
    <w:p w:rsidR="00633E03" w:rsidRDefault="00633E03" w:rsidP="00633E03">
      <w:pPr>
        <w:pStyle w:val="ListParagraph"/>
        <w:numPr>
          <w:ilvl w:val="6"/>
          <w:numId w:val="7"/>
        </w:numPr>
      </w:pPr>
      <w:r>
        <w:t>G</w:t>
      </w:r>
      <w:r w:rsidR="00B8711E">
        <w:t xml:space="preserve">enerate the real baseband signal </w:t>
      </w:r>
      <w:r w:rsidR="00B8711E" w:rsidRPr="00227884">
        <w:rPr>
          <w:position w:val="-10"/>
        </w:rPr>
        <w:object w:dxaOrig="380" w:dyaOrig="320">
          <v:shape id="_x0000_i1059" type="#_x0000_t75" style="width:19.25pt;height:16.15pt" o:ole="">
            <v:imagedata r:id="rId71" o:title=""/>
          </v:shape>
          <o:OLEObject Type="Embed" ProgID="Equation.DSMT4" ShapeID="_x0000_i1059" DrawAspect="Content" ObjectID="_1438683195" r:id="rId72"/>
        </w:object>
      </w:r>
      <w:r w:rsidR="00B8711E">
        <w:t xml:space="preserve"> </w:t>
      </w:r>
    </w:p>
    <w:p w:rsidR="00B8711E" w:rsidRDefault="00633E03" w:rsidP="00633E03">
      <w:pPr>
        <w:pStyle w:val="ListParagraph"/>
        <w:numPr>
          <w:ilvl w:val="6"/>
          <w:numId w:val="7"/>
        </w:numPr>
      </w:pPr>
      <w:proofErr w:type="spellStart"/>
      <w:r>
        <w:t>U</w:t>
      </w:r>
      <w:r w:rsidR="00B8711E">
        <w:t>pconvert</w:t>
      </w:r>
      <w:proofErr w:type="spellEnd"/>
      <w:r w:rsidR="00B8711E">
        <w:t xml:space="preserve"> it to the desired carrier frequency by multiplying </w:t>
      </w:r>
      <w:proofErr w:type="gramStart"/>
      <w:r w:rsidR="00B8711E">
        <w:t xml:space="preserve">by </w:t>
      </w:r>
      <w:r w:rsidR="00B8711E" w:rsidRPr="00341BC5">
        <w:rPr>
          <w:position w:val="-6"/>
        </w:rPr>
        <w:object w:dxaOrig="600" w:dyaOrig="320">
          <v:shape id="_x0000_i1060" type="#_x0000_t75" style="width:29.8pt;height:16.15pt" o:ole="">
            <v:imagedata r:id="rId73" o:title=""/>
          </v:shape>
          <o:OLEObject Type="Embed" ProgID="Equation.DSMT4" ShapeID="_x0000_i1060" DrawAspect="Content" ObjectID="_1438683196" r:id="rId74"/>
        </w:object>
      </w:r>
      <w:r w:rsidR="00B8711E">
        <w:t xml:space="preserve"> . The results is a complex (analytic) </w:t>
      </w:r>
      <w:proofErr w:type="gramStart"/>
      <w:r w:rsidR="00B8711E">
        <w:t xml:space="preserve">signal </w:t>
      </w:r>
      <w:r>
        <w:t>.</w:t>
      </w:r>
      <w:proofErr w:type="gramEnd"/>
    </w:p>
    <w:p w:rsidR="00B8711E" w:rsidRDefault="00B8711E" w:rsidP="00B8711E">
      <w:r w:rsidRPr="00092837">
        <w:rPr>
          <w:position w:val="-48"/>
        </w:rPr>
        <w:object w:dxaOrig="3100" w:dyaOrig="1120">
          <v:shape id="_x0000_i1061" type="#_x0000_t75" style="width:155.15pt;height:55.85pt" o:ole="">
            <v:imagedata r:id="rId75" o:title=""/>
          </v:shape>
          <o:OLEObject Type="Embed" ProgID="Equation.DSMT4" ShapeID="_x0000_i1061" DrawAspect="Content" ObjectID="_1438683197" r:id="rId76"/>
        </w:object>
      </w:r>
    </w:p>
    <w:p w:rsidR="00B8711E" w:rsidRDefault="00B8711E" w:rsidP="00B8711E">
      <w:pPr>
        <w:rPr>
          <w:position w:val="-12"/>
        </w:rPr>
      </w:pPr>
      <w:r>
        <w:t xml:space="preserve">The spectrum of </w:t>
      </w:r>
      <w:r w:rsidRPr="00B5076F">
        <w:rPr>
          <w:position w:val="-12"/>
        </w:rPr>
        <w:object w:dxaOrig="480" w:dyaOrig="360">
          <v:shape id="_x0000_i1062" type="#_x0000_t75" style="width:24.2pt;height:18pt" o:ole="">
            <v:imagedata r:id="rId77" o:title=""/>
          </v:shape>
          <o:OLEObject Type="Embed" ProgID="Equation.DSMT4" ShapeID="_x0000_i1062" DrawAspect="Content" ObjectID="_1438683198" r:id="rId78"/>
        </w:object>
      </w:r>
      <w:r>
        <w:t>will be centered at</w:t>
      </w:r>
      <w:r w:rsidRPr="000D60B3">
        <w:rPr>
          <w:position w:val="-12"/>
        </w:rPr>
        <w:object w:dxaOrig="240" w:dyaOrig="360">
          <v:shape id="_x0000_i1063" type="#_x0000_t75" style="width:12.4pt;height:18pt" o:ole="">
            <v:imagedata r:id="rId58" o:title=""/>
          </v:shape>
          <o:OLEObject Type="Embed" ProgID="Equation.DSMT4" ShapeID="_x0000_i1063" DrawAspect="Content" ObjectID="_1438683199" r:id="rId79"/>
        </w:object>
      </w:r>
      <w:r>
        <w:t xml:space="preserve"> . Since the signal is analytic, there is no negative frequency component </w:t>
      </w:r>
      <w:proofErr w:type="gramStart"/>
      <w:r>
        <w:t xml:space="preserve">at </w:t>
      </w:r>
      <w:proofErr w:type="gramEnd"/>
      <w:r w:rsidRPr="000D60B3">
        <w:rPr>
          <w:position w:val="-12"/>
        </w:rPr>
        <w:object w:dxaOrig="380" w:dyaOrig="360">
          <v:shape id="_x0000_i1064" type="#_x0000_t75" style="width:19.25pt;height:18pt" o:ole="">
            <v:imagedata r:id="rId80" o:title=""/>
          </v:shape>
          <o:OLEObject Type="Embed" ProgID="Equation.DSMT4" ShapeID="_x0000_i1064" DrawAspect="Content" ObjectID="_1438683200" r:id="rId81"/>
        </w:object>
      </w:r>
      <w:r w:rsidR="009B2291">
        <w:rPr>
          <w:position w:val="-12"/>
        </w:rPr>
        <w:t>.</w:t>
      </w:r>
    </w:p>
    <w:p w:rsidR="00B8711E" w:rsidRPr="00057598" w:rsidRDefault="00B8711E" w:rsidP="00F877AD">
      <w:pPr>
        <w:pStyle w:val="Heading2"/>
      </w:pPr>
      <w:r w:rsidRPr="00057598">
        <w:t>BPSK at radio frequency (RF)</w:t>
      </w:r>
    </w:p>
    <w:p w:rsidR="00B8711E" w:rsidRDefault="00B8711E" w:rsidP="00B8711E">
      <w:r>
        <w:t xml:space="preserve">The USRP sink block with complex input </w:t>
      </w:r>
      <w:r w:rsidRPr="00B5076F">
        <w:rPr>
          <w:position w:val="-12"/>
        </w:rPr>
        <w:object w:dxaOrig="480" w:dyaOrig="360">
          <v:shape id="_x0000_i1065" type="#_x0000_t75" style="width:24.2pt;height:18pt" o:ole="">
            <v:imagedata r:id="rId77" o:title=""/>
          </v:shape>
          <o:OLEObject Type="Embed" ProgID="Equation.DSMT4" ShapeID="_x0000_i1065" DrawAspect="Content" ObjectID="_1438683201" r:id="rId82"/>
        </w:object>
      </w:r>
      <w:r>
        <w:t>is used to transmit the BPSK signal near a radio frequency (RF</w:t>
      </w:r>
      <w:proofErr w:type="gramStart"/>
      <w:r>
        <w:t xml:space="preserve">) </w:t>
      </w:r>
      <w:proofErr w:type="gramEnd"/>
      <w:r w:rsidRPr="00504A09">
        <w:rPr>
          <w:position w:val="-12"/>
        </w:rPr>
        <w:object w:dxaOrig="260" w:dyaOrig="360">
          <v:shape id="_x0000_i1066" type="#_x0000_t75" style="width:13.05pt;height:18pt" o:ole="">
            <v:imagedata r:id="rId83" o:title=""/>
          </v:shape>
          <o:OLEObject Type="Embed" ProgID="Equation.DSMT4" ShapeID="_x0000_i1066" DrawAspect="Content" ObjectID="_1438683202" r:id="rId84"/>
        </w:object>
      </w:r>
      <w:r>
        <w:t xml:space="preserve">. The USRP transmitter multiplies </w:t>
      </w:r>
      <w:r w:rsidRPr="00B5076F">
        <w:rPr>
          <w:position w:val="-12"/>
        </w:rPr>
        <w:object w:dxaOrig="480" w:dyaOrig="360">
          <v:shape id="_x0000_i1067" type="#_x0000_t75" style="width:24.2pt;height:18pt" o:ole="">
            <v:imagedata r:id="rId77" o:title=""/>
          </v:shape>
          <o:OLEObject Type="Embed" ProgID="Equation.DSMT4" ShapeID="_x0000_i1067" DrawAspect="Content" ObjectID="_1438683203" r:id="rId85"/>
        </w:object>
      </w:r>
      <w:r>
        <w:t xml:space="preserve">  by </w:t>
      </w:r>
      <w:r w:rsidRPr="005A0F68">
        <w:rPr>
          <w:position w:val="-6"/>
        </w:rPr>
        <w:object w:dxaOrig="600" w:dyaOrig="320">
          <v:shape id="_x0000_i1068" type="#_x0000_t75" style="width:29.8pt;height:16.15pt" o:ole="">
            <v:imagedata r:id="rId86" o:title=""/>
          </v:shape>
          <o:OLEObject Type="Embed" ProgID="Equation.DSMT4" ShapeID="_x0000_i1068" DrawAspect="Content" ObjectID="_1438683204" r:id="rId87"/>
        </w:object>
      </w:r>
      <w:r>
        <w:rPr>
          <w:position w:val="-6"/>
        </w:rPr>
        <w:t xml:space="preserve"> </w:t>
      </w:r>
      <w:r>
        <w:t xml:space="preserve">and takes the real part to generate a real RF signal centered </w:t>
      </w:r>
      <w:proofErr w:type="gramStart"/>
      <w:r>
        <w:t xml:space="preserve">at </w:t>
      </w:r>
      <w:proofErr w:type="gramEnd"/>
      <w:r w:rsidRPr="00E9707F">
        <w:rPr>
          <w:position w:val="-12"/>
        </w:rPr>
        <w:object w:dxaOrig="1980" w:dyaOrig="360">
          <v:shape id="_x0000_i1069" type="#_x0000_t75" style="width:99.3pt;height:18pt" o:ole="">
            <v:imagedata r:id="rId88" o:title=""/>
          </v:shape>
          <o:OLEObject Type="Embed" ProgID="Equation.DSMT4" ShapeID="_x0000_i1069" DrawAspect="Content" ObjectID="_1438683205" r:id="rId89"/>
        </w:object>
      </w:r>
      <w:r>
        <w:t xml:space="preserve">.  </w:t>
      </w:r>
    </w:p>
    <w:p w:rsidR="00B8711E" w:rsidRDefault="00B8711E" w:rsidP="00B8711E">
      <w:r w:rsidRPr="00FF6FD8">
        <w:rPr>
          <w:position w:val="-68"/>
        </w:rPr>
        <w:object w:dxaOrig="4700" w:dyaOrig="1480">
          <v:shape id="_x0000_i1070" type="#_x0000_t75" style="width:235.25pt;height:73.85pt" o:ole="">
            <v:imagedata r:id="rId90" o:title=""/>
          </v:shape>
          <o:OLEObject Type="Embed" ProgID="Equation.DSMT4" ShapeID="_x0000_i1070" DrawAspect="Content" ObjectID="_1438683206" r:id="rId91"/>
        </w:object>
      </w:r>
      <w:r>
        <w:t>.</w:t>
      </w:r>
    </w:p>
    <w:p w:rsidR="00B8711E" w:rsidRDefault="00B8711E" w:rsidP="00B8711E">
      <w:r>
        <w:t>We can get the same result using the exponentials instead of the sine and cosines</w:t>
      </w:r>
    </w:p>
    <w:p w:rsidR="00B8711E" w:rsidRDefault="00B8711E" w:rsidP="00B8711E">
      <w:r w:rsidRPr="00FF6FD8">
        <w:rPr>
          <w:position w:val="-32"/>
        </w:rPr>
        <w:object w:dxaOrig="4140" w:dyaOrig="760">
          <v:shape id="_x0000_i1071" type="#_x0000_t75" style="width:207.3pt;height:37.85pt" o:ole="">
            <v:imagedata r:id="rId92" o:title=""/>
          </v:shape>
          <o:OLEObject Type="Embed" ProgID="Equation.DSMT4" ShapeID="_x0000_i1071" DrawAspect="Content" ObjectID="_1438683207" r:id="rId93"/>
        </w:object>
      </w:r>
    </w:p>
    <w:p w:rsidR="00B8711E" w:rsidRDefault="00B8711E" w:rsidP="00B8711E">
      <w:r>
        <w:t xml:space="preserve">The real signal </w:t>
      </w:r>
      <w:r w:rsidRPr="00184BA0">
        <w:rPr>
          <w:position w:val="-10"/>
        </w:rPr>
        <w:object w:dxaOrig="420" w:dyaOrig="320">
          <v:shape id="_x0000_i1072" type="#_x0000_t75" style="width:20.5pt;height:16.15pt" o:ole="">
            <v:imagedata r:id="rId94" o:title=""/>
          </v:shape>
          <o:OLEObject Type="Embed" ProgID="Equation.DSMT4" ShapeID="_x0000_i1072" DrawAspect="Content" ObjectID="_1438683208" r:id="rId95"/>
        </w:object>
      </w:r>
      <w:r>
        <w:t xml:space="preserve"> is centered </w:t>
      </w:r>
      <w:proofErr w:type="gramStart"/>
      <w:r>
        <w:t xml:space="preserve">at </w:t>
      </w:r>
      <w:proofErr w:type="gramEnd"/>
      <w:r w:rsidRPr="00E9707F">
        <w:rPr>
          <w:position w:val="-12"/>
        </w:rPr>
        <w:object w:dxaOrig="1980" w:dyaOrig="360">
          <v:shape id="_x0000_i1073" type="#_x0000_t75" style="width:99.3pt;height:18pt" o:ole="">
            <v:imagedata r:id="rId88" o:title=""/>
          </v:shape>
          <o:OLEObject Type="Embed" ProgID="Equation.DSMT4" ShapeID="_x0000_i1073" DrawAspect="Content" ObjectID="_1438683209" r:id="rId96"/>
        </w:object>
      </w:r>
      <w:r>
        <w:t>.  Since the signal is real, there are both positive and negative frequency components.</w:t>
      </w:r>
    </w:p>
    <w:p w:rsidR="00B8711E" w:rsidRDefault="00B8711E" w:rsidP="00B8711E">
      <w:r>
        <w:t xml:space="preserve">The USRP sink block could also have used the complex </w:t>
      </w:r>
      <w:proofErr w:type="gramStart"/>
      <w:r>
        <w:t xml:space="preserve">input  </w:t>
      </w:r>
      <w:proofErr w:type="gramEnd"/>
      <w:r w:rsidRPr="00343F1F">
        <w:rPr>
          <w:position w:val="-10"/>
        </w:rPr>
        <w:object w:dxaOrig="1640" w:dyaOrig="320">
          <v:shape id="_x0000_i1074" type="#_x0000_t75" style="width:81.95pt;height:16.15pt" o:ole="">
            <v:imagedata r:id="rId97" o:title=""/>
          </v:shape>
          <o:OLEObject Type="Embed" ProgID="Equation.DSMT4" ShapeID="_x0000_i1074" DrawAspect="Content" ObjectID="_1438683210" r:id="rId98"/>
        </w:object>
      </w:r>
      <w:r>
        <w:t xml:space="preserve">from section 2.2. </w:t>
      </w:r>
    </w:p>
    <w:p w:rsidR="00B8711E" w:rsidRDefault="00B8711E" w:rsidP="00B8711E">
      <w:proofErr w:type="gramStart"/>
      <w:r>
        <w:lastRenderedPageBreak/>
        <w:t>with</w:t>
      </w:r>
      <w:proofErr w:type="gramEnd"/>
      <w:r>
        <w:t xml:space="preserve"> the imaginary part set to zero to transmit the BPSK signal at </w:t>
      </w:r>
      <w:r w:rsidRPr="00271B33">
        <w:rPr>
          <w:position w:val="-12"/>
        </w:rPr>
        <w:object w:dxaOrig="260" w:dyaOrig="360">
          <v:shape id="_x0000_i1075" type="#_x0000_t75" style="width:13.05pt;height:18pt" o:ole="">
            <v:imagedata r:id="rId99" o:title=""/>
          </v:shape>
          <o:OLEObject Type="Embed" ProgID="Equation.DSMT4" ShapeID="_x0000_i1075" DrawAspect="Content" ObjectID="_1438683211" r:id="rId100"/>
        </w:object>
      </w:r>
      <w:r>
        <w:t xml:space="preserve">  In this case the USRP transmitter multiplies </w:t>
      </w:r>
      <w:r w:rsidRPr="00271B33">
        <w:rPr>
          <w:position w:val="-10"/>
        </w:rPr>
        <w:object w:dxaOrig="440" w:dyaOrig="320">
          <v:shape id="_x0000_i1076" type="#_x0000_t75" style="width:21.7pt;height:16.15pt" o:ole="">
            <v:imagedata r:id="rId101" o:title=""/>
          </v:shape>
          <o:OLEObject Type="Embed" ProgID="Equation.DSMT4" ShapeID="_x0000_i1076" DrawAspect="Content" ObjectID="_1438683212" r:id="rId102"/>
        </w:object>
      </w:r>
      <w:r>
        <w:t xml:space="preserve">  by </w:t>
      </w:r>
      <w:r w:rsidRPr="005A0F68">
        <w:rPr>
          <w:position w:val="-6"/>
        </w:rPr>
        <w:object w:dxaOrig="600" w:dyaOrig="320">
          <v:shape id="_x0000_i1077" type="#_x0000_t75" style="width:29.8pt;height:16.15pt" o:ole="">
            <v:imagedata r:id="rId86" o:title=""/>
          </v:shape>
          <o:OLEObject Type="Embed" ProgID="Equation.DSMT4" ShapeID="_x0000_i1077" DrawAspect="Content" ObjectID="_1438683213" r:id="rId103"/>
        </w:object>
      </w:r>
      <w:r>
        <w:rPr>
          <w:position w:val="-6"/>
        </w:rPr>
        <w:t xml:space="preserve"> </w:t>
      </w:r>
      <w:r>
        <w:t xml:space="preserve">and takes the real part to generate a real RF signal centered at </w:t>
      </w:r>
      <w:r w:rsidRPr="00E9707F">
        <w:rPr>
          <w:position w:val="-12"/>
        </w:rPr>
        <w:object w:dxaOrig="1180" w:dyaOrig="360">
          <v:shape id="_x0000_i1078" type="#_x0000_t75" style="width:58.95pt;height:18pt" o:ole="">
            <v:imagedata r:id="rId104" o:title=""/>
          </v:shape>
          <o:OLEObject Type="Embed" ProgID="Equation.DSMT4" ShapeID="_x0000_i1078" DrawAspect="Content" ObjectID="_1438683214" r:id="rId105"/>
        </w:object>
      </w:r>
      <w:r>
        <w:t xml:space="preserve">.  However, this practice is not recommended, since </w:t>
      </w:r>
      <w:r w:rsidRPr="00343F1F">
        <w:rPr>
          <w:position w:val="-10"/>
        </w:rPr>
        <w:object w:dxaOrig="1100" w:dyaOrig="320">
          <v:shape id="_x0000_i1079" type="#_x0000_t75" style="width:55.25pt;height:16.15pt" o:ole="">
            <v:imagedata r:id="rId45" o:title=""/>
          </v:shape>
          <o:OLEObject Type="Embed" ProgID="Equation.DSMT4" ShapeID="_x0000_i1079" DrawAspect="Content" ObjectID="_1438683215" r:id="rId106"/>
        </w:object>
      </w:r>
      <w:r>
        <w:t xml:space="preserve"> may contain DC, and the USRP does not pass DC.</w:t>
      </w:r>
    </w:p>
    <w:p w:rsidR="00B8711E" w:rsidRPr="00E7713E" w:rsidRDefault="00B8711E" w:rsidP="00F877AD">
      <w:pPr>
        <w:pStyle w:val="Heading1"/>
      </w:pPr>
      <w:r w:rsidRPr="00E7713E">
        <w:t xml:space="preserve">BPSK </w:t>
      </w:r>
      <w:r>
        <w:t>R</w:t>
      </w:r>
      <w:r w:rsidRPr="00E7713E">
        <w:t>eceiver</w:t>
      </w:r>
    </w:p>
    <w:p w:rsidR="00B8711E" w:rsidRDefault="00B8711E" w:rsidP="00B8711E">
      <w:pPr>
        <w:rPr>
          <w:position w:val="-10"/>
        </w:rPr>
      </w:pPr>
      <w:r>
        <w:t xml:space="preserve">To receive the BPSK signal, the USRP source block is used to </w:t>
      </w:r>
      <w:proofErr w:type="spellStart"/>
      <w:r>
        <w:t>downconvert</w:t>
      </w:r>
      <w:proofErr w:type="spellEnd"/>
      <w:r>
        <w:t xml:space="preserve"> the RF signal to complex baseband </w:t>
      </w:r>
      <w:r w:rsidRPr="003403B4">
        <w:rPr>
          <w:position w:val="-10"/>
        </w:rPr>
        <w:object w:dxaOrig="1080" w:dyaOrig="320">
          <v:shape id="_x0000_i1080" type="#_x0000_t75" style="width:54pt;height:16.15pt" o:ole="">
            <v:imagedata r:id="rId107" o:title=""/>
          </v:shape>
          <o:OLEObject Type="Embed" ProgID="Equation.DSMT4" ShapeID="_x0000_i1080" DrawAspect="Content" ObjectID="_1438683216" r:id="rId108"/>
        </w:object>
      </w:r>
    </w:p>
    <w:p w:rsidR="00B8711E" w:rsidRDefault="00B8711E" w:rsidP="00B8711E">
      <w:pPr>
        <w:rPr>
          <w:position w:val="-10"/>
        </w:rPr>
      </w:pPr>
      <w:r>
        <w:rPr>
          <w:position w:val="-10"/>
        </w:rPr>
        <w:t>We can also simulate the BPSK receiver within GNU Radio without using the USRP source block.</w:t>
      </w:r>
    </w:p>
    <w:p w:rsidR="00B8711E" w:rsidRDefault="00B8711E" w:rsidP="00B8711E">
      <w:pPr>
        <w:rPr>
          <w:position w:val="-12"/>
        </w:rPr>
      </w:pPr>
      <w:r>
        <w:rPr>
          <w:position w:val="-10"/>
        </w:rPr>
        <w:t xml:space="preserve">The simulation is done by using the BPSK signal generated at intermediate frequency </w:t>
      </w:r>
      <w:r w:rsidRPr="00F22F59">
        <w:rPr>
          <w:position w:val="-12"/>
        </w:rPr>
        <w:object w:dxaOrig="240" w:dyaOrig="360">
          <v:shape id="_x0000_i1081" type="#_x0000_t75" style="width:12.4pt;height:18pt" o:ole="">
            <v:imagedata r:id="rId109" o:title=""/>
          </v:shape>
          <o:OLEObject Type="Embed" ProgID="Equation.DSMT4" ShapeID="_x0000_i1081" DrawAspect="Content" ObjectID="_1438683217" r:id="rId110"/>
        </w:object>
      </w:r>
    </w:p>
    <w:p w:rsidR="00B8711E" w:rsidRPr="005F7FC4" w:rsidRDefault="00B8711E" w:rsidP="00F877AD">
      <w:pPr>
        <w:pStyle w:val="Heading2"/>
      </w:pPr>
      <w:r w:rsidRPr="005F7FC4">
        <w:t>Real BPSK signal</w:t>
      </w:r>
    </w:p>
    <w:p w:rsidR="00B8711E" w:rsidRDefault="00B8711E" w:rsidP="00B8711E">
      <w:r>
        <w:t xml:space="preserve">We first work with the real BPSK signal </w:t>
      </w:r>
      <w:r w:rsidRPr="00184BA0">
        <w:rPr>
          <w:position w:val="-12"/>
        </w:rPr>
        <w:object w:dxaOrig="3620" w:dyaOrig="380">
          <v:shape id="_x0000_i1082" type="#_x0000_t75" style="width:180.6pt;height:19.25pt" o:ole="">
            <v:imagedata r:id="rId111" o:title=""/>
          </v:shape>
          <o:OLEObject Type="Embed" ProgID="Equation.DSMT4" ShapeID="_x0000_i1082" DrawAspect="Content" ObjectID="_1438683218" r:id="rId112"/>
        </w:object>
      </w:r>
    </w:p>
    <w:p w:rsidR="00B8711E" w:rsidRDefault="00B8711E" w:rsidP="00B8711E">
      <w:r>
        <w:t>We use a standard IQ receiver set up for</w:t>
      </w:r>
      <w:r w:rsidRPr="00F22F59">
        <w:rPr>
          <w:position w:val="-12"/>
        </w:rPr>
        <w:object w:dxaOrig="240" w:dyaOrig="360">
          <v:shape id="_x0000_i1083" type="#_x0000_t75" style="width:12.4pt;height:18pt" o:ole="">
            <v:imagedata r:id="rId109" o:title=""/>
          </v:shape>
          <o:OLEObject Type="Embed" ProgID="Equation.DSMT4" ShapeID="_x0000_i1083" DrawAspect="Content" ObjectID="_1438683219" r:id="rId113"/>
        </w:object>
      </w:r>
      <w:r>
        <w:t xml:space="preserve"> with complex output </w:t>
      </w:r>
      <w:r w:rsidRPr="003403B4">
        <w:object w:dxaOrig="1080" w:dyaOrig="320">
          <v:shape id="_x0000_i1084" type="#_x0000_t75" style="width:54pt;height:16.15pt" o:ole="">
            <v:imagedata r:id="rId107" o:title=""/>
          </v:shape>
          <o:OLEObject Type="Embed" ProgID="Equation.DSMT4" ShapeID="_x0000_i1084" DrawAspect="Content" ObjectID="_1438683220" r:id="rId114"/>
        </w:object>
      </w:r>
    </w:p>
    <w:p w:rsidR="00B8711E" w:rsidRDefault="00B8711E" w:rsidP="00B8711E">
      <w:r>
        <w:t xml:space="preserve">If there is no frequency or phase offset, then </w:t>
      </w:r>
      <w:r w:rsidRPr="00522320">
        <w:object w:dxaOrig="800" w:dyaOrig="320">
          <v:shape id="_x0000_i1085" type="#_x0000_t75" style="width:39.7pt;height:16.15pt" o:ole="">
            <v:imagedata r:id="rId115" o:title=""/>
          </v:shape>
          <o:OLEObject Type="Embed" ProgID="Equation.DSMT4" ShapeID="_x0000_i1085" DrawAspect="Content" ObjectID="_1438683221" r:id="rId116"/>
        </w:object>
      </w:r>
    </w:p>
    <w:p w:rsidR="00B8711E" w:rsidRDefault="00B8711E" w:rsidP="00B8711E">
      <w:r>
        <w:t xml:space="preserve">The IQ receiver can be implemented with real cosines and </w:t>
      </w:r>
      <w:proofErr w:type="spellStart"/>
      <w:r>
        <w:t>sines</w:t>
      </w:r>
      <w:proofErr w:type="spellEnd"/>
      <w:r>
        <w:t xml:space="preserve"> and low pass filters.</w:t>
      </w:r>
    </w:p>
    <w:p w:rsidR="001C59AA" w:rsidRDefault="00B8711E" w:rsidP="00B8711E">
      <w:r>
        <w:t>With a suitable low pass filter, the received data</w:t>
      </w:r>
      <w:r w:rsidRPr="003403B4">
        <w:object w:dxaOrig="1080" w:dyaOrig="320">
          <v:shape id="_x0000_i1086" type="#_x0000_t75" style="width:54pt;height:16.15pt" o:ole="">
            <v:imagedata r:id="rId107" o:title=""/>
          </v:shape>
          <o:OLEObject Type="Embed" ProgID="Equation.DSMT4" ShapeID="_x0000_i1086" DrawAspect="Content" ObjectID="_1438683222" r:id="rId117"/>
        </w:object>
      </w:r>
      <w:r>
        <w:t xml:space="preserve"> at sampling times </w:t>
      </w:r>
      <w:r w:rsidRPr="00E7713E">
        <w:rPr>
          <w:position w:val="-6"/>
        </w:rPr>
        <w:object w:dxaOrig="960" w:dyaOrig="279">
          <v:shape id="_x0000_i1087" type="#_x0000_t75" style="width:47.8pt;height:13.65pt" o:ole="">
            <v:imagedata r:id="rId118" o:title=""/>
          </v:shape>
          <o:OLEObject Type="Embed" ProgID="Equation.DSMT4" ShapeID="_x0000_i1087" DrawAspect="Content" ObjectID="_1438683223" r:id="rId119"/>
        </w:object>
      </w:r>
      <w:r>
        <w:t xml:space="preserve"> is </w:t>
      </w:r>
      <w:r w:rsidRPr="00DB510A">
        <w:rPr>
          <w:position w:val="-12"/>
        </w:rPr>
        <w:object w:dxaOrig="800" w:dyaOrig="360">
          <v:shape id="_x0000_i1088" type="#_x0000_t75" style="width:39.7pt;height:18pt" o:ole="">
            <v:imagedata r:id="rId120" o:title=""/>
          </v:shape>
          <o:OLEObject Type="Embed" ProgID="Equation.DSMT4" ShapeID="_x0000_i1088" DrawAspect="Content" ObjectID="_1438683224" r:id="rId121"/>
        </w:object>
      </w:r>
      <w:r>
        <w:t xml:space="preserve"> (real), where </w:t>
      </w:r>
      <w:r w:rsidRPr="00E7713E">
        <w:rPr>
          <w:position w:val="-4"/>
        </w:rPr>
        <w:object w:dxaOrig="160" w:dyaOrig="200">
          <v:shape id="_x0000_i1089" type="#_x0000_t75" style="width:8.05pt;height:9.95pt" o:ole="">
            <v:imagedata r:id="rId122" o:title=""/>
          </v:shape>
          <o:OLEObject Type="Embed" ProgID="Equation.DSMT4" ShapeID="_x0000_i1089" DrawAspect="Content" ObjectID="_1438683225" r:id="rId123"/>
        </w:object>
      </w:r>
      <w:r>
        <w:t xml:space="preserve"> is adjusted to sample in the middle of the </w:t>
      </w:r>
      <w:proofErr w:type="gramStart"/>
      <w:r>
        <w:t xml:space="preserve">pulse </w:t>
      </w:r>
      <w:proofErr w:type="gramEnd"/>
      <w:r w:rsidRPr="00E7713E">
        <w:object w:dxaOrig="480" w:dyaOrig="320">
          <v:shape id="_x0000_i1090" type="#_x0000_t75" style="width:24.2pt;height:16.15pt" o:ole="">
            <v:imagedata r:id="rId124" o:title=""/>
          </v:shape>
          <o:OLEObject Type="Embed" ProgID="Equation.DSMT4" ShapeID="_x0000_i1090" DrawAspect="Content" ObjectID="_1438683226" r:id="rId125"/>
        </w:object>
      </w:r>
      <w:r>
        <w:t xml:space="preserve">. </w:t>
      </w:r>
    </w:p>
    <w:p w:rsidR="00B8711E" w:rsidRDefault="00B8711E" w:rsidP="00B8711E">
      <w:r w:rsidRPr="00211334">
        <w:rPr>
          <w:position w:val="-4"/>
        </w:rPr>
        <w:object w:dxaOrig="160" w:dyaOrig="200">
          <v:shape id="_x0000_i1091" type="#_x0000_t75" style="width:8.05pt;height:9.95pt" o:ole="">
            <v:imagedata r:id="rId126" o:title=""/>
          </v:shape>
          <o:OLEObject Type="Embed" ProgID="Equation.DSMT4" ShapeID="_x0000_i1091" DrawAspect="Content" ObjectID="_1438683227" r:id="rId127"/>
        </w:object>
      </w:r>
      <w:r w:rsidR="001C59AA">
        <w:t xml:space="preserve"> </w:t>
      </w:r>
      <w:proofErr w:type="gramStart"/>
      <w:r>
        <w:t>is</w:t>
      </w:r>
      <w:proofErr w:type="gramEnd"/>
      <w:r>
        <w:t xml:space="preserve"> a timing offset to sample the data away from the transitions between different bits.</w:t>
      </w:r>
    </w:p>
    <w:p w:rsidR="00B8711E" w:rsidRPr="005F7FC4" w:rsidRDefault="00B8711E" w:rsidP="00F877AD">
      <w:pPr>
        <w:pStyle w:val="Heading2"/>
      </w:pPr>
      <w:r w:rsidRPr="005F7FC4">
        <w:t>Complex BPSK signal</w:t>
      </w:r>
    </w:p>
    <w:p w:rsidR="00B8711E" w:rsidRDefault="00B8711E" w:rsidP="00B8711E">
      <w:r>
        <w:t>We can also work with the complex BPSK signal</w:t>
      </w:r>
    </w:p>
    <w:p w:rsidR="00B8711E" w:rsidRPr="00211334" w:rsidRDefault="00B8711E" w:rsidP="00B8711E">
      <w:r w:rsidRPr="00092837">
        <w:rPr>
          <w:position w:val="-48"/>
        </w:rPr>
        <w:object w:dxaOrig="3100" w:dyaOrig="1120">
          <v:shape id="_x0000_i1092" type="#_x0000_t75" style="width:155.15pt;height:55.85pt" o:ole="">
            <v:imagedata r:id="rId75" o:title=""/>
          </v:shape>
          <o:OLEObject Type="Embed" ProgID="Equation.DSMT4" ShapeID="_x0000_i1092" DrawAspect="Content" ObjectID="_1438683228" r:id="rId128"/>
        </w:object>
      </w:r>
    </w:p>
    <w:p w:rsidR="00B8711E" w:rsidRPr="003D51F8" w:rsidRDefault="00B8711E" w:rsidP="00B8711E">
      <w:pPr>
        <w:rPr>
          <w:rFonts w:ascii="Times" w:hAnsi="Times" w:cs="Helvetica"/>
          <w:szCs w:val="24"/>
        </w:rPr>
      </w:pPr>
      <w:r>
        <w:rPr>
          <w:rFonts w:ascii="Times" w:hAnsi="Times" w:cs="Helvetica"/>
          <w:szCs w:val="24"/>
        </w:rPr>
        <w:t xml:space="preserve">Again, we use a standard IQ receiver.   In this case, we can use the complex IQ receiver that multiplies </w:t>
      </w:r>
      <w:r w:rsidRPr="003D51F8">
        <w:rPr>
          <w:rFonts w:ascii="Times" w:hAnsi="Times" w:cs="Helvetica"/>
          <w:position w:val="-12"/>
          <w:szCs w:val="24"/>
        </w:rPr>
        <w:object w:dxaOrig="480" w:dyaOrig="360">
          <v:shape id="_x0000_i1093" type="#_x0000_t75" style="width:24.2pt;height:18pt" o:ole="">
            <v:imagedata r:id="rId129" o:title=""/>
          </v:shape>
          <o:OLEObject Type="Embed" ProgID="Equation.DSMT4" ShapeID="_x0000_i1093" DrawAspect="Content" ObjectID="_1438683229" r:id="rId130"/>
        </w:object>
      </w:r>
      <w:r>
        <w:rPr>
          <w:rFonts w:ascii="Times" w:hAnsi="Times" w:cs="Helvetica"/>
          <w:szCs w:val="24"/>
        </w:rPr>
        <w:t xml:space="preserve">by </w:t>
      </w:r>
      <w:r w:rsidRPr="003D51F8">
        <w:rPr>
          <w:rFonts w:ascii="Times" w:hAnsi="Times" w:cs="Helvetica"/>
          <w:position w:val="-6"/>
          <w:szCs w:val="24"/>
        </w:rPr>
        <w:object w:dxaOrig="680" w:dyaOrig="320">
          <v:shape id="_x0000_i1094" type="#_x0000_t75" style="width:34.15pt;height:16.15pt" o:ole="">
            <v:imagedata r:id="rId131" o:title=""/>
          </v:shape>
          <o:OLEObject Type="Embed" ProgID="Equation.DSMT4" ShapeID="_x0000_i1094" DrawAspect="Content" ObjectID="_1438683230" r:id="rId132"/>
        </w:object>
      </w:r>
      <w:r>
        <w:rPr>
          <w:rFonts w:ascii="Times" w:hAnsi="Times" w:cs="Helvetica"/>
          <w:szCs w:val="24"/>
        </w:rPr>
        <w:t xml:space="preserve">(note the minus sign for </w:t>
      </w:r>
      <w:proofErr w:type="spellStart"/>
      <w:r>
        <w:rPr>
          <w:rFonts w:ascii="Times" w:hAnsi="Times" w:cs="Helvetica"/>
          <w:szCs w:val="24"/>
        </w:rPr>
        <w:t>downconversion</w:t>
      </w:r>
      <w:proofErr w:type="spellEnd"/>
      <w:r>
        <w:rPr>
          <w:rFonts w:ascii="Times" w:hAnsi="Times" w:cs="Helvetica"/>
          <w:szCs w:val="24"/>
        </w:rPr>
        <w:t>).</w:t>
      </w:r>
    </w:p>
    <w:p w:rsidR="00080B37" w:rsidRPr="00722751" w:rsidRDefault="00B8711E" w:rsidP="00F877AD">
      <w:pPr>
        <w:pStyle w:val="Heading1"/>
      </w:pPr>
      <w:bookmarkStart w:id="4" w:name="_Ref338851617"/>
      <w:r>
        <w:lastRenderedPageBreak/>
        <w:t>QPSK T</w:t>
      </w:r>
      <w:r w:rsidR="00080B37" w:rsidRPr="00722751">
        <w:t>ransmitter</w:t>
      </w:r>
      <w:bookmarkEnd w:id="4"/>
    </w:p>
    <w:p w:rsidR="00080B37" w:rsidRDefault="00080B37" w:rsidP="00080B37">
      <w:r>
        <w:t xml:space="preserve">Recall that we can send separate messages </w:t>
      </w:r>
      <w:r w:rsidRPr="005F7FC4">
        <w:rPr>
          <w:position w:val="-12"/>
        </w:rPr>
        <w:object w:dxaOrig="1160" w:dyaOrig="360">
          <v:shape id="_x0000_i1095" type="#_x0000_t75" style="width:58.35pt;height:18pt" o:ole="">
            <v:imagedata r:id="rId133" o:title=""/>
          </v:shape>
          <o:OLEObject Type="Embed" ProgID="Equation.DSMT4" ShapeID="_x0000_i1095" DrawAspect="Content" ObjectID="_1438683231" r:id="rId134"/>
        </w:object>
      </w:r>
      <w:r>
        <w:t xml:space="preserve">on </w:t>
      </w:r>
      <w:proofErr w:type="gramStart"/>
      <w:r>
        <w:t>the I</w:t>
      </w:r>
      <w:proofErr w:type="gramEnd"/>
      <w:r>
        <w:t xml:space="preserve"> and Q channels, i.e. </w:t>
      </w:r>
      <w:r w:rsidRPr="00675A6B">
        <w:rPr>
          <w:position w:val="-12"/>
        </w:rPr>
        <w:object w:dxaOrig="2320" w:dyaOrig="360">
          <v:shape id="_x0000_i1096" type="#_x0000_t75" style="width:116.05pt;height:18pt" o:ole="">
            <v:imagedata r:id="rId135" o:title=""/>
          </v:shape>
          <o:OLEObject Type="Embed" ProgID="Equation.DSMT4" ShapeID="_x0000_i1096" DrawAspect="Content" ObjectID="_1438683232" r:id="rId136"/>
        </w:object>
      </w:r>
    </w:p>
    <w:p w:rsidR="00080B37" w:rsidRDefault="00080B37" w:rsidP="00080B37">
      <w:r>
        <w:t xml:space="preserve">We can choose </w:t>
      </w:r>
      <w:r w:rsidRPr="00675A6B">
        <w:rPr>
          <w:position w:val="-12"/>
        </w:rPr>
        <w:object w:dxaOrig="1540" w:dyaOrig="360">
          <v:shape id="_x0000_i1097" type="#_x0000_t75" style="width:76.95pt;height:18pt" o:ole="">
            <v:imagedata r:id="rId137" o:title=""/>
          </v:shape>
          <o:OLEObject Type="Embed" ProgID="Equation.DSMT4" ShapeID="_x0000_i1097" DrawAspect="Content" ObjectID="_1438683233" r:id="rId138"/>
        </w:object>
      </w:r>
      <w:r>
        <w:t xml:space="preserve">to be separate digital messages with the same kind of waveform as shown in </w:t>
      </w:r>
      <w:r w:rsidR="009B2291">
        <w:t>S</w:t>
      </w:r>
      <w:r>
        <w:t xml:space="preserve">ection </w:t>
      </w:r>
      <w:r w:rsidR="009B2291">
        <w:fldChar w:fldCharType="begin"/>
      </w:r>
      <w:r w:rsidR="009B2291">
        <w:instrText xml:space="preserve"> REF _Ref338851353 \r \h </w:instrText>
      </w:r>
      <w:r w:rsidR="009B2291">
        <w:fldChar w:fldCharType="separate"/>
      </w:r>
      <w:r w:rsidR="006A51D7">
        <w:t>2.1</w:t>
      </w:r>
      <w:r w:rsidR="009B2291">
        <w:fldChar w:fldCharType="end"/>
      </w:r>
      <w:r>
        <w:t xml:space="preserve"> above.  When we use both </w:t>
      </w:r>
      <w:proofErr w:type="gramStart"/>
      <w:r>
        <w:t>the I</w:t>
      </w:r>
      <w:proofErr w:type="gramEnd"/>
      <w:r>
        <w:t xml:space="preserve"> and Q channels, the modulation is called Quadrature Phase Shift Keying (QPSK).</w:t>
      </w:r>
    </w:p>
    <w:p w:rsidR="00080B37" w:rsidRDefault="00080B37" w:rsidP="00080B37">
      <w:r>
        <w:t>To write an expression for QPSK, we can use the same general form as for BPSK above, except that the constants representing the data are now complex instead of real.</w:t>
      </w:r>
    </w:p>
    <w:p w:rsidR="00080B37" w:rsidRDefault="00080B37" w:rsidP="00080B37">
      <w:r>
        <w:t>A digital message can be written as a complex envelope</w:t>
      </w:r>
    </w:p>
    <w:p w:rsidR="00080B37" w:rsidRDefault="00080B37" w:rsidP="00080B37">
      <w:r w:rsidRPr="00AA5758">
        <w:rPr>
          <w:position w:val="-28"/>
        </w:rPr>
        <w:object w:dxaOrig="5720" w:dyaOrig="540">
          <v:shape id="_x0000_i1098" type="#_x0000_t75" style="width:285.5pt;height:27.3pt" o:ole="">
            <v:imagedata r:id="rId139" o:title=""/>
          </v:shape>
          <o:OLEObject Type="Embed" ProgID="Equation.DSMT4" ShapeID="_x0000_i1098" DrawAspect="Content" ObjectID="_1438683234" r:id="rId140"/>
        </w:object>
      </w:r>
    </w:p>
    <w:p w:rsidR="00080B37" w:rsidRDefault="00080B37" w:rsidP="00080B37">
      <w:proofErr w:type="gramStart"/>
      <w:r>
        <w:t>where</w:t>
      </w:r>
      <w:proofErr w:type="gramEnd"/>
    </w:p>
    <w:p w:rsidR="00080B37" w:rsidRDefault="00080B37" w:rsidP="00080B37">
      <w:r w:rsidRPr="00227884">
        <w:rPr>
          <w:position w:val="-10"/>
        </w:rPr>
        <w:object w:dxaOrig="1680" w:dyaOrig="320">
          <v:shape id="_x0000_i1099" type="#_x0000_t75" style="width:84.4pt;height:16.15pt" o:ole="">
            <v:imagedata r:id="rId141" o:title=""/>
          </v:shape>
          <o:OLEObject Type="Embed" ProgID="Equation.DSMT4" ShapeID="_x0000_i1099" DrawAspect="Content" ObjectID="_1438683235" r:id="rId142"/>
        </w:object>
      </w:r>
      <w:r>
        <w:t xml:space="preserve"> </w:t>
      </w:r>
      <w:proofErr w:type="gramStart"/>
      <w:r>
        <w:t>is</w:t>
      </w:r>
      <w:proofErr w:type="gramEnd"/>
      <w:r>
        <w:t xml:space="preserve"> a complex message waveform,  </w:t>
      </w:r>
      <w:r w:rsidRPr="00227884">
        <w:rPr>
          <w:position w:val="-12"/>
        </w:rPr>
        <w:object w:dxaOrig="2140" w:dyaOrig="380">
          <v:shape id="_x0000_i1100" type="#_x0000_t75" style="width:107.4pt;height:19.25pt" o:ole="">
            <v:imagedata r:id="rId143" o:title=""/>
          </v:shape>
          <o:OLEObject Type="Embed" ProgID="Equation.DSMT4" ShapeID="_x0000_i1100" DrawAspect="Content" ObjectID="_1438683236" r:id="rId144"/>
        </w:object>
      </w:r>
      <w:r>
        <w:t xml:space="preserve">is the digital data, where </w:t>
      </w:r>
      <w:r w:rsidRPr="00722751">
        <w:rPr>
          <w:position w:val="-12"/>
        </w:rPr>
        <w:object w:dxaOrig="3060" w:dyaOrig="360">
          <v:shape id="_x0000_i1101" type="#_x0000_t75" style="width:153.3pt;height:18pt" o:ole="">
            <v:imagedata r:id="rId145" o:title=""/>
          </v:shape>
          <o:OLEObject Type="Embed" ProgID="Equation.DSMT4" ShapeID="_x0000_i1101" DrawAspect="Content" ObjectID="_1438683237" r:id="rId146"/>
        </w:object>
      </w:r>
      <w:r>
        <w:t xml:space="preserve">  </w:t>
      </w:r>
    </w:p>
    <w:p w:rsidR="00080B37" w:rsidRDefault="00080B37" w:rsidP="00080B37">
      <w:r>
        <w:t xml:space="preserve">From the expression </w:t>
      </w:r>
      <w:proofErr w:type="gramStart"/>
      <w:r>
        <w:t xml:space="preserve">for </w:t>
      </w:r>
      <w:proofErr w:type="gramEnd"/>
      <w:r w:rsidRPr="000128DA">
        <w:rPr>
          <w:position w:val="-10"/>
        </w:rPr>
        <w:object w:dxaOrig="440" w:dyaOrig="320">
          <v:shape id="_x0000_i1102" type="#_x0000_t75" style="width:21.7pt;height:16.15pt" o:ole="">
            <v:imagedata r:id="rId147" o:title=""/>
          </v:shape>
          <o:OLEObject Type="Embed" ProgID="Equation.DSMT4" ShapeID="_x0000_i1102" DrawAspect="Content" ObjectID="_1438683238" r:id="rId148"/>
        </w:object>
      </w:r>
      <w:r>
        <w:t xml:space="preserve">, we see that for the period </w:t>
      </w:r>
      <w:r w:rsidRPr="00227884">
        <w:rPr>
          <w:position w:val="-6"/>
        </w:rPr>
        <w:object w:dxaOrig="880" w:dyaOrig="279">
          <v:shape id="_x0000_i1103" type="#_x0000_t75" style="width:44.05pt;height:13.65pt" o:ole="">
            <v:imagedata r:id="rId18" o:title=""/>
          </v:shape>
          <o:OLEObject Type="Embed" ProgID="Equation.DSMT4" ShapeID="_x0000_i1103" DrawAspect="Content" ObjectID="_1438683239" r:id="rId149"/>
        </w:object>
      </w:r>
      <w:r>
        <w:t xml:space="preserve">, </w:t>
      </w:r>
      <w:r w:rsidRPr="00227884">
        <w:rPr>
          <w:position w:val="-12"/>
        </w:rPr>
        <w:object w:dxaOrig="2220" w:dyaOrig="380">
          <v:shape id="_x0000_i1104" type="#_x0000_t75" style="width:111.1pt;height:19.25pt" o:ole="">
            <v:imagedata r:id="rId150" o:title=""/>
          </v:shape>
          <o:OLEObject Type="Embed" ProgID="Equation.DSMT4" ShapeID="_x0000_i1104" DrawAspect="Content" ObjectID="_1438683240" r:id="rId151"/>
        </w:object>
      </w:r>
      <w:r>
        <w:t xml:space="preserve">is a complex constant.   For the next </w:t>
      </w:r>
      <w:proofErr w:type="gramStart"/>
      <w:r>
        <w:t xml:space="preserve">period </w:t>
      </w:r>
      <w:proofErr w:type="gramEnd"/>
      <w:r w:rsidRPr="00227884">
        <w:rPr>
          <w:position w:val="-6"/>
        </w:rPr>
        <w:object w:dxaOrig="1040" w:dyaOrig="279">
          <v:shape id="_x0000_i1105" type="#_x0000_t75" style="width:52.15pt;height:13.65pt" o:ole="">
            <v:imagedata r:id="rId22" o:title=""/>
          </v:shape>
          <o:OLEObject Type="Embed" ProgID="Equation.DSMT4" ShapeID="_x0000_i1105" DrawAspect="Content" ObjectID="_1438683241" r:id="rId152"/>
        </w:object>
      </w:r>
      <w:r>
        <w:t xml:space="preserve">, </w:t>
      </w:r>
      <w:r w:rsidRPr="00227884">
        <w:rPr>
          <w:position w:val="-12"/>
        </w:rPr>
        <w:object w:dxaOrig="2140" w:dyaOrig="380">
          <v:shape id="_x0000_i1106" type="#_x0000_t75" style="width:107.4pt;height:19.25pt" o:ole="">
            <v:imagedata r:id="rId153" o:title=""/>
          </v:shape>
          <o:OLEObject Type="Embed" ProgID="Equation.DSMT4" ShapeID="_x0000_i1106" DrawAspect="Content" ObjectID="_1438683242" r:id="rId154"/>
        </w:object>
      </w:r>
      <w:r>
        <w:t xml:space="preserve">, etc.  In general, for the time period </w:t>
      </w:r>
      <w:r w:rsidRPr="00A6048C">
        <w:rPr>
          <w:position w:val="-10"/>
        </w:rPr>
        <w:object w:dxaOrig="1620" w:dyaOrig="320">
          <v:shape id="_x0000_i1107" type="#_x0000_t75" style="width:81.3pt;height:16.15pt" o:ole="">
            <v:imagedata r:id="rId155" o:title=""/>
          </v:shape>
          <o:OLEObject Type="Embed" ProgID="Equation.DSMT4" ShapeID="_x0000_i1107" DrawAspect="Content" ObjectID="_1438683243" r:id="rId156"/>
        </w:object>
      </w:r>
      <w:r w:rsidRPr="00227884">
        <w:rPr>
          <w:position w:val="-12"/>
        </w:rPr>
        <w:object w:dxaOrig="2240" w:dyaOrig="380">
          <v:shape id="_x0000_i1108" type="#_x0000_t75" style="width:111.7pt;height:19.25pt" o:ole="">
            <v:imagedata r:id="rId157" o:title=""/>
          </v:shape>
          <o:OLEObject Type="Embed" ProgID="Equation.DSMT4" ShapeID="_x0000_i1108" DrawAspect="Content" ObjectID="_1438683244" r:id="rId158"/>
        </w:object>
      </w:r>
      <w:r>
        <w:t>is a fixed amplitude and phase.</w:t>
      </w:r>
    </w:p>
    <w:p w:rsidR="00080B37" w:rsidRDefault="00080B37" w:rsidP="00080B37">
      <w:r w:rsidRPr="00AA5758">
        <w:rPr>
          <w:position w:val="-28"/>
        </w:rPr>
        <w:object w:dxaOrig="5640" w:dyaOrig="540">
          <v:shape id="_x0000_i1109" type="#_x0000_t75" style="width:282.4pt;height:27.3pt" o:ole="">
            <v:imagedata r:id="rId159" o:title=""/>
          </v:shape>
          <o:OLEObject Type="Embed" ProgID="Equation.DSMT4" ShapeID="_x0000_i1109" DrawAspect="Content" ObjectID="_1438683245" r:id="rId160"/>
        </w:object>
      </w:r>
    </w:p>
    <w:p w:rsidR="00080B37" w:rsidRDefault="00080B37" w:rsidP="00080B37">
      <w:proofErr w:type="gramStart"/>
      <w:r>
        <w:t>and</w:t>
      </w:r>
      <w:proofErr w:type="gramEnd"/>
      <w:r>
        <w:t xml:space="preserve"> </w:t>
      </w:r>
    </w:p>
    <w:p w:rsidR="00080B37" w:rsidRDefault="00080B37" w:rsidP="00080B37">
      <w:r w:rsidRPr="00F26016">
        <w:rPr>
          <w:position w:val="-28"/>
        </w:rPr>
        <w:object w:dxaOrig="5700" w:dyaOrig="540">
          <v:shape id="_x0000_i1110" type="#_x0000_t75" style="width:284.9pt;height:27.3pt" o:ole="">
            <v:imagedata r:id="rId161" o:title=""/>
          </v:shape>
          <o:OLEObject Type="Embed" ProgID="Equation.DSMT4" ShapeID="_x0000_i1110" DrawAspect="Content" ObjectID="_1438683246" r:id="rId162"/>
        </w:object>
      </w:r>
    </w:p>
    <w:p w:rsidR="00080B37" w:rsidRDefault="00080B37" w:rsidP="00080B37">
      <w:r>
        <w:t xml:space="preserve">For QPSK, we </w:t>
      </w:r>
      <w:proofErr w:type="gramStart"/>
      <w:r>
        <w:t xml:space="preserve">choose </w:t>
      </w:r>
      <w:proofErr w:type="gramEnd"/>
      <w:r w:rsidRPr="00227884">
        <w:rPr>
          <w:position w:val="-12"/>
        </w:rPr>
        <w:object w:dxaOrig="1980" w:dyaOrig="360">
          <v:shape id="_x0000_i1111" type="#_x0000_t75" style="width:99.3pt;height:18pt" o:ole="">
            <v:imagedata r:id="rId163" o:title=""/>
          </v:shape>
          <o:OLEObject Type="Embed" ProgID="Equation.DSMT4" ShapeID="_x0000_i1111" DrawAspect="Content" ObjectID="_1438683247" r:id="rId164"/>
        </w:object>
      </w:r>
      <w:r>
        <w:t xml:space="preserve">, so that </w:t>
      </w:r>
      <w:r w:rsidRPr="00DB510A">
        <w:rPr>
          <w:position w:val="-12"/>
        </w:rPr>
        <w:object w:dxaOrig="1140" w:dyaOrig="360">
          <v:shape id="_x0000_i1112" type="#_x0000_t75" style="width:57.1pt;height:18pt" o:ole="">
            <v:imagedata r:id="rId165" o:title=""/>
          </v:shape>
          <o:OLEObject Type="Embed" ProgID="Equation.DSMT4" ShapeID="_x0000_i1112" DrawAspect="Content" ObjectID="_1438683248" r:id="rId166"/>
        </w:object>
      </w:r>
      <w:r>
        <w:t xml:space="preserve">.  </w:t>
      </w:r>
    </w:p>
    <w:p w:rsidR="00080B37" w:rsidRDefault="00080B37" w:rsidP="00080B37">
      <w:r>
        <w:t xml:space="preserve">There are 4 possible values of </w:t>
      </w:r>
      <w:r w:rsidRPr="00F26016">
        <w:rPr>
          <w:position w:val="-12"/>
        </w:rPr>
        <w:object w:dxaOrig="300" w:dyaOrig="360">
          <v:shape id="_x0000_i1113" type="#_x0000_t75" style="width:14.9pt;height:18pt" o:ole="">
            <v:imagedata r:id="rId167" o:title=""/>
          </v:shape>
          <o:OLEObject Type="Embed" ProgID="Equation.DSMT4" ShapeID="_x0000_i1113" DrawAspect="Content" ObjectID="_1438683249" r:id="rId168"/>
        </w:object>
      </w:r>
      <w:r>
        <w:t xml:space="preserve">depending on whether </w:t>
      </w:r>
      <w:proofErr w:type="gramStart"/>
      <w:r>
        <w:t>a logic</w:t>
      </w:r>
      <w:proofErr w:type="gramEnd"/>
      <w:r>
        <w:t xml:space="preserve"> 00, 01, 10 or 11 was sent.</w:t>
      </w:r>
    </w:p>
    <w:p w:rsidR="00080B37" w:rsidRDefault="00080B37" w:rsidP="00080B37">
      <w:pPr>
        <w:rPr>
          <w:position w:val="-12"/>
        </w:rPr>
      </w:pPr>
      <w:r>
        <w:t xml:space="preserve">The signal constellation for QPSK </w:t>
      </w:r>
      <w:r w:rsidR="00486B3A">
        <w:t xml:space="preserve">is shown in </w:t>
      </w:r>
      <w:r w:rsidR="00486B3A">
        <w:fldChar w:fldCharType="begin"/>
      </w:r>
      <w:r w:rsidR="00486B3A">
        <w:instrText xml:space="preserve"> REF _Ref338801819 \h </w:instrText>
      </w:r>
      <w:r w:rsidR="00486B3A">
        <w:fldChar w:fldCharType="separate"/>
      </w:r>
      <w:r w:rsidR="006A51D7">
        <w:t xml:space="preserve">Figure </w:t>
      </w:r>
      <w:r w:rsidR="006A51D7">
        <w:rPr>
          <w:noProof/>
        </w:rPr>
        <w:t>3</w:t>
      </w:r>
      <w:r w:rsidR="00486B3A">
        <w:fldChar w:fldCharType="end"/>
      </w:r>
      <w:r w:rsidR="00486B3A">
        <w:t xml:space="preserve"> and </w:t>
      </w:r>
      <w:r>
        <w:t xml:space="preserve">consists of the 4 points located at </w:t>
      </w:r>
      <w:r w:rsidRPr="00DB510A">
        <w:rPr>
          <w:position w:val="-12"/>
        </w:rPr>
        <w:object w:dxaOrig="1140" w:dyaOrig="360">
          <v:shape id="_x0000_i1114" type="#_x0000_t75" style="width:57.1pt;height:18pt" o:ole="">
            <v:imagedata r:id="rId165" o:title=""/>
          </v:shape>
          <o:OLEObject Type="Embed" ProgID="Equation.DSMT4" ShapeID="_x0000_i1114" DrawAspect="Content" ObjectID="_1438683250" r:id="rId169"/>
        </w:object>
      </w:r>
    </w:p>
    <w:p w:rsidR="00486B3A" w:rsidRDefault="00486B3A" w:rsidP="00486B3A">
      <w:pPr>
        <w:keepNext/>
        <w:jc w:val="center"/>
      </w:pPr>
      <w:r>
        <w:object w:dxaOrig="2653" w:dyaOrig="2592">
          <v:shape id="_x0000_i1115" type="#_x0000_t75" style="width:163.25pt;height:159.5pt" o:ole="">
            <v:imagedata r:id="rId170" o:title=""/>
          </v:shape>
          <o:OLEObject Type="Embed" ProgID="Visio.Drawing.11" ShapeID="_x0000_i1115" DrawAspect="Content" ObjectID="_1438683251" r:id="rId171"/>
        </w:object>
      </w:r>
    </w:p>
    <w:p w:rsidR="00486B3A" w:rsidRDefault="00486B3A" w:rsidP="00486B3A">
      <w:pPr>
        <w:pStyle w:val="Caption"/>
      </w:pPr>
      <w:bookmarkStart w:id="5" w:name="_Ref338801819"/>
      <w:r>
        <w:t xml:space="preserve">Figure </w:t>
      </w:r>
      <w:fldSimple w:instr=" SEQ Figure \* ARABIC ">
        <w:r w:rsidR="006A51D7">
          <w:rPr>
            <w:noProof/>
          </w:rPr>
          <w:t>3</w:t>
        </w:r>
      </w:fldSimple>
      <w:bookmarkEnd w:id="5"/>
      <w:r>
        <w:t xml:space="preserve">  QPSK Constellation</w:t>
      </w:r>
    </w:p>
    <w:p w:rsidR="00080B37" w:rsidRDefault="00080B37" w:rsidP="00080B37">
      <w:r>
        <w:t xml:space="preserve">In polar </w:t>
      </w:r>
      <w:proofErr w:type="gramStart"/>
      <w:r>
        <w:t xml:space="preserve">form </w:t>
      </w:r>
      <w:proofErr w:type="gramEnd"/>
      <w:r w:rsidRPr="00227884">
        <w:rPr>
          <w:position w:val="-12"/>
        </w:rPr>
        <w:object w:dxaOrig="2140" w:dyaOrig="380">
          <v:shape id="_x0000_i1116" type="#_x0000_t75" style="width:107.4pt;height:19.25pt" o:ole="">
            <v:imagedata r:id="rId143" o:title=""/>
          </v:shape>
          <o:OLEObject Type="Embed" ProgID="Equation.DSMT4" ShapeID="_x0000_i1116" DrawAspect="Content" ObjectID="_1438683252" r:id="rId172"/>
        </w:object>
      </w:r>
      <w:r>
        <w:t xml:space="preserve">, so that with </w:t>
      </w:r>
      <w:r w:rsidRPr="00227884">
        <w:rPr>
          <w:position w:val="-12"/>
        </w:rPr>
        <w:object w:dxaOrig="1980" w:dyaOrig="360">
          <v:shape id="_x0000_i1117" type="#_x0000_t75" style="width:99.3pt;height:18pt" o:ole="">
            <v:imagedata r:id="rId163" o:title=""/>
          </v:shape>
          <o:OLEObject Type="Embed" ProgID="Equation.DSMT4" ShapeID="_x0000_i1117" DrawAspect="Content" ObjectID="_1438683253" r:id="rId173"/>
        </w:object>
      </w:r>
      <w:r>
        <w:t xml:space="preserve">, </w:t>
      </w:r>
      <w:r w:rsidRPr="00092837">
        <w:rPr>
          <w:position w:val="-24"/>
        </w:rPr>
        <w:object w:dxaOrig="2659" w:dyaOrig="620">
          <v:shape id="_x0000_i1118" type="#_x0000_t75" style="width:132.85pt;height:31.05pt" o:ole="">
            <v:imagedata r:id="rId174" o:title=""/>
          </v:shape>
          <o:OLEObject Type="Embed" ProgID="Equation.DSMT4" ShapeID="_x0000_i1118" DrawAspect="Content" ObjectID="_1438683254" r:id="rId175"/>
        </w:object>
      </w:r>
      <w:r>
        <w:t>are the 4 possible phases of a QPSK signal.</w:t>
      </w:r>
    </w:p>
    <w:p w:rsidR="006C453D" w:rsidRDefault="006C453D" w:rsidP="00F877AD">
      <w:pPr>
        <w:pStyle w:val="Heading2"/>
      </w:pPr>
      <w:r w:rsidRPr="005F7FC4">
        <w:t>Real QPSK signal</w:t>
      </w:r>
    </w:p>
    <w:p w:rsidR="006C453D" w:rsidRDefault="006C453D" w:rsidP="006C453D">
      <w:r>
        <w:t xml:space="preserve">To create a real QPSK signal in GRC at intermediate frequency </w:t>
      </w:r>
      <w:r w:rsidRPr="000D60B3">
        <w:rPr>
          <w:position w:val="-12"/>
        </w:rPr>
        <w:object w:dxaOrig="279" w:dyaOrig="360">
          <v:shape id="_x0000_i1119" type="#_x0000_t75" style="width:13.65pt;height:18pt" o:ole="">
            <v:imagedata r:id="rId176" o:title=""/>
          </v:shape>
          <o:OLEObject Type="Embed" ProgID="Equation.DSMT4" ShapeID="_x0000_i1119" DrawAspect="Content" ObjectID="_1438683255" r:id="rId177"/>
        </w:object>
      </w:r>
      <w:r>
        <w:t xml:space="preserve"> using these equations, we (1) generate the complex baseband signal </w:t>
      </w:r>
      <w:r w:rsidRPr="00227884">
        <w:rPr>
          <w:position w:val="-10"/>
        </w:rPr>
        <w:object w:dxaOrig="1680" w:dyaOrig="320">
          <v:shape id="_x0000_i1120" type="#_x0000_t75" style="width:84.4pt;height:16.15pt" o:ole="">
            <v:imagedata r:id="rId141" o:title=""/>
          </v:shape>
          <o:OLEObject Type="Embed" ProgID="Equation.DSMT4" ShapeID="_x0000_i1120" DrawAspect="Content" ObjectID="_1438683256" r:id="rId178"/>
        </w:object>
      </w:r>
      <w:r>
        <w:t xml:space="preserve"> and (2</w:t>
      </w:r>
      <w:proofErr w:type="gramStart"/>
      <w:r>
        <w:t xml:space="preserve">)  </w:t>
      </w:r>
      <w:proofErr w:type="spellStart"/>
      <w:r>
        <w:t>upconvert</w:t>
      </w:r>
      <w:proofErr w:type="spellEnd"/>
      <w:proofErr w:type="gramEnd"/>
      <w:r>
        <w:t xml:space="preserve"> it to the desired carrier frequency with a standard IQ transmitter to yield </w:t>
      </w:r>
      <w:r w:rsidRPr="002D2FD0">
        <w:rPr>
          <w:position w:val="-12"/>
        </w:rPr>
        <w:object w:dxaOrig="3340" w:dyaOrig="360">
          <v:shape id="_x0000_i1121" type="#_x0000_t75" style="width:166.95pt;height:18pt" o:ole="">
            <v:imagedata r:id="rId179" o:title=""/>
          </v:shape>
          <o:OLEObject Type="Embed" ProgID="Equation.DSMT4" ShapeID="_x0000_i1121" DrawAspect="Content" ObjectID="_1438683257" r:id="rId180"/>
        </w:object>
      </w:r>
      <w:r>
        <w:rPr>
          <w:position w:val="-10"/>
        </w:rPr>
        <w:t xml:space="preserve"> </w:t>
      </w:r>
    </w:p>
    <w:p w:rsidR="006C453D" w:rsidRDefault="006C453D" w:rsidP="006C453D">
      <w:r>
        <w:t xml:space="preserve">The spectrum of  </w:t>
      </w:r>
      <w:r w:rsidRPr="00184BA0">
        <w:rPr>
          <w:position w:val="-10"/>
        </w:rPr>
        <w:object w:dxaOrig="420" w:dyaOrig="320">
          <v:shape id="_x0000_i1122" type="#_x0000_t75" style="width:20.5pt;height:16.15pt" o:ole="">
            <v:imagedata r:id="rId181" o:title=""/>
          </v:shape>
          <o:OLEObject Type="Embed" ProgID="Equation.DSMT4" ShapeID="_x0000_i1122" DrawAspect="Content" ObjectID="_1438683258" r:id="rId182"/>
        </w:object>
      </w:r>
      <w:r>
        <w:t xml:space="preserve"> will be centered at </w:t>
      </w:r>
      <w:r w:rsidRPr="00184BA0">
        <w:rPr>
          <w:position w:val="-12"/>
        </w:rPr>
        <w:object w:dxaOrig="380" w:dyaOrig="360">
          <v:shape id="_x0000_i1123" type="#_x0000_t75" style="width:19.25pt;height:18pt" o:ole="">
            <v:imagedata r:id="rId68" o:title=""/>
          </v:shape>
          <o:OLEObject Type="Embed" ProgID="Equation.DSMT4" ShapeID="_x0000_i1123" DrawAspect="Content" ObjectID="_1438683259" r:id="rId183"/>
        </w:object>
      </w:r>
      <w:r>
        <w:t xml:space="preserve"> and has both positive and negative frequency components.  </w:t>
      </w:r>
    </w:p>
    <w:p w:rsidR="006C453D" w:rsidRPr="005F7FC4" w:rsidRDefault="006C453D" w:rsidP="00F877AD">
      <w:pPr>
        <w:pStyle w:val="Heading2"/>
      </w:pPr>
      <w:r w:rsidRPr="005F7FC4">
        <w:t>Complex QPSK signal</w:t>
      </w:r>
    </w:p>
    <w:p w:rsidR="006C453D" w:rsidRDefault="006C453D" w:rsidP="006C453D">
      <w:r>
        <w:t xml:space="preserve">To create an complex QPSK signal in GRC at intermediate frequency </w:t>
      </w:r>
      <w:r w:rsidRPr="000D60B3">
        <w:rPr>
          <w:position w:val="-12"/>
        </w:rPr>
        <w:object w:dxaOrig="279" w:dyaOrig="360">
          <v:shape id="_x0000_i1124" type="#_x0000_t75" style="width:13.65pt;height:18pt" o:ole="">
            <v:imagedata r:id="rId184" o:title=""/>
          </v:shape>
          <o:OLEObject Type="Embed" ProgID="Equation.DSMT4" ShapeID="_x0000_i1124" DrawAspect="Content" ObjectID="_1438683260" r:id="rId185"/>
        </w:object>
      </w:r>
      <w:r>
        <w:t xml:space="preserve"> using these equations, we (1) create the complex baseband signal </w:t>
      </w:r>
      <w:r w:rsidRPr="00227884">
        <w:rPr>
          <w:position w:val="-10"/>
        </w:rPr>
        <w:object w:dxaOrig="1680" w:dyaOrig="320">
          <v:shape id="_x0000_i1125" type="#_x0000_t75" style="width:84.4pt;height:16.15pt" o:ole="">
            <v:imagedata r:id="rId141" o:title=""/>
          </v:shape>
          <o:OLEObject Type="Embed" ProgID="Equation.DSMT4" ShapeID="_x0000_i1125" DrawAspect="Content" ObjectID="_1438683261" r:id="rId186"/>
        </w:object>
      </w:r>
      <w:r>
        <w:t xml:space="preserve"> and (2</w:t>
      </w:r>
      <w:proofErr w:type="gramStart"/>
      <w:r>
        <w:t xml:space="preserve">)  </w:t>
      </w:r>
      <w:proofErr w:type="spellStart"/>
      <w:r>
        <w:t>upconvert</w:t>
      </w:r>
      <w:proofErr w:type="spellEnd"/>
      <w:proofErr w:type="gramEnd"/>
      <w:r>
        <w:t xml:space="preserve"> it to the desired carrier frequency by multiplying by </w:t>
      </w:r>
      <w:r w:rsidRPr="00341BC5">
        <w:rPr>
          <w:position w:val="-6"/>
        </w:rPr>
        <w:object w:dxaOrig="620" w:dyaOrig="320">
          <v:shape id="_x0000_i1126" type="#_x0000_t75" style="width:31.05pt;height:16.15pt" o:ole="">
            <v:imagedata r:id="rId187" o:title=""/>
          </v:shape>
          <o:OLEObject Type="Embed" ProgID="Equation.DSMT4" ShapeID="_x0000_i1126" DrawAspect="Content" ObjectID="_1438683262" r:id="rId188"/>
        </w:object>
      </w:r>
      <w:r>
        <w:t xml:space="preserve"> . The results is another complex signal </w:t>
      </w:r>
      <w:r w:rsidRPr="00092837">
        <w:rPr>
          <w:position w:val="-48"/>
        </w:rPr>
        <w:object w:dxaOrig="6200" w:dyaOrig="1120">
          <v:shape id="_x0000_i1127" type="#_x0000_t75" style="width:309.7pt;height:55.85pt" o:ole="">
            <v:imagedata r:id="rId189" o:title=""/>
          </v:shape>
          <o:OLEObject Type="Embed" ProgID="Equation.DSMT4" ShapeID="_x0000_i1127" DrawAspect="Content" ObjectID="_1438683263" r:id="rId190"/>
        </w:object>
      </w:r>
    </w:p>
    <w:p w:rsidR="006C453D" w:rsidRDefault="006C453D" w:rsidP="006C453D">
      <w:r>
        <w:t xml:space="preserve">We can create a second QPSK signal at a different intermediate frequency </w:t>
      </w:r>
      <w:r w:rsidRPr="00210A5A">
        <w:rPr>
          <w:position w:val="-12"/>
        </w:rPr>
        <w:object w:dxaOrig="260" w:dyaOrig="360">
          <v:shape id="_x0000_i1128" type="#_x0000_t75" style="width:13.05pt;height:18pt" o:ole="">
            <v:imagedata r:id="rId191" o:title=""/>
          </v:shape>
          <o:OLEObject Type="Embed" ProgID="Equation.DSMT4" ShapeID="_x0000_i1128" DrawAspect="Content" ObjectID="_1438683264" r:id="rId192"/>
        </w:object>
      </w:r>
      <w:r>
        <w:t xml:space="preserve">in the same way to yield </w:t>
      </w:r>
    </w:p>
    <w:p w:rsidR="006C453D" w:rsidRDefault="006C453D" w:rsidP="006C453D">
      <w:r w:rsidRPr="00210A5A">
        <w:rPr>
          <w:position w:val="-12"/>
        </w:rPr>
        <w:object w:dxaOrig="1900" w:dyaOrig="360">
          <v:shape id="_x0000_i1129" type="#_x0000_t75" style="width:94.95pt;height:18pt" o:ole="">
            <v:imagedata r:id="rId193" o:title=""/>
          </v:shape>
          <o:OLEObject Type="Embed" ProgID="Equation.DSMT4" ShapeID="_x0000_i1129" DrawAspect="Content" ObjectID="_1438683265" r:id="rId194"/>
        </w:object>
      </w:r>
    </w:p>
    <w:p w:rsidR="006C453D" w:rsidRDefault="006C453D" w:rsidP="006C453D">
      <w:r>
        <w:t xml:space="preserve">We can create a composite signal consisting of several QPSK signals at </w:t>
      </w:r>
      <w:r w:rsidRPr="00092837">
        <w:rPr>
          <w:position w:val="-12"/>
        </w:rPr>
        <w:object w:dxaOrig="560" w:dyaOrig="360">
          <v:shape id="_x0000_i1130" type="#_x0000_t75" style="width:28.55pt;height:18pt" o:ole="">
            <v:imagedata r:id="rId195" o:title=""/>
          </v:shape>
          <o:OLEObject Type="Embed" ProgID="Equation.DSMT4" ShapeID="_x0000_i1130" DrawAspect="Content" ObjectID="_1438683266" r:id="rId196"/>
        </w:object>
      </w:r>
      <w:r>
        <w:t xml:space="preserve"> etc. </w:t>
      </w:r>
    </w:p>
    <w:p w:rsidR="006C453D" w:rsidRPr="005F7FC4" w:rsidRDefault="006C453D" w:rsidP="00F877AD">
      <w:pPr>
        <w:pStyle w:val="Heading2"/>
      </w:pPr>
      <w:r w:rsidRPr="005F7FC4">
        <w:lastRenderedPageBreak/>
        <w:t>QPSK at radio frequency (RF)</w:t>
      </w:r>
    </w:p>
    <w:p w:rsidR="006C453D" w:rsidRDefault="006C453D" w:rsidP="006C453D">
      <w:r>
        <w:t xml:space="preserve">The </w:t>
      </w:r>
      <w:proofErr w:type="spellStart"/>
      <w:r>
        <w:t>upconversion</w:t>
      </w:r>
      <w:proofErr w:type="spellEnd"/>
      <w:r>
        <w:t xml:space="preserve"> of a QPSK signal  to a radio frequency (RF) wave at</w:t>
      </w:r>
      <w:r w:rsidRPr="009C3D0F">
        <w:rPr>
          <w:position w:val="-12"/>
        </w:rPr>
        <w:object w:dxaOrig="260" w:dyaOrig="360">
          <v:shape id="_x0000_i1131" type="#_x0000_t75" style="width:13.05pt;height:18pt" o:ole="">
            <v:imagedata r:id="rId197" o:title=""/>
          </v:shape>
          <o:OLEObject Type="Embed" ProgID="Equation.DSMT4" ShapeID="_x0000_i1131" DrawAspect="Content" ObjectID="_1438683267" r:id="rId198"/>
        </w:object>
      </w:r>
      <w:r>
        <w:t xml:space="preserve">  is the function of the USRP sink block (standard IQ transmitter) with inputs </w:t>
      </w:r>
      <w:r w:rsidRPr="00092837">
        <w:rPr>
          <w:position w:val="-12"/>
        </w:rPr>
        <w:object w:dxaOrig="1400" w:dyaOrig="360">
          <v:shape id="_x0000_i1132" type="#_x0000_t75" style="width:70.15pt;height:18pt" o:ole="">
            <v:imagedata r:id="rId199" o:title=""/>
          </v:shape>
          <o:OLEObject Type="Embed" ProgID="Equation.DSMT4" ShapeID="_x0000_i1132" DrawAspect="Content" ObjectID="_1438683268" r:id="rId200"/>
        </w:object>
      </w:r>
      <w:r w:rsidRPr="00B5076F">
        <w:t xml:space="preserve"> </w:t>
      </w:r>
      <w:r>
        <w:t xml:space="preserve">.The USRP transmitter accepts a complex baseband signal </w:t>
      </w:r>
      <w:r w:rsidRPr="00B5076F">
        <w:rPr>
          <w:position w:val="-12"/>
        </w:rPr>
        <w:object w:dxaOrig="520" w:dyaOrig="360">
          <v:shape id="_x0000_i1133" type="#_x0000_t75" style="width:26.05pt;height:18pt" o:ole="">
            <v:imagedata r:id="rId201" o:title=""/>
          </v:shape>
          <o:OLEObject Type="Embed" ProgID="Equation.DSMT4" ShapeID="_x0000_i1133" DrawAspect="Content" ObjectID="_1438683269" r:id="rId202"/>
        </w:object>
      </w:r>
      <w:r>
        <w:t xml:space="preserve"> and multiplies it by </w:t>
      </w:r>
      <w:r w:rsidRPr="005A0F68">
        <w:rPr>
          <w:position w:val="-6"/>
        </w:rPr>
        <w:object w:dxaOrig="600" w:dyaOrig="320">
          <v:shape id="_x0000_i1134" type="#_x0000_t75" style="width:29.8pt;height:16.15pt" o:ole="">
            <v:imagedata r:id="rId86" o:title=""/>
          </v:shape>
          <o:OLEObject Type="Embed" ProgID="Equation.DSMT4" ShapeID="_x0000_i1134" DrawAspect="Content" ObjectID="_1438683270" r:id="rId203"/>
        </w:object>
      </w:r>
      <w:r>
        <w:rPr>
          <w:position w:val="-6"/>
        </w:rPr>
        <w:t xml:space="preserve"> </w:t>
      </w:r>
      <w:r>
        <w:t xml:space="preserve">and takes the real part to generate a real RF signal </w:t>
      </w:r>
      <w:r w:rsidRPr="00722751">
        <w:rPr>
          <w:position w:val="-10"/>
        </w:rPr>
        <w:object w:dxaOrig="420" w:dyaOrig="320">
          <v:shape id="_x0000_i1135" type="#_x0000_t75" style="width:20.5pt;height:16.15pt" o:ole="">
            <v:imagedata r:id="rId204" o:title=""/>
          </v:shape>
          <o:OLEObject Type="Embed" ProgID="Equation.DSMT4" ShapeID="_x0000_i1135" DrawAspect="Content" ObjectID="_1438683271" r:id="rId205"/>
        </w:object>
      </w:r>
      <w:r>
        <w:t>.</w:t>
      </w:r>
    </w:p>
    <w:p w:rsidR="006C453D" w:rsidRDefault="006C453D" w:rsidP="006C453D">
      <w:r>
        <w:t xml:space="preserve">The entire group of QPSK signals </w:t>
      </w:r>
      <w:r w:rsidRPr="00210A5A">
        <w:rPr>
          <w:position w:val="-12"/>
        </w:rPr>
        <w:object w:dxaOrig="1160" w:dyaOrig="360">
          <v:shape id="_x0000_i1136" type="#_x0000_t75" style="width:58.35pt;height:18pt" o:ole="">
            <v:imagedata r:id="rId206" o:title=""/>
          </v:shape>
          <o:OLEObject Type="Embed" ProgID="Equation.DSMT4" ShapeID="_x0000_i1136" DrawAspect="Content" ObjectID="_1438683272" r:id="rId207"/>
        </w:object>
      </w:r>
      <w:r>
        <w:t xml:space="preserve"> can be </w:t>
      </w:r>
      <w:proofErr w:type="spellStart"/>
      <w:r>
        <w:t>upconverted</w:t>
      </w:r>
      <w:proofErr w:type="spellEnd"/>
      <w:r>
        <w:t xml:space="preserve"> to RF by the USRP sink block.</w:t>
      </w:r>
    </w:p>
    <w:p w:rsidR="006C453D" w:rsidRDefault="006C453D" w:rsidP="006C453D">
      <w:r>
        <w:t xml:space="preserve">The USRP sink block could also have used the complex </w:t>
      </w:r>
      <w:proofErr w:type="gramStart"/>
      <w:r>
        <w:t xml:space="preserve">input  </w:t>
      </w:r>
      <w:proofErr w:type="gramEnd"/>
      <w:r w:rsidRPr="00343F1F">
        <w:rPr>
          <w:position w:val="-10"/>
        </w:rPr>
        <w:object w:dxaOrig="1680" w:dyaOrig="320">
          <v:shape id="_x0000_i1137" type="#_x0000_t75" style="width:83.8pt;height:16.15pt" o:ole="">
            <v:imagedata r:id="rId208" o:title=""/>
          </v:shape>
          <o:OLEObject Type="Embed" ProgID="Equation.DSMT4" ShapeID="_x0000_i1137" DrawAspect="Content" ObjectID="_1438683273" r:id="rId209"/>
        </w:object>
      </w:r>
      <w:r>
        <w:t xml:space="preserve">from section 3.1. </w:t>
      </w:r>
    </w:p>
    <w:p w:rsidR="006C453D" w:rsidRDefault="006C453D" w:rsidP="006C453D">
      <w:proofErr w:type="gramStart"/>
      <w:r>
        <w:t>to</w:t>
      </w:r>
      <w:proofErr w:type="gramEnd"/>
      <w:r>
        <w:t xml:space="preserve"> transmit the QPSK signal at </w:t>
      </w:r>
      <w:r w:rsidRPr="00271B33">
        <w:rPr>
          <w:position w:val="-12"/>
        </w:rPr>
        <w:object w:dxaOrig="260" w:dyaOrig="360">
          <v:shape id="_x0000_i1138" type="#_x0000_t75" style="width:13.05pt;height:18pt" o:ole="">
            <v:imagedata r:id="rId99" o:title=""/>
          </v:shape>
          <o:OLEObject Type="Embed" ProgID="Equation.DSMT4" ShapeID="_x0000_i1138" DrawAspect="Content" ObjectID="_1438683274" r:id="rId210"/>
        </w:object>
      </w:r>
      <w:r>
        <w:t xml:space="preserve">  In this case The USRP transmitter multiplies </w:t>
      </w:r>
      <w:r w:rsidRPr="00271B33">
        <w:rPr>
          <w:position w:val="-10"/>
        </w:rPr>
        <w:object w:dxaOrig="440" w:dyaOrig="320">
          <v:shape id="_x0000_i1139" type="#_x0000_t75" style="width:21.7pt;height:16.15pt" o:ole="">
            <v:imagedata r:id="rId101" o:title=""/>
          </v:shape>
          <o:OLEObject Type="Embed" ProgID="Equation.DSMT4" ShapeID="_x0000_i1139" DrawAspect="Content" ObjectID="_1438683275" r:id="rId211"/>
        </w:object>
      </w:r>
      <w:r>
        <w:t xml:space="preserve">  by </w:t>
      </w:r>
      <w:r w:rsidRPr="005A0F68">
        <w:rPr>
          <w:position w:val="-6"/>
        </w:rPr>
        <w:object w:dxaOrig="600" w:dyaOrig="320">
          <v:shape id="_x0000_i1140" type="#_x0000_t75" style="width:29.8pt;height:16.15pt" o:ole="">
            <v:imagedata r:id="rId86" o:title=""/>
          </v:shape>
          <o:OLEObject Type="Embed" ProgID="Equation.DSMT4" ShapeID="_x0000_i1140" DrawAspect="Content" ObjectID="_1438683276" r:id="rId212"/>
        </w:object>
      </w:r>
      <w:r>
        <w:rPr>
          <w:position w:val="-6"/>
        </w:rPr>
        <w:t xml:space="preserve"> </w:t>
      </w:r>
      <w:r>
        <w:t xml:space="preserve">and takes the real part to generate a real RF signal centered at </w:t>
      </w:r>
      <w:r w:rsidRPr="00E9707F">
        <w:rPr>
          <w:position w:val="-12"/>
        </w:rPr>
        <w:object w:dxaOrig="1180" w:dyaOrig="360">
          <v:shape id="_x0000_i1141" type="#_x0000_t75" style="width:58.95pt;height:18pt" o:ole="">
            <v:imagedata r:id="rId104" o:title=""/>
          </v:shape>
          <o:OLEObject Type="Embed" ProgID="Equation.DSMT4" ShapeID="_x0000_i1141" DrawAspect="Content" ObjectID="_1438683277" r:id="rId213"/>
        </w:object>
      </w:r>
      <w:r>
        <w:t xml:space="preserve">.  However, this practice is not recommended, since </w:t>
      </w:r>
      <w:r w:rsidRPr="00343F1F">
        <w:rPr>
          <w:position w:val="-10"/>
        </w:rPr>
        <w:object w:dxaOrig="1680" w:dyaOrig="320">
          <v:shape id="_x0000_i1142" type="#_x0000_t75" style="width:83.8pt;height:16.15pt" o:ole="">
            <v:imagedata r:id="rId208" o:title=""/>
          </v:shape>
          <o:OLEObject Type="Embed" ProgID="Equation.DSMT4" ShapeID="_x0000_i1142" DrawAspect="Content" ObjectID="_1438683278" r:id="rId214"/>
        </w:object>
      </w:r>
      <w:r>
        <w:t xml:space="preserve"> may contain DC, and the USRP does not pass DC.</w:t>
      </w:r>
    </w:p>
    <w:p w:rsidR="00C91C42" w:rsidRPr="00E7713E" w:rsidRDefault="00C91C42" w:rsidP="00F877AD">
      <w:pPr>
        <w:pStyle w:val="Heading1"/>
      </w:pPr>
      <w:r w:rsidRPr="00E7713E">
        <w:t xml:space="preserve">QPSK </w:t>
      </w:r>
      <w:r>
        <w:t>Receiver</w:t>
      </w:r>
    </w:p>
    <w:p w:rsidR="00C91C42" w:rsidRDefault="00C91C42" w:rsidP="00C91C42">
      <w:pPr>
        <w:rPr>
          <w:position w:val="-10"/>
        </w:rPr>
      </w:pPr>
      <w:r>
        <w:t xml:space="preserve">To receive the QPSK signal, the USRP source block is used to </w:t>
      </w:r>
      <w:proofErr w:type="spellStart"/>
      <w:r>
        <w:t>downconvert</w:t>
      </w:r>
      <w:proofErr w:type="spellEnd"/>
      <w:r>
        <w:t xml:space="preserve"> the RF signal to complex baseband </w:t>
      </w:r>
      <w:r w:rsidRPr="003403B4">
        <w:rPr>
          <w:position w:val="-10"/>
        </w:rPr>
        <w:object w:dxaOrig="1080" w:dyaOrig="320">
          <v:shape id="_x0000_i1143" type="#_x0000_t75" style="width:54pt;height:16.15pt" o:ole="">
            <v:imagedata r:id="rId107" o:title=""/>
          </v:shape>
          <o:OLEObject Type="Embed" ProgID="Equation.DSMT4" ShapeID="_x0000_i1143" DrawAspect="Content" ObjectID="_1438683279" r:id="rId215"/>
        </w:object>
      </w:r>
    </w:p>
    <w:p w:rsidR="00C91C42" w:rsidRDefault="00C91C42" w:rsidP="00C91C42">
      <w:pPr>
        <w:rPr>
          <w:position w:val="-10"/>
        </w:rPr>
      </w:pPr>
      <w:r>
        <w:rPr>
          <w:position w:val="-10"/>
        </w:rPr>
        <w:t>We can also simulate the QPSK receiver within GNU Radio without using the USRP source block.</w:t>
      </w:r>
    </w:p>
    <w:p w:rsidR="00C91C42" w:rsidRDefault="00C91C42" w:rsidP="00C91C42">
      <w:pPr>
        <w:rPr>
          <w:position w:val="-12"/>
        </w:rPr>
      </w:pPr>
      <w:r>
        <w:rPr>
          <w:position w:val="-10"/>
        </w:rPr>
        <w:t xml:space="preserve">The simulation is done by using the QPSK signal generated at intermediate frequency </w:t>
      </w:r>
      <w:r w:rsidRPr="00B855FC">
        <w:rPr>
          <w:position w:val="-12"/>
        </w:rPr>
        <w:object w:dxaOrig="279" w:dyaOrig="360">
          <v:shape id="_x0000_i1144" type="#_x0000_t75" style="width:13.65pt;height:18pt" o:ole="">
            <v:imagedata r:id="rId216" o:title=""/>
          </v:shape>
          <o:OLEObject Type="Embed" ProgID="Equation.DSMT4" ShapeID="_x0000_i1144" DrawAspect="Content" ObjectID="_1438683280" r:id="rId217"/>
        </w:object>
      </w:r>
    </w:p>
    <w:p w:rsidR="00C91C42" w:rsidRDefault="00C91C42" w:rsidP="00F877AD">
      <w:pPr>
        <w:pStyle w:val="Heading2"/>
      </w:pPr>
      <w:r w:rsidRPr="00CF3045">
        <w:t>Real QPSK signal</w:t>
      </w:r>
    </w:p>
    <w:p w:rsidR="00C91C42" w:rsidRDefault="00C91C42" w:rsidP="00C91C42">
      <w:r>
        <w:t xml:space="preserve">We first work with the real QPSK signal </w:t>
      </w:r>
    </w:p>
    <w:p w:rsidR="00C91C42" w:rsidRPr="00B855FC" w:rsidRDefault="00C91C42" w:rsidP="00C91C42">
      <w:r w:rsidRPr="002D2FD0">
        <w:rPr>
          <w:position w:val="-12"/>
        </w:rPr>
        <w:object w:dxaOrig="3340" w:dyaOrig="360">
          <v:shape id="_x0000_i1145" type="#_x0000_t75" style="width:166.95pt;height:18pt" o:ole="">
            <v:imagedata r:id="rId179" o:title=""/>
          </v:shape>
          <o:OLEObject Type="Embed" ProgID="Equation.DSMT4" ShapeID="_x0000_i1145" DrawAspect="Content" ObjectID="_1438683281" r:id="rId218"/>
        </w:object>
      </w:r>
    </w:p>
    <w:p w:rsidR="00C91C42" w:rsidRDefault="00C91C42" w:rsidP="00C91C42">
      <w:r>
        <w:t>We use a standard IQ receiver set up for</w:t>
      </w:r>
      <w:r w:rsidRPr="00F22F59">
        <w:rPr>
          <w:position w:val="-12"/>
        </w:rPr>
        <w:object w:dxaOrig="279" w:dyaOrig="360">
          <v:shape id="_x0000_i1146" type="#_x0000_t75" style="width:13.65pt;height:18pt" o:ole="">
            <v:imagedata r:id="rId219" o:title=""/>
          </v:shape>
          <o:OLEObject Type="Embed" ProgID="Equation.DSMT4" ShapeID="_x0000_i1146" DrawAspect="Content" ObjectID="_1438683282" r:id="rId220"/>
        </w:object>
      </w:r>
      <w:r>
        <w:t xml:space="preserve"> with complex output </w:t>
      </w:r>
      <w:r w:rsidRPr="003403B4">
        <w:object w:dxaOrig="1080" w:dyaOrig="320">
          <v:shape id="_x0000_i1147" type="#_x0000_t75" style="width:54pt;height:16.15pt" o:ole="">
            <v:imagedata r:id="rId107" o:title=""/>
          </v:shape>
          <o:OLEObject Type="Embed" ProgID="Equation.DSMT4" ShapeID="_x0000_i1147" DrawAspect="Content" ObjectID="_1438683283" r:id="rId221"/>
        </w:object>
      </w:r>
    </w:p>
    <w:p w:rsidR="00C91C42" w:rsidRDefault="00C91C42" w:rsidP="00C91C42">
      <w:r>
        <w:t xml:space="preserve">This IQ receiver can be implemented with real cosines and </w:t>
      </w:r>
      <w:proofErr w:type="spellStart"/>
      <w:r>
        <w:t>sines</w:t>
      </w:r>
      <w:proofErr w:type="spellEnd"/>
      <w:r>
        <w:t xml:space="preserve"> and low pass filters.</w:t>
      </w:r>
    </w:p>
    <w:p w:rsidR="00C91C42" w:rsidRDefault="00C91C42" w:rsidP="00C91C42">
      <w:r>
        <w:t xml:space="preserve">With a suitable low pass filter, the received data </w:t>
      </w:r>
      <w:r w:rsidRPr="00B855FC">
        <w:object w:dxaOrig="380" w:dyaOrig="320">
          <v:shape id="_x0000_i1148" type="#_x0000_t75" style="width:19.25pt;height:16.15pt" o:ole="">
            <v:imagedata r:id="rId222" o:title=""/>
          </v:shape>
          <o:OLEObject Type="Embed" ProgID="Equation.DSMT4" ShapeID="_x0000_i1148" DrawAspect="Content" ObjectID="_1438683284" r:id="rId223"/>
        </w:object>
      </w:r>
      <w:r w:rsidRPr="00B855FC">
        <w:t xml:space="preserve"> </w:t>
      </w:r>
      <w:r>
        <w:t xml:space="preserve">at sampling times </w:t>
      </w:r>
      <w:r w:rsidRPr="00E7713E">
        <w:rPr>
          <w:position w:val="-6"/>
        </w:rPr>
        <w:object w:dxaOrig="960" w:dyaOrig="279">
          <v:shape id="_x0000_i1149" type="#_x0000_t75" style="width:47.8pt;height:13.65pt" o:ole="">
            <v:imagedata r:id="rId118" o:title=""/>
          </v:shape>
          <o:OLEObject Type="Embed" ProgID="Equation.DSMT4" ShapeID="_x0000_i1149" DrawAspect="Content" ObjectID="_1438683285" r:id="rId224"/>
        </w:object>
      </w:r>
      <w:r>
        <w:t xml:space="preserve"> is </w:t>
      </w:r>
      <w:r w:rsidRPr="00DB510A">
        <w:rPr>
          <w:position w:val="-12"/>
        </w:rPr>
        <w:object w:dxaOrig="800" w:dyaOrig="360">
          <v:shape id="_x0000_i1150" type="#_x0000_t75" style="width:39.7pt;height:18pt" o:ole="">
            <v:imagedata r:id="rId120" o:title=""/>
          </v:shape>
          <o:OLEObject Type="Embed" ProgID="Equation.DSMT4" ShapeID="_x0000_i1150" DrawAspect="Content" ObjectID="_1438683286" r:id="rId225"/>
        </w:object>
      </w:r>
      <w:r>
        <w:t xml:space="preserve"> and the received data </w:t>
      </w:r>
      <w:r w:rsidRPr="00B855FC">
        <w:object w:dxaOrig="440" w:dyaOrig="320">
          <v:shape id="_x0000_i1151" type="#_x0000_t75" style="width:21.7pt;height:16.15pt" o:ole="">
            <v:imagedata r:id="rId226" o:title=""/>
          </v:shape>
          <o:OLEObject Type="Embed" ProgID="Equation.DSMT4" ShapeID="_x0000_i1151" DrawAspect="Content" ObjectID="_1438683287" r:id="rId227"/>
        </w:object>
      </w:r>
      <w:proofErr w:type="gramStart"/>
      <w:r>
        <w:t xml:space="preserve">is  </w:t>
      </w:r>
      <w:proofErr w:type="gramEnd"/>
      <w:r w:rsidRPr="00DB510A">
        <w:rPr>
          <w:position w:val="-12"/>
        </w:rPr>
        <w:object w:dxaOrig="800" w:dyaOrig="360">
          <v:shape id="_x0000_i1152" type="#_x0000_t75" style="width:39.7pt;height:18pt" o:ole="">
            <v:imagedata r:id="rId228" o:title=""/>
          </v:shape>
          <o:OLEObject Type="Embed" ProgID="Equation.DSMT4" ShapeID="_x0000_i1152" DrawAspect="Content" ObjectID="_1438683288" r:id="rId229"/>
        </w:object>
      </w:r>
      <w:r>
        <w:t xml:space="preserve">, where </w:t>
      </w:r>
      <w:r w:rsidRPr="00E7713E">
        <w:rPr>
          <w:position w:val="-4"/>
        </w:rPr>
        <w:object w:dxaOrig="160" w:dyaOrig="200">
          <v:shape id="_x0000_i1153" type="#_x0000_t75" style="width:8.05pt;height:9.95pt" o:ole="">
            <v:imagedata r:id="rId122" o:title=""/>
          </v:shape>
          <o:OLEObject Type="Embed" ProgID="Equation.DSMT4" ShapeID="_x0000_i1153" DrawAspect="Content" ObjectID="_1438683289" r:id="rId230"/>
        </w:object>
      </w:r>
      <w:r>
        <w:t xml:space="preserve"> is adjusted to sample in the middle of the pulse </w:t>
      </w:r>
      <w:r w:rsidRPr="00E7713E">
        <w:object w:dxaOrig="480" w:dyaOrig="320">
          <v:shape id="_x0000_i1154" type="#_x0000_t75" style="width:24.2pt;height:16.15pt" o:ole="">
            <v:imagedata r:id="rId124" o:title=""/>
          </v:shape>
          <o:OLEObject Type="Embed" ProgID="Equation.DSMT4" ShapeID="_x0000_i1154" DrawAspect="Content" ObjectID="_1438683290" r:id="rId231"/>
        </w:object>
      </w:r>
    </w:p>
    <w:p w:rsidR="00C91C42" w:rsidRDefault="00C91C42" w:rsidP="00C91C42">
      <w:r>
        <w:t>In the complex domain, the received data</w:t>
      </w:r>
      <w:r w:rsidRPr="003403B4">
        <w:object w:dxaOrig="1080" w:dyaOrig="320">
          <v:shape id="_x0000_i1155" type="#_x0000_t75" style="width:54pt;height:16.15pt" o:ole="">
            <v:imagedata r:id="rId107" o:title=""/>
          </v:shape>
          <o:OLEObject Type="Embed" ProgID="Equation.DSMT4" ShapeID="_x0000_i1155" DrawAspect="Content" ObjectID="_1438683291" r:id="rId232"/>
        </w:object>
      </w:r>
      <w:r>
        <w:t xml:space="preserve"> at sampling times </w:t>
      </w:r>
      <w:r w:rsidRPr="00E7713E">
        <w:rPr>
          <w:position w:val="-6"/>
        </w:rPr>
        <w:object w:dxaOrig="960" w:dyaOrig="279">
          <v:shape id="_x0000_i1156" type="#_x0000_t75" style="width:47.8pt;height:13.65pt" o:ole="">
            <v:imagedata r:id="rId118" o:title=""/>
          </v:shape>
          <o:OLEObject Type="Embed" ProgID="Equation.DSMT4" ShapeID="_x0000_i1156" DrawAspect="Content" ObjectID="_1438683292" r:id="rId233"/>
        </w:object>
      </w:r>
      <w:r>
        <w:t xml:space="preserve"> is </w:t>
      </w:r>
      <w:r w:rsidRPr="00DB510A">
        <w:rPr>
          <w:position w:val="-12"/>
        </w:rPr>
        <w:object w:dxaOrig="1140" w:dyaOrig="360">
          <v:shape id="_x0000_i1157" type="#_x0000_t75" style="width:57.1pt;height:18pt" o:ole="">
            <v:imagedata r:id="rId165" o:title=""/>
          </v:shape>
          <o:OLEObject Type="Embed" ProgID="Equation.DSMT4" ShapeID="_x0000_i1157" DrawAspect="Content" ObjectID="_1438683293" r:id="rId234"/>
        </w:object>
      </w:r>
      <w:r>
        <w:t xml:space="preserve"> </w:t>
      </w:r>
    </w:p>
    <w:p w:rsidR="00C91C42" w:rsidRPr="00CF3045" w:rsidRDefault="00C91C42" w:rsidP="00F877AD">
      <w:pPr>
        <w:pStyle w:val="Heading2"/>
      </w:pPr>
      <w:r w:rsidRPr="00CF3045">
        <w:t>Complex QPSK signal</w:t>
      </w:r>
    </w:p>
    <w:p w:rsidR="00C91C42" w:rsidRDefault="00C91C42" w:rsidP="00C91C42">
      <w:r>
        <w:t>We can also work with the complex QPSK signal</w:t>
      </w:r>
    </w:p>
    <w:p w:rsidR="00C91C42" w:rsidRDefault="00C91C42" w:rsidP="00C91C42">
      <w:r w:rsidRPr="00092837">
        <w:rPr>
          <w:position w:val="-48"/>
        </w:rPr>
        <w:object w:dxaOrig="6200" w:dyaOrig="1120">
          <v:shape id="_x0000_i1158" type="#_x0000_t75" style="width:309.7pt;height:55.85pt" o:ole="">
            <v:imagedata r:id="rId189" o:title=""/>
          </v:shape>
          <o:OLEObject Type="Embed" ProgID="Equation.DSMT4" ShapeID="_x0000_i1158" DrawAspect="Content" ObjectID="_1438683294" r:id="rId235"/>
        </w:object>
      </w:r>
    </w:p>
    <w:p w:rsidR="00C91C42" w:rsidRDefault="00C91C42" w:rsidP="00C91C42">
      <w:r>
        <w:rPr>
          <w:rFonts w:ascii="Times" w:hAnsi="Times" w:cs="Helvetica"/>
          <w:szCs w:val="24"/>
        </w:rPr>
        <w:t xml:space="preserve">Again, we use a standard IQ receiver.   In this case, we can use the complex IQ receiver that multiplies </w:t>
      </w:r>
      <w:r w:rsidRPr="003D51F8">
        <w:rPr>
          <w:rFonts w:ascii="Times" w:hAnsi="Times" w:cs="Helvetica"/>
          <w:position w:val="-12"/>
          <w:szCs w:val="24"/>
        </w:rPr>
        <w:object w:dxaOrig="520" w:dyaOrig="360">
          <v:shape id="_x0000_i1159" type="#_x0000_t75" style="width:26.05pt;height:18pt" o:ole="">
            <v:imagedata r:id="rId236" o:title=""/>
          </v:shape>
          <o:OLEObject Type="Embed" ProgID="Equation.DSMT4" ShapeID="_x0000_i1159" DrawAspect="Content" ObjectID="_1438683295" r:id="rId237"/>
        </w:object>
      </w:r>
      <w:r>
        <w:rPr>
          <w:rFonts w:ascii="Times" w:hAnsi="Times" w:cs="Helvetica"/>
          <w:szCs w:val="24"/>
        </w:rPr>
        <w:t xml:space="preserve">by </w:t>
      </w:r>
      <w:r w:rsidRPr="003D51F8">
        <w:rPr>
          <w:rFonts w:ascii="Times" w:hAnsi="Times" w:cs="Helvetica"/>
          <w:position w:val="-6"/>
          <w:szCs w:val="24"/>
        </w:rPr>
        <w:object w:dxaOrig="700" w:dyaOrig="320">
          <v:shape id="_x0000_i1160" type="#_x0000_t75" style="width:35.4pt;height:16.15pt" o:ole="">
            <v:imagedata r:id="rId238" o:title=""/>
          </v:shape>
          <o:OLEObject Type="Embed" ProgID="Equation.DSMT4" ShapeID="_x0000_i1160" DrawAspect="Content" ObjectID="_1438683296" r:id="rId239"/>
        </w:object>
      </w:r>
      <w:r>
        <w:rPr>
          <w:rFonts w:ascii="Times" w:hAnsi="Times" w:cs="Helvetica"/>
          <w:szCs w:val="24"/>
        </w:rPr>
        <w:t xml:space="preserve">(note the minus sign for </w:t>
      </w:r>
      <w:proofErr w:type="spellStart"/>
      <w:r>
        <w:rPr>
          <w:rFonts w:ascii="Times" w:hAnsi="Times" w:cs="Helvetica"/>
          <w:szCs w:val="24"/>
        </w:rPr>
        <w:t>downconversion</w:t>
      </w:r>
      <w:proofErr w:type="spellEnd"/>
      <w:r>
        <w:rPr>
          <w:rFonts w:ascii="Times" w:hAnsi="Times" w:cs="Helvetica"/>
          <w:szCs w:val="24"/>
        </w:rPr>
        <w:t>).</w:t>
      </w:r>
      <w:r>
        <w:t xml:space="preserve"> The received data</w:t>
      </w:r>
      <w:r w:rsidRPr="003403B4">
        <w:rPr>
          <w:position w:val="-10"/>
        </w:rPr>
        <w:object w:dxaOrig="1080" w:dyaOrig="320">
          <v:shape id="_x0000_i1161" type="#_x0000_t75" style="width:54pt;height:16.15pt" o:ole="">
            <v:imagedata r:id="rId107" o:title=""/>
          </v:shape>
          <o:OLEObject Type="Embed" ProgID="Equation.DSMT4" ShapeID="_x0000_i1161" DrawAspect="Content" ObjectID="_1438683297" r:id="rId240"/>
        </w:object>
      </w:r>
      <w:r>
        <w:t xml:space="preserve"> at sampling times </w:t>
      </w:r>
      <w:r w:rsidRPr="00E7713E">
        <w:rPr>
          <w:position w:val="-6"/>
        </w:rPr>
        <w:object w:dxaOrig="960" w:dyaOrig="279">
          <v:shape id="_x0000_i1162" type="#_x0000_t75" style="width:47.8pt;height:13.65pt" o:ole="">
            <v:imagedata r:id="rId118" o:title=""/>
          </v:shape>
          <o:OLEObject Type="Embed" ProgID="Equation.DSMT4" ShapeID="_x0000_i1162" DrawAspect="Content" ObjectID="_1438683298" r:id="rId241"/>
        </w:object>
      </w:r>
      <w:r>
        <w:t xml:space="preserve"> is </w:t>
      </w:r>
      <w:r w:rsidRPr="00DB510A">
        <w:rPr>
          <w:position w:val="-12"/>
        </w:rPr>
        <w:object w:dxaOrig="1140" w:dyaOrig="360">
          <v:shape id="_x0000_i1163" type="#_x0000_t75" style="width:57.1pt;height:18pt" o:ole="">
            <v:imagedata r:id="rId165" o:title=""/>
          </v:shape>
          <o:OLEObject Type="Embed" ProgID="Equation.DSMT4" ShapeID="_x0000_i1163" DrawAspect="Content" ObjectID="_1438683299" r:id="rId242"/>
        </w:object>
      </w:r>
      <w:r>
        <w:t xml:space="preserve"> </w:t>
      </w:r>
    </w:p>
    <w:p w:rsidR="00C91C42" w:rsidRPr="00B476DC" w:rsidRDefault="00C91C42" w:rsidP="00F877AD">
      <w:pPr>
        <w:pStyle w:val="Heading2"/>
      </w:pPr>
      <w:r w:rsidRPr="00B476DC">
        <w:t>QPSK signal at radio frequency (RF)</w:t>
      </w:r>
    </w:p>
    <w:p w:rsidR="00C91C42" w:rsidRDefault="00C91C42" w:rsidP="00C91C42">
      <w:r>
        <w:t>To receive a QPSK signal at RF, we use the USRP source block.  The USRP receiver multiplies the real valued radio frequency signal</w:t>
      </w:r>
      <w:r w:rsidRPr="00DF09BF">
        <w:rPr>
          <w:position w:val="-10"/>
        </w:rPr>
        <w:object w:dxaOrig="420" w:dyaOrig="320">
          <v:shape id="_x0000_i1164" type="#_x0000_t75" style="width:20.5pt;height:16.15pt" o:ole="">
            <v:imagedata r:id="rId243" o:title=""/>
          </v:shape>
          <o:OLEObject Type="Embed" ProgID="Equation.DSMT4" ShapeID="_x0000_i1164" DrawAspect="Content" ObjectID="_1438683300" r:id="rId244"/>
        </w:object>
      </w:r>
      <w:r>
        <w:t xml:space="preserve"> by </w:t>
      </w:r>
      <w:r w:rsidRPr="005A0F68">
        <w:rPr>
          <w:position w:val="-6"/>
        </w:rPr>
        <w:object w:dxaOrig="620" w:dyaOrig="320">
          <v:shape id="_x0000_i1165" type="#_x0000_t75" style="width:31.05pt;height:16.15pt" o:ole="">
            <v:imagedata r:id="rId245" o:title=""/>
          </v:shape>
          <o:OLEObject Type="Embed" ProgID="Equation.DSMT4" ShapeID="_x0000_i1165" DrawAspect="Content" ObjectID="_1438683301" r:id="rId246"/>
        </w:object>
      </w:r>
      <w:r>
        <w:t xml:space="preserve"> to </w:t>
      </w:r>
      <w:proofErr w:type="gramStart"/>
      <w:r>
        <w:t xml:space="preserve">generate </w:t>
      </w:r>
      <w:proofErr w:type="gramEnd"/>
      <w:r w:rsidRPr="003403B4">
        <w:rPr>
          <w:position w:val="-10"/>
        </w:rPr>
        <w:object w:dxaOrig="1080" w:dyaOrig="320">
          <v:shape id="_x0000_i1166" type="#_x0000_t75" style="width:54pt;height:16.15pt" o:ole="">
            <v:imagedata r:id="rId107" o:title=""/>
          </v:shape>
          <o:OLEObject Type="Embed" ProgID="Equation.DSMT4" ShapeID="_x0000_i1166" DrawAspect="Content" ObjectID="_1438683302" r:id="rId247"/>
        </w:object>
      </w:r>
      <w:r>
        <w:t xml:space="preserve">.   This is called </w:t>
      </w:r>
      <w:r w:rsidRPr="005B2B10">
        <w:rPr>
          <w:i/>
        </w:rPr>
        <w:t xml:space="preserve">complex </w:t>
      </w:r>
      <w:proofErr w:type="spellStart"/>
      <w:r w:rsidRPr="005B2B10">
        <w:rPr>
          <w:i/>
        </w:rPr>
        <w:t>downmixing</w:t>
      </w:r>
      <w:proofErr w:type="spellEnd"/>
      <w:r>
        <w:t xml:space="preserve"> and is equivalent to the standard IQ receiver, where in the figure below </w:t>
      </w:r>
      <w:r w:rsidRPr="00007F2B">
        <w:rPr>
          <w:position w:val="-10"/>
        </w:rPr>
        <w:object w:dxaOrig="3340" w:dyaOrig="320">
          <v:shape id="_x0000_i1167" type="#_x0000_t75" style="width:166.95pt;height:16.15pt" o:ole="">
            <v:imagedata r:id="rId248" o:title=""/>
          </v:shape>
          <o:OLEObject Type="Embed" ProgID="Equation.DSMT4" ShapeID="_x0000_i1167" DrawAspect="Content" ObjectID="_1438683303" r:id="rId249"/>
        </w:object>
      </w:r>
      <w:r>
        <w:t xml:space="preserve">and </w:t>
      </w:r>
      <w:r w:rsidRPr="005E1B17">
        <w:rPr>
          <w:position w:val="-12"/>
        </w:rPr>
        <w:object w:dxaOrig="279" w:dyaOrig="360">
          <v:shape id="_x0000_i1168" type="#_x0000_t75" style="width:13.65pt;height:18pt" o:ole="">
            <v:imagedata r:id="rId250" o:title=""/>
          </v:shape>
          <o:OLEObject Type="Embed" ProgID="Equation.DSMT4" ShapeID="_x0000_i1168" DrawAspect="Content" ObjectID="_1438683304" r:id="rId251"/>
        </w:object>
      </w:r>
      <w:r>
        <w:t>is the frequency of the USRP source block.</w:t>
      </w:r>
    </w:p>
    <w:p w:rsidR="00C91C42" w:rsidRDefault="00C91C42" w:rsidP="00C91C42">
      <w:r>
        <w:t xml:space="preserve">The USRP source block has a complex output with real and imaginary </w:t>
      </w:r>
      <w:proofErr w:type="gramStart"/>
      <w:r>
        <w:t xml:space="preserve">components </w:t>
      </w:r>
      <w:proofErr w:type="gramEnd"/>
      <w:r w:rsidRPr="003403B4">
        <w:rPr>
          <w:position w:val="-10"/>
        </w:rPr>
        <w:object w:dxaOrig="1219" w:dyaOrig="320">
          <v:shape id="_x0000_i1169" type="#_x0000_t75" style="width:60.85pt;height:16.15pt" o:ole="">
            <v:imagedata r:id="rId252" o:title=""/>
          </v:shape>
          <o:OLEObject Type="Embed" ProgID="Equation.DSMT4" ShapeID="_x0000_i1169" DrawAspect="Content" ObjectID="_1438683305" r:id="rId253"/>
        </w:object>
      </w:r>
      <w:r>
        <w:t xml:space="preserve">, </w:t>
      </w:r>
    </w:p>
    <w:p w:rsidR="00C91C42" w:rsidRDefault="00C91C42" w:rsidP="00C91C42">
      <w:r>
        <w:t xml:space="preserve">Thus the USRP source block with frequency set to </w:t>
      </w:r>
      <w:r w:rsidRPr="005E1B17">
        <w:rPr>
          <w:position w:val="-12"/>
        </w:rPr>
        <w:object w:dxaOrig="260" w:dyaOrig="360">
          <v:shape id="_x0000_i1170" type="#_x0000_t75" style="width:13.05pt;height:18pt" o:ole="">
            <v:imagedata r:id="rId254" o:title=""/>
          </v:shape>
          <o:OLEObject Type="Embed" ProgID="Equation.DSMT4" ShapeID="_x0000_i1170" DrawAspect="Content" ObjectID="_1438683306" r:id="rId255"/>
        </w:object>
      </w:r>
      <w:r>
        <w:t xml:space="preserve"> will have outputs</w:t>
      </w:r>
    </w:p>
    <w:p w:rsidR="00C91C42" w:rsidRDefault="00C91C42" w:rsidP="00C91C42">
      <w:r w:rsidRPr="003403B4">
        <w:rPr>
          <w:position w:val="-10"/>
        </w:rPr>
        <w:object w:dxaOrig="1500" w:dyaOrig="320">
          <v:shape id="_x0000_i1171" type="#_x0000_t75" style="width:75.1pt;height:16.15pt" o:ole="">
            <v:imagedata r:id="rId256" o:title=""/>
          </v:shape>
          <o:OLEObject Type="Embed" ProgID="Equation.DSMT4" ShapeID="_x0000_i1171" DrawAspect="Content" ObjectID="_1438683307" r:id="rId257"/>
        </w:object>
      </w:r>
      <w:r>
        <w:t xml:space="preserve">, </w:t>
      </w:r>
      <w:r w:rsidRPr="003403B4">
        <w:rPr>
          <w:position w:val="-10"/>
        </w:rPr>
        <w:object w:dxaOrig="1520" w:dyaOrig="320">
          <v:shape id="_x0000_i1172" type="#_x0000_t75" style="width:76.35pt;height:16.15pt" o:ole="">
            <v:imagedata r:id="rId258" o:title=""/>
          </v:shape>
          <o:OLEObject Type="Embed" ProgID="Equation.DSMT4" ShapeID="_x0000_i1172" DrawAspect="Content" ObjectID="_1438683308" r:id="rId259"/>
        </w:object>
      </w:r>
      <w:r>
        <w:t xml:space="preserve">.  </w:t>
      </w:r>
    </w:p>
    <w:p w:rsidR="00C91C42" w:rsidRDefault="00C91C42" w:rsidP="00C91C42">
      <w:r>
        <w:rPr>
          <w:noProof/>
          <w:lang w:eastAsia="en-CA"/>
        </w:rPr>
        <w:drawing>
          <wp:inline distT="0" distB="0" distL="0" distR="0" wp14:anchorId="3F7E2508" wp14:editId="655F7CFE">
            <wp:extent cx="3562985" cy="2248535"/>
            <wp:effectExtent l="1905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C42" w:rsidRDefault="00C91C42" w:rsidP="00C91C42">
      <w:r>
        <w:rPr>
          <w:rFonts w:ascii="Times" w:hAnsi="Times" w:cs="Helvetica"/>
          <w:szCs w:val="24"/>
        </w:rPr>
        <w:t xml:space="preserve">The complex signal output from the USRP source block </w:t>
      </w:r>
      <w:r w:rsidRPr="003403B4">
        <w:rPr>
          <w:position w:val="-10"/>
        </w:rPr>
        <w:object w:dxaOrig="1080" w:dyaOrig="320">
          <v:shape id="_x0000_i1173" type="#_x0000_t75" style="width:54pt;height:16.15pt" o:ole="">
            <v:imagedata r:id="rId107" o:title=""/>
          </v:shape>
          <o:OLEObject Type="Embed" ProgID="Equation.DSMT4" ShapeID="_x0000_i1173" DrawAspect="Content" ObjectID="_1438683309" r:id="rId261"/>
        </w:object>
      </w:r>
      <w:r>
        <w:t xml:space="preserve"> is </w:t>
      </w:r>
      <w:proofErr w:type="spellStart"/>
      <w:r>
        <w:t>bandlimited</w:t>
      </w:r>
      <w:proofErr w:type="spellEnd"/>
      <w:r>
        <w:t xml:space="preserve"> to the sampling rate of the USRP source block.  The USRP source block output can be recorded to a file and used again at a later time.  This file source will have the same sampling rate and bandwidth as the USRP source block used to record it.</w:t>
      </w:r>
    </w:p>
    <w:p w:rsidR="00C91C42" w:rsidRDefault="00C91C42" w:rsidP="00C91C42">
      <w:r>
        <w:t>With a sampling rate of 2</w:t>
      </w:r>
      <w:r w:rsidR="009B2291">
        <w:t>00 k</w:t>
      </w:r>
      <w:r>
        <w:t>Hz and complex samples, the bandwidth will be 2</w:t>
      </w:r>
      <w:r w:rsidR="009B2291">
        <w:t>00</w:t>
      </w:r>
      <w:r>
        <w:t xml:space="preserve"> </w:t>
      </w:r>
      <w:r w:rsidR="009B2291">
        <w:t>k</w:t>
      </w:r>
      <w:r>
        <w:t>Hz (because the complex signal spectrum is not symmetric and does not have redundant mirror-image positive and negative frequencies)</w:t>
      </w:r>
    </w:p>
    <w:p w:rsidR="00C91C42" w:rsidRDefault="00C91C42" w:rsidP="00C91C42">
      <w:r>
        <w:lastRenderedPageBreak/>
        <w:t xml:space="preserve">We can “tune in” (receive) any of the QPSK signals in this bandwidth by shifting the spectrum of the USRP source output.  We shift by </w:t>
      </w:r>
      <w:proofErr w:type="spellStart"/>
      <w:r>
        <w:t>e.g</w:t>
      </w:r>
      <w:proofErr w:type="spellEnd"/>
      <w:r>
        <w:t xml:space="preserve"> </w:t>
      </w:r>
      <w:r w:rsidRPr="00B54AD1">
        <w:rPr>
          <w:position w:val="-12"/>
        </w:rPr>
        <w:object w:dxaOrig="279" w:dyaOrig="360">
          <v:shape id="_x0000_i1174" type="#_x0000_t75" style="width:13.65pt;height:18pt" o:ole="">
            <v:imagedata r:id="rId262" o:title=""/>
          </v:shape>
          <o:OLEObject Type="Embed" ProgID="Equation.DSMT4" ShapeID="_x0000_i1174" DrawAspect="Content" ObjectID="_1438683310" r:id="rId263"/>
        </w:object>
      </w:r>
      <w:r w:rsidR="009B2291">
        <w:rPr>
          <w:position w:val="-12"/>
        </w:rPr>
        <w:t xml:space="preserve"> </w:t>
      </w:r>
      <w:r>
        <w:t>Hz by multiplying the USRP source output (</w:t>
      </w:r>
      <w:r>
        <w:rPr>
          <w:rFonts w:ascii="Times" w:hAnsi="Times" w:cs="Helvetica"/>
          <w:szCs w:val="24"/>
        </w:rPr>
        <w:t xml:space="preserve">complex signal) </w:t>
      </w:r>
      <w:r w:rsidRPr="003403B4">
        <w:rPr>
          <w:position w:val="-10"/>
        </w:rPr>
        <w:object w:dxaOrig="1080" w:dyaOrig="320">
          <v:shape id="_x0000_i1175" type="#_x0000_t75" style="width:54pt;height:16.15pt" o:ole="">
            <v:imagedata r:id="rId107" o:title=""/>
          </v:shape>
          <o:OLEObject Type="Embed" ProgID="Equation.DSMT4" ShapeID="_x0000_i1175" DrawAspect="Content" ObjectID="_1438683311" r:id="rId264"/>
        </w:object>
      </w:r>
      <w:proofErr w:type="gramStart"/>
      <w:r>
        <w:t xml:space="preserve">by </w:t>
      </w:r>
      <w:proofErr w:type="gramEnd"/>
      <w:r w:rsidRPr="003D7033">
        <w:rPr>
          <w:position w:val="-12"/>
        </w:rPr>
        <w:object w:dxaOrig="3140" w:dyaOrig="380">
          <v:shape id="_x0000_i1176" type="#_x0000_t75" style="width:157.05pt;height:19.25pt" o:ole="">
            <v:imagedata r:id="rId265" o:title=""/>
          </v:shape>
          <o:OLEObject Type="Embed" ProgID="Equation.DSMT4" ShapeID="_x0000_i1176" DrawAspect="Content" ObjectID="_1438683312" r:id="rId266"/>
        </w:object>
      </w:r>
      <w:r>
        <w:t xml:space="preserve">, so that the signal that first appeared at </w:t>
      </w:r>
      <w:r w:rsidRPr="00FA78B7">
        <w:rPr>
          <w:position w:val="-12"/>
        </w:rPr>
        <w:object w:dxaOrig="279" w:dyaOrig="360">
          <v:shape id="_x0000_i1177" type="#_x0000_t75" style="width:13.65pt;height:18pt" o:ole="">
            <v:imagedata r:id="rId267" o:title=""/>
          </v:shape>
          <o:OLEObject Type="Embed" ProgID="Equation.DSMT4" ShapeID="_x0000_i1177" DrawAspect="Content" ObjectID="_1438683313" r:id="rId268"/>
        </w:object>
      </w:r>
      <w:r>
        <w:t>Hz now appears at zero Hz.  With a suitable low pass filter, the received data</w:t>
      </w:r>
      <w:r w:rsidRPr="003403B4">
        <w:rPr>
          <w:position w:val="-10"/>
        </w:rPr>
        <w:object w:dxaOrig="1080" w:dyaOrig="320">
          <v:shape id="_x0000_i1178" type="#_x0000_t75" style="width:54pt;height:16.15pt" o:ole="">
            <v:imagedata r:id="rId107" o:title=""/>
          </v:shape>
          <o:OLEObject Type="Embed" ProgID="Equation.DSMT4" ShapeID="_x0000_i1178" DrawAspect="Content" ObjectID="_1438683314" r:id="rId269"/>
        </w:object>
      </w:r>
      <w:r>
        <w:t xml:space="preserve"> at sampling times </w:t>
      </w:r>
      <w:r w:rsidRPr="00E7713E">
        <w:rPr>
          <w:position w:val="-6"/>
        </w:rPr>
        <w:object w:dxaOrig="960" w:dyaOrig="279">
          <v:shape id="_x0000_i1179" type="#_x0000_t75" style="width:47.8pt;height:13.65pt" o:ole="">
            <v:imagedata r:id="rId118" o:title=""/>
          </v:shape>
          <o:OLEObject Type="Embed" ProgID="Equation.DSMT4" ShapeID="_x0000_i1179" DrawAspect="Content" ObjectID="_1438683315" r:id="rId270"/>
        </w:object>
      </w:r>
      <w:r>
        <w:t xml:space="preserve"> </w:t>
      </w:r>
      <w:proofErr w:type="gramStart"/>
      <w:r>
        <w:t xml:space="preserve">is </w:t>
      </w:r>
      <w:proofErr w:type="gramEnd"/>
      <w:r w:rsidRPr="00DB510A">
        <w:rPr>
          <w:position w:val="-12"/>
        </w:rPr>
        <w:object w:dxaOrig="1140" w:dyaOrig="360">
          <v:shape id="_x0000_i1180" type="#_x0000_t75" style="width:57.1pt;height:18pt" o:ole="">
            <v:imagedata r:id="rId165" o:title=""/>
          </v:shape>
          <o:OLEObject Type="Embed" ProgID="Equation.DSMT4" ShapeID="_x0000_i1180" DrawAspect="Content" ObjectID="_1438683316" r:id="rId271"/>
        </w:object>
      </w:r>
      <w:r>
        <w:t xml:space="preserve">, where </w:t>
      </w:r>
      <w:r w:rsidRPr="00E7713E">
        <w:rPr>
          <w:position w:val="-4"/>
        </w:rPr>
        <w:object w:dxaOrig="160" w:dyaOrig="200">
          <v:shape id="_x0000_i1181" type="#_x0000_t75" style="width:8.05pt;height:9.95pt" o:ole="">
            <v:imagedata r:id="rId122" o:title=""/>
          </v:shape>
          <o:OLEObject Type="Embed" ProgID="Equation.DSMT4" ShapeID="_x0000_i1181" DrawAspect="Content" ObjectID="_1438683317" r:id="rId272"/>
        </w:object>
      </w:r>
      <w:r>
        <w:t xml:space="preserve"> is adjusted to sample in the middle of the pulse </w:t>
      </w:r>
      <w:r w:rsidRPr="00E7713E">
        <w:rPr>
          <w:position w:val="-10"/>
        </w:rPr>
        <w:object w:dxaOrig="480" w:dyaOrig="320">
          <v:shape id="_x0000_i1182" type="#_x0000_t75" style="width:24.2pt;height:16.15pt" o:ole="">
            <v:imagedata r:id="rId124" o:title=""/>
          </v:shape>
          <o:OLEObject Type="Embed" ProgID="Equation.DSMT4" ShapeID="_x0000_i1182" DrawAspect="Content" ObjectID="_1438683318" r:id="rId273"/>
        </w:object>
      </w:r>
    </w:p>
    <w:sectPr w:rsidR="00C91C42" w:rsidSect="007C2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CCB"/>
    <w:multiLevelType w:val="hybridMultilevel"/>
    <w:tmpl w:val="24DEB3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76DC3"/>
    <w:multiLevelType w:val="hybridMultilevel"/>
    <w:tmpl w:val="539CFA1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A47A66"/>
    <w:multiLevelType w:val="multilevel"/>
    <w:tmpl w:val="F1608016"/>
    <w:styleLink w:val="Headings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>
    <w:nsid w:val="1068105E"/>
    <w:multiLevelType w:val="hybridMultilevel"/>
    <w:tmpl w:val="3CB8A9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A7356"/>
    <w:multiLevelType w:val="hybridMultilevel"/>
    <w:tmpl w:val="0E30A2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8D62E5D"/>
    <w:multiLevelType w:val="hybridMultilevel"/>
    <w:tmpl w:val="DF6A82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04B37C0"/>
    <w:multiLevelType w:val="hybridMultilevel"/>
    <w:tmpl w:val="1BD63C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696B98"/>
    <w:multiLevelType w:val="hybridMultilevel"/>
    <w:tmpl w:val="8132EBA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46711C"/>
    <w:multiLevelType w:val="hybridMultilevel"/>
    <w:tmpl w:val="046CE384"/>
    <w:lvl w:ilvl="0" w:tplc="F880F542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3607AC"/>
    <w:multiLevelType w:val="hybridMultilevel"/>
    <w:tmpl w:val="963624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14F65E2"/>
    <w:multiLevelType w:val="hybridMultilevel"/>
    <w:tmpl w:val="D0C827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1B0149"/>
    <w:multiLevelType w:val="hybridMultilevel"/>
    <w:tmpl w:val="14AA40D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2940256"/>
    <w:multiLevelType w:val="hybridMultilevel"/>
    <w:tmpl w:val="B36CA9F2"/>
    <w:lvl w:ilvl="0" w:tplc="713C849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655A2"/>
    <w:multiLevelType w:val="hybridMultilevel"/>
    <w:tmpl w:val="D6B431C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3380D8E"/>
    <w:multiLevelType w:val="hybridMultilevel"/>
    <w:tmpl w:val="6182547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6"/>
  </w:num>
  <w:num w:numId="9">
    <w:abstractNumId w:val="9"/>
  </w:num>
  <w:num w:numId="10">
    <w:abstractNumId w:val="5"/>
  </w:num>
  <w:num w:numId="11">
    <w:abstractNumId w:val="4"/>
  </w:num>
  <w:num w:numId="12">
    <w:abstractNumId w:val="12"/>
  </w:num>
  <w:num w:numId="13">
    <w:abstractNumId w:val="13"/>
  </w:num>
  <w:num w:numId="14">
    <w:abstractNumId w:val="8"/>
  </w:num>
  <w:num w:numId="15">
    <w:abstractNumId w:val="1"/>
  </w:num>
  <w:num w:numId="16">
    <w:abstractNumId w:val="11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95B"/>
    <w:rsid w:val="00007F2B"/>
    <w:rsid w:val="000128DA"/>
    <w:rsid w:val="000219EC"/>
    <w:rsid w:val="00022314"/>
    <w:rsid w:val="00023C03"/>
    <w:rsid w:val="000268D8"/>
    <w:rsid w:val="00027D53"/>
    <w:rsid w:val="0003199D"/>
    <w:rsid w:val="00032F88"/>
    <w:rsid w:val="000365F8"/>
    <w:rsid w:val="00036DA8"/>
    <w:rsid w:val="0004140D"/>
    <w:rsid w:val="00044F99"/>
    <w:rsid w:val="00057484"/>
    <w:rsid w:val="00057598"/>
    <w:rsid w:val="00060962"/>
    <w:rsid w:val="000715CA"/>
    <w:rsid w:val="00080B37"/>
    <w:rsid w:val="000841A8"/>
    <w:rsid w:val="000841EC"/>
    <w:rsid w:val="00085FCF"/>
    <w:rsid w:val="00087F3D"/>
    <w:rsid w:val="0009100E"/>
    <w:rsid w:val="00092837"/>
    <w:rsid w:val="00095CE7"/>
    <w:rsid w:val="00095DF7"/>
    <w:rsid w:val="00097427"/>
    <w:rsid w:val="000B0F54"/>
    <w:rsid w:val="000B534B"/>
    <w:rsid w:val="000C2923"/>
    <w:rsid w:val="000D316A"/>
    <w:rsid w:val="000D484D"/>
    <w:rsid w:val="000D4D07"/>
    <w:rsid w:val="000D60B3"/>
    <w:rsid w:val="000D7E2A"/>
    <w:rsid w:val="000E04D3"/>
    <w:rsid w:val="000E152B"/>
    <w:rsid w:val="000E1E33"/>
    <w:rsid w:val="000E2A63"/>
    <w:rsid w:val="000E340B"/>
    <w:rsid w:val="000E3973"/>
    <w:rsid w:val="000E42D6"/>
    <w:rsid w:val="000F3D54"/>
    <w:rsid w:val="000F6DA0"/>
    <w:rsid w:val="0010702A"/>
    <w:rsid w:val="001174EC"/>
    <w:rsid w:val="001244A5"/>
    <w:rsid w:val="00126260"/>
    <w:rsid w:val="00130AA4"/>
    <w:rsid w:val="0013225C"/>
    <w:rsid w:val="001323B0"/>
    <w:rsid w:val="00132B46"/>
    <w:rsid w:val="00136DE9"/>
    <w:rsid w:val="00140EC7"/>
    <w:rsid w:val="00141862"/>
    <w:rsid w:val="00147174"/>
    <w:rsid w:val="001546B9"/>
    <w:rsid w:val="00163E42"/>
    <w:rsid w:val="00170377"/>
    <w:rsid w:val="00172B47"/>
    <w:rsid w:val="00174AF3"/>
    <w:rsid w:val="001769E7"/>
    <w:rsid w:val="0018157C"/>
    <w:rsid w:val="0018187C"/>
    <w:rsid w:val="00184BA0"/>
    <w:rsid w:val="00185237"/>
    <w:rsid w:val="00186969"/>
    <w:rsid w:val="00186E72"/>
    <w:rsid w:val="0019514D"/>
    <w:rsid w:val="001A0EC4"/>
    <w:rsid w:val="001A1262"/>
    <w:rsid w:val="001A247B"/>
    <w:rsid w:val="001A4ED8"/>
    <w:rsid w:val="001B5380"/>
    <w:rsid w:val="001C59AA"/>
    <w:rsid w:val="001D1C55"/>
    <w:rsid w:val="001D4ACC"/>
    <w:rsid w:val="001D5D16"/>
    <w:rsid w:val="001E2FD1"/>
    <w:rsid w:val="001F19AF"/>
    <w:rsid w:val="001F1E72"/>
    <w:rsid w:val="001F71F6"/>
    <w:rsid w:val="00201C05"/>
    <w:rsid w:val="00202E8F"/>
    <w:rsid w:val="0020466F"/>
    <w:rsid w:val="00210A5A"/>
    <w:rsid w:val="00211334"/>
    <w:rsid w:val="0021259F"/>
    <w:rsid w:val="00214738"/>
    <w:rsid w:val="00215C77"/>
    <w:rsid w:val="002176DE"/>
    <w:rsid w:val="002239CD"/>
    <w:rsid w:val="00227884"/>
    <w:rsid w:val="00235EC0"/>
    <w:rsid w:val="00237FDD"/>
    <w:rsid w:val="00243479"/>
    <w:rsid w:val="00244D26"/>
    <w:rsid w:val="00256C74"/>
    <w:rsid w:val="0026017F"/>
    <w:rsid w:val="002658E2"/>
    <w:rsid w:val="00271B33"/>
    <w:rsid w:val="002724EB"/>
    <w:rsid w:val="0027355C"/>
    <w:rsid w:val="00282B91"/>
    <w:rsid w:val="00286137"/>
    <w:rsid w:val="0028702D"/>
    <w:rsid w:val="00287DBA"/>
    <w:rsid w:val="00291495"/>
    <w:rsid w:val="002A3E67"/>
    <w:rsid w:val="002A6E96"/>
    <w:rsid w:val="002B1ECA"/>
    <w:rsid w:val="002B5331"/>
    <w:rsid w:val="002B536D"/>
    <w:rsid w:val="002C1496"/>
    <w:rsid w:val="002C1CBF"/>
    <w:rsid w:val="002C485B"/>
    <w:rsid w:val="002D0BE6"/>
    <w:rsid w:val="002D1A62"/>
    <w:rsid w:val="002D2FD0"/>
    <w:rsid w:val="002E318E"/>
    <w:rsid w:val="002E7975"/>
    <w:rsid w:val="002F3ECC"/>
    <w:rsid w:val="002F4A39"/>
    <w:rsid w:val="003012B6"/>
    <w:rsid w:val="003066B0"/>
    <w:rsid w:val="003133C8"/>
    <w:rsid w:val="003203A5"/>
    <w:rsid w:val="00324884"/>
    <w:rsid w:val="003313A1"/>
    <w:rsid w:val="00332E7E"/>
    <w:rsid w:val="003336CD"/>
    <w:rsid w:val="003403B4"/>
    <w:rsid w:val="00341BC5"/>
    <w:rsid w:val="00343F1F"/>
    <w:rsid w:val="003554B9"/>
    <w:rsid w:val="00356F70"/>
    <w:rsid w:val="00357778"/>
    <w:rsid w:val="00357B66"/>
    <w:rsid w:val="00362FD6"/>
    <w:rsid w:val="00364D2B"/>
    <w:rsid w:val="00365B4A"/>
    <w:rsid w:val="00382A04"/>
    <w:rsid w:val="003948CB"/>
    <w:rsid w:val="003A2E15"/>
    <w:rsid w:val="003A35A7"/>
    <w:rsid w:val="003A743C"/>
    <w:rsid w:val="003A78B0"/>
    <w:rsid w:val="003B04A8"/>
    <w:rsid w:val="003B6825"/>
    <w:rsid w:val="003C22B5"/>
    <w:rsid w:val="003C4488"/>
    <w:rsid w:val="003D51F8"/>
    <w:rsid w:val="003D5B95"/>
    <w:rsid w:val="003D7033"/>
    <w:rsid w:val="003E180A"/>
    <w:rsid w:val="003E32FC"/>
    <w:rsid w:val="003E4E0A"/>
    <w:rsid w:val="003E52D0"/>
    <w:rsid w:val="003F1CD7"/>
    <w:rsid w:val="003F3AAE"/>
    <w:rsid w:val="00401D17"/>
    <w:rsid w:val="004115C1"/>
    <w:rsid w:val="0041428C"/>
    <w:rsid w:val="00432267"/>
    <w:rsid w:val="00432379"/>
    <w:rsid w:val="00436612"/>
    <w:rsid w:val="004377C3"/>
    <w:rsid w:val="0044194A"/>
    <w:rsid w:val="00450EED"/>
    <w:rsid w:val="00462F8F"/>
    <w:rsid w:val="004736A0"/>
    <w:rsid w:val="00476386"/>
    <w:rsid w:val="004776A4"/>
    <w:rsid w:val="00485064"/>
    <w:rsid w:val="00486B3A"/>
    <w:rsid w:val="0049045C"/>
    <w:rsid w:val="00494E1D"/>
    <w:rsid w:val="004A575D"/>
    <w:rsid w:val="004B6A10"/>
    <w:rsid w:val="004C0EC2"/>
    <w:rsid w:val="004C438F"/>
    <w:rsid w:val="004C459F"/>
    <w:rsid w:val="004C69E7"/>
    <w:rsid w:val="004C7A6D"/>
    <w:rsid w:val="004D06EF"/>
    <w:rsid w:val="004D0B4B"/>
    <w:rsid w:val="004D41C5"/>
    <w:rsid w:val="004D5CF8"/>
    <w:rsid w:val="004D6AEF"/>
    <w:rsid w:val="004D6E47"/>
    <w:rsid w:val="004E01BA"/>
    <w:rsid w:val="004E0DC6"/>
    <w:rsid w:val="004E5C44"/>
    <w:rsid w:val="004F0DF2"/>
    <w:rsid w:val="004F44A8"/>
    <w:rsid w:val="004F6816"/>
    <w:rsid w:val="004F7DEB"/>
    <w:rsid w:val="00504A09"/>
    <w:rsid w:val="00504B9B"/>
    <w:rsid w:val="005051B9"/>
    <w:rsid w:val="00505CFF"/>
    <w:rsid w:val="00507473"/>
    <w:rsid w:val="00511168"/>
    <w:rsid w:val="00513696"/>
    <w:rsid w:val="0051424C"/>
    <w:rsid w:val="0051710E"/>
    <w:rsid w:val="0052031E"/>
    <w:rsid w:val="00520351"/>
    <w:rsid w:val="00522320"/>
    <w:rsid w:val="005239B3"/>
    <w:rsid w:val="005306BF"/>
    <w:rsid w:val="00531963"/>
    <w:rsid w:val="005352D3"/>
    <w:rsid w:val="005361AE"/>
    <w:rsid w:val="00536E13"/>
    <w:rsid w:val="00541003"/>
    <w:rsid w:val="005433A9"/>
    <w:rsid w:val="00543410"/>
    <w:rsid w:val="005442C9"/>
    <w:rsid w:val="00544B8A"/>
    <w:rsid w:val="00555F4D"/>
    <w:rsid w:val="005605F9"/>
    <w:rsid w:val="00567030"/>
    <w:rsid w:val="00574D8B"/>
    <w:rsid w:val="00581F1C"/>
    <w:rsid w:val="00583DB3"/>
    <w:rsid w:val="00590631"/>
    <w:rsid w:val="005917C6"/>
    <w:rsid w:val="00594C5C"/>
    <w:rsid w:val="0059670B"/>
    <w:rsid w:val="0059674E"/>
    <w:rsid w:val="005972F3"/>
    <w:rsid w:val="005A08D5"/>
    <w:rsid w:val="005A0F68"/>
    <w:rsid w:val="005A112A"/>
    <w:rsid w:val="005A1A4D"/>
    <w:rsid w:val="005A3BFF"/>
    <w:rsid w:val="005B2B10"/>
    <w:rsid w:val="005C1837"/>
    <w:rsid w:val="005C2EB4"/>
    <w:rsid w:val="005D02F7"/>
    <w:rsid w:val="005D0BE4"/>
    <w:rsid w:val="005D2DB8"/>
    <w:rsid w:val="005E16BE"/>
    <w:rsid w:val="005E1B17"/>
    <w:rsid w:val="005E4BCF"/>
    <w:rsid w:val="005E78F0"/>
    <w:rsid w:val="005F5225"/>
    <w:rsid w:val="005F7FC4"/>
    <w:rsid w:val="00600370"/>
    <w:rsid w:val="00602536"/>
    <w:rsid w:val="006069D2"/>
    <w:rsid w:val="00611D66"/>
    <w:rsid w:val="006141C3"/>
    <w:rsid w:val="00615470"/>
    <w:rsid w:val="00621068"/>
    <w:rsid w:val="00623382"/>
    <w:rsid w:val="00623D02"/>
    <w:rsid w:val="00630DCB"/>
    <w:rsid w:val="00633E03"/>
    <w:rsid w:val="00635D8C"/>
    <w:rsid w:val="0064146A"/>
    <w:rsid w:val="00642AD9"/>
    <w:rsid w:val="006443F1"/>
    <w:rsid w:val="00650BD6"/>
    <w:rsid w:val="0065165E"/>
    <w:rsid w:val="00655ACB"/>
    <w:rsid w:val="0066000E"/>
    <w:rsid w:val="0066186C"/>
    <w:rsid w:val="006653B8"/>
    <w:rsid w:val="00675A6B"/>
    <w:rsid w:val="00681AC4"/>
    <w:rsid w:val="00682F2A"/>
    <w:rsid w:val="00684678"/>
    <w:rsid w:val="00684D8C"/>
    <w:rsid w:val="00696B5B"/>
    <w:rsid w:val="00697326"/>
    <w:rsid w:val="00697CD6"/>
    <w:rsid w:val="006A0E22"/>
    <w:rsid w:val="006A51D7"/>
    <w:rsid w:val="006A555D"/>
    <w:rsid w:val="006A7F34"/>
    <w:rsid w:val="006A7F49"/>
    <w:rsid w:val="006A7F4D"/>
    <w:rsid w:val="006B3C7C"/>
    <w:rsid w:val="006B61E9"/>
    <w:rsid w:val="006C25A6"/>
    <w:rsid w:val="006C2D64"/>
    <w:rsid w:val="006C4333"/>
    <w:rsid w:val="006C453D"/>
    <w:rsid w:val="006C5964"/>
    <w:rsid w:val="006C6077"/>
    <w:rsid w:val="006D681D"/>
    <w:rsid w:val="006D7B25"/>
    <w:rsid w:val="006E1435"/>
    <w:rsid w:val="006E24E8"/>
    <w:rsid w:val="006E25E9"/>
    <w:rsid w:val="006F1D83"/>
    <w:rsid w:val="006F2DC8"/>
    <w:rsid w:val="006F2DEA"/>
    <w:rsid w:val="00701C10"/>
    <w:rsid w:val="007022F2"/>
    <w:rsid w:val="0070666B"/>
    <w:rsid w:val="00722751"/>
    <w:rsid w:val="00725F99"/>
    <w:rsid w:val="00735C28"/>
    <w:rsid w:val="00742B6D"/>
    <w:rsid w:val="0074491B"/>
    <w:rsid w:val="00753F3E"/>
    <w:rsid w:val="00762D6B"/>
    <w:rsid w:val="00764781"/>
    <w:rsid w:val="0076552E"/>
    <w:rsid w:val="007707FC"/>
    <w:rsid w:val="00772540"/>
    <w:rsid w:val="007814B5"/>
    <w:rsid w:val="00794C0F"/>
    <w:rsid w:val="00796A08"/>
    <w:rsid w:val="00797322"/>
    <w:rsid w:val="0079765A"/>
    <w:rsid w:val="007B30A0"/>
    <w:rsid w:val="007B35B0"/>
    <w:rsid w:val="007B3ABE"/>
    <w:rsid w:val="007C13C2"/>
    <w:rsid w:val="007C2B9F"/>
    <w:rsid w:val="007D3C0A"/>
    <w:rsid w:val="007D7D21"/>
    <w:rsid w:val="007E38FA"/>
    <w:rsid w:val="007F3CFB"/>
    <w:rsid w:val="008104AD"/>
    <w:rsid w:val="008259FB"/>
    <w:rsid w:val="0082682E"/>
    <w:rsid w:val="00826A85"/>
    <w:rsid w:val="0083158A"/>
    <w:rsid w:val="00833108"/>
    <w:rsid w:val="008362D6"/>
    <w:rsid w:val="008378EE"/>
    <w:rsid w:val="008415EB"/>
    <w:rsid w:val="008424A5"/>
    <w:rsid w:val="00843110"/>
    <w:rsid w:val="00844048"/>
    <w:rsid w:val="0084426F"/>
    <w:rsid w:val="00847BB2"/>
    <w:rsid w:val="008553B0"/>
    <w:rsid w:val="00856BD5"/>
    <w:rsid w:val="00860141"/>
    <w:rsid w:val="00865AFF"/>
    <w:rsid w:val="008759C3"/>
    <w:rsid w:val="008771D0"/>
    <w:rsid w:val="00881C2B"/>
    <w:rsid w:val="00894771"/>
    <w:rsid w:val="008A4AA7"/>
    <w:rsid w:val="008B00CD"/>
    <w:rsid w:val="008B6CA2"/>
    <w:rsid w:val="008D38CA"/>
    <w:rsid w:val="008D67EF"/>
    <w:rsid w:val="008E15FA"/>
    <w:rsid w:val="008E1BC4"/>
    <w:rsid w:val="008E1C6D"/>
    <w:rsid w:val="008E1F35"/>
    <w:rsid w:val="008E2C23"/>
    <w:rsid w:val="008E38C4"/>
    <w:rsid w:val="008E45A8"/>
    <w:rsid w:val="008E6F7B"/>
    <w:rsid w:val="008F3D59"/>
    <w:rsid w:val="008F4CB7"/>
    <w:rsid w:val="008F57FA"/>
    <w:rsid w:val="008F6336"/>
    <w:rsid w:val="009035AD"/>
    <w:rsid w:val="009102AB"/>
    <w:rsid w:val="0091679D"/>
    <w:rsid w:val="009279B5"/>
    <w:rsid w:val="00930F9C"/>
    <w:rsid w:val="00933246"/>
    <w:rsid w:val="00935530"/>
    <w:rsid w:val="0093648A"/>
    <w:rsid w:val="00936700"/>
    <w:rsid w:val="0094119A"/>
    <w:rsid w:val="00944CAE"/>
    <w:rsid w:val="00945D58"/>
    <w:rsid w:val="009538C4"/>
    <w:rsid w:val="00954AC6"/>
    <w:rsid w:val="009563AE"/>
    <w:rsid w:val="00956410"/>
    <w:rsid w:val="00962336"/>
    <w:rsid w:val="00962448"/>
    <w:rsid w:val="00972B69"/>
    <w:rsid w:val="0097422B"/>
    <w:rsid w:val="00990267"/>
    <w:rsid w:val="009935FD"/>
    <w:rsid w:val="009972A5"/>
    <w:rsid w:val="009A74C6"/>
    <w:rsid w:val="009B2291"/>
    <w:rsid w:val="009B7674"/>
    <w:rsid w:val="009B7B95"/>
    <w:rsid w:val="009C3D0F"/>
    <w:rsid w:val="009C64E2"/>
    <w:rsid w:val="009C65F3"/>
    <w:rsid w:val="009D47E9"/>
    <w:rsid w:val="009D4A51"/>
    <w:rsid w:val="009D7CFF"/>
    <w:rsid w:val="009E0DCB"/>
    <w:rsid w:val="009F5599"/>
    <w:rsid w:val="00A0111E"/>
    <w:rsid w:val="00A10B05"/>
    <w:rsid w:val="00A11724"/>
    <w:rsid w:val="00A129CA"/>
    <w:rsid w:val="00A12AEA"/>
    <w:rsid w:val="00A17F4F"/>
    <w:rsid w:val="00A2024B"/>
    <w:rsid w:val="00A23C84"/>
    <w:rsid w:val="00A26CD2"/>
    <w:rsid w:val="00A31123"/>
    <w:rsid w:val="00A41AB4"/>
    <w:rsid w:val="00A42900"/>
    <w:rsid w:val="00A435DE"/>
    <w:rsid w:val="00A44BB2"/>
    <w:rsid w:val="00A45599"/>
    <w:rsid w:val="00A52F1D"/>
    <w:rsid w:val="00A5461A"/>
    <w:rsid w:val="00A55369"/>
    <w:rsid w:val="00A5572D"/>
    <w:rsid w:val="00A566C4"/>
    <w:rsid w:val="00A56DF5"/>
    <w:rsid w:val="00A57D35"/>
    <w:rsid w:val="00A6048C"/>
    <w:rsid w:val="00A60D96"/>
    <w:rsid w:val="00A668A6"/>
    <w:rsid w:val="00A66A31"/>
    <w:rsid w:val="00A6721F"/>
    <w:rsid w:val="00A81850"/>
    <w:rsid w:val="00A929A4"/>
    <w:rsid w:val="00A92AAD"/>
    <w:rsid w:val="00A952AC"/>
    <w:rsid w:val="00AA5758"/>
    <w:rsid w:val="00AA70CB"/>
    <w:rsid w:val="00AB7396"/>
    <w:rsid w:val="00AC524D"/>
    <w:rsid w:val="00AD0D66"/>
    <w:rsid w:val="00AD2D78"/>
    <w:rsid w:val="00AD3274"/>
    <w:rsid w:val="00AE1B0B"/>
    <w:rsid w:val="00AE303D"/>
    <w:rsid w:val="00AE309F"/>
    <w:rsid w:val="00AE4A04"/>
    <w:rsid w:val="00AE62FB"/>
    <w:rsid w:val="00AF157D"/>
    <w:rsid w:val="00AF2619"/>
    <w:rsid w:val="00AF37CB"/>
    <w:rsid w:val="00AF557B"/>
    <w:rsid w:val="00AF5AB5"/>
    <w:rsid w:val="00AF735F"/>
    <w:rsid w:val="00AF75DB"/>
    <w:rsid w:val="00B004BD"/>
    <w:rsid w:val="00B00B59"/>
    <w:rsid w:val="00B01568"/>
    <w:rsid w:val="00B077F0"/>
    <w:rsid w:val="00B10626"/>
    <w:rsid w:val="00B260A7"/>
    <w:rsid w:val="00B2632D"/>
    <w:rsid w:val="00B27392"/>
    <w:rsid w:val="00B278BD"/>
    <w:rsid w:val="00B36F27"/>
    <w:rsid w:val="00B40AE9"/>
    <w:rsid w:val="00B437F3"/>
    <w:rsid w:val="00B45E48"/>
    <w:rsid w:val="00B47598"/>
    <w:rsid w:val="00B476DC"/>
    <w:rsid w:val="00B5076F"/>
    <w:rsid w:val="00B53036"/>
    <w:rsid w:val="00B53F86"/>
    <w:rsid w:val="00B54AD1"/>
    <w:rsid w:val="00B61809"/>
    <w:rsid w:val="00B72B5C"/>
    <w:rsid w:val="00B73C8A"/>
    <w:rsid w:val="00B75E65"/>
    <w:rsid w:val="00B80EA2"/>
    <w:rsid w:val="00B855FC"/>
    <w:rsid w:val="00B87078"/>
    <w:rsid w:val="00B8711E"/>
    <w:rsid w:val="00B87D99"/>
    <w:rsid w:val="00B93795"/>
    <w:rsid w:val="00B97E0B"/>
    <w:rsid w:val="00B97E86"/>
    <w:rsid w:val="00BB20C7"/>
    <w:rsid w:val="00BB51FF"/>
    <w:rsid w:val="00BC681B"/>
    <w:rsid w:val="00BC6E7E"/>
    <w:rsid w:val="00BD46DA"/>
    <w:rsid w:val="00BE12BD"/>
    <w:rsid w:val="00BE1804"/>
    <w:rsid w:val="00BE2A3E"/>
    <w:rsid w:val="00BE3A6E"/>
    <w:rsid w:val="00BF3ED4"/>
    <w:rsid w:val="00BF7166"/>
    <w:rsid w:val="00BF7FEE"/>
    <w:rsid w:val="00C01B64"/>
    <w:rsid w:val="00C01BB3"/>
    <w:rsid w:val="00C03585"/>
    <w:rsid w:val="00C05D11"/>
    <w:rsid w:val="00C07A25"/>
    <w:rsid w:val="00C11B14"/>
    <w:rsid w:val="00C15332"/>
    <w:rsid w:val="00C15CC7"/>
    <w:rsid w:val="00C20614"/>
    <w:rsid w:val="00C20756"/>
    <w:rsid w:val="00C224A1"/>
    <w:rsid w:val="00C24AC6"/>
    <w:rsid w:val="00C31927"/>
    <w:rsid w:val="00C33486"/>
    <w:rsid w:val="00C45ED1"/>
    <w:rsid w:val="00C523E9"/>
    <w:rsid w:val="00C54D43"/>
    <w:rsid w:val="00C5530C"/>
    <w:rsid w:val="00C5687F"/>
    <w:rsid w:val="00C57EBE"/>
    <w:rsid w:val="00C604DC"/>
    <w:rsid w:val="00C615A6"/>
    <w:rsid w:val="00C625FC"/>
    <w:rsid w:val="00C64E3A"/>
    <w:rsid w:val="00C6597A"/>
    <w:rsid w:val="00C71390"/>
    <w:rsid w:val="00C740C8"/>
    <w:rsid w:val="00C746A3"/>
    <w:rsid w:val="00C748ED"/>
    <w:rsid w:val="00C76466"/>
    <w:rsid w:val="00C81800"/>
    <w:rsid w:val="00C8588D"/>
    <w:rsid w:val="00C87648"/>
    <w:rsid w:val="00C87F26"/>
    <w:rsid w:val="00C91C42"/>
    <w:rsid w:val="00C9353F"/>
    <w:rsid w:val="00C93B4B"/>
    <w:rsid w:val="00C95419"/>
    <w:rsid w:val="00CA001F"/>
    <w:rsid w:val="00CA54A5"/>
    <w:rsid w:val="00CA750A"/>
    <w:rsid w:val="00CA78F4"/>
    <w:rsid w:val="00CB039D"/>
    <w:rsid w:val="00CB2A41"/>
    <w:rsid w:val="00CB3A1A"/>
    <w:rsid w:val="00CB46DD"/>
    <w:rsid w:val="00CC2920"/>
    <w:rsid w:val="00CC3DE0"/>
    <w:rsid w:val="00CC7D0C"/>
    <w:rsid w:val="00CD1111"/>
    <w:rsid w:val="00CD5882"/>
    <w:rsid w:val="00CD6621"/>
    <w:rsid w:val="00CE0B66"/>
    <w:rsid w:val="00CE4629"/>
    <w:rsid w:val="00CF3045"/>
    <w:rsid w:val="00CF43BD"/>
    <w:rsid w:val="00CF66E6"/>
    <w:rsid w:val="00D02120"/>
    <w:rsid w:val="00D05B88"/>
    <w:rsid w:val="00D107C9"/>
    <w:rsid w:val="00D12C0D"/>
    <w:rsid w:val="00D15EEB"/>
    <w:rsid w:val="00D17C02"/>
    <w:rsid w:val="00D236FF"/>
    <w:rsid w:val="00D34ECD"/>
    <w:rsid w:val="00D41461"/>
    <w:rsid w:val="00D43E0A"/>
    <w:rsid w:val="00D44B1F"/>
    <w:rsid w:val="00D47ACC"/>
    <w:rsid w:val="00D6760E"/>
    <w:rsid w:val="00D76290"/>
    <w:rsid w:val="00D8361A"/>
    <w:rsid w:val="00D83883"/>
    <w:rsid w:val="00D840FF"/>
    <w:rsid w:val="00D93163"/>
    <w:rsid w:val="00D9322D"/>
    <w:rsid w:val="00D97687"/>
    <w:rsid w:val="00DA049C"/>
    <w:rsid w:val="00DA4AF5"/>
    <w:rsid w:val="00DA6121"/>
    <w:rsid w:val="00DA6281"/>
    <w:rsid w:val="00DA6350"/>
    <w:rsid w:val="00DB0134"/>
    <w:rsid w:val="00DB039E"/>
    <w:rsid w:val="00DB3023"/>
    <w:rsid w:val="00DB4145"/>
    <w:rsid w:val="00DB510A"/>
    <w:rsid w:val="00DB540D"/>
    <w:rsid w:val="00DD7DAB"/>
    <w:rsid w:val="00DE007D"/>
    <w:rsid w:val="00DE0FF3"/>
    <w:rsid w:val="00DE2EC1"/>
    <w:rsid w:val="00DE503E"/>
    <w:rsid w:val="00DE5C40"/>
    <w:rsid w:val="00DF008C"/>
    <w:rsid w:val="00DF09BF"/>
    <w:rsid w:val="00DF4BCD"/>
    <w:rsid w:val="00DF66B2"/>
    <w:rsid w:val="00E04DB1"/>
    <w:rsid w:val="00E15A4E"/>
    <w:rsid w:val="00E24816"/>
    <w:rsid w:val="00E34709"/>
    <w:rsid w:val="00E35AA0"/>
    <w:rsid w:val="00E43F4E"/>
    <w:rsid w:val="00E47603"/>
    <w:rsid w:val="00E47D1B"/>
    <w:rsid w:val="00E54D9F"/>
    <w:rsid w:val="00E57265"/>
    <w:rsid w:val="00E60FD5"/>
    <w:rsid w:val="00E63683"/>
    <w:rsid w:val="00E7153A"/>
    <w:rsid w:val="00E71A25"/>
    <w:rsid w:val="00E75B59"/>
    <w:rsid w:val="00E7713E"/>
    <w:rsid w:val="00E82CAA"/>
    <w:rsid w:val="00E85DCD"/>
    <w:rsid w:val="00E94DD3"/>
    <w:rsid w:val="00E96688"/>
    <w:rsid w:val="00E9707F"/>
    <w:rsid w:val="00EA27B6"/>
    <w:rsid w:val="00EA2FE5"/>
    <w:rsid w:val="00EA35D4"/>
    <w:rsid w:val="00EA4660"/>
    <w:rsid w:val="00EB57CC"/>
    <w:rsid w:val="00EC3626"/>
    <w:rsid w:val="00EC5617"/>
    <w:rsid w:val="00EC709C"/>
    <w:rsid w:val="00ED081E"/>
    <w:rsid w:val="00ED37F5"/>
    <w:rsid w:val="00ED695B"/>
    <w:rsid w:val="00EE0E9E"/>
    <w:rsid w:val="00EF133D"/>
    <w:rsid w:val="00EF1383"/>
    <w:rsid w:val="00EF4100"/>
    <w:rsid w:val="00F005D6"/>
    <w:rsid w:val="00F03656"/>
    <w:rsid w:val="00F06389"/>
    <w:rsid w:val="00F06719"/>
    <w:rsid w:val="00F079A6"/>
    <w:rsid w:val="00F14F9E"/>
    <w:rsid w:val="00F22F59"/>
    <w:rsid w:val="00F24F49"/>
    <w:rsid w:val="00F26016"/>
    <w:rsid w:val="00F27D4B"/>
    <w:rsid w:val="00F3379D"/>
    <w:rsid w:val="00F35CC0"/>
    <w:rsid w:val="00F409D3"/>
    <w:rsid w:val="00F41901"/>
    <w:rsid w:val="00F44C0B"/>
    <w:rsid w:val="00F47CA5"/>
    <w:rsid w:val="00F526A8"/>
    <w:rsid w:val="00F535A2"/>
    <w:rsid w:val="00F60A40"/>
    <w:rsid w:val="00F6171D"/>
    <w:rsid w:val="00F65E8F"/>
    <w:rsid w:val="00F66F5F"/>
    <w:rsid w:val="00F877AD"/>
    <w:rsid w:val="00F9088F"/>
    <w:rsid w:val="00F921AD"/>
    <w:rsid w:val="00F9515B"/>
    <w:rsid w:val="00F96206"/>
    <w:rsid w:val="00FA0A47"/>
    <w:rsid w:val="00FA56E4"/>
    <w:rsid w:val="00FA76F9"/>
    <w:rsid w:val="00FA78B7"/>
    <w:rsid w:val="00FB0739"/>
    <w:rsid w:val="00FB3D6C"/>
    <w:rsid w:val="00FC54D5"/>
    <w:rsid w:val="00FD43C5"/>
    <w:rsid w:val="00FD6701"/>
    <w:rsid w:val="00FE761F"/>
    <w:rsid w:val="00FF0A99"/>
    <w:rsid w:val="00FF4270"/>
    <w:rsid w:val="00FF6B25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A"/>
    <w:pPr>
      <w:spacing w:after="120"/>
    </w:pPr>
    <w:rPr>
      <w:rFonts w:eastAsiaTheme="minorHAnsi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365B4A"/>
    <w:pPr>
      <w:keepNext/>
      <w:keepLines/>
      <w:numPr>
        <w:numId w:val="7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65B4A"/>
    <w:pPr>
      <w:numPr>
        <w:ilvl w:val="1"/>
      </w:numPr>
      <w:spacing w:before="200"/>
      <w:outlineLvl w:val="1"/>
    </w:pPr>
    <w:rPr>
      <w:bCs w:val="0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C453D"/>
    <w:pPr>
      <w:numPr>
        <w:ilvl w:val="2"/>
      </w:numPr>
      <w:ind w:left="0"/>
      <w:outlineLvl w:val="2"/>
    </w:pPr>
    <w:rPr>
      <w:b w:val="0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B4A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365B4A"/>
    <w:pPr>
      <w:widowControl w:val="0"/>
      <w:tabs>
        <w:tab w:val="center" w:pos="4860"/>
        <w:tab w:val="right" w:pos="9360"/>
      </w:tabs>
      <w:autoSpaceDE w:val="0"/>
      <w:autoSpaceDN w:val="0"/>
      <w:adjustRightInd w:val="0"/>
      <w:spacing w:before="120" w:after="0"/>
      <w:ind w:left="360"/>
      <w:jc w:val="both"/>
    </w:pPr>
    <w:rPr>
      <w:rFonts w:ascii="Times" w:eastAsiaTheme="minorEastAsia" w:hAnsi="Times"/>
      <w:lang w:eastAsia="en-CA"/>
    </w:rPr>
  </w:style>
  <w:style w:type="character" w:customStyle="1" w:styleId="MTDisplayEquationChar">
    <w:name w:val="MTDisplayEquation Char"/>
    <w:basedOn w:val="DefaultParagraphFont"/>
    <w:link w:val="MTDisplayEquation"/>
    <w:rsid w:val="00365B4A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365B4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4A"/>
    <w:rPr>
      <w:rFonts w:ascii="Tahoma" w:eastAsiaTheme="minorHAnsi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65B4A"/>
    <w:pPr>
      <w:spacing w:line="240" w:lineRule="auto"/>
      <w:jc w:val="center"/>
    </w:pPr>
    <w:rPr>
      <w:b/>
      <w:bCs/>
      <w:szCs w:val="18"/>
    </w:rPr>
  </w:style>
  <w:style w:type="paragraph" w:customStyle="1" w:styleId="Default">
    <w:name w:val="Default"/>
    <w:rsid w:val="00365B4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65B4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B4A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65B4A"/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C453D"/>
    <w:rPr>
      <w:rFonts w:asciiTheme="majorHAnsi" w:eastAsiaTheme="majorEastAsia" w:hAnsiTheme="majorHAnsi" w:cstheme="majorBidi"/>
      <w:bCs/>
      <w:sz w:val="26"/>
      <w:szCs w:val="26"/>
      <w:lang w:eastAsia="en-US"/>
    </w:rPr>
  </w:style>
  <w:style w:type="numbering" w:customStyle="1" w:styleId="Headings">
    <w:name w:val="Headings"/>
    <w:uiPriority w:val="99"/>
    <w:rsid w:val="00365B4A"/>
    <w:pPr>
      <w:numPr>
        <w:numId w:val="4"/>
      </w:numPr>
    </w:pPr>
  </w:style>
  <w:style w:type="character" w:styleId="PlaceholderText">
    <w:name w:val="Placeholder Text"/>
    <w:basedOn w:val="DefaultParagraphFont"/>
    <w:uiPriority w:val="99"/>
    <w:semiHidden/>
    <w:rsid w:val="00365B4A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B4A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5B4A"/>
    <w:rPr>
      <w:rFonts w:asciiTheme="majorHAnsi" w:eastAsiaTheme="majorEastAsia" w:hAnsiTheme="majorHAnsi" w:cstheme="majorBidi"/>
      <w:i/>
      <w:iCs/>
      <w:spacing w:val="15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65B4A"/>
    <w:pPr>
      <w:pBdr>
        <w:bottom w:val="single" w:sz="8" w:space="1" w:color="000000" w:themeColor="text1"/>
      </w:pBdr>
      <w:spacing w:after="300" w:line="360" w:lineRule="auto"/>
      <w:contextualSpacing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B4A"/>
    <w:rPr>
      <w:rFonts w:asciiTheme="majorHAnsi" w:eastAsiaTheme="majorEastAsia" w:hAnsiTheme="majorHAnsi" w:cstheme="majorBidi"/>
      <w:spacing w:val="5"/>
      <w:kern w:val="28"/>
      <w:sz w:val="3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A"/>
    <w:pPr>
      <w:spacing w:after="120"/>
    </w:pPr>
    <w:rPr>
      <w:rFonts w:eastAsiaTheme="minorHAnsi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365B4A"/>
    <w:pPr>
      <w:keepNext/>
      <w:keepLines/>
      <w:numPr>
        <w:numId w:val="7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65B4A"/>
    <w:pPr>
      <w:numPr>
        <w:ilvl w:val="1"/>
      </w:numPr>
      <w:spacing w:before="200"/>
      <w:outlineLvl w:val="1"/>
    </w:pPr>
    <w:rPr>
      <w:bCs w:val="0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C453D"/>
    <w:pPr>
      <w:numPr>
        <w:ilvl w:val="2"/>
      </w:numPr>
      <w:ind w:left="0"/>
      <w:outlineLvl w:val="2"/>
    </w:pPr>
    <w:rPr>
      <w:b w:val="0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B4A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365B4A"/>
    <w:pPr>
      <w:widowControl w:val="0"/>
      <w:tabs>
        <w:tab w:val="center" w:pos="4860"/>
        <w:tab w:val="right" w:pos="9360"/>
      </w:tabs>
      <w:autoSpaceDE w:val="0"/>
      <w:autoSpaceDN w:val="0"/>
      <w:adjustRightInd w:val="0"/>
      <w:spacing w:before="120" w:after="0"/>
      <w:ind w:left="360"/>
      <w:jc w:val="both"/>
    </w:pPr>
    <w:rPr>
      <w:rFonts w:ascii="Times" w:eastAsiaTheme="minorEastAsia" w:hAnsi="Times"/>
      <w:lang w:eastAsia="en-CA"/>
    </w:rPr>
  </w:style>
  <w:style w:type="character" w:customStyle="1" w:styleId="MTDisplayEquationChar">
    <w:name w:val="MTDisplayEquation Char"/>
    <w:basedOn w:val="DefaultParagraphFont"/>
    <w:link w:val="MTDisplayEquation"/>
    <w:rsid w:val="00365B4A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365B4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4A"/>
    <w:rPr>
      <w:rFonts w:ascii="Tahoma" w:eastAsiaTheme="minorHAnsi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65B4A"/>
    <w:pPr>
      <w:spacing w:line="240" w:lineRule="auto"/>
      <w:jc w:val="center"/>
    </w:pPr>
    <w:rPr>
      <w:b/>
      <w:bCs/>
      <w:szCs w:val="18"/>
    </w:rPr>
  </w:style>
  <w:style w:type="paragraph" w:customStyle="1" w:styleId="Default">
    <w:name w:val="Default"/>
    <w:rsid w:val="00365B4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65B4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B4A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65B4A"/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C453D"/>
    <w:rPr>
      <w:rFonts w:asciiTheme="majorHAnsi" w:eastAsiaTheme="majorEastAsia" w:hAnsiTheme="majorHAnsi" w:cstheme="majorBidi"/>
      <w:bCs/>
      <w:sz w:val="26"/>
      <w:szCs w:val="26"/>
      <w:lang w:eastAsia="en-US"/>
    </w:rPr>
  </w:style>
  <w:style w:type="numbering" w:customStyle="1" w:styleId="Headings">
    <w:name w:val="Headings"/>
    <w:uiPriority w:val="99"/>
    <w:rsid w:val="00365B4A"/>
    <w:pPr>
      <w:numPr>
        <w:numId w:val="4"/>
      </w:numPr>
    </w:pPr>
  </w:style>
  <w:style w:type="character" w:styleId="PlaceholderText">
    <w:name w:val="Placeholder Text"/>
    <w:basedOn w:val="DefaultParagraphFont"/>
    <w:uiPriority w:val="99"/>
    <w:semiHidden/>
    <w:rsid w:val="00365B4A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B4A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5B4A"/>
    <w:rPr>
      <w:rFonts w:asciiTheme="majorHAnsi" w:eastAsiaTheme="majorEastAsia" w:hAnsiTheme="majorHAnsi" w:cstheme="majorBidi"/>
      <w:i/>
      <w:iCs/>
      <w:spacing w:val="15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65B4A"/>
    <w:pPr>
      <w:pBdr>
        <w:bottom w:val="single" w:sz="8" w:space="1" w:color="000000" w:themeColor="text1"/>
      </w:pBdr>
      <w:spacing w:after="300" w:line="360" w:lineRule="auto"/>
      <w:contextualSpacing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B4A"/>
    <w:rPr>
      <w:rFonts w:asciiTheme="majorHAnsi" w:eastAsiaTheme="majorEastAsia" w:hAnsiTheme="majorHAnsi" w:cstheme="majorBidi"/>
      <w:spacing w:val="5"/>
      <w:kern w:val="28"/>
      <w:sz w:val="3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0.bin"/><Relationship Id="rId159" Type="http://schemas.openxmlformats.org/officeDocument/2006/relationships/image" Target="media/image69.wmf"/><Relationship Id="rId170" Type="http://schemas.openxmlformats.org/officeDocument/2006/relationships/image" Target="media/image74.emf"/><Relationship Id="rId226" Type="http://schemas.openxmlformats.org/officeDocument/2006/relationships/image" Target="media/image94.wmf"/><Relationship Id="rId268" Type="http://schemas.openxmlformats.org/officeDocument/2006/relationships/oleObject" Target="embeddings/oleObject153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8.bin"/><Relationship Id="rId5" Type="http://schemas.openxmlformats.org/officeDocument/2006/relationships/settings" Target="setting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5.bin"/><Relationship Id="rId181" Type="http://schemas.openxmlformats.org/officeDocument/2006/relationships/image" Target="media/image78.wmf"/><Relationship Id="rId216" Type="http://schemas.openxmlformats.org/officeDocument/2006/relationships/image" Target="media/image91.wmf"/><Relationship Id="rId237" Type="http://schemas.openxmlformats.org/officeDocument/2006/relationships/oleObject" Target="embeddings/oleObject135.bin"/><Relationship Id="rId258" Type="http://schemas.openxmlformats.org/officeDocument/2006/relationships/image" Target="media/image105.wmf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image" Target="media/image28.wmf"/><Relationship Id="rId118" Type="http://schemas.openxmlformats.org/officeDocument/2006/relationships/image" Target="media/image50.wmf"/><Relationship Id="rId139" Type="http://schemas.openxmlformats.org/officeDocument/2006/relationships/image" Target="media/image60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5.wmf"/><Relationship Id="rId171" Type="http://schemas.openxmlformats.org/officeDocument/2006/relationships/oleObject" Target="embeddings/oleObject91.bin"/><Relationship Id="rId192" Type="http://schemas.openxmlformats.org/officeDocument/2006/relationships/oleObject" Target="embeddings/oleObject104.bin"/><Relationship Id="rId206" Type="http://schemas.openxmlformats.org/officeDocument/2006/relationships/image" Target="media/image89.wmf"/><Relationship Id="rId227" Type="http://schemas.openxmlformats.org/officeDocument/2006/relationships/oleObject" Target="embeddings/oleObject127.bin"/><Relationship Id="rId248" Type="http://schemas.openxmlformats.org/officeDocument/2006/relationships/image" Target="media/image100.wmf"/><Relationship Id="rId269" Type="http://schemas.openxmlformats.org/officeDocument/2006/relationships/oleObject" Target="embeddings/oleObject154.bin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6.bin"/><Relationship Id="rId129" Type="http://schemas.openxmlformats.org/officeDocument/2006/relationships/image" Target="media/image55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4.bin"/><Relationship Id="rId161" Type="http://schemas.openxmlformats.org/officeDocument/2006/relationships/image" Target="media/image70.wmf"/><Relationship Id="rId182" Type="http://schemas.openxmlformats.org/officeDocument/2006/relationships/oleObject" Target="embeddings/oleObject98.bin"/><Relationship Id="rId217" Type="http://schemas.openxmlformats.org/officeDocument/2006/relationships/oleObject" Target="embeddings/oleObject120.bin"/><Relationship Id="rId6" Type="http://schemas.openxmlformats.org/officeDocument/2006/relationships/webSettings" Target="webSettings.xml"/><Relationship Id="rId238" Type="http://schemas.openxmlformats.org/officeDocument/2006/relationships/image" Target="media/image97.wmf"/><Relationship Id="rId259" Type="http://schemas.openxmlformats.org/officeDocument/2006/relationships/oleObject" Target="embeddings/oleObject14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55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1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69.bin"/><Relationship Id="rId151" Type="http://schemas.openxmlformats.org/officeDocument/2006/relationships/oleObject" Target="embeddings/oleObject80.bin"/><Relationship Id="rId172" Type="http://schemas.openxmlformats.org/officeDocument/2006/relationships/oleObject" Target="embeddings/oleObject92.bin"/><Relationship Id="rId193" Type="http://schemas.openxmlformats.org/officeDocument/2006/relationships/image" Target="media/image83.wmf"/><Relationship Id="rId207" Type="http://schemas.openxmlformats.org/officeDocument/2006/relationships/oleObject" Target="embeddings/oleObject112.bin"/><Relationship Id="rId228" Type="http://schemas.openxmlformats.org/officeDocument/2006/relationships/image" Target="media/image95.wmf"/><Relationship Id="rId249" Type="http://schemas.openxmlformats.org/officeDocument/2006/relationships/oleObject" Target="embeddings/oleObject143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7.wmf"/><Relationship Id="rId260" Type="http://schemas.openxmlformats.org/officeDocument/2006/relationships/image" Target="media/image106.png"/><Relationship Id="rId34" Type="http://schemas.openxmlformats.org/officeDocument/2006/relationships/oleObject" Target="embeddings/oleObject14.bin"/><Relationship Id="rId55" Type="http://schemas.openxmlformats.org/officeDocument/2006/relationships/image" Target="media/image24.emf"/><Relationship Id="rId76" Type="http://schemas.openxmlformats.org/officeDocument/2006/relationships/oleObject" Target="embeddings/oleObject37.bin"/><Relationship Id="rId97" Type="http://schemas.openxmlformats.org/officeDocument/2006/relationships/image" Target="media/image42.wmf"/><Relationship Id="rId120" Type="http://schemas.openxmlformats.org/officeDocument/2006/relationships/image" Target="media/image51.wmf"/><Relationship Id="rId141" Type="http://schemas.openxmlformats.org/officeDocument/2006/relationships/image" Target="media/image61.wmf"/><Relationship Id="rId7" Type="http://schemas.openxmlformats.org/officeDocument/2006/relationships/image" Target="media/image1.wmf"/><Relationship Id="rId162" Type="http://schemas.openxmlformats.org/officeDocument/2006/relationships/oleObject" Target="embeddings/oleObject86.bin"/><Relationship Id="rId183" Type="http://schemas.openxmlformats.org/officeDocument/2006/relationships/oleObject" Target="embeddings/oleObject99.bin"/><Relationship Id="rId218" Type="http://schemas.openxmlformats.org/officeDocument/2006/relationships/oleObject" Target="embeddings/oleObject121.bin"/><Relationship Id="rId239" Type="http://schemas.openxmlformats.org/officeDocument/2006/relationships/oleObject" Target="embeddings/oleObject136.bin"/><Relationship Id="rId250" Type="http://schemas.openxmlformats.org/officeDocument/2006/relationships/image" Target="media/image101.wmf"/><Relationship Id="rId271" Type="http://schemas.openxmlformats.org/officeDocument/2006/relationships/oleObject" Target="embeddings/oleObject156.bin"/><Relationship Id="rId24" Type="http://schemas.openxmlformats.org/officeDocument/2006/relationships/image" Target="media/image10.wmf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7.bin"/><Relationship Id="rId131" Type="http://schemas.openxmlformats.org/officeDocument/2006/relationships/image" Target="media/image56.wmf"/><Relationship Id="rId152" Type="http://schemas.openxmlformats.org/officeDocument/2006/relationships/oleObject" Target="embeddings/oleObject81.bin"/><Relationship Id="rId173" Type="http://schemas.openxmlformats.org/officeDocument/2006/relationships/oleObject" Target="embeddings/oleObject93.bin"/><Relationship Id="rId194" Type="http://schemas.openxmlformats.org/officeDocument/2006/relationships/oleObject" Target="embeddings/oleObject105.bin"/><Relationship Id="rId208" Type="http://schemas.openxmlformats.org/officeDocument/2006/relationships/image" Target="media/image90.wmf"/><Relationship Id="rId229" Type="http://schemas.openxmlformats.org/officeDocument/2006/relationships/oleObject" Target="embeddings/oleObject128.bin"/><Relationship Id="rId240" Type="http://schemas.openxmlformats.org/officeDocument/2006/relationships/oleObject" Target="embeddings/oleObject137.bin"/><Relationship Id="rId261" Type="http://schemas.openxmlformats.org/officeDocument/2006/relationships/oleObject" Target="embeddings/oleObject149.bin"/><Relationship Id="rId14" Type="http://schemas.openxmlformats.org/officeDocument/2006/relationships/image" Target="media/image5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5.bin"/><Relationship Id="rId163" Type="http://schemas.openxmlformats.org/officeDocument/2006/relationships/image" Target="media/image71.wmf"/><Relationship Id="rId184" Type="http://schemas.openxmlformats.org/officeDocument/2006/relationships/image" Target="media/image79.wmf"/><Relationship Id="rId219" Type="http://schemas.openxmlformats.org/officeDocument/2006/relationships/image" Target="media/image92.wmf"/><Relationship Id="rId230" Type="http://schemas.openxmlformats.org/officeDocument/2006/relationships/oleObject" Target="embeddings/oleObject129.bin"/><Relationship Id="rId251" Type="http://schemas.openxmlformats.org/officeDocument/2006/relationships/oleObject" Target="embeddings/oleObject144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57.bin"/><Relationship Id="rId88" Type="http://schemas.openxmlformats.org/officeDocument/2006/relationships/image" Target="media/image38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6.wmf"/><Relationship Id="rId174" Type="http://schemas.openxmlformats.org/officeDocument/2006/relationships/image" Target="media/image75.wmf"/><Relationship Id="rId195" Type="http://schemas.openxmlformats.org/officeDocument/2006/relationships/image" Target="media/image84.wmf"/><Relationship Id="rId209" Type="http://schemas.openxmlformats.org/officeDocument/2006/relationships/oleObject" Target="embeddings/oleObject113.bin"/><Relationship Id="rId220" Type="http://schemas.openxmlformats.org/officeDocument/2006/relationships/oleObject" Target="embeddings/oleObject122.bin"/><Relationship Id="rId241" Type="http://schemas.openxmlformats.org/officeDocument/2006/relationships/oleObject" Target="embeddings/oleObject138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07.wmf"/><Relationship Id="rId78" Type="http://schemas.openxmlformats.org/officeDocument/2006/relationships/oleObject" Target="embeddings/oleObject38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2.wmf"/><Relationship Id="rId143" Type="http://schemas.openxmlformats.org/officeDocument/2006/relationships/image" Target="media/image62.wmf"/><Relationship Id="rId164" Type="http://schemas.openxmlformats.org/officeDocument/2006/relationships/oleObject" Target="embeddings/oleObject87.bin"/><Relationship Id="rId185" Type="http://schemas.openxmlformats.org/officeDocument/2006/relationships/oleObject" Target="embeddings/oleObject100.bin"/><Relationship Id="rId9" Type="http://schemas.openxmlformats.org/officeDocument/2006/relationships/image" Target="media/image2.png"/><Relationship Id="rId210" Type="http://schemas.openxmlformats.org/officeDocument/2006/relationships/oleObject" Target="embeddings/oleObject114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30.bin"/><Relationship Id="rId252" Type="http://schemas.openxmlformats.org/officeDocument/2006/relationships/image" Target="media/image102.wmf"/><Relationship Id="rId273" Type="http://schemas.openxmlformats.org/officeDocument/2006/relationships/oleObject" Target="embeddings/oleObject158.bin"/><Relationship Id="rId47" Type="http://schemas.openxmlformats.org/officeDocument/2006/relationships/image" Target="media/image21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57.wmf"/><Relationship Id="rId154" Type="http://schemas.openxmlformats.org/officeDocument/2006/relationships/oleObject" Target="embeddings/oleObject82.bin"/><Relationship Id="rId175" Type="http://schemas.openxmlformats.org/officeDocument/2006/relationships/oleObject" Target="embeddings/oleObject94.bin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23.bin"/><Relationship Id="rId242" Type="http://schemas.openxmlformats.org/officeDocument/2006/relationships/oleObject" Target="embeddings/oleObject139.bin"/><Relationship Id="rId263" Type="http://schemas.openxmlformats.org/officeDocument/2006/relationships/oleObject" Target="embeddings/oleObject150.bin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6.bin"/><Relationship Id="rId90" Type="http://schemas.openxmlformats.org/officeDocument/2006/relationships/image" Target="media/image39.wmf"/><Relationship Id="rId165" Type="http://schemas.openxmlformats.org/officeDocument/2006/relationships/image" Target="media/image72.wmf"/><Relationship Id="rId186" Type="http://schemas.openxmlformats.org/officeDocument/2006/relationships/oleObject" Target="embeddings/oleObject101.bin"/><Relationship Id="rId211" Type="http://schemas.openxmlformats.org/officeDocument/2006/relationships/oleObject" Target="embeddings/oleObject115.bin"/><Relationship Id="rId232" Type="http://schemas.openxmlformats.org/officeDocument/2006/relationships/oleObject" Target="embeddings/oleObject131.bin"/><Relationship Id="rId253" Type="http://schemas.openxmlformats.org/officeDocument/2006/relationships/oleObject" Target="embeddings/oleObject145.bin"/><Relationship Id="rId274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71.bin"/><Relationship Id="rId80" Type="http://schemas.openxmlformats.org/officeDocument/2006/relationships/image" Target="media/image35.wmf"/><Relationship Id="rId155" Type="http://schemas.openxmlformats.org/officeDocument/2006/relationships/image" Target="media/image67.wmf"/><Relationship Id="rId176" Type="http://schemas.openxmlformats.org/officeDocument/2006/relationships/image" Target="media/image76.wmf"/><Relationship Id="rId197" Type="http://schemas.openxmlformats.org/officeDocument/2006/relationships/image" Target="media/image85.wmf"/><Relationship Id="rId201" Type="http://schemas.openxmlformats.org/officeDocument/2006/relationships/image" Target="media/image87.wmf"/><Relationship Id="rId222" Type="http://schemas.openxmlformats.org/officeDocument/2006/relationships/image" Target="media/image93.wmf"/><Relationship Id="rId243" Type="http://schemas.openxmlformats.org/officeDocument/2006/relationships/image" Target="media/image98.wmf"/><Relationship Id="rId264" Type="http://schemas.openxmlformats.org/officeDocument/2006/relationships/oleObject" Target="embeddings/oleObject151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3.bin"/><Relationship Id="rId124" Type="http://schemas.openxmlformats.org/officeDocument/2006/relationships/image" Target="media/image53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6.bin"/><Relationship Id="rId145" Type="http://schemas.openxmlformats.org/officeDocument/2006/relationships/image" Target="media/image63.wmf"/><Relationship Id="rId166" Type="http://schemas.openxmlformats.org/officeDocument/2006/relationships/oleObject" Target="embeddings/oleObject88.bin"/><Relationship Id="rId187" Type="http://schemas.openxmlformats.org/officeDocument/2006/relationships/image" Target="media/image8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6.bin"/><Relationship Id="rId233" Type="http://schemas.openxmlformats.org/officeDocument/2006/relationships/oleObject" Target="embeddings/oleObject132.bin"/><Relationship Id="rId254" Type="http://schemas.openxmlformats.org/officeDocument/2006/relationships/image" Target="media/image103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0.bin"/><Relationship Id="rId275" Type="http://schemas.openxmlformats.org/officeDocument/2006/relationships/theme" Target="theme/theme1.xml"/><Relationship Id="rId60" Type="http://schemas.openxmlformats.org/officeDocument/2006/relationships/image" Target="media/image26.wmf"/><Relationship Id="rId81" Type="http://schemas.openxmlformats.org/officeDocument/2006/relationships/oleObject" Target="embeddings/oleObject40.bin"/><Relationship Id="rId135" Type="http://schemas.openxmlformats.org/officeDocument/2006/relationships/image" Target="media/image58.wmf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95.bin"/><Relationship Id="rId198" Type="http://schemas.openxmlformats.org/officeDocument/2006/relationships/oleObject" Target="embeddings/oleObject107.bin"/><Relationship Id="rId202" Type="http://schemas.openxmlformats.org/officeDocument/2006/relationships/oleObject" Target="embeddings/oleObject109.bin"/><Relationship Id="rId223" Type="http://schemas.openxmlformats.org/officeDocument/2006/relationships/oleObject" Target="embeddings/oleObject124.bin"/><Relationship Id="rId244" Type="http://schemas.openxmlformats.org/officeDocument/2006/relationships/oleObject" Target="embeddings/oleObject140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image" Target="media/image108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5.wmf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7.bin"/><Relationship Id="rId167" Type="http://schemas.openxmlformats.org/officeDocument/2006/relationships/image" Target="media/image73.wmf"/><Relationship Id="rId188" Type="http://schemas.openxmlformats.org/officeDocument/2006/relationships/oleObject" Target="embeddings/oleObject102.bin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213" Type="http://schemas.openxmlformats.org/officeDocument/2006/relationships/oleObject" Target="embeddings/oleObject117.bin"/><Relationship Id="rId234" Type="http://schemas.openxmlformats.org/officeDocument/2006/relationships/oleObject" Target="embeddings/oleObject13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46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49.wmf"/><Relationship Id="rId136" Type="http://schemas.openxmlformats.org/officeDocument/2006/relationships/oleObject" Target="embeddings/oleObject72.bin"/><Relationship Id="rId157" Type="http://schemas.openxmlformats.org/officeDocument/2006/relationships/image" Target="media/image68.wmf"/><Relationship Id="rId178" Type="http://schemas.openxmlformats.org/officeDocument/2006/relationships/oleObject" Target="embeddings/oleObject96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99" Type="http://schemas.openxmlformats.org/officeDocument/2006/relationships/image" Target="media/image86.wmf"/><Relationship Id="rId203" Type="http://schemas.openxmlformats.org/officeDocument/2006/relationships/oleObject" Target="embeddings/oleObject110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5.bin"/><Relationship Id="rId245" Type="http://schemas.openxmlformats.org/officeDocument/2006/relationships/image" Target="media/image99.wmf"/><Relationship Id="rId266" Type="http://schemas.openxmlformats.org/officeDocument/2006/relationships/oleObject" Target="embeddings/oleObject152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4.wmf"/><Relationship Id="rId147" Type="http://schemas.openxmlformats.org/officeDocument/2006/relationships/image" Target="media/image64.wmf"/><Relationship Id="rId168" Type="http://schemas.openxmlformats.org/officeDocument/2006/relationships/oleObject" Target="embeddings/oleObject89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189" Type="http://schemas.openxmlformats.org/officeDocument/2006/relationships/image" Target="media/image81.wmf"/><Relationship Id="rId3" Type="http://schemas.openxmlformats.org/officeDocument/2006/relationships/styles" Target="styles.xml"/><Relationship Id="rId214" Type="http://schemas.openxmlformats.org/officeDocument/2006/relationships/oleObject" Target="embeddings/oleObject118.bin"/><Relationship Id="rId235" Type="http://schemas.openxmlformats.org/officeDocument/2006/relationships/oleObject" Target="embeddings/oleObject134.bin"/><Relationship Id="rId256" Type="http://schemas.openxmlformats.org/officeDocument/2006/relationships/image" Target="media/image104.wmf"/><Relationship Id="rId116" Type="http://schemas.openxmlformats.org/officeDocument/2006/relationships/oleObject" Target="embeddings/oleObject61.bin"/><Relationship Id="rId137" Type="http://schemas.openxmlformats.org/officeDocument/2006/relationships/image" Target="media/image59.wmf"/><Relationship Id="rId158" Type="http://schemas.openxmlformats.org/officeDocument/2006/relationships/oleObject" Target="embeddings/oleObject84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image" Target="media/image36.wmf"/><Relationship Id="rId179" Type="http://schemas.openxmlformats.org/officeDocument/2006/relationships/image" Target="media/image77.wmf"/><Relationship Id="rId190" Type="http://schemas.openxmlformats.org/officeDocument/2006/relationships/oleObject" Target="embeddings/oleObject103.bin"/><Relationship Id="rId204" Type="http://schemas.openxmlformats.org/officeDocument/2006/relationships/image" Target="media/image88.wmf"/><Relationship Id="rId225" Type="http://schemas.openxmlformats.org/officeDocument/2006/relationships/oleObject" Target="embeddings/oleObject126.bin"/><Relationship Id="rId246" Type="http://schemas.openxmlformats.org/officeDocument/2006/relationships/oleObject" Target="embeddings/oleObject141.bin"/><Relationship Id="rId267" Type="http://schemas.openxmlformats.org/officeDocument/2006/relationships/image" Target="media/image109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7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94" Type="http://schemas.openxmlformats.org/officeDocument/2006/relationships/image" Target="media/image41.wmf"/><Relationship Id="rId148" Type="http://schemas.openxmlformats.org/officeDocument/2006/relationships/oleObject" Target="embeddings/oleObject78.bin"/><Relationship Id="rId169" Type="http://schemas.openxmlformats.org/officeDocument/2006/relationships/oleObject" Target="embeddings/oleObject90.bin"/><Relationship Id="rId4" Type="http://schemas.microsoft.com/office/2007/relationships/stylesWithEffects" Target="stylesWithEffects.xml"/><Relationship Id="rId180" Type="http://schemas.openxmlformats.org/officeDocument/2006/relationships/oleObject" Target="embeddings/oleObject97.bin"/><Relationship Id="rId215" Type="http://schemas.openxmlformats.org/officeDocument/2006/relationships/oleObject" Target="embeddings/oleObject119.bin"/><Relationship Id="rId236" Type="http://schemas.openxmlformats.org/officeDocument/2006/relationships/image" Target="media/image96.wmf"/><Relationship Id="rId257" Type="http://schemas.openxmlformats.org/officeDocument/2006/relationships/oleObject" Target="embeddings/oleObject147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3.bin"/><Relationship Id="rId191" Type="http://schemas.openxmlformats.org/officeDocument/2006/relationships/image" Target="media/image82.wmf"/><Relationship Id="rId205" Type="http://schemas.openxmlformats.org/officeDocument/2006/relationships/oleObject" Target="embeddings/oleObject111.bin"/><Relationship Id="rId247" Type="http://schemas.openxmlformats.org/officeDocument/2006/relationships/oleObject" Target="embeddings/oleObject142.bin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F8A7C-6800-48A5-BDF5-EB9A2975F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Stephen Harrison</cp:lastModifiedBy>
  <cp:revision>2</cp:revision>
  <cp:lastPrinted>2012-10-28T04:53:00Z</cp:lastPrinted>
  <dcterms:created xsi:type="dcterms:W3CDTF">2013-08-22T20:14:00Z</dcterms:created>
  <dcterms:modified xsi:type="dcterms:W3CDTF">2013-08-22T20:14:00Z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