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Spec="center" w:tblpY="349"/>
        <w:tblW w:w="9464" w:type="dxa"/>
        <w:tblLook w:val="04A0" w:firstRow="1" w:lastRow="0" w:firstColumn="1" w:lastColumn="0" w:noHBand="0" w:noVBand="1"/>
      </w:tblPr>
      <w:tblGrid>
        <w:gridCol w:w="4608"/>
        <w:gridCol w:w="4856"/>
      </w:tblGrid>
      <w:tr w:rsidR="00AF01EC" w:rsidRPr="00AF01EC" w14:paraId="53377FD0" w14:textId="77777777" w:rsidTr="003543DF">
        <w:tc>
          <w:tcPr>
            <w:tcW w:w="4608" w:type="dxa"/>
          </w:tcPr>
          <w:p w14:paraId="459601AD" w14:textId="4E484468" w:rsidR="00AF01EC" w:rsidRPr="00AF01EC" w:rsidRDefault="00AF01EC" w:rsidP="00AF01EC">
            <w:pPr>
              <w:widowControl w:val="0"/>
              <w:autoSpaceDE w:val="0"/>
              <w:autoSpaceDN w:val="0"/>
              <w:adjustRightInd w:val="0"/>
              <w:spacing w:before="120" w:after="360" w:line="240" w:lineRule="auto"/>
              <w:rPr>
                <w:rFonts w:ascii="Arial" w:eastAsia="Times New Roman" w:hAnsi="Arial" w:cs="Arial"/>
                <w:color w:val="000000"/>
                <w:sz w:val="20"/>
                <w:u w:val="single"/>
              </w:rPr>
            </w:pPr>
            <w:r w:rsidRPr="00AF01EC">
              <w:rPr>
                <w:rFonts w:ascii="Arial" w:eastAsia="Times New Roman" w:hAnsi="Arial" w:cs="Arial"/>
                <w:color w:val="000000"/>
                <w:sz w:val="20"/>
                <w:u w:val="single"/>
              </w:rPr>
              <w:t>ООО «</w:t>
            </w:r>
            <w:proofErr w:type="spellStart"/>
            <w:r w:rsidR="003543DF">
              <w:rPr>
                <w:rFonts w:ascii="Arial" w:eastAsia="Times New Roman" w:hAnsi="Arial" w:cs="Arial"/>
                <w:color w:val="000000"/>
                <w:sz w:val="20"/>
                <w:u w:val="single"/>
              </w:rPr>
              <w:t>ЭлРос</w:t>
            </w:r>
            <w:proofErr w:type="spellEnd"/>
            <w:r w:rsidRPr="00AF01EC">
              <w:rPr>
                <w:rFonts w:ascii="Arial" w:eastAsia="Times New Roman" w:hAnsi="Arial" w:cs="Arial"/>
                <w:color w:val="000000"/>
                <w:sz w:val="20"/>
                <w:u w:val="single"/>
              </w:rPr>
              <w:t>»</w:t>
            </w:r>
          </w:p>
          <w:p w14:paraId="26CB2689" w14:textId="77777777" w:rsidR="00AF01EC" w:rsidRPr="00AF01EC" w:rsidRDefault="00AF01EC" w:rsidP="00AF01EC">
            <w:pPr>
              <w:widowControl w:val="0"/>
              <w:autoSpaceDE w:val="0"/>
              <w:autoSpaceDN w:val="0"/>
              <w:adjustRightInd w:val="0"/>
              <w:spacing w:before="120" w:after="36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u w:val="single"/>
              </w:rPr>
            </w:pPr>
          </w:p>
          <w:p w14:paraId="5A9223B2" w14:textId="77777777" w:rsidR="00AF01EC" w:rsidRPr="00AF01EC" w:rsidRDefault="00AF01EC" w:rsidP="00AF01EC">
            <w:pPr>
              <w:widowControl w:val="0"/>
              <w:autoSpaceDE w:val="0"/>
              <w:autoSpaceDN w:val="0"/>
              <w:adjustRightInd w:val="0"/>
              <w:spacing w:before="120" w:after="36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6"/>
                <w:lang w:eastAsia="ru-RU"/>
              </w:rPr>
            </w:pPr>
          </w:p>
          <w:p w14:paraId="337039E8" w14:textId="77777777" w:rsidR="00AF01EC" w:rsidRPr="00AF01EC" w:rsidRDefault="00AF01EC" w:rsidP="00AF01EC">
            <w:pPr>
              <w:widowControl w:val="0"/>
              <w:autoSpaceDE w:val="0"/>
              <w:autoSpaceDN w:val="0"/>
              <w:adjustRightInd w:val="0"/>
              <w:spacing w:before="120" w:after="36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</w:p>
        </w:tc>
        <w:tc>
          <w:tcPr>
            <w:tcW w:w="4856" w:type="dxa"/>
            <w:hideMark/>
          </w:tcPr>
          <w:p w14:paraId="4402E0D3" w14:textId="77777777" w:rsidR="003543DF" w:rsidRDefault="00AF01EC" w:rsidP="003543DF">
            <w:pPr>
              <w:widowControl w:val="0"/>
              <w:tabs>
                <w:tab w:val="left" w:pos="972"/>
              </w:tabs>
              <w:autoSpaceDE w:val="0"/>
              <w:autoSpaceDN w:val="0"/>
              <w:adjustRightInd w:val="0"/>
              <w:spacing w:before="120" w:after="120" w:line="240" w:lineRule="auto"/>
              <w:ind w:left="2222"/>
              <w:rPr>
                <w:rFonts w:ascii="Arial" w:eastAsia="Times New Roman" w:hAnsi="Arial" w:cs="Arial"/>
                <w:color w:val="000000"/>
                <w:sz w:val="20"/>
                <w:lang w:eastAsia="ru-RU"/>
              </w:rPr>
            </w:pPr>
            <w:r w:rsidRPr="00AF01EC">
              <w:rPr>
                <w:rFonts w:ascii="Arial" w:eastAsia="Times New Roman" w:hAnsi="Arial" w:cs="Arial"/>
                <w:color w:val="000000"/>
                <w:sz w:val="20"/>
                <w:lang w:eastAsia="ru-RU"/>
              </w:rPr>
              <w:t>УТВЕРЖД</w:t>
            </w:r>
            <w:r>
              <w:rPr>
                <w:rFonts w:ascii="Arial" w:eastAsia="Times New Roman" w:hAnsi="Arial" w:cs="Arial"/>
                <w:color w:val="000000"/>
                <w:sz w:val="20"/>
                <w:lang w:eastAsia="ru-RU"/>
              </w:rPr>
              <w:t>АЮ</w:t>
            </w:r>
          </w:p>
          <w:p w14:paraId="6BA9A812" w14:textId="77777777" w:rsidR="003543DF" w:rsidRDefault="00AF01EC" w:rsidP="003543DF">
            <w:pPr>
              <w:widowControl w:val="0"/>
              <w:tabs>
                <w:tab w:val="left" w:pos="972"/>
              </w:tabs>
              <w:autoSpaceDE w:val="0"/>
              <w:autoSpaceDN w:val="0"/>
              <w:adjustRightInd w:val="0"/>
              <w:spacing w:before="120" w:after="120" w:line="240" w:lineRule="auto"/>
              <w:ind w:left="2222"/>
              <w:rPr>
                <w:rFonts w:ascii="Arial" w:eastAsia="Times New Roman" w:hAnsi="Arial" w:cs="Arial"/>
                <w:sz w:val="20"/>
                <w:szCs w:val="24"/>
                <w:lang w:eastAsia="ru-RU"/>
              </w:rPr>
            </w:pPr>
            <w:r w:rsidRPr="00AF01EC">
              <w:rPr>
                <w:rFonts w:ascii="Arial" w:eastAsia="Times New Roman" w:hAnsi="Arial" w:cs="Arial"/>
                <w:sz w:val="20"/>
                <w:szCs w:val="24"/>
                <w:lang w:eastAsia="ru-RU"/>
              </w:rPr>
              <w:t>Генеральн</w:t>
            </w:r>
            <w:r>
              <w:rPr>
                <w:rFonts w:ascii="Arial" w:eastAsia="Times New Roman" w:hAnsi="Arial" w:cs="Arial"/>
                <w:sz w:val="20"/>
                <w:szCs w:val="24"/>
                <w:lang w:eastAsia="ru-RU"/>
              </w:rPr>
              <w:t>ый</w:t>
            </w:r>
            <w:r w:rsidRPr="00AF01EC">
              <w:rPr>
                <w:rFonts w:ascii="Arial" w:eastAsia="Times New Roman" w:hAnsi="Arial" w:cs="Arial"/>
                <w:sz w:val="20"/>
                <w:szCs w:val="24"/>
                <w:lang w:eastAsia="ru-RU"/>
              </w:rPr>
              <w:t xml:space="preserve"> директор</w:t>
            </w:r>
          </w:p>
          <w:p w14:paraId="28AB74E3" w14:textId="77777777" w:rsidR="003543DF" w:rsidRDefault="00AF01EC" w:rsidP="003543DF">
            <w:pPr>
              <w:widowControl w:val="0"/>
              <w:tabs>
                <w:tab w:val="left" w:pos="972"/>
              </w:tabs>
              <w:autoSpaceDE w:val="0"/>
              <w:autoSpaceDN w:val="0"/>
              <w:adjustRightInd w:val="0"/>
              <w:spacing w:before="120" w:after="120" w:line="240" w:lineRule="auto"/>
              <w:ind w:left="2222"/>
              <w:rPr>
                <w:rFonts w:ascii="Arial" w:eastAsia="Times New Roman" w:hAnsi="Arial" w:cs="Arial"/>
                <w:color w:val="000000"/>
                <w:sz w:val="20"/>
                <w:lang w:eastAsia="ru-RU"/>
              </w:rPr>
            </w:pPr>
            <w:r w:rsidRPr="00AF01EC">
              <w:rPr>
                <w:rFonts w:ascii="Arial" w:eastAsia="Times New Roman" w:hAnsi="Arial" w:cs="Arial"/>
                <w:sz w:val="20"/>
                <w:szCs w:val="24"/>
                <w:lang w:eastAsia="ru-RU"/>
              </w:rPr>
              <w:t>ООО «</w:t>
            </w:r>
            <w:proofErr w:type="spellStart"/>
            <w:r w:rsidR="003543DF">
              <w:rPr>
                <w:rFonts w:ascii="Arial" w:eastAsia="Times New Roman" w:hAnsi="Arial" w:cs="Arial"/>
                <w:sz w:val="20"/>
                <w:szCs w:val="24"/>
                <w:lang w:eastAsia="ru-RU"/>
              </w:rPr>
              <w:t>ЭлРос</w:t>
            </w:r>
            <w:proofErr w:type="spellEnd"/>
            <w:r w:rsidRPr="00AF01EC">
              <w:rPr>
                <w:rFonts w:ascii="Arial" w:eastAsia="Times New Roman" w:hAnsi="Arial" w:cs="Arial"/>
                <w:sz w:val="20"/>
                <w:szCs w:val="24"/>
                <w:lang w:eastAsia="ru-RU"/>
              </w:rPr>
              <w:t>»</w:t>
            </w:r>
            <w:r w:rsidRPr="00AF01EC">
              <w:rPr>
                <w:rFonts w:ascii="Arial" w:eastAsia="Times New Roman" w:hAnsi="Arial" w:cs="Arial"/>
                <w:color w:val="000000"/>
                <w:sz w:val="20"/>
                <w:lang w:eastAsia="ru-RU"/>
              </w:rPr>
              <w:t xml:space="preserve"> </w:t>
            </w:r>
          </w:p>
          <w:p w14:paraId="122FEA2D" w14:textId="2EFFDC19" w:rsidR="00AF01EC" w:rsidRPr="00AF01EC" w:rsidRDefault="00AF01EC" w:rsidP="003543DF">
            <w:pPr>
              <w:widowControl w:val="0"/>
              <w:tabs>
                <w:tab w:val="left" w:pos="972"/>
              </w:tabs>
              <w:autoSpaceDE w:val="0"/>
              <w:autoSpaceDN w:val="0"/>
              <w:adjustRightInd w:val="0"/>
              <w:spacing w:before="120" w:after="120" w:line="240" w:lineRule="auto"/>
              <w:ind w:left="2222"/>
              <w:rPr>
                <w:rFonts w:ascii="Arial" w:eastAsia="Times New Roman" w:hAnsi="Arial" w:cs="Arial"/>
                <w:color w:val="000000"/>
                <w:sz w:val="20"/>
                <w:szCs w:val="24"/>
                <w:lang w:eastAsia="ru-RU"/>
              </w:rPr>
            </w:pPr>
            <w:r w:rsidRPr="00AF01EC">
              <w:rPr>
                <w:rFonts w:ascii="Arial" w:eastAsia="Times New Roman" w:hAnsi="Arial" w:cs="Arial"/>
                <w:color w:val="000000"/>
                <w:sz w:val="20"/>
                <w:lang w:eastAsia="ru-RU"/>
              </w:rPr>
              <w:t xml:space="preserve">__________ </w:t>
            </w:r>
            <w:r>
              <w:rPr>
                <w:rFonts w:ascii="Arial" w:eastAsia="Times New Roman" w:hAnsi="Arial" w:cs="Arial"/>
                <w:color w:val="000000"/>
                <w:sz w:val="20"/>
                <w:lang w:eastAsia="ru-RU"/>
              </w:rPr>
              <w:t>/</w:t>
            </w:r>
            <w:r w:rsidR="003543DF">
              <w:rPr>
                <w:rFonts w:ascii="Arial" w:eastAsia="Times New Roman" w:hAnsi="Arial" w:cs="Arial"/>
                <w:color w:val="000000"/>
                <w:sz w:val="20"/>
                <w:lang w:eastAsia="ru-RU"/>
              </w:rPr>
              <w:t xml:space="preserve"> Байрак М.Г.</w:t>
            </w:r>
          </w:p>
        </w:tc>
      </w:tr>
    </w:tbl>
    <w:p w14:paraId="132F22A3" w14:textId="77777777" w:rsidR="007923BE" w:rsidRPr="00D00C72" w:rsidRDefault="007923BE" w:rsidP="007923BE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1250730D" w14:textId="77777777" w:rsidR="007923BE" w:rsidRPr="00D00C72" w:rsidRDefault="007923BE" w:rsidP="007923BE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335A772A" w14:textId="77777777" w:rsidR="007923BE" w:rsidRPr="00D00C72" w:rsidRDefault="007923BE" w:rsidP="007923BE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309A5E00" w14:textId="77777777" w:rsidR="007923BE" w:rsidRPr="00D00C72" w:rsidRDefault="007923BE" w:rsidP="007923BE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2D14F460" w14:textId="77777777" w:rsidR="007923BE" w:rsidRPr="00D00C72" w:rsidRDefault="007923BE" w:rsidP="007923BE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17EFE091" w14:textId="77777777" w:rsidR="007923BE" w:rsidRPr="00D00C72" w:rsidRDefault="007923BE" w:rsidP="007923BE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6886DE69" w14:textId="77777777" w:rsidR="007923BE" w:rsidRPr="00D00C72" w:rsidRDefault="007923BE" w:rsidP="007923BE">
      <w:pPr>
        <w:spacing w:before="120" w:after="120" w:line="36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9A7F6C4" w14:textId="302B9EDE" w:rsidR="007923BE" w:rsidRPr="00D00C72" w:rsidRDefault="003543DF" w:rsidP="007923BE">
      <w:pPr>
        <w:spacing w:before="120" w:after="12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Методология</w:t>
      </w:r>
    </w:p>
    <w:p w14:paraId="3BB2B65D" w14:textId="1E0E5C4F" w:rsidR="007923BE" w:rsidRDefault="007923BE" w:rsidP="00D00664">
      <w:pPr>
        <w:spacing w:before="120" w:after="12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D00C72">
        <w:rPr>
          <w:rFonts w:ascii="Arial" w:eastAsia="Times New Roman" w:hAnsi="Arial" w:cs="Arial"/>
          <w:b/>
          <w:sz w:val="24"/>
          <w:szCs w:val="24"/>
          <w:lang w:eastAsia="ru-RU"/>
        </w:rPr>
        <w:t>«</w:t>
      </w:r>
      <w:r w:rsidR="003543DF">
        <w:rPr>
          <w:rFonts w:ascii="Arial" w:eastAsia="Times New Roman" w:hAnsi="Arial" w:cs="Arial"/>
          <w:b/>
          <w:sz w:val="24"/>
          <w:szCs w:val="24"/>
          <w:lang w:eastAsia="ru-RU"/>
        </w:rPr>
        <w:t>Система оценки эффективности деятельности дошкольного образования региона</w:t>
      </w:r>
      <w:r w:rsidRPr="00D00C72">
        <w:rPr>
          <w:rFonts w:ascii="Arial" w:eastAsia="Times New Roman" w:hAnsi="Arial" w:cs="Arial"/>
          <w:b/>
          <w:sz w:val="24"/>
          <w:szCs w:val="24"/>
          <w:lang w:eastAsia="ru-RU"/>
        </w:rPr>
        <w:t>»</w:t>
      </w:r>
    </w:p>
    <w:p w14:paraId="520ADCAF" w14:textId="77777777" w:rsidR="00D00664" w:rsidRPr="00D00C72" w:rsidRDefault="00D00664" w:rsidP="00D00664">
      <w:pPr>
        <w:spacing w:before="120" w:after="12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05C109AF" w14:textId="77777777" w:rsidR="007923BE" w:rsidRPr="00D00C72" w:rsidRDefault="007923BE" w:rsidP="007923BE">
      <w:pPr>
        <w:spacing w:before="120" w:after="120" w:line="36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99D2576" w14:textId="77777777" w:rsidR="007923BE" w:rsidRPr="00D00C72" w:rsidRDefault="007923BE" w:rsidP="007923BE">
      <w:pPr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CB3041E" w14:textId="77777777" w:rsidR="007923BE" w:rsidRPr="00D00C72" w:rsidRDefault="007923BE" w:rsidP="007923BE">
      <w:pPr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AB1F472" w14:textId="77777777" w:rsidR="007923BE" w:rsidRPr="00D00C72" w:rsidRDefault="007923BE" w:rsidP="007923BE">
      <w:pPr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7FBBBDE" w14:textId="77777777" w:rsidR="007923BE" w:rsidRPr="00D00C72" w:rsidRDefault="007923BE" w:rsidP="007923BE">
      <w:pPr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F62F044" w14:textId="77777777" w:rsidR="007923BE" w:rsidRPr="00D00C72" w:rsidRDefault="007923BE" w:rsidP="007923BE">
      <w:pPr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1A83886" w14:textId="77777777" w:rsidR="007923BE" w:rsidRDefault="007923BE" w:rsidP="007923BE">
      <w:pPr>
        <w:tabs>
          <w:tab w:val="left" w:pos="3540"/>
        </w:tabs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D8D1BA9" w14:textId="77777777" w:rsidR="00AF01EC" w:rsidRPr="00D00C72" w:rsidRDefault="00AF01EC" w:rsidP="007923BE">
      <w:pPr>
        <w:tabs>
          <w:tab w:val="left" w:pos="3540"/>
        </w:tabs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96AF7F7" w14:textId="77777777" w:rsidR="007923BE" w:rsidRPr="00D00C72" w:rsidRDefault="007923BE" w:rsidP="007923BE">
      <w:pPr>
        <w:tabs>
          <w:tab w:val="left" w:pos="3540"/>
        </w:tabs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7B78E58" w14:textId="77777777" w:rsidR="007923BE" w:rsidRPr="00D00C72" w:rsidRDefault="007923BE" w:rsidP="007923BE">
      <w:pPr>
        <w:tabs>
          <w:tab w:val="left" w:pos="3540"/>
        </w:tabs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7DC8C5E" w14:textId="77777777" w:rsidR="007923BE" w:rsidRPr="00D00C72" w:rsidRDefault="007923BE" w:rsidP="007923BE">
      <w:pPr>
        <w:tabs>
          <w:tab w:val="left" w:pos="3540"/>
        </w:tabs>
        <w:spacing w:before="120" w:after="12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301AB66" w14:textId="00809F68" w:rsidR="007923BE" w:rsidRPr="00D00C72" w:rsidRDefault="007923BE" w:rsidP="007923BE">
      <w:pPr>
        <w:tabs>
          <w:tab w:val="left" w:pos="3540"/>
        </w:tabs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D00C72">
        <w:rPr>
          <w:rFonts w:ascii="Arial" w:hAnsi="Arial" w:cs="Arial"/>
          <w:sz w:val="24"/>
          <w:szCs w:val="24"/>
        </w:rPr>
        <w:t>г. Владимир, 20</w:t>
      </w:r>
      <w:r w:rsidR="00134F3E">
        <w:rPr>
          <w:rFonts w:ascii="Arial" w:hAnsi="Arial" w:cs="Arial"/>
          <w:sz w:val="24"/>
          <w:szCs w:val="24"/>
        </w:rPr>
        <w:t>2</w:t>
      </w:r>
      <w:r w:rsidR="003543DF">
        <w:rPr>
          <w:rFonts w:ascii="Arial" w:hAnsi="Arial" w:cs="Arial"/>
          <w:sz w:val="24"/>
          <w:szCs w:val="24"/>
        </w:rPr>
        <w:t>5</w:t>
      </w:r>
      <w:r w:rsidR="00382C83">
        <w:rPr>
          <w:rFonts w:ascii="Arial" w:hAnsi="Arial" w:cs="Arial"/>
          <w:sz w:val="24"/>
          <w:szCs w:val="24"/>
        </w:rPr>
        <w:t xml:space="preserve"> </w:t>
      </w:r>
      <w:r w:rsidRPr="00D00C72">
        <w:rPr>
          <w:rFonts w:ascii="Arial" w:hAnsi="Arial" w:cs="Arial"/>
          <w:sz w:val="24"/>
          <w:szCs w:val="24"/>
        </w:rPr>
        <w:t>г.</w:t>
      </w:r>
    </w:p>
    <w:sdt>
      <w:sdtPr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  <w:id w:val="1870491425"/>
        <w:docPartObj>
          <w:docPartGallery w:val="Table of Contents"/>
          <w:docPartUnique/>
        </w:docPartObj>
      </w:sdtPr>
      <w:sdtContent>
        <w:p w14:paraId="721912D6" w14:textId="77777777" w:rsidR="007923BE" w:rsidRPr="000811D4" w:rsidRDefault="007923BE" w:rsidP="000811D4">
          <w:pPr>
            <w:pStyle w:val="af3"/>
            <w:spacing w:before="120" w:after="120" w:line="360" w:lineRule="auto"/>
            <w:jc w:val="both"/>
            <w:rPr>
              <w:rStyle w:val="af4"/>
              <w:rFonts w:ascii="Arial" w:hAnsi="Arial" w:cs="Arial"/>
              <w:color w:val="auto"/>
              <w:sz w:val="24"/>
              <w:szCs w:val="24"/>
              <w:u w:val="none"/>
            </w:rPr>
          </w:pPr>
          <w:r w:rsidRPr="00FC484D">
            <w:rPr>
              <w:rStyle w:val="af4"/>
              <w:rFonts w:ascii="Arial" w:eastAsiaTheme="minorHAnsi" w:hAnsi="Arial" w:cs="Arial"/>
              <w:b w:val="0"/>
              <w:bCs w:val="0"/>
              <w:noProof/>
              <w:color w:val="auto"/>
              <w:szCs w:val="22"/>
              <w:u w:val="none"/>
              <w:lang w:eastAsia="en-US"/>
            </w:rPr>
            <w:t>Оглавление</w:t>
          </w:r>
        </w:p>
        <w:p w14:paraId="61BE5ABA" w14:textId="72B5BC22" w:rsidR="00290A16" w:rsidRDefault="007923BE">
          <w:pPr>
            <w:pStyle w:val="12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4B0283">
            <w:rPr>
              <w:rStyle w:val="af4"/>
              <w:noProof/>
            </w:rPr>
            <w:fldChar w:fldCharType="begin"/>
          </w:r>
          <w:r w:rsidRPr="004B0283">
            <w:rPr>
              <w:rStyle w:val="af4"/>
              <w:noProof/>
            </w:rPr>
            <w:instrText xml:space="preserve"> TOC \o "1-3" \h \z \u </w:instrText>
          </w:r>
          <w:r w:rsidRPr="004B0283">
            <w:rPr>
              <w:rStyle w:val="af4"/>
              <w:noProof/>
            </w:rPr>
            <w:fldChar w:fldCharType="separate"/>
          </w:r>
          <w:hyperlink w:anchor="_Toc192967910" w:history="1">
            <w:r w:rsidR="00290A16" w:rsidRPr="008C7EA3">
              <w:rPr>
                <w:rStyle w:val="af4"/>
                <w:rFonts w:ascii="Arial" w:hAnsi="Arial" w:cs="Arial"/>
                <w:noProof/>
              </w:rPr>
              <w:t>1.</w:t>
            </w:r>
            <w:r w:rsidR="00290A16"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290A16" w:rsidRPr="008C7EA3">
              <w:rPr>
                <w:rStyle w:val="af4"/>
                <w:rFonts w:ascii="Arial" w:hAnsi="Arial" w:cs="Arial"/>
                <w:noProof/>
              </w:rPr>
              <w:t>Меморандум конфиденциальности</w:t>
            </w:r>
            <w:r w:rsidR="00290A16">
              <w:rPr>
                <w:noProof/>
                <w:webHidden/>
              </w:rPr>
              <w:tab/>
            </w:r>
            <w:r w:rsidR="00290A16">
              <w:rPr>
                <w:noProof/>
                <w:webHidden/>
              </w:rPr>
              <w:fldChar w:fldCharType="begin"/>
            </w:r>
            <w:r w:rsidR="00290A16">
              <w:rPr>
                <w:noProof/>
                <w:webHidden/>
              </w:rPr>
              <w:instrText xml:space="preserve"> PAGEREF _Toc192967910 \h </w:instrText>
            </w:r>
            <w:r w:rsidR="00290A16">
              <w:rPr>
                <w:noProof/>
                <w:webHidden/>
              </w:rPr>
            </w:r>
            <w:r w:rsidR="00290A16">
              <w:rPr>
                <w:noProof/>
                <w:webHidden/>
              </w:rPr>
              <w:fldChar w:fldCharType="separate"/>
            </w:r>
            <w:r w:rsidR="00290A16">
              <w:rPr>
                <w:noProof/>
                <w:webHidden/>
              </w:rPr>
              <w:t>3</w:t>
            </w:r>
            <w:r w:rsidR="00290A16">
              <w:rPr>
                <w:noProof/>
                <w:webHidden/>
              </w:rPr>
              <w:fldChar w:fldCharType="end"/>
            </w:r>
          </w:hyperlink>
        </w:p>
        <w:p w14:paraId="5EAB791F" w14:textId="6B6DA608" w:rsidR="00290A16" w:rsidRDefault="00290A16">
          <w:pPr>
            <w:pStyle w:val="12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967911" w:history="1">
            <w:r w:rsidRPr="008C7EA3">
              <w:rPr>
                <w:rStyle w:val="af4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7EA3">
              <w:rPr>
                <w:rStyle w:val="af4"/>
                <w:rFonts w:ascii="Arial" w:hAnsi="Arial" w:cs="Arial"/>
                <w:noProof/>
              </w:rPr>
              <w:t>Цели и задачи системы оценки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27526" w14:textId="1364E9C4" w:rsidR="00290A16" w:rsidRDefault="00290A16">
          <w:pPr>
            <w:pStyle w:val="12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967912" w:history="1">
            <w:r w:rsidRPr="008C7EA3">
              <w:rPr>
                <w:rStyle w:val="af4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7EA3">
              <w:rPr>
                <w:rStyle w:val="af4"/>
                <w:rFonts w:ascii="Arial" w:hAnsi="Arial" w:cs="Arial"/>
                <w:noProof/>
              </w:rPr>
              <w:t>Методологический подход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5194F" w14:textId="2078979D" w:rsidR="00290A16" w:rsidRDefault="00290A16">
          <w:pPr>
            <w:pStyle w:val="12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967913" w:history="1">
            <w:r w:rsidRPr="008C7EA3">
              <w:rPr>
                <w:rStyle w:val="af4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7EA3">
              <w:rPr>
                <w:rStyle w:val="af4"/>
                <w:rFonts w:ascii="Arial" w:hAnsi="Arial" w:cs="Arial"/>
                <w:noProof/>
              </w:rPr>
              <w:t>Ключевые показатели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8B1C1" w14:textId="48866C51" w:rsidR="00290A16" w:rsidRDefault="00290A16">
          <w:pPr>
            <w:pStyle w:val="12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967914" w:history="1">
            <w:r w:rsidRPr="008C7EA3">
              <w:rPr>
                <w:rStyle w:val="af4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7EA3">
              <w:rPr>
                <w:rStyle w:val="af4"/>
                <w:rFonts w:ascii="Arial" w:hAnsi="Arial" w:cs="Arial"/>
                <w:noProof/>
              </w:rPr>
              <w:t>Метод расчета итоговой оценки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832F3" w14:textId="4DD3611D" w:rsidR="00290A16" w:rsidRDefault="00290A16">
          <w:pPr>
            <w:pStyle w:val="12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967915" w:history="1">
            <w:r w:rsidRPr="008C7EA3">
              <w:rPr>
                <w:rStyle w:val="af4"/>
                <w:rFonts w:ascii="Arial" w:hAnsi="Arial" w:cs="Arial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7EA3">
              <w:rPr>
                <w:rStyle w:val="af4"/>
                <w:rFonts w:ascii="Arial" w:hAnsi="Arial" w:cs="Arial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75517" w14:textId="7F2AB550" w:rsidR="00290A16" w:rsidRDefault="00290A16">
          <w:pPr>
            <w:pStyle w:val="12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967916" w:history="1">
            <w:r w:rsidRPr="008C7EA3">
              <w:rPr>
                <w:rStyle w:val="af4"/>
                <w:rFonts w:ascii="Arial" w:hAnsi="Arial" w:cs="Arial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7EA3">
              <w:rPr>
                <w:rStyle w:val="af4"/>
                <w:rFonts w:ascii="Arial" w:hAnsi="Arial" w:cs="Arial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02686" w14:textId="273831C4" w:rsidR="007923BE" w:rsidRPr="00D00C72" w:rsidRDefault="007923BE" w:rsidP="007923BE">
          <w:pPr>
            <w:pStyle w:val="12"/>
            <w:tabs>
              <w:tab w:val="right" w:leader="dot" w:pos="9345"/>
            </w:tabs>
            <w:spacing w:before="120" w:after="120"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4B0283">
            <w:rPr>
              <w:rStyle w:val="af4"/>
              <w:noProof/>
            </w:rPr>
            <w:fldChar w:fldCharType="end"/>
          </w:r>
        </w:p>
      </w:sdtContent>
    </w:sdt>
    <w:p w14:paraId="4ED2910F" w14:textId="77777777" w:rsidR="007923BE" w:rsidRPr="00D12D9B" w:rsidRDefault="007923BE" w:rsidP="007923BE">
      <w:pPr>
        <w:spacing w:before="120" w:after="120" w:line="360" w:lineRule="auto"/>
        <w:jc w:val="both"/>
        <w:rPr>
          <w:rFonts w:ascii="Arial" w:eastAsiaTheme="majorEastAsia" w:hAnsi="Arial" w:cs="Arial"/>
          <w:b/>
          <w:bCs/>
          <w:sz w:val="24"/>
          <w:szCs w:val="24"/>
          <w:lang w:val="en-US"/>
        </w:rPr>
      </w:pPr>
      <w:bookmarkStart w:id="0" w:name="_Toc520993512"/>
      <w:r w:rsidRPr="00D00C72">
        <w:rPr>
          <w:rFonts w:ascii="Arial" w:hAnsi="Arial" w:cs="Arial"/>
          <w:sz w:val="24"/>
          <w:szCs w:val="24"/>
        </w:rPr>
        <w:br w:type="page"/>
      </w:r>
    </w:p>
    <w:p w14:paraId="7F13D6FE" w14:textId="77777777" w:rsidR="007923BE" w:rsidRPr="004B0283" w:rsidRDefault="007923BE" w:rsidP="0059688C">
      <w:pPr>
        <w:pStyle w:val="1"/>
        <w:numPr>
          <w:ilvl w:val="0"/>
          <w:numId w:val="21"/>
        </w:numPr>
        <w:spacing w:before="120" w:after="120" w:line="360" w:lineRule="auto"/>
        <w:ind w:left="0" w:firstLine="0"/>
        <w:jc w:val="both"/>
        <w:rPr>
          <w:rFonts w:ascii="Arial" w:hAnsi="Arial" w:cs="Arial"/>
        </w:rPr>
      </w:pPr>
      <w:bookmarkStart w:id="1" w:name="_Toc192967910"/>
      <w:r w:rsidRPr="004B0283">
        <w:rPr>
          <w:rFonts w:ascii="Arial" w:hAnsi="Arial" w:cs="Arial"/>
        </w:rPr>
        <w:lastRenderedPageBreak/>
        <w:t>Меморандум конфиденциальности</w:t>
      </w:r>
      <w:bookmarkEnd w:id="0"/>
      <w:bookmarkEnd w:id="1"/>
      <w:r w:rsidRPr="004B0283">
        <w:rPr>
          <w:rFonts w:ascii="Arial" w:hAnsi="Arial" w:cs="Arial"/>
        </w:rPr>
        <w:t xml:space="preserve"> </w:t>
      </w:r>
    </w:p>
    <w:p w14:paraId="050E45A9" w14:textId="3EFDFF22" w:rsidR="003543DF" w:rsidRPr="003543DF" w:rsidRDefault="003543DF" w:rsidP="005968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7894">
        <w:rPr>
          <w:rFonts w:ascii="Arial" w:hAnsi="Arial" w:cs="Arial"/>
          <w:sz w:val="24"/>
          <w:szCs w:val="24"/>
        </w:rPr>
        <w:tab/>
        <w:t>Настоящая (тестовая)</w:t>
      </w:r>
      <w:r>
        <w:rPr>
          <w:rFonts w:ascii="Arial" w:hAnsi="Arial" w:cs="Arial"/>
          <w:sz w:val="24"/>
          <w:szCs w:val="24"/>
        </w:rPr>
        <w:t xml:space="preserve"> методология </w:t>
      </w:r>
      <w:r w:rsidRPr="003543DF">
        <w:rPr>
          <w:rFonts w:ascii="Arial" w:hAnsi="Arial" w:cs="Arial"/>
          <w:sz w:val="24"/>
          <w:szCs w:val="24"/>
        </w:rPr>
        <w:t>подготовлен</w:t>
      </w:r>
      <w:r>
        <w:rPr>
          <w:rFonts w:ascii="Arial" w:hAnsi="Arial" w:cs="Arial"/>
          <w:sz w:val="24"/>
          <w:szCs w:val="24"/>
        </w:rPr>
        <w:t>а</w:t>
      </w:r>
      <w:r w:rsidR="00E67894">
        <w:rPr>
          <w:rFonts w:ascii="Arial" w:hAnsi="Arial" w:cs="Arial"/>
          <w:sz w:val="24"/>
          <w:szCs w:val="24"/>
        </w:rPr>
        <w:t xml:space="preserve"> кандидатом</w:t>
      </w:r>
      <w:r>
        <w:rPr>
          <w:rFonts w:ascii="Arial" w:hAnsi="Arial" w:cs="Arial"/>
          <w:sz w:val="24"/>
          <w:szCs w:val="24"/>
        </w:rPr>
        <w:t xml:space="preserve"> </w:t>
      </w:r>
      <w:r w:rsidR="00E67894">
        <w:rPr>
          <w:rFonts w:ascii="Arial" w:hAnsi="Arial" w:cs="Arial"/>
          <w:sz w:val="24"/>
          <w:szCs w:val="24"/>
        </w:rPr>
        <w:t xml:space="preserve">Прокофьевым </w:t>
      </w:r>
      <w:proofErr w:type="gramStart"/>
      <w:r w:rsidR="00E67894">
        <w:rPr>
          <w:rFonts w:ascii="Arial" w:hAnsi="Arial" w:cs="Arial"/>
          <w:sz w:val="24"/>
          <w:szCs w:val="24"/>
        </w:rPr>
        <w:t>Р.С.</w:t>
      </w:r>
      <w:proofErr w:type="gramEnd"/>
      <w:r w:rsidR="00E67894">
        <w:rPr>
          <w:rFonts w:ascii="Arial" w:hAnsi="Arial" w:cs="Arial"/>
          <w:sz w:val="24"/>
          <w:szCs w:val="24"/>
        </w:rPr>
        <w:t xml:space="preserve"> для Компании </w:t>
      </w:r>
      <w:r w:rsidRPr="003543DF">
        <w:rPr>
          <w:rFonts w:ascii="Arial" w:hAnsi="Arial" w:cs="Arial"/>
          <w:sz w:val="24"/>
          <w:szCs w:val="24"/>
        </w:rPr>
        <w:t>ООО «</w:t>
      </w:r>
      <w:proofErr w:type="spellStart"/>
      <w:r>
        <w:rPr>
          <w:rFonts w:ascii="Arial" w:hAnsi="Arial" w:cs="Arial"/>
          <w:sz w:val="24"/>
          <w:szCs w:val="24"/>
        </w:rPr>
        <w:t>ЭлРос</w:t>
      </w:r>
      <w:proofErr w:type="spellEnd"/>
      <w:r w:rsidRPr="003543DF">
        <w:rPr>
          <w:rFonts w:ascii="Arial" w:hAnsi="Arial" w:cs="Arial"/>
          <w:sz w:val="24"/>
          <w:szCs w:val="24"/>
        </w:rPr>
        <w:t xml:space="preserve">» и содержит </w:t>
      </w:r>
      <w:r>
        <w:rPr>
          <w:rFonts w:ascii="Arial" w:hAnsi="Arial" w:cs="Arial"/>
          <w:sz w:val="24"/>
          <w:szCs w:val="24"/>
        </w:rPr>
        <w:t xml:space="preserve">структурированную </w:t>
      </w:r>
      <w:r w:rsidRPr="003543DF">
        <w:rPr>
          <w:rFonts w:ascii="Arial" w:hAnsi="Arial" w:cs="Arial"/>
          <w:sz w:val="24"/>
          <w:szCs w:val="24"/>
        </w:rPr>
        <w:t>информацию</w:t>
      </w:r>
      <w:r>
        <w:rPr>
          <w:rFonts w:ascii="Arial" w:hAnsi="Arial" w:cs="Arial"/>
          <w:sz w:val="24"/>
          <w:szCs w:val="24"/>
        </w:rPr>
        <w:t xml:space="preserve"> по системе оценки</w:t>
      </w:r>
      <w:r w:rsidRPr="003543DF">
        <w:t xml:space="preserve"> </w:t>
      </w:r>
      <w:r w:rsidRPr="003543DF">
        <w:rPr>
          <w:rFonts w:ascii="Arial" w:hAnsi="Arial" w:cs="Arial"/>
          <w:sz w:val="24"/>
          <w:szCs w:val="24"/>
        </w:rPr>
        <w:t>эффективности деятельности дошкольн</w:t>
      </w:r>
      <w:r>
        <w:rPr>
          <w:rFonts w:ascii="Arial" w:hAnsi="Arial" w:cs="Arial"/>
          <w:sz w:val="24"/>
          <w:szCs w:val="24"/>
        </w:rPr>
        <w:t>ых</w:t>
      </w:r>
      <w:r w:rsidRPr="003543DF">
        <w:rPr>
          <w:rFonts w:ascii="Arial" w:hAnsi="Arial" w:cs="Arial"/>
          <w:sz w:val="24"/>
          <w:szCs w:val="24"/>
        </w:rPr>
        <w:t xml:space="preserve"> образовани</w:t>
      </w:r>
      <w:r>
        <w:rPr>
          <w:rFonts w:ascii="Arial" w:hAnsi="Arial" w:cs="Arial"/>
          <w:sz w:val="24"/>
          <w:szCs w:val="24"/>
        </w:rPr>
        <w:t xml:space="preserve">й </w:t>
      </w:r>
      <w:r w:rsidRPr="003543DF">
        <w:rPr>
          <w:rFonts w:ascii="Arial" w:hAnsi="Arial" w:cs="Arial"/>
          <w:sz w:val="24"/>
          <w:szCs w:val="24"/>
        </w:rPr>
        <w:t>региона</w:t>
      </w:r>
      <w:r>
        <w:rPr>
          <w:rFonts w:ascii="Arial" w:hAnsi="Arial" w:cs="Arial"/>
          <w:sz w:val="24"/>
          <w:szCs w:val="24"/>
        </w:rPr>
        <w:t>.</w:t>
      </w:r>
    </w:p>
    <w:p w14:paraId="0F9326C9" w14:textId="5228E86A" w:rsidR="003543DF" w:rsidRDefault="003543DF" w:rsidP="005968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543DF">
        <w:rPr>
          <w:rFonts w:ascii="Arial" w:hAnsi="Arial" w:cs="Arial"/>
          <w:sz w:val="24"/>
          <w:szCs w:val="24"/>
        </w:rPr>
        <w:t>Информация, представленная в настоящем документе, носит конфиденциальный характер и является собственностью</w:t>
      </w:r>
      <w:r w:rsidR="00E67894">
        <w:rPr>
          <w:rFonts w:ascii="Arial" w:hAnsi="Arial" w:cs="Arial"/>
          <w:sz w:val="24"/>
          <w:szCs w:val="24"/>
        </w:rPr>
        <w:t xml:space="preserve"> кандидата</w:t>
      </w:r>
      <w:r w:rsidRPr="003543DF">
        <w:rPr>
          <w:rFonts w:ascii="Arial" w:hAnsi="Arial" w:cs="Arial"/>
          <w:sz w:val="24"/>
          <w:szCs w:val="24"/>
        </w:rPr>
        <w:t>. Данный документ предназначен только для лиц, получивших его с согласия владельца информации. Передача, копирование или разглашение содержащейся в данно</w:t>
      </w:r>
      <w:r>
        <w:rPr>
          <w:rFonts w:ascii="Arial" w:hAnsi="Arial" w:cs="Arial"/>
          <w:sz w:val="24"/>
          <w:szCs w:val="24"/>
        </w:rPr>
        <w:t>й</w:t>
      </w:r>
      <w:r w:rsidRPr="003543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методологии </w:t>
      </w:r>
      <w:r w:rsidRPr="003543DF">
        <w:rPr>
          <w:rFonts w:ascii="Arial" w:hAnsi="Arial" w:cs="Arial"/>
          <w:sz w:val="24"/>
          <w:szCs w:val="24"/>
        </w:rPr>
        <w:t>информации без письменного согласия владельца запрещается.</w:t>
      </w:r>
    </w:p>
    <w:p w14:paraId="724D33A7" w14:textId="77777777" w:rsidR="00A25F4A" w:rsidRDefault="00A25F4A" w:rsidP="005968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AEC3E6A" w14:textId="16B41D73" w:rsidR="00A25F4A" w:rsidRPr="004B0283" w:rsidRDefault="00A25F4A" w:rsidP="0059688C">
      <w:pPr>
        <w:pStyle w:val="1"/>
        <w:numPr>
          <w:ilvl w:val="0"/>
          <w:numId w:val="21"/>
        </w:numPr>
        <w:spacing w:before="120" w:after="120" w:line="360" w:lineRule="auto"/>
        <w:ind w:left="0" w:firstLine="0"/>
        <w:jc w:val="both"/>
        <w:rPr>
          <w:rFonts w:ascii="Arial" w:hAnsi="Arial" w:cs="Arial"/>
        </w:rPr>
      </w:pPr>
      <w:bookmarkStart w:id="2" w:name="_Toc192967911"/>
      <w:r w:rsidRPr="00A25F4A">
        <w:rPr>
          <w:rFonts w:ascii="Arial" w:hAnsi="Arial" w:cs="Arial"/>
        </w:rPr>
        <w:t>Цели и задачи системы оценки</w:t>
      </w:r>
      <w:bookmarkEnd w:id="2"/>
    </w:p>
    <w:p w14:paraId="0FFFA8D1" w14:textId="06A89DCB" w:rsidR="00A25F4A" w:rsidRPr="00A25F4A" w:rsidRDefault="00A25F4A" w:rsidP="005968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25F4A">
        <w:rPr>
          <w:rFonts w:ascii="Arial" w:hAnsi="Arial" w:cs="Arial"/>
          <w:sz w:val="24"/>
          <w:szCs w:val="24"/>
        </w:rPr>
        <w:t>Система оценки направлена на:</w:t>
      </w:r>
    </w:p>
    <w:p w14:paraId="5DFC10C6" w14:textId="1F1E1ACF" w:rsidR="00A25F4A" w:rsidRPr="00A25F4A" w:rsidRDefault="00A25F4A" w:rsidP="0059688C">
      <w:pPr>
        <w:pStyle w:val="a4"/>
        <w:numPr>
          <w:ilvl w:val="0"/>
          <w:numId w:val="4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25F4A">
        <w:rPr>
          <w:rFonts w:ascii="Arial" w:hAnsi="Arial" w:cs="Arial"/>
          <w:sz w:val="24"/>
          <w:szCs w:val="24"/>
        </w:rPr>
        <w:t>Определение уровня доступности дошкольного образования</w:t>
      </w:r>
      <w:r>
        <w:rPr>
          <w:rFonts w:ascii="Arial" w:hAnsi="Arial" w:cs="Arial"/>
          <w:sz w:val="24"/>
          <w:szCs w:val="24"/>
        </w:rPr>
        <w:t>;</w:t>
      </w:r>
    </w:p>
    <w:p w14:paraId="1BD9BAD4" w14:textId="075D874E" w:rsidR="00A25F4A" w:rsidRPr="00A25F4A" w:rsidRDefault="00A25F4A" w:rsidP="0059688C">
      <w:pPr>
        <w:pStyle w:val="a4"/>
        <w:numPr>
          <w:ilvl w:val="0"/>
          <w:numId w:val="4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25F4A">
        <w:rPr>
          <w:rFonts w:ascii="Arial" w:hAnsi="Arial" w:cs="Arial"/>
          <w:sz w:val="24"/>
          <w:szCs w:val="24"/>
        </w:rPr>
        <w:t>Оценку качества предоставляемых образовательных услуг</w:t>
      </w:r>
      <w:r>
        <w:rPr>
          <w:rFonts w:ascii="Arial" w:hAnsi="Arial" w:cs="Arial"/>
          <w:sz w:val="24"/>
          <w:szCs w:val="24"/>
        </w:rPr>
        <w:t>;</w:t>
      </w:r>
    </w:p>
    <w:p w14:paraId="77258C64" w14:textId="20105085" w:rsidR="00A25F4A" w:rsidRPr="00A25F4A" w:rsidRDefault="00A25F4A" w:rsidP="0059688C">
      <w:pPr>
        <w:pStyle w:val="a4"/>
        <w:numPr>
          <w:ilvl w:val="0"/>
          <w:numId w:val="4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25F4A">
        <w:rPr>
          <w:rFonts w:ascii="Arial" w:hAnsi="Arial" w:cs="Arial"/>
          <w:sz w:val="24"/>
          <w:szCs w:val="24"/>
        </w:rPr>
        <w:t>Анализ эффективности финансирования учреждений</w:t>
      </w:r>
      <w:r>
        <w:rPr>
          <w:rFonts w:ascii="Arial" w:hAnsi="Arial" w:cs="Arial"/>
          <w:sz w:val="24"/>
          <w:szCs w:val="24"/>
        </w:rPr>
        <w:t>;</w:t>
      </w:r>
    </w:p>
    <w:p w14:paraId="5A15A1C7" w14:textId="3A0079EC" w:rsidR="00A25F4A" w:rsidRDefault="00A25F4A" w:rsidP="0059688C">
      <w:pPr>
        <w:pStyle w:val="a4"/>
        <w:numPr>
          <w:ilvl w:val="0"/>
          <w:numId w:val="4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25F4A">
        <w:rPr>
          <w:rFonts w:ascii="Arial" w:hAnsi="Arial" w:cs="Arial"/>
          <w:sz w:val="24"/>
          <w:szCs w:val="24"/>
        </w:rPr>
        <w:t>Контроль за условиями здоровья и безопасности детей</w:t>
      </w:r>
      <w:r>
        <w:rPr>
          <w:rFonts w:ascii="Arial" w:hAnsi="Arial" w:cs="Arial"/>
          <w:sz w:val="24"/>
          <w:szCs w:val="24"/>
        </w:rPr>
        <w:t>;</w:t>
      </w:r>
    </w:p>
    <w:p w14:paraId="01565BEA" w14:textId="683967F5" w:rsidR="00A25F4A" w:rsidRDefault="00A25F4A" w:rsidP="0059688C">
      <w:pPr>
        <w:pStyle w:val="a4"/>
        <w:numPr>
          <w:ilvl w:val="0"/>
          <w:numId w:val="4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25F4A">
        <w:rPr>
          <w:rFonts w:ascii="Arial" w:hAnsi="Arial" w:cs="Arial"/>
          <w:sz w:val="24"/>
          <w:szCs w:val="24"/>
        </w:rPr>
        <w:t>Формирование итоговой интегральной оценки эффективности.</w:t>
      </w:r>
    </w:p>
    <w:p w14:paraId="42D27F9C" w14:textId="77777777" w:rsidR="001F42E8" w:rsidRDefault="001F42E8" w:rsidP="001F42E8">
      <w:pPr>
        <w:pStyle w:val="a4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44F7E6B" w14:textId="143959F7" w:rsidR="001F42E8" w:rsidRDefault="001F42E8" w:rsidP="001F42E8">
      <w:pPr>
        <w:pStyle w:val="a4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Вся система оценивает данные за условный </w:t>
      </w:r>
      <w:r w:rsidR="00464047">
        <w:rPr>
          <w:rFonts w:ascii="Arial" w:hAnsi="Arial" w:cs="Arial"/>
          <w:sz w:val="24"/>
          <w:szCs w:val="24"/>
        </w:rPr>
        <w:t xml:space="preserve">период. </w:t>
      </w:r>
      <w:r>
        <w:rPr>
          <w:rFonts w:ascii="Arial" w:hAnsi="Arial" w:cs="Arial"/>
          <w:sz w:val="24"/>
          <w:szCs w:val="24"/>
        </w:rPr>
        <w:t xml:space="preserve">Итогом выводится комплексная оценка всей </w:t>
      </w:r>
      <w:r w:rsidR="00E67894">
        <w:rPr>
          <w:rFonts w:ascii="Arial" w:hAnsi="Arial" w:cs="Arial"/>
          <w:sz w:val="24"/>
          <w:szCs w:val="24"/>
        </w:rPr>
        <w:t>деятельности дошкольного образования в регионе</w:t>
      </w:r>
      <w:r w:rsidR="003731D8">
        <w:rPr>
          <w:rFonts w:ascii="Arial" w:hAnsi="Arial" w:cs="Arial"/>
          <w:sz w:val="24"/>
          <w:szCs w:val="24"/>
        </w:rPr>
        <w:t>.</w:t>
      </w:r>
    </w:p>
    <w:p w14:paraId="11A7CF3C" w14:textId="77777777" w:rsidR="00A25F4A" w:rsidRDefault="00A25F4A" w:rsidP="005968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233CDAA" w14:textId="4628BC4B" w:rsidR="00A25F4A" w:rsidRPr="004B0283" w:rsidRDefault="00A25F4A" w:rsidP="0059688C">
      <w:pPr>
        <w:pStyle w:val="1"/>
        <w:numPr>
          <w:ilvl w:val="0"/>
          <w:numId w:val="21"/>
        </w:numPr>
        <w:spacing w:before="120" w:after="120" w:line="360" w:lineRule="auto"/>
        <w:ind w:left="0" w:firstLine="0"/>
        <w:jc w:val="both"/>
        <w:rPr>
          <w:rFonts w:ascii="Arial" w:hAnsi="Arial" w:cs="Arial"/>
        </w:rPr>
      </w:pPr>
      <w:bookmarkStart w:id="3" w:name="_Toc192967912"/>
      <w:r>
        <w:rPr>
          <w:rFonts w:ascii="Arial" w:hAnsi="Arial" w:cs="Arial"/>
        </w:rPr>
        <w:t>Методологический подход</w:t>
      </w:r>
      <w:bookmarkEnd w:id="3"/>
    </w:p>
    <w:p w14:paraId="30B9C243" w14:textId="64CF3FBB" w:rsidR="00A25F4A" w:rsidRPr="00A25F4A" w:rsidRDefault="00A25F4A" w:rsidP="005968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25F4A">
        <w:rPr>
          <w:rFonts w:ascii="Arial" w:hAnsi="Arial" w:cs="Arial"/>
          <w:sz w:val="24"/>
          <w:szCs w:val="24"/>
        </w:rPr>
        <w:t xml:space="preserve">Оценка эффективности будет основываться на анализе количественных и качественных данных, </w:t>
      </w:r>
      <w:r>
        <w:rPr>
          <w:rFonts w:ascii="Arial" w:hAnsi="Arial" w:cs="Arial"/>
          <w:sz w:val="24"/>
          <w:szCs w:val="24"/>
        </w:rPr>
        <w:t>которые предоставляются региональным правительством в виде:</w:t>
      </w:r>
    </w:p>
    <w:p w14:paraId="615E5BA1" w14:textId="708F0346" w:rsidR="00A25F4A" w:rsidRPr="00A25F4A" w:rsidRDefault="00A25F4A" w:rsidP="0059688C">
      <w:pPr>
        <w:pStyle w:val="a4"/>
        <w:numPr>
          <w:ilvl w:val="0"/>
          <w:numId w:val="4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25F4A">
        <w:rPr>
          <w:rFonts w:ascii="Arial" w:hAnsi="Arial" w:cs="Arial"/>
          <w:sz w:val="24"/>
          <w:szCs w:val="24"/>
        </w:rPr>
        <w:t>Государственн</w:t>
      </w:r>
      <w:r>
        <w:rPr>
          <w:rFonts w:ascii="Arial" w:hAnsi="Arial" w:cs="Arial"/>
          <w:sz w:val="24"/>
          <w:szCs w:val="24"/>
        </w:rPr>
        <w:t>ой</w:t>
      </w:r>
      <w:r w:rsidRPr="00A25F4A">
        <w:rPr>
          <w:rFonts w:ascii="Arial" w:hAnsi="Arial" w:cs="Arial"/>
          <w:sz w:val="24"/>
          <w:szCs w:val="24"/>
        </w:rPr>
        <w:t xml:space="preserve"> статистик</w:t>
      </w:r>
      <w:r>
        <w:rPr>
          <w:rFonts w:ascii="Arial" w:hAnsi="Arial" w:cs="Arial"/>
          <w:sz w:val="24"/>
          <w:szCs w:val="24"/>
        </w:rPr>
        <w:t xml:space="preserve">и </w:t>
      </w:r>
      <w:r w:rsidRPr="00A25F4A">
        <w:rPr>
          <w:rFonts w:ascii="Arial" w:hAnsi="Arial" w:cs="Arial"/>
          <w:sz w:val="24"/>
          <w:szCs w:val="24"/>
        </w:rPr>
        <w:t>и отчётност</w:t>
      </w:r>
      <w:r>
        <w:rPr>
          <w:rFonts w:ascii="Arial" w:hAnsi="Arial" w:cs="Arial"/>
          <w:sz w:val="24"/>
          <w:szCs w:val="24"/>
        </w:rPr>
        <w:t>и;</w:t>
      </w:r>
    </w:p>
    <w:p w14:paraId="796C64B5" w14:textId="2D25FFB8" w:rsidR="00A25F4A" w:rsidRPr="00A25F4A" w:rsidRDefault="00A25F4A" w:rsidP="0059688C">
      <w:pPr>
        <w:pStyle w:val="a4"/>
        <w:numPr>
          <w:ilvl w:val="0"/>
          <w:numId w:val="4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25F4A">
        <w:rPr>
          <w:rFonts w:ascii="Arial" w:hAnsi="Arial" w:cs="Arial"/>
          <w:sz w:val="24"/>
          <w:szCs w:val="24"/>
        </w:rPr>
        <w:t>Социологически</w:t>
      </w:r>
      <w:r>
        <w:rPr>
          <w:rFonts w:ascii="Arial" w:hAnsi="Arial" w:cs="Arial"/>
          <w:sz w:val="24"/>
          <w:szCs w:val="24"/>
        </w:rPr>
        <w:t>х</w:t>
      </w:r>
      <w:r w:rsidRPr="00A25F4A">
        <w:rPr>
          <w:rFonts w:ascii="Arial" w:hAnsi="Arial" w:cs="Arial"/>
          <w:sz w:val="24"/>
          <w:szCs w:val="24"/>
        </w:rPr>
        <w:t xml:space="preserve"> опрос</w:t>
      </w:r>
      <w:r>
        <w:rPr>
          <w:rFonts w:ascii="Arial" w:hAnsi="Arial" w:cs="Arial"/>
          <w:sz w:val="24"/>
          <w:szCs w:val="24"/>
        </w:rPr>
        <w:t xml:space="preserve">ов </w:t>
      </w:r>
      <w:r w:rsidRPr="00A25F4A">
        <w:rPr>
          <w:rFonts w:ascii="Arial" w:hAnsi="Arial" w:cs="Arial"/>
          <w:sz w:val="24"/>
          <w:szCs w:val="24"/>
        </w:rPr>
        <w:t>родителей</w:t>
      </w:r>
      <w:r>
        <w:rPr>
          <w:rFonts w:ascii="Arial" w:hAnsi="Arial" w:cs="Arial"/>
          <w:sz w:val="24"/>
          <w:szCs w:val="24"/>
        </w:rPr>
        <w:t>;</w:t>
      </w:r>
    </w:p>
    <w:p w14:paraId="1D8E6526" w14:textId="49AEEF2E" w:rsidR="00A25F4A" w:rsidRDefault="00A25F4A" w:rsidP="0059688C">
      <w:pPr>
        <w:pStyle w:val="a4"/>
        <w:numPr>
          <w:ilvl w:val="0"/>
          <w:numId w:val="4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25F4A">
        <w:rPr>
          <w:rFonts w:ascii="Arial" w:hAnsi="Arial" w:cs="Arial"/>
          <w:sz w:val="24"/>
          <w:szCs w:val="24"/>
        </w:rPr>
        <w:t>Данны</w:t>
      </w:r>
      <w:r w:rsidR="0059688C">
        <w:rPr>
          <w:rFonts w:ascii="Arial" w:hAnsi="Arial" w:cs="Arial"/>
          <w:sz w:val="24"/>
          <w:szCs w:val="24"/>
        </w:rPr>
        <w:t>х</w:t>
      </w:r>
      <w:r w:rsidRPr="00A25F4A">
        <w:rPr>
          <w:rFonts w:ascii="Arial" w:hAnsi="Arial" w:cs="Arial"/>
          <w:sz w:val="24"/>
          <w:szCs w:val="24"/>
        </w:rPr>
        <w:t xml:space="preserve"> региональных органов управления образованием</w:t>
      </w:r>
      <w:r w:rsidR="0059688C">
        <w:rPr>
          <w:rFonts w:ascii="Arial" w:hAnsi="Arial" w:cs="Arial"/>
          <w:sz w:val="24"/>
          <w:szCs w:val="24"/>
        </w:rPr>
        <w:t>;</w:t>
      </w:r>
    </w:p>
    <w:p w14:paraId="04925470" w14:textId="1234261B" w:rsidR="00290A16" w:rsidRPr="00290A16" w:rsidRDefault="0059688C" w:rsidP="00BB1ACA">
      <w:pPr>
        <w:pStyle w:val="a4"/>
        <w:numPr>
          <w:ilvl w:val="0"/>
          <w:numId w:val="4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90A16">
        <w:rPr>
          <w:rFonts w:ascii="Arial" w:hAnsi="Arial" w:cs="Arial"/>
          <w:sz w:val="24"/>
          <w:szCs w:val="24"/>
        </w:rPr>
        <w:t>Иных данных.</w:t>
      </w:r>
      <w:r w:rsidR="00290A16" w:rsidRPr="00290A16">
        <w:rPr>
          <w:rFonts w:ascii="Arial" w:hAnsi="Arial" w:cs="Arial"/>
          <w:sz w:val="24"/>
          <w:szCs w:val="24"/>
        </w:rPr>
        <w:br w:type="page"/>
      </w:r>
    </w:p>
    <w:p w14:paraId="0BCF1ACC" w14:textId="65921119" w:rsidR="0059688C" w:rsidRPr="004B0283" w:rsidRDefault="0059688C" w:rsidP="0059688C">
      <w:pPr>
        <w:pStyle w:val="1"/>
        <w:numPr>
          <w:ilvl w:val="0"/>
          <w:numId w:val="21"/>
        </w:numPr>
        <w:spacing w:before="120" w:after="120" w:line="360" w:lineRule="auto"/>
        <w:ind w:left="0" w:firstLine="0"/>
        <w:jc w:val="both"/>
        <w:rPr>
          <w:rFonts w:ascii="Arial" w:hAnsi="Arial" w:cs="Arial"/>
        </w:rPr>
      </w:pPr>
      <w:bookmarkStart w:id="4" w:name="_Toc192967913"/>
      <w:r>
        <w:rPr>
          <w:rFonts w:ascii="Arial" w:hAnsi="Arial" w:cs="Arial"/>
        </w:rPr>
        <w:lastRenderedPageBreak/>
        <w:t>Ключевые показатели эффективности</w:t>
      </w:r>
      <w:bookmarkEnd w:id="4"/>
    </w:p>
    <w:p w14:paraId="297191C7" w14:textId="6F0CC663" w:rsidR="0059688C" w:rsidRDefault="0059688C" w:rsidP="0059688C">
      <w:pPr>
        <w:pStyle w:val="a4"/>
        <w:numPr>
          <w:ilvl w:val="0"/>
          <w:numId w:val="4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9688C">
        <w:rPr>
          <w:rFonts w:ascii="Arial" w:hAnsi="Arial" w:cs="Arial"/>
          <w:b/>
          <w:bCs/>
          <w:sz w:val="24"/>
          <w:szCs w:val="24"/>
        </w:rPr>
        <w:t xml:space="preserve">Доступность дошкольного образования </w:t>
      </w:r>
      <w:r>
        <w:rPr>
          <w:rFonts w:ascii="Arial" w:hAnsi="Arial" w:cs="Arial"/>
          <w:sz w:val="24"/>
          <w:szCs w:val="24"/>
        </w:rPr>
        <w:t xml:space="preserve">– определяется долей детей от 3 до 7 лет, которые посещают дошкольные образовательные учреждения. Учитываются все дети, которые ходят </w:t>
      </w:r>
      <w:r w:rsidR="00B3226B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находятся (ожидают свободные места в ДОУ) в состоянии очереди.</w:t>
      </w:r>
    </w:p>
    <w:p w14:paraId="04320F05" w14:textId="77777777" w:rsidR="00E67894" w:rsidRDefault="00E67894" w:rsidP="00E67894">
      <w:pPr>
        <w:pStyle w:val="a4"/>
        <w:spacing w:after="0" w:line="360" w:lineRule="auto"/>
        <w:ind w:left="1065"/>
        <w:jc w:val="both"/>
        <w:rPr>
          <w:rFonts w:ascii="Arial" w:hAnsi="Arial" w:cs="Arial"/>
          <w:sz w:val="24"/>
          <w:szCs w:val="24"/>
        </w:rPr>
      </w:pPr>
    </w:p>
    <w:p w14:paraId="1418ED6E" w14:textId="2E5219A2" w:rsidR="0059688C" w:rsidRDefault="0059688C" w:rsidP="0059688C">
      <w:pPr>
        <w:pStyle w:val="a4"/>
        <w:numPr>
          <w:ilvl w:val="0"/>
          <w:numId w:val="4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Качество образования </w:t>
      </w:r>
      <w:r>
        <w:rPr>
          <w:rFonts w:ascii="Arial" w:hAnsi="Arial" w:cs="Arial"/>
          <w:sz w:val="24"/>
          <w:szCs w:val="24"/>
        </w:rPr>
        <w:t>– определяется рядом факторов:</w:t>
      </w:r>
    </w:p>
    <w:p w14:paraId="62E2DDAB" w14:textId="77777777" w:rsidR="001F42E8" w:rsidRPr="000962E2" w:rsidRDefault="001F42E8" w:rsidP="001F42E8">
      <w:pPr>
        <w:pStyle w:val="a4"/>
        <w:spacing w:after="0" w:line="360" w:lineRule="auto"/>
        <w:ind w:left="10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А) Среднее количество детей на одного воспитателя. </w:t>
      </w:r>
      <w:r>
        <w:rPr>
          <w:rFonts w:ascii="Arial" w:hAnsi="Arial" w:cs="Arial"/>
          <w:sz w:val="24"/>
          <w:szCs w:val="24"/>
        </w:rPr>
        <w:t>Чем больше детей приходится на одного воспитателя, тем меньше внимания он может уделить каждому ребенку, что может в конечном счете негативно сказываться на эффективности деятельности ДОУ.</w:t>
      </w:r>
    </w:p>
    <w:p w14:paraId="345EE08F" w14:textId="77777777" w:rsidR="001F42E8" w:rsidRDefault="001F42E8" w:rsidP="001F42E8">
      <w:pPr>
        <w:pStyle w:val="a4"/>
        <w:spacing w:after="0" w:line="360" w:lineRule="auto"/>
        <w:ind w:left="10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Б) Квалификация персонала. </w:t>
      </w:r>
      <w:r>
        <w:rPr>
          <w:rFonts w:ascii="Arial" w:hAnsi="Arial" w:cs="Arial"/>
          <w:sz w:val="24"/>
          <w:szCs w:val="24"/>
        </w:rPr>
        <w:t>Доля педагогов с высшим профильным образованием.</w:t>
      </w:r>
    </w:p>
    <w:p w14:paraId="36D995F5" w14:textId="6EB9828B" w:rsidR="001F42E8" w:rsidRDefault="001F42E8" w:rsidP="001F42E8">
      <w:pPr>
        <w:pStyle w:val="a4"/>
        <w:spacing w:after="0" w:line="360" w:lineRule="auto"/>
        <w:ind w:left="10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В) Удовлетворенность родителей.</w:t>
      </w:r>
      <w:r>
        <w:rPr>
          <w:rFonts w:ascii="Arial" w:hAnsi="Arial" w:cs="Arial"/>
          <w:sz w:val="24"/>
          <w:szCs w:val="24"/>
        </w:rPr>
        <w:t xml:space="preserve"> Несмотря на плохие показатели вышеуказанных факторов, качество образование все равно может находиться на высоких уровнях. Определить данный нюанс возможно через опрос родителей. Выводится индекс на основе исследования качества предоставляемых услуг.</w:t>
      </w:r>
      <w:r w:rsidR="00C057DF">
        <w:rPr>
          <w:rFonts w:ascii="Arial" w:hAnsi="Arial" w:cs="Arial"/>
          <w:sz w:val="24"/>
          <w:szCs w:val="24"/>
        </w:rPr>
        <w:t xml:space="preserve"> Базой опроса станет шкала </w:t>
      </w:r>
      <w:proofErr w:type="spellStart"/>
      <w:r w:rsidR="00C057DF">
        <w:rPr>
          <w:rFonts w:ascii="Arial" w:hAnsi="Arial" w:cs="Arial"/>
          <w:sz w:val="24"/>
          <w:szCs w:val="24"/>
        </w:rPr>
        <w:t>Лайкерта</w:t>
      </w:r>
      <w:proofErr w:type="spellEnd"/>
      <w:r w:rsidR="00C057DF">
        <w:rPr>
          <w:rStyle w:val="af2"/>
          <w:rFonts w:ascii="Arial" w:hAnsi="Arial"/>
          <w:sz w:val="24"/>
          <w:szCs w:val="24"/>
        </w:rPr>
        <w:footnoteReference w:id="1"/>
      </w:r>
      <w:r w:rsidR="00C057DF">
        <w:rPr>
          <w:rFonts w:ascii="Arial" w:hAnsi="Arial" w:cs="Arial"/>
          <w:sz w:val="24"/>
          <w:szCs w:val="24"/>
        </w:rPr>
        <w:t xml:space="preserve">. </w:t>
      </w:r>
    </w:p>
    <w:p w14:paraId="5E28CB88" w14:textId="77777777" w:rsidR="00E67894" w:rsidRDefault="00E67894" w:rsidP="001F42E8">
      <w:pPr>
        <w:pStyle w:val="a4"/>
        <w:spacing w:after="0" w:line="360" w:lineRule="auto"/>
        <w:ind w:left="1065"/>
        <w:jc w:val="both"/>
        <w:rPr>
          <w:rFonts w:ascii="Arial" w:hAnsi="Arial" w:cs="Arial"/>
          <w:sz w:val="24"/>
          <w:szCs w:val="24"/>
        </w:rPr>
      </w:pPr>
    </w:p>
    <w:p w14:paraId="02A6B04C" w14:textId="5D68738B" w:rsidR="001F42E8" w:rsidRPr="00464047" w:rsidRDefault="001F42E8" w:rsidP="001D738C">
      <w:pPr>
        <w:pStyle w:val="a4"/>
        <w:numPr>
          <w:ilvl w:val="0"/>
          <w:numId w:val="4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64047">
        <w:rPr>
          <w:rFonts w:ascii="Arial" w:hAnsi="Arial" w:cs="Arial"/>
          <w:b/>
          <w:bCs/>
          <w:sz w:val="24"/>
          <w:szCs w:val="24"/>
        </w:rPr>
        <w:t xml:space="preserve">Обеспеченность – </w:t>
      </w:r>
      <w:r w:rsidRPr="00464047">
        <w:rPr>
          <w:rFonts w:ascii="Arial" w:hAnsi="Arial" w:cs="Arial"/>
          <w:sz w:val="24"/>
          <w:szCs w:val="24"/>
        </w:rPr>
        <w:t xml:space="preserve">определяется </w:t>
      </w:r>
      <w:r w:rsidR="00464047">
        <w:rPr>
          <w:rFonts w:ascii="Arial" w:hAnsi="Arial" w:cs="Arial"/>
          <w:sz w:val="24"/>
          <w:szCs w:val="24"/>
        </w:rPr>
        <w:t>с</w:t>
      </w:r>
      <w:r w:rsidRPr="00464047">
        <w:rPr>
          <w:rFonts w:ascii="Arial" w:hAnsi="Arial" w:cs="Arial"/>
          <w:sz w:val="24"/>
          <w:szCs w:val="24"/>
        </w:rPr>
        <w:t>редн</w:t>
      </w:r>
      <w:r w:rsidR="00464047">
        <w:rPr>
          <w:rFonts w:ascii="Arial" w:hAnsi="Arial" w:cs="Arial"/>
          <w:sz w:val="24"/>
          <w:szCs w:val="24"/>
        </w:rPr>
        <w:t xml:space="preserve">ей </w:t>
      </w:r>
      <w:r w:rsidRPr="00464047">
        <w:rPr>
          <w:rFonts w:ascii="Arial" w:hAnsi="Arial" w:cs="Arial"/>
          <w:sz w:val="24"/>
          <w:szCs w:val="24"/>
        </w:rPr>
        <w:t>сумм</w:t>
      </w:r>
      <w:r w:rsidR="00464047">
        <w:rPr>
          <w:rFonts w:ascii="Arial" w:hAnsi="Arial" w:cs="Arial"/>
          <w:sz w:val="24"/>
          <w:szCs w:val="24"/>
        </w:rPr>
        <w:t xml:space="preserve">ой </w:t>
      </w:r>
      <w:r w:rsidRPr="00464047">
        <w:rPr>
          <w:rFonts w:ascii="Arial" w:hAnsi="Arial" w:cs="Arial"/>
          <w:sz w:val="24"/>
          <w:szCs w:val="24"/>
        </w:rPr>
        <w:t>бюджетных затрат на одного ребенка.</w:t>
      </w:r>
      <w:r w:rsidR="00464047">
        <w:rPr>
          <w:rFonts w:ascii="Arial" w:hAnsi="Arial" w:cs="Arial"/>
          <w:sz w:val="24"/>
          <w:szCs w:val="24"/>
        </w:rPr>
        <w:t xml:space="preserve"> Высчитывается доля затрат на одного ребенка от прожиточного минимума.</w:t>
      </w:r>
    </w:p>
    <w:p w14:paraId="668BEC26" w14:textId="77777777" w:rsidR="00E67894" w:rsidRDefault="00E67894" w:rsidP="001F42E8">
      <w:pPr>
        <w:pStyle w:val="a4"/>
        <w:spacing w:after="0" w:line="360" w:lineRule="auto"/>
        <w:ind w:left="1065"/>
        <w:jc w:val="both"/>
        <w:rPr>
          <w:rFonts w:ascii="Arial" w:hAnsi="Arial" w:cs="Arial"/>
          <w:sz w:val="24"/>
          <w:szCs w:val="24"/>
        </w:rPr>
      </w:pPr>
    </w:p>
    <w:p w14:paraId="5BB91BC0" w14:textId="01110EEA" w:rsidR="00290A16" w:rsidRPr="00290A16" w:rsidRDefault="001F42E8" w:rsidP="002F1F1B">
      <w:pPr>
        <w:pStyle w:val="a4"/>
        <w:numPr>
          <w:ilvl w:val="0"/>
          <w:numId w:val="4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90A16">
        <w:rPr>
          <w:rFonts w:ascii="Arial" w:hAnsi="Arial" w:cs="Arial"/>
          <w:b/>
          <w:bCs/>
          <w:sz w:val="24"/>
          <w:szCs w:val="24"/>
        </w:rPr>
        <w:t xml:space="preserve">Здоровье. </w:t>
      </w:r>
      <w:r w:rsidR="003468EC" w:rsidRPr="003468EC">
        <w:rPr>
          <w:rFonts w:ascii="Arial" w:hAnsi="Arial" w:cs="Arial"/>
          <w:sz w:val="24"/>
          <w:szCs w:val="24"/>
        </w:rPr>
        <w:t>Сравн</w:t>
      </w:r>
      <w:r w:rsidR="003468EC">
        <w:rPr>
          <w:rFonts w:ascii="Arial" w:hAnsi="Arial" w:cs="Arial"/>
          <w:sz w:val="24"/>
          <w:szCs w:val="24"/>
        </w:rPr>
        <w:t xml:space="preserve">ивается нынешний уровень заболеваемости на фоне </w:t>
      </w:r>
      <w:r w:rsidRPr="00290A16">
        <w:rPr>
          <w:rFonts w:ascii="Arial" w:hAnsi="Arial" w:cs="Arial"/>
          <w:sz w:val="24"/>
          <w:szCs w:val="24"/>
        </w:rPr>
        <w:t>средне</w:t>
      </w:r>
      <w:r w:rsidR="003468EC">
        <w:rPr>
          <w:rFonts w:ascii="Arial" w:hAnsi="Arial" w:cs="Arial"/>
          <w:sz w:val="24"/>
          <w:szCs w:val="24"/>
        </w:rPr>
        <w:t xml:space="preserve">го </w:t>
      </w:r>
      <w:r w:rsidRPr="00290A16">
        <w:rPr>
          <w:rFonts w:ascii="Arial" w:hAnsi="Arial" w:cs="Arial"/>
          <w:sz w:val="24"/>
          <w:szCs w:val="24"/>
        </w:rPr>
        <w:t>количеств</w:t>
      </w:r>
      <w:r w:rsidR="003468EC">
        <w:rPr>
          <w:rFonts w:ascii="Arial" w:hAnsi="Arial" w:cs="Arial"/>
          <w:sz w:val="24"/>
          <w:szCs w:val="24"/>
        </w:rPr>
        <w:t>а</w:t>
      </w:r>
      <w:r w:rsidRPr="00290A16">
        <w:rPr>
          <w:rFonts w:ascii="Arial" w:hAnsi="Arial" w:cs="Arial"/>
          <w:sz w:val="24"/>
          <w:szCs w:val="24"/>
        </w:rPr>
        <w:t xml:space="preserve"> зарегистрированных случаев заболеваний среди детей</w:t>
      </w:r>
      <w:r w:rsidR="003468EC">
        <w:rPr>
          <w:rFonts w:ascii="Arial" w:hAnsi="Arial" w:cs="Arial"/>
          <w:sz w:val="24"/>
          <w:szCs w:val="24"/>
        </w:rPr>
        <w:t xml:space="preserve"> в Центральном Федеральном Округе</w:t>
      </w:r>
      <w:r w:rsidRPr="00290A16">
        <w:rPr>
          <w:rFonts w:ascii="Arial" w:hAnsi="Arial" w:cs="Arial"/>
          <w:sz w:val="24"/>
          <w:szCs w:val="24"/>
        </w:rPr>
        <w:t xml:space="preserve"> в детских дошкольных учреждени</w:t>
      </w:r>
      <w:r w:rsidR="00464047" w:rsidRPr="00290A16">
        <w:rPr>
          <w:rFonts w:ascii="Arial" w:hAnsi="Arial" w:cs="Arial"/>
          <w:sz w:val="24"/>
          <w:szCs w:val="24"/>
        </w:rPr>
        <w:t>ях</w:t>
      </w:r>
      <w:r w:rsidRPr="00290A16">
        <w:rPr>
          <w:rFonts w:ascii="Arial" w:hAnsi="Arial" w:cs="Arial"/>
          <w:sz w:val="24"/>
          <w:szCs w:val="24"/>
        </w:rPr>
        <w:t xml:space="preserve"> за последний год.</w:t>
      </w:r>
      <w:r w:rsidR="00290A16" w:rsidRPr="00290A16">
        <w:rPr>
          <w:rFonts w:ascii="Arial" w:hAnsi="Arial" w:cs="Arial"/>
          <w:sz w:val="24"/>
          <w:szCs w:val="24"/>
        </w:rPr>
        <w:br w:type="page"/>
      </w:r>
    </w:p>
    <w:p w14:paraId="32E214A8" w14:textId="2757F51A" w:rsidR="0059688C" w:rsidRPr="004B0283" w:rsidRDefault="0059688C" w:rsidP="0059688C">
      <w:pPr>
        <w:pStyle w:val="1"/>
        <w:numPr>
          <w:ilvl w:val="0"/>
          <w:numId w:val="21"/>
        </w:numPr>
        <w:spacing w:before="120" w:after="120" w:line="360" w:lineRule="auto"/>
        <w:ind w:left="0" w:firstLine="0"/>
        <w:jc w:val="both"/>
        <w:rPr>
          <w:rFonts w:ascii="Arial" w:hAnsi="Arial" w:cs="Arial"/>
        </w:rPr>
      </w:pPr>
      <w:bookmarkStart w:id="5" w:name="_Toc192967914"/>
      <w:r>
        <w:rPr>
          <w:rFonts w:ascii="Arial" w:hAnsi="Arial" w:cs="Arial"/>
        </w:rPr>
        <w:lastRenderedPageBreak/>
        <w:t>Метод</w:t>
      </w:r>
      <w:r w:rsidR="00E67894">
        <w:rPr>
          <w:rFonts w:ascii="Arial" w:hAnsi="Arial" w:cs="Arial"/>
        </w:rPr>
        <w:t xml:space="preserve"> расчета итоговой оценки</w:t>
      </w:r>
      <w:bookmarkEnd w:id="5"/>
    </w:p>
    <w:p w14:paraId="0001DFB4" w14:textId="5332C501" w:rsidR="00290A16" w:rsidRDefault="0059688C" w:rsidP="005968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67894">
        <w:rPr>
          <w:rFonts w:ascii="Arial" w:hAnsi="Arial" w:cs="Arial"/>
          <w:sz w:val="24"/>
          <w:szCs w:val="24"/>
        </w:rPr>
        <w:t>Для формирования итоговой оценки</w:t>
      </w:r>
      <w:r w:rsidR="00E97AA9">
        <w:rPr>
          <w:rFonts w:ascii="Arial" w:hAnsi="Arial" w:cs="Arial"/>
          <w:sz w:val="24"/>
          <w:szCs w:val="24"/>
        </w:rPr>
        <w:t xml:space="preserve"> </w:t>
      </w:r>
      <w:r w:rsidR="00E67894">
        <w:rPr>
          <w:rFonts w:ascii="Arial" w:hAnsi="Arial" w:cs="Arial"/>
          <w:sz w:val="24"/>
          <w:szCs w:val="24"/>
        </w:rPr>
        <w:t>эффективности деятельности дошкольного образования используется система взвешенной оценки</w:t>
      </w:r>
      <w:r w:rsidR="00E97AA9">
        <w:rPr>
          <w:rFonts w:ascii="Arial" w:hAnsi="Arial" w:cs="Arial"/>
          <w:sz w:val="24"/>
          <w:szCs w:val="24"/>
        </w:rPr>
        <w:t xml:space="preserve"> </w:t>
      </w:r>
      <w:r w:rsidR="00E97AA9" w:rsidRPr="00E97AA9">
        <w:rPr>
          <w:rFonts w:ascii="Arial" w:hAnsi="Arial" w:cs="Arial"/>
          <w:sz w:val="24"/>
          <w:szCs w:val="24"/>
        </w:rPr>
        <w:t>(приложение 1)</w:t>
      </w:r>
      <w:r w:rsidR="00E67894">
        <w:rPr>
          <w:rFonts w:ascii="Arial" w:hAnsi="Arial" w:cs="Arial"/>
          <w:sz w:val="24"/>
          <w:szCs w:val="24"/>
        </w:rPr>
        <w:t>, где к каждому показателю прикрепляется вес</w:t>
      </w:r>
      <w:r w:rsidR="00E97AA9">
        <w:rPr>
          <w:rFonts w:ascii="Arial" w:hAnsi="Arial" w:cs="Arial"/>
          <w:sz w:val="24"/>
          <w:szCs w:val="24"/>
        </w:rPr>
        <w:t>.</w:t>
      </w:r>
      <w:r w:rsidR="003731D8">
        <w:rPr>
          <w:rFonts w:ascii="Arial" w:hAnsi="Arial" w:cs="Arial"/>
          <w:sz w:val="24"/>
          <w:szCs w:val="24"/>
        </w:rPr>
        <w:t xml:space="preserve"> </w:t>
      </w:r>
      <w:r w:rsidR="00913BBC">
        <w:rPr>
          <w:rFonts w:ascii="Arial" w:hAnsi="Arial" w:cs="Arial"/>
          <w:sz w:val="24"/>
          <w:szCs w:val="24"/>
        </w:rPr>
        <w:t>Изначально к каждому учреждению</w:t>
      </w:r>
      <w:r w:rsidR="00E97AA9">
        <w:rPr>
          <w:rFonts w:ascii="Arial" w:hAnsi="Arial" w:cs="Arial"/>
          <w:sz w:val="24"/>
          <w:szCs w:val="24"/>
        </w:rPr>
        <w:t xml:space="preserve"> прикрепляется значение «10», далее</w:t>
      </w:r>
      <w:r w:rsidR="00913BBC">
        <w:rPr>
          <w:rFonts w:ascii="Arial" w:hAnsi="Arial" w:cs="Arial"/>
          <w:sz w:val="24"/>
          <w:szCs w:val="24"/>
        </w:rPr>
        <w:t xml:space="preserve"> </w:t>
      </w:r>
      <w:r w:rsidR="00E97AA9">
        <w:rPr>
          <w:rFonts w:ascii="Arial" w:hAnsi="Arial" w:cs="Arial"/>
          <w:sz w:val="24"/>
          <w:szCs w:val="24"/>
        </w:rPr>
        <w:t xml:space="preserve">просчитываются коэффициенты исходя из показателей. Данные коэффициенты суммируются и умножаются на начальное значение («10») и в конечном счете вычитается значение «5» (для удобства восприятия). </w:t>
      </w:r>
      <w:r w:rsidR="00913BBC">
        <w:rPr>
          <w:rFonts w:ascii="Arial" w:hAnsi="Arial" w:cs="Arial"/>
          <w:sz w:val="24"/>
          <w:szCs w:val="24"/>
        </w:rPr>
        <w:t>По нынешней методике минимальная оценка для учреждения</w:t>
      </w:r>
      <w:r w:rsidR="00290A16">
        <w:rPr>
          <w:rFonts w:ascii="Arial" w:hAnsi="Arial" w:cs="Arial"/>
          <w:sz w:val="24"/>
          <w:szCs w:val="24"/>
        </w:rPr>
        <w:t xml:space="preserve"> </w:t>
      </w:r>
      <w:r w:rsidR="00E97AA9">
        <w:rPr>
          <w:rFonts w:ascii="Arial" w:hAnsi="Arial" w:cs="Arial"/>
          <w:sz w:val="24"/>
          <w:szCs w:val="24"/>
        </w:rPr>
        <w:t>- 0</w:t>
      </w:r>
      <w:r w:rsidR="00913BBC">
        <w:rPr>
          <w:rFonts w:ascii="Arial" w:hAnsi="Arial" w:cs="Arial"/>
          <w:sz w:val="24"/>
          <w:szCs w:val="24"/>
        </w:rPr>
        <w:t xml:space="preserve"> балл</w:t>
      </w:r>
      <w:r w:rsidR="00E97AA9">
        <w:rPr>
          <w:rFonts w:ascii="Arial" w:hAnsi="Arial" w:cs="Arial"/>
          <w:sz w:val="24"/>
          <w:szCs w:val="24"/>
        </w:rPr>
        <w:t>ов</w:t>
      </w:r>
      <w:r w:rsidR="00913BBC">
        <w:rPr>
          <w:rFonts w:ascii="Arial" w:hAnsi="Arial" w:cs="Arial"/>
          <w:sz w:val="24"/>
          <w:szCs w:val="24"/>
        </w:rPr>
        <w:t xml:space="preserve">, максимальная </w:t>
      </w:r>
      <w:r w:rsidR="00E97AA9">
        <w:rPr>
          <w:rFonts w:ascii="Arial" w:hAnsi="Arial" w:cs="Arial"/>
          <w:sz w:val="24"/>
          <w:szCs w:val="24"/>
        </w:rPr>
        <w:t>может достигать 5</w:t>
      </w:r>
      <w:r w:rsidR="00913BBC">
        <w:rPr>
          <w:rFonts w:ascii="Arial" w:hAnsi="Arial" w:cs="Arial"/>
          <w:sz w:val="24"/>
          <w:szCs w:val="24"/>
        </w:rPr>
        <w:t xml:space="preserve"> баллов. </w:t>
      </w:r>
    </w:p>
    <w:p w14:paraId="572EF34E" w14:textId="77777777" w:rsidR="00E97AA9" w:rsidRDefault="00E97AA9" w:rsidP="005968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0F6A60E" w14:textId="52F867CF" w:rsidR="00290A16" w:rsidRDefault="00E97AA9" w:rsidP="00E97AA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97AA9">
        <w:drawing>
          <wp:inline distT="0" distB="0" distL="0" distR="0" wp14:anchorId="0F82D8C7" wp14:editId="2D92D012">
            <wp:extent cx="3771900" cy="458463"/>
            <wp:effectExtent l="0" t="0" r="0" b="0"/>
            <wp:docPr id="19243314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47" cy="46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BD756" w14:textId="77777777" w:rsidR="00290A16" w:rsidRDefault="00290A16" w:rsidP="00290A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0EB5C0A" w14:textId="6DF70283" w:rsidR="00913BBC" w:rsidRPr="00E97AA9" w:rsidRDefault="00913BBC" w:rsidP="005968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Итоговая формула для учреждения будет выглядеть следующим образом:</w:t>
      </w:r>
    </w:p>
    <w:p w14:paraId="4B99C27C" w14:textId="38283C2C" w:rsidR="00E97AA9" w:rsidRPr="00E97AA9" w:rsidRDefault="00E97AA9" w:rsidP="005968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877A9" wp14:editId="0950A9F7">
                <wp:simplePos x="0" y="0"/>
                <wp:positionH relativeFrom="margin">
                  <wp:align>right</wp:align>
                </wp:positionH>
                <wp:positionV relativeFrom="paragraph">
                  <wp:posOffset>53340</wp:posOffset>
                </wp:positionV>
                <wp:extent cx="5981700" cy="895350"/>
                <wp:effectExtent l="0" t="0" r="19050" b="19050"/>
                <wp:wrapNone/>
                <wp:docPr id="174418268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89535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A5005" id="Прямоугольник 2" o:spid="_x0000_s1026" style="position:absolute;margin-left:419.8pt;margin-top:4.2pt;width:471pt;height:70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" filled="f" strokecolor="#0a121c [484]" strokeweight="1pt">
                <w10:wrap anchorx="margin"/>
              </v:rect>
            </w:pict>
          </mc:Fallback>
        </mc:AlternateContent>
      </w:r>
    </w:p>
    <w:p w14:paraId="4340D32F" w14:textId="45FBEBC5" w:rsidR="00913BBC" w:rsidRPr="00913BBC" w:rsidRDefault="00E97AA9" w:rsidP="005968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Оценка учреждения</m:t>
        </m:r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10×(</m:t>
        </m:r>
        <m:r>
          <w:rPr>
            <w:rFonts w:ascii="Cambria Math" w:hAnsi="Cambria Math" w:cs="Arial"/>
            <w:sz w:val="24"/>
            <w:szCs w:val="24"/>
          </w:rPr>
          <m:t>(Коэффициент1×Вес1)+(Коэффициент2×Показатель2)+⋯+(КоэффициентN×ПоказательN)</m:t>
        </m:r>
        <m:r>
          <w:rPr>
            <w:rFonts w:ascii="Cambria Math" w:hAnsi="Cambria Math" w:cs="Arial"/>
            <w:sz w:val="24"/>
            <w:szCs w:val="24"/>
          </w:rPr>
          <m:t>)-5</m:t>
        </m:r>
      </m:oMath>
      <w:r>
        <w:rPr>
          <w:rFonts w:ascii="Arial" w:hAnsi="Arial" w:cs="Arial"/>
          <w:sz w:val="24"/>
          <w:szCs w:val="24"/>
        </w:rPr>
        <w:t xml:space="preserve"> </w:t>
      </w:r>
    </w:p>
    <w:p w14:paraId="2E9E85A8" w14:textId="77777777" w:rsidR="00E97AA9" w:rsidRPr="00E97AA9" w:rsidRDefault="00290A16" w:rsidP="005968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71E1D9D" w14:textId="77777777" w:rsidR="00E97AA9" w:rsidRPr="00E97AA9" w:rsidRDefault="00E97AA9" w:rsidP="005968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63F348B" w14:textId="1FE4FBD9" w:rsidR="0059688C" w:rsidRPr="00A25F4A" w:rsidRDefault="00913BBC" w:rsidP="005968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комплексной</w:t>
      </w:r>
      <w:r w:rsidRPr="00913B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оценки всей системы дошкольного образования </w:t>
      </w:r>
      <w:r w:rsidR="00290A16">
        <w:rPr>
          <w:rFonts w:ascii="Arial" w:hAnsi="Arial" w:cs="Arial"/>
          <w:sz w:val="24"/>
          <w:szCs w:val="24"/>
        </w:rPr>
        <w:t>будет использоваться похожий метод. Выявляется средневзвешенная на основе оценок каждого учреждения, но в качестве веса используется плановая вместимость учреждения. По итогу получаем комплексную оценку эффективности деятельности дошкольного образования в регионе.</w:t>
      </w:r>
    </w:p>
    <w:p w14:paraId="6191D696" w14:textId="77777777" w:rsidR="0059688C" w:rsidRDefault="0059688C" w:rsidP="005968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E2BC1F" w14:textId="0297A6AA" w:rsidR="0059688C" w:rsidRPr="004B0283" w:rsidRDefault="00E67894" w:rsidP="0059688C">
      <w:pPr>
        <w:pStyle w:val="1"/>
        <w:numPr>
          <w:ilvl w:val="0"/>
          <w:numId w:val="21"/>
        </w:numPr>
        <w:spacing w:before="120" w:after="120" w:line="360" w:lineRule="auto"/>
        <w:ind w:left="0" w:firstLine="0"/>
        <w:jc w:val="both"/>
        <w:rPr>
          <w:rFonts w:ascii="Arial" w:hAnsi="Arial" w:cs="Arial"/>
        </w:rPr>
      </w:pPr>
      <w:bookmarkStart w:id="6" w:name="_Toc192967915"/>
      <w:r>
        <w:rPr>
          <w:rFonts w:ascii="Arial" w:hAnsi="Arial" w:cs="Arial"/>
        </w:rPr>
        <w:t>Заключение</w:t>
      </w:r>
      <w:bookmarkEnd w:id="6"/>
    </w:p>
    <w:p w14:paraId="13AE7627" w14:textId="0FA4BEC3" w:rsidR="003731D8" w:rsidRPr="003731D8" w:rsidRDefault="0059688C" w:rsidP="003731D8">
      <w:pPr>
        <w:spacing w:after="0" w:line="360" w:lineRule="auto"/>
        <w:jc w:val="both"/>
        <w:rPr>
          <w:rFonts w:ascii="Arial" w:hAnsi="Arial" w:cs="Arial"/>
          <w:sz w:val="24"/>
          <w:szCs w:val="24"/>
        </w:rPr>
        <w:sectPr w:rsidR="003731D8" w:rsidRPr="003731D8" w:rsidSect="003543D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ab/>
      </w:r>
      <w:r w:rsidR="00E67894">
        <w:rPr>
          <w:rFonts w:ascii="Arial" w:hAnsi="Arial" w:cs="Arial"/>
          <w:sz w:val="24"/>
          <w:szCs w:val="24"/>
        </w:rPr>
        <w:t>Данная система позволит стандартизировать и производить регулярную оценку всей системы дошкольного образования во Владимирской области и сравнивать результаты с предыдущими периодами. Также</w:t>
      </w:r>
      <w:r w:rsidR="00E374B3">
        <w:rPr>
          <w:rFonts w:ascii="Arial" w:hAnsi="Arial" w:cs="Arial"/>
          <w:sz w:val="24"/>
          <w:szCs w:val="24"/>
        </w:rPr>
        <w:t>,</w:t>
      </w:r>
      <w:r w:rsidR="00E67894">
        <w:rPr>
          <w:rFonts w:ascii="Arial" w:hAnsi="Arial" w:cs="Arial"/>
          <w:sz w:val="24"/>
          <w:szCs w:val="24"/>
        </w:rPr>
        <w:t xml:space="preserve"> в ходе выявления оценки, появится возможность обнаружить отдельные проблемы и слабые зоны определенных дошкольных образовательных учреждений и принять оперативные управленческие решения для устранения всех недостатков. Методология может применяться к различным субъектам Российской Федерации и</w:t>
      </w:r>
      <w:r w:rsidR="00E374B3">
        <w:rPr>
          <w:rFonts w:ascii="Arial" w:hAnsi="Arial" w:cs="Arial"/>
          <w:sz w:val="24"/>
          <w:szCs w:val="24"/>
        </w:rPr>
        <w:t>, при необходимости, подстраиваться под особенности отдельного региона.</w:t>
      </w:r>
    </w:p>
    <w:p w14:paraId="501C2CAE" w14:textId="1F33347A" w:rsidR="003731D8" w:rsidRPr="004B0283" w:rsidRDefault="003731D8" w:rsidP="003731D8">
      <w:pPr>
        <w:pStyle w:val="1"/>
        <w:numPr>
          <w:ilvl w:val="0"/>
          <w:numId w:val="21"/>
        </w:numPr>
        <w:spacing w:before="120" w:after="120" w:line="360" w:lineRule="auto"/>
        <w:ind w:left="0" w:firstLine="0"/>
        <w:jc w:val="both"/>
        <w:rPr>
          <w:rFonts w:ascii="Arial" w:hAnsi="Arial" w:cs="Arial"/>
        </w:rPr>
      </w:pPr>
      <w:bookmarkStart w:id="7" w:name="_Toc192967916"/>
      <w:r>
        <w:rPr>
          <w:rFonts w:ascii="Arial" w:hAnsi="Arial" w:cs="Arial"/>
        </w:rPr>
        <w:lastRenderedPageBreak/>
        <w:t>Приложения</w:t>
      </w:r>
      <w:bookmarkEnd w:id="7"/>
    </w:p>
    <w:p w14:paraId="0855C7B6" w14:textId="4E671C74" w:rsidR="00E374B3" w:rsidRDefault="00E374B3" w:rsidP="00E374B3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Приложение 1</w:t>
      </w:r>
      <w:r w:rsidR="003731D8">
        <w:rPr>
          <w:rFonts w:ascii="Arial" w:hAnsi="Arial" w:cs="Arial"/>
          <w:sz w:val="24"/>
          <w:szCs w:val="24"/>
        </w:rPr>
        <w:t xml:space="preserve">. Таблица системы оценки эффективности дошкольного образования </w:t>
      </w:r>
    </w:p>
    <w:tbl>
      <w:tblPr>
        <w:tblW w:w="14591" w:type="dxa"/>
        <w:tblLayout w:type="fixed"/>
        <w:tblLook w:val="04A0" w:firstRow="1" w:lastRow="0" w:firstColumn="1" w:lastColumn="0" w:noHBand="0" w:noVBand="1"/>
      </w:tblPr>
      <w:tblGrid>
        <w:gridCol w:w="760"/>
        <w:gridCol w:w="9153"/>
        <w:gridCol w:w="1537"/>
        <w:gridCol w:w="1570"/>
        <w:gridCol w:w="1571"/>
      </w:tblGrid>
      <w:tr w:rsidR="003731D8" w:rsidRPr="003731D8" w14:paraId="32A3704C" w14:textId="77777777" w:rsidTr="003731D8">
        <w:trPr>
          <w:trHeight w:val="31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BC21EA5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91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11E80C0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Показатель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A3E134D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Коэффициент</w:t>
            </w:r>
          </w:p>
        </w:tc>
        <w:tc>
          <w:tcPr>
            <w:tcW w:w="15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A774ABD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Вес фактора</w:t>
            </w:r>
          </w:p>
        </w:tc>
        <w:tc>
          <w:tcPr>
            <w:tcW w:w="15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3D7AFF5D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Вес показателя</w:t>
            </w:r>
          </w:p>
        </w:tc>
      </w:tr>
      <w:tr w:rsidR="003731D8" w:rsidRPr="003731D8" w14:paraId="64236B70" w14:textId="77777777" w:rsidTr="003731D8">
        <w:trPr>
          <w:trHeight w:val="20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E176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13B25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Доступность дошкольного образования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6B4AA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D9667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FD38C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35%</w:t>
            </w:r>
          </w:p>
        </w:tc>
      </w:tr>
      <w:tr w:rsidR="003731D8" w:rsidRPr="003731D8" w14:paraId="497A1519" w14:textId="77777777" w:rsidTr="003731D8">
        <w:trPr>
          <w:trHeight w:val="20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DDD8FC3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11124" w14:textId="77777777" w:rsidR="003731D8" w:rsidRPr="003731D8" w:rsidRDefault="003731D8" w:rsidP="003731D8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Доля детей выше 95%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8219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1,0</w:t>
            </w:r>
          </w:p>
        </w:tc>
        <w:tc>
          <w:tcPr>
            <w:tcW w:w="15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9AC1D7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0B16E4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731D8" w:rsidRPr="003731D8" w14:paraId="6B01F0E2" w14:textId="77777777" w:rsidTr="003731D8">
        <w:trPr>
          <w:trHeight w:val="20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B884BFA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7A53D" w14:textId="77777777" w:rsidR="003731D8" w:rsidRPr="003731D8" w:rsidRDefault="003731D8" w:rsidP="003731D8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Доля детей между 85% и 95%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AF2E4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15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5751DF2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0AB657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731D8" w:rsidRPr="003731D8" w14:paraId="1E22C19D" w14:textId="77777777" w:rsidTr="003731D8">
        <w:trPr>
          <w:trHeight w:val="20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48300AB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D6F9E" w14:textId="74E4CE12" w:rsidR="003731D8" w:rsidRPr="003731D8" w:rsidRDefault="003731D8" w:rsidP="003731D8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Доля детей мен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ше 85%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FF5E3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5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38D81D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C7916C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731D8" w:rsidRPr="003731D8" w14:paraId="1783B7C3" w14:textId="77777777" w:rsidTr="003731D8">
        <w:trPr>
          <w:trHeight w:val="2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A74A9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A3BF5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Качество образования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AE132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E2809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2B842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30%</w:t>
            </w:r>
          </w:p>
        </w:tc>
      </w:tr>
      <w:tr w:rsidR="003731D8" w:rsidRPr="003731D8" w14:paraId="7CF9E983" w14:textId="77777777" w:rsidTr="003731D8">
        <w:trPr>
          <w:trHeight w:val="20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D6A04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2.1</w:t>
            </w:r>
          </w:p>
        </w:tc>
        <w:tc>
          <w:tcPr>
            <w:tcW w:w="9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8DB70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Среднее количество детей на одного воспитателя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75C89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5CF8F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40%</w:t>
            </w:r>
          </w:p>
        </w:tc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3867FB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731D8" w:rsidRPr="003731D8" w14:paraId="3E59B904" w14:textId="77777777" w:rsidTr="003731D8">
        <w:trPr>
          <w:trHeight w:val="20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044EC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0CECD" w14:textId="77777777" w:rsidR="003731D8" w:rsidRPr="003731D8" w:rsidRDefault="003731D8" w:rsidP="003731D8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детей более 20 на одного воспитателя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A69BC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73446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4D5F9D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731D8" w:rsidRPr="003731D8" w14:paraId="2CC2F0C6" w14:textId="77777777" w:rsidTr="003731D8">
        <w:trPr>
          <w:trHeight w:val="20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BA406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03E4B" w14:textId="77777777" w:rsidR="003731D8" w:rsidRPr="003731D8" w:rsidRDefault="003731D8" w:rsidP="003731D8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Количество детей </w:t>
            </w:r>
            <w:proofErr w:type="gramStart"/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10-20</w:t>
            </w:r>
            <w:proofErr w:type="gramEnd"/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одного воспитателя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27AFE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1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54182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AEECE6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731D8" w:rsidRPr="003731D8" w14:paraId="4E468BFA" w14:textId="77777777" w:rsidTr="003731D8">
        <w:trPr>
          <w:trHeight w:val="20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B9EC4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69FF0" w14:textId="77777777" w:rsidR="003731D8" w:rsidRPr="003731D8" w:rsidRDefault="003731D8" w:rsidP="003731D8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Количество </w:t>
            </w:r>
            <w:proofErr w:type="gramStart"/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детей  менее</w:t>
            </w:r>
            <w:proofErr w:type="gramEnd"/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10 на одного воспитателя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2B91D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1,0</w:t>
            </w:r>
          </w:p>
        </w:tc>
        <w:tc>
          <w:tcPr>
            <w:tcW w:w="1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48234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D3B153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731D8" w:rsidRPr="003731D8" w14:paraId="5871D058" w14:textId="77777777" w:rsidTr="003731D8">
        <w:trPr>
          <w:trHeight w:val="20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4D2F6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2.2</w:t>
            </w:r>
          </w:p>
        </w:tc>
        <w:tc>
          <w:tcPr>
            <w:tcW w:w="9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DD261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Квалификация персонала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C90C0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A1AD2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40%</w:t>
            </w:r>
          </w:p>
        </w:tc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83DAE8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731D8" w:rsidRPr="003731D8" w14:paraId="7BA94CA0" w14:textId="77777777" w:rsidTr="003731D8">
        <w:trPr>
          <w:trHeight w:val="20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2A68C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C15E2" w14:textId="6DDC76E0" w:rsidR="003731D8" w:rsidRPr="003731D8" w:rsidRDefault="003731D8" w:rsidP="003731D8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Доля педагогов с </w:t>
            </w:r>
            <w:proofErr w:type="gramStart"/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образованием &gt;</w:t>
            </w:r>
            <w:proofErr w:type="gramEnd"/>
            <w:r w:rsidR="002B200B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50%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074D1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1,0</w:t>
            </w:r>
          </w:p>
        </w:tc>
        <w:tc>
          <w:tcPr>
            <w:tcW w:w="1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E3731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D80E4D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731D8" w:rsidRPr="003731D8" w14:paraId="14EAB69E" w14:textId="77777777" w:rsidTr="003731D8">
        <w:trPr>
          <w:trHeight w:val="20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DA039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860BB" w14:textId="77777777" w:rsidR="003731D8" w:rsidRPr="003731D8" w:rsidRDefault="003731D8" w:rsidP="003731D8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Доля педагогов с образованием &lt;50%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3BE5A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A4310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6B7169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731D8" w:rsidRPr="003731D8" w14:paraId="4F525B52" w14:textId="77777777" w:rsidTr="003731D8">
        <w:trPr>
          <w:trHeight w:val="20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8D57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2.3</w:t>
            </w:r>
          </w:p>
        </w:tc>
        <w:tc>
          <w:tcPr>
            <w:tcW w:w="9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6F016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Удовлетворенность родителей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55FA6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32D1B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20%</w:t>
            </w:r>
          </w:p>
        </w:tc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3661C9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731D8" w:rsidRPr="003731D8" w14:paraId="667057F5" w14:textId="77777777" w:rsidTr="003731D8">
        <w:trPr>
          <w:trHeight w:val="20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8649EF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F13F1" w14:textId="77777777" w:rsidR="003731D8" w:rsidRPr="003731D8" w:rsidRDefault="003731D8" w:rsidP="003731D8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Большинство родителей довольным качеством дошкольного образования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CCE48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1,0</w:t>
            </w:r>
          </w:p>
        </w:tc>
        <w:tc>
          <w:tcPr>
            <w:tcW w:w="15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1C26FCE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480EE7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731D8" w:rsidRPr="003731D8" w14:paraId="2CE7A13C" w14:textId="77777777" w:rsidTr="003731D8">
        <w:trPr>
          <w:trHeight w:val="20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EEB3A00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D16B3" w14:textId="77777777" w:rsidR="003731D8" w:rsidRPr="003731D8" w:rsidRDefault="003731D8" w:rsidP="003731D8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Большинство родителей затрудняются ответить о качестве дошкольного образования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C9EE0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15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D67ED03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FC6CD2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731D8" w:rsidRPr="003731D8" w14:paraId="6EBB20ED" w14:textId="77777777" w:rsidTr="003731D8">
        <w:trPr>
          <w:trHeight w:val="20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2158AE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3FBE8" w14:textId="77777777" w:rsidR="003731D8" w:rsidRPr="003731D8" w:rsidRDefault="003731D8" w:rsidP="003731D8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Большинство родителей не довольны качеством дошкольного образования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3ADF4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5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A6525BB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7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656AB3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731D8" w:rsidRPr="003731D8" w14:paraId="66715F32" w14:textId="77777777" w:rsidTr="003731D8">
        <w:trPr>
          <w:trHeight w:val="20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B2461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F4F84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Обеспеченность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A5038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4694F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71" w:type="dxa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8C3ED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25%</w:t>
            </w:r>
          </w:p>
        </w:tc>
      </w:tr>
      <w:tr w:rsidR="003731D8" w:rsidRPr="003731D8" w14:paraId="48F83799" w14:textId="77777777" w:rsidTr="003731D8">
        <w:trPr>
          <w:trHeight w:val="20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65DE3FF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07783" w14:textId="77777777" w:rsidR="003731D8" w:rsidRPr="003731D8" w:rsidRDefault="003731D8" w:rsidP="003731D8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Более 25% от прожиточного минимума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5E08A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1,0</w:t>
            </w:r>
          </w:p>
        </w:tc>
        <w:tc>
          <w:tcPr>
            <w:tcW w:w="15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3E308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71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A1955AA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731D8" w:rsidRPr="003731D8" w14:paraId="442F7D62" w14:textId="77777777" w:rsidTr="003731D8">
        <w:trPr>
          <w:trHeight w:val="20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79B515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4D1ED" w14:textId="77777777" w:rsidR="003731D8" w:rsidRPr="003731D8" w:rsidRDefault="003731D8" w:rsidP="003731D8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20% - 25%</w:t>
            </w:r>
            <w:proofErr w:type="gramEnd"/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от прожиточного минимума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64F21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1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6A39E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71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D9FBD57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731D8" w:rsidRPr="003731D8" w14:paraId="22838056" w14:textId="77777777" w:rsidTr="003731D8">
        <w:trPr>
          <w:trHeight w:val="20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CE9FD14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ED85B" w14:textId="77777777" w:rsidR="003731D8" w:rsidRPr="003731D8" w:rsidRDefault="003731D8" w:rsidP="003731D8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Менее 20% от прожиточного минимума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F1112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EBC9A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71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7B62A59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731D8" w:rsidRPr="003731D8" w14:paraId="04E135A1" w14:textId="77777777" w:rsidTr="003731D8">
        <w:trPr>
          <w:trHeight w:val="20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F1B37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1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3DAC1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Здоровье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C0CC8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7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33970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7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F3CEE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10%</w:t>
            </w:r>
          </w:p>
        </w:tc>
      </w:tr>
      <w:tr w:rsidR="003731D8" w:rsidRPr="003731D8" w14:paraId="223838EE" w14:textId="77777777" w:rsidTr="003731D8">
        <w:trPr>
          <w:trHeight w:val="20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D319AF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D3142" w14:textId="2E37020E" w:rsidR="003731D8" w:rsidRPr="003731D8" w:rsidRDefault="003731D8" w:rsidP="003731D8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Меньше среднего количества заболеваний по </w:t>
            </w:r>
            <w:r w:rsidR="00B3226B">
              <w:rPr>
                <w:rFonts w:ascii="Calibri" w:eastAsia="Times New Roman" w:hAnsi="Calibri" w:cs="Calibri"/>
                <w:color w:val="000000"/>
                <w:lang w:eastAsia="ru-RU"/>
              </w:rPr>
              <w:t>ЦФО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76CEC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1,0</w:t>
            </w:r>
          </w:p>
        </w:tc>
        <w:tc>
          <w:tcPr>
            <w:tcW w:w="157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40A5932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7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0CCD99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731D8" w:rsidRPr="003731D8" w14:paraId="2BAA0380" w14:textId="77777777" w:rsidTr="003731D8">
        <w:trPr>
          <w:trHeight w:val="20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ECCDD6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1809A" w14:textId="6663CB79" w:rsidR="003731D8" w:rsidRPr="003731D8" w:rsidRDefault="003731D8" w:rsidP="003731D8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Выше среднего количества заболеваний по </w:t>
            </w:r>
            <w:r w:rsidR="00B3226B">
              <w:rPr>
                <w:rFonts w:ascii="Calibri" w:eastAsia="Times New Roman" w:hAnsi="Calibri" w:cs="Calibri"/>
                <w:color w:val="000000"/>
                <w:lang w:eastAsia="ru-RU"/>
              </w:rPr>
              <w:t>ЦФО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F896F" w14:textId="77777777" w:rsidR="003731D8" w:rsidRPr="003731D8" w:rsidRDefault="003731D8" w:rsidP="0037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1D8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57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ED839F7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7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34C658" w14:textId="77777777" w:rsidR="003731D8" w:rsidRPr="003731D8" w:rsidRDefault="003731D8" w:rsidP="0037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26F78478" w14:textId="77777777" w:rsidR="003731D8" w:rsidRDefault="003731D8" w:rsidP="00E374B3">
      <w:pPr>
        <w:spacing w:after="0" w:line="360" w:lineRule="auto"/>
        <w:jc w:val="right"/>
        <w:rPr>
          <w:rFonts w:ascii="Arial" w:hAnsi="Arial" w:cs="Arial"/>
          <w:sz w:val="24"/>
          <w:szCs w:val="24"/>
        </w:rPr>
        <w:sectPr w:rsidR="003731D8" w:rsidSect="003731D8">
          <w:pgSz w:w="16838" w:h="11906" w:orient="landscape"/>
          <w:pgMar w:top="1134" w:right="1134" w:bottom="851" w:left="1134" w:header="709" w:footer="709" w:gutter="0"/>
          <w:cols w:space="708"/>
          <w:docGrid w:linePitch="360"/>
        </w:sectPr>
      </w:pPr>
    </w:p>
    <w:p w14:paraId="5585F3B1" w14:textId="77777777" w:rsidR="0059688C" w:rsidRPr="00D00C72" w:rsidRDefault="0059688C" w:rsidP="003731D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59688C" w:rsidRPr="00D00C72" w:rsidSect="00354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93199" w14:textId="77777777" w:rsidR="001425ED" w:rsidRDefault="001425ED">
      <w:pPr>
        <w:spacing w:after="0" w:line="240" w:lineRule="auto"/>
      </w:pPr>
      <w:r>
        <w:separator/>
      </w:r>
    </w:p>
  </w:endnote>
  <w:endnote w:type="continuationSeparator" w:id="0">
    <w:p w14:paraId="08DFED51" w14:textId="77777777" w:rsidR="001425ED" w:rsidRDefault="00142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CB949" w14:textId="77777777" w:rsidR="001425ED" w:rsidRDefault="001425ED">
      <w:pPr>
        <w:spacing w:after="0" w:line="240" w:lineRule="auto"/>
      </w:pPr>
      <w:r>
        <w:separator/>
      </w:r>
    </w:p>
  </w:footnote>
  <w:footnote w:type="continuationSeparator" w:id="0">
    <w:p w14:paraId="6FC24123" w14:textId="77777777" w:rsidR="001425ED" w:rsidRDefault="001425ED">
      <w:pPr>
        <w:spacing w:after="0" w:line="240" w:lineRule="auto"/>
      </w:pPr>
      <w:r>
        <w:continuationSeparator/>
      </w:r>
    </w:p>
  </w:footnote>
  <w:footnote w:id="1">
    <w:p w14:paraId="5DD204BB" w14:textId="582F0C07" w:rsidR="00C057DF" w:rsidRDefault="00C057DF">
      <w:pPr>
        <w:pStyle w:val="af0"/>
      </w:pPr>
      <w:r>
        <w:rPr>
          <w:rStyle w:val="af2"/>
        </w:rPr>
        <w:footnoteRef/>
      </w:r>
      <w:r>
        <w:t xml:space="preserve"> С</w:t>
      </w:r>
      <w:r w:rsidRPr="00C057DF">
        <w:t>остоит из набора утверждений, по которым респондент выражает своё отношение: «полностью согласен», «согласен», «затрудняюсь ответить», «не согласен», «полностью не согласен»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A68AA"/>
    <w:multiLevelType w:val="hybridMultilevel"/>
    <w:tmpl w:val="3AB6E350"/>
    <w:lvl w:ilvl="0" w:tplc="C32886A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74CD5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46A9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A646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5CF7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4415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006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1AB4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283A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75DDF"/>
    <w:multiLevelType w:val="hybridMultilevel"/>
    <w:tmpl w:val="29DAE926"/>
    <w:lvl w:ilvl="0" w:tplc="02C48C66">
      <w:start w:val="1"/>
      <w:numFmt w:val="decimal"/>
      <w:lvlText w:val="%1."/>
      <w:lvlJc w:val="left"/>
      <w:pPr>
        <w:ind w:left="-261" w:hanging="360"/>
      </w:pPr>
      <w:rPr>
        <w:rFonts w:hint="default"/>
        <w:color w:val="auto"/>
      </w:rPr>
    </w:lvl>
    <w:lvl w:ilvl="1" w:tplc="288017A8">
      <w:start w:val="1"/>
      <w:numFmt w:val="lowerLetter"/>
      <w:lvlText w:val="%2."/>
      <w:lvlJc w:val="left"/>
      <w:pPr>
        <w:ind w:left="1026" w:hanging="360"/>
      </w:pPr>
    </w:lvl>
    <w:lvl w:ilvl="2" w:tplc="081A4F64" w:tentative="1">
      <w:start w:val="1"/>
      <w:numFmt w:val="lowerRoman"/>
      <w:lvlText w:val="%3."/>
      <w:lvlJc w:val="right"/>
      <w:pPr>
        <w:ind w:left="1746" w:hanging="180"/>
      </w:pPr>
    </w:lvl>
    <w:lvl w:ilvl="3" w:tplc="236A1CC8" w:tentative="1">
      <w:start w:val="1"/>
      <w:numFmt w:val="decimal"/>
      <w:lvlText w:val="%4."/>
      <w:lvlJc w:val="left"/>
      <w:pPr>
        <w:ind w:left="2466" w:hanging="360"/>
      </w:pPr>
    </w:lvl>
    <w:lvl w:ilvl="4" w:tplc="6A7A6A18" w:tentative="1">
      <w:start w:val="1"/>
      <w:numFmt w:val="lowerLetter"/>
      <w:lvlText w:val="%5."/>
      <w:lvlJc w:val="left"/>
      <w:pPr>
        <w:ind w:left="3186" w:hanging="360"/>
      </w:pPr>
    </w:lvl>
    <w:lvl w:ilvl="5" w:tplc="834EC396" w:tentative="1">
      <w:start w:val="1"/>
      <w:numFmt w:val="lowerRoman"/>
      <w:lvlText w:val="%6."/>
      <w:lvlJc w:val="right"/>
      <w:pPr>
        <w:ind w:left="3906" w:hanging="180"/>
      </w:pPr>
    </w:lvl>
    <w:lvl w:ilvl="6" w:tplc="FCD04EA0" w:tentative="1">
      <w:start w:val="1"/>
      <w:numFmt w:val="decimal"/>
      <w:lvlText w:val="%7."/>
      <w:lvlJc w:val="left"/>
      <w:pPr>
        <w:ind w:left="4626" w:hanging="360"/>
      </w:pPr>
    </w:lvl>
    <w:lvl w:ilvl="7" w:tplc="E40AD0AE" w:tentative="1">
      <w:start w:val="1"/>
      <w:numFmt w:val="lowerLetter"/>
      <w:lvlText w:val="%8."/>
      <w:lvlJc w:val="left"/>
      <w:pPr>
        <w:ind w:left="5346" w:hanging="360"/>
      </w:pPr>
    </w:lvl>
    <w:lvl w:ilvl="8" w:tplc="4D8A325E" w:tentative="1">
      <w:start w:val="1"/>
      <w:numFmt w:val="lowerRoman"/>
      <w:lvlText w:val="%9."/>
      <w:lvlJc w:val="right"/>
      <w:pPr>
        <w:ind w:left="6066" w:hanging="180"/>
      </w:pPr>
    </w:lvl>
  </w:abstractNum>
  <w:abstractNum w:abstractNumId="2" w15:restartNumberingAfterBreak="0">
    <w:nsid w:val="12DA5778"/>
    <w:multiLevelType w:val="hybridMultilevel"/>
    <w:tmpl w:val="8938AD18"/>
    <w:lvl w:ilvl="0" w:tplc="F1200EF2">
      <w:start w:val="1"/>
      <w:numFmt w:val="decimal"/>
      <w:lvlText w:val="%1)"/>
      <w:lvlJc w:val="left"/>
      <w:pPr>
        <w:ind w:left="106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4CF6FC9"/>
    <w:multiLevelType w:val="hybridMultilevel"/>
    <w:tmpl w:val="939EBECA"/>
    <w:lvl w:ilvl="0" w:tplc="A11E7DB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7A8AC8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EE22A5C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862CAE98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78CEEF4A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9C18CCBA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739207FE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688970A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EBE8D7D2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6236CD3"/>
    <w:multiLevelType w:val="hybridMultilevel"/>
    <w:tmpl w:val="D384FEA2"/>
    <w:lvl w:ilvl="0" w:tplc="00646DE8">
      <w:start w:val="6"/>
      <w:numFmt w:val="decimal"/>
      <w:lvlText w:val="%1"/>
      <w:lvlJc w:val="left"/>
      <w:pPr>
        <w:ind w:left="108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3F2CB1"/>
    <w:multiLevelType w:val="hybridMultilevel"/>
    <w:tmpl w:val="96E69338"/>
    <w:lvl w:ilvl="0" w:tplc="7C646A04">
      <w:start w:val="3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6903997"/>
    <w:multiLevelType w:val="hybridMultilevel"/>
    <w:tmpl w:val="0930DB76"/>
    <w:lvl w:ilvl="0" w:tplc="1DFA555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464CC"/>
    <w:multiLevelType w:val="hybridMultilevel"/>
    <w:tmpl w:val="519C255C"/>
    <w:lvl w:ilvl="0" w:tplc="7B56F5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DC0CA4" w:tentative="1">
      <w:start w:val="1"/>
      <w:numFmt w:val="lowerLetter"/>
      <w:lvlText w:val="%2."/>
      <w:lvlJc w:val="left"/>
      <w:pPr>
        <w:ind w:left="1440" w:hanging="360"/>
      </w:pPr>
    </w:lvl>
    <w:lvl w:ilvl="2" w:tplc="6EA067BC" w:tentative="1">
      <w:start w:val="1"/>
      <w:numFmt w:val="lowerRoman"/>
      <w:lvlText w:val="%3."/>
      <w:lvlJc w:val="right"/>
      <w:pPr>
        <w:ind w:left="2160" w:hanging="180"/>
      </w:pPr>
    </w:lvl>
    <w:lvl w:ilvl="3" w:tplc="F55A4320" w:tentative="1">
      <w:start w:val="1"/>
      <w:numFmt w:val="decimal"/>
      <w:lvlText w:val="%4."/>
      <w:lvlJc w:val="left"/>
      <w:pPr>
        <w:ind w:left="2880" w:hanging="360"/>
      </w:pPr>
    </w:lvl>
    <w:lvl w:ilvl="4" w:tplc="774C3002" w:tentative="1">
      <w:start w:val="1"/>
      <w:numFmt w:val="lowerLetter"/>
      <w:lvlText w:val="%5."/>
      <w:lvlJc w:val="left"/>
      <w:pPr>
        <w:ind w:left="3600" w:hanging="360"/>
      </w:pPr>
    </w:lvl>
    <w:lvl w:ilvl="5" w:tplc="05329F9A" w:tentative="1">
      <w:start w:val="1"/>
      <w:numFmt w:val="lowerRoman"/>
      <w:lvlText w:val="%6."/>
      <w:lvlJc w:val="right"/>
      <w:pPr>
        <w:ind w:left="4320" w:hanging="180"/>
      </w:pPr>
    </w:lvl>
    <w:lvl w:ilvl="6" w:tplc="7CB22054" w:tentative="1">
      <w:start w:val="1"/>
      <w:numFmt w:val="decimal"/>
      <w:lvlText w:val="%7."/>
      <w:lvlJc w:val="left"/>
      <w:pPr>
        <w:ind w:left="5040" w:hanging="360"/>
      </w:pPr>
    </w:lvl>
    <w:lvl w:ilvl="7" w:tplc="8A6E4570" w:tentative="1">
      <w:start w:val="1"/>
      <w:numFmt w:val="lowerLetter"/>
      <w:lvlText w:val="%8."/>
      <w:lvlJc w:val="left"/>
      <w:pPr>
        <w:ind w:left="5760" w:hanging="360"/>
      </w:pPr>
    </w:lvl>
    <w:lvl w:ilvl="8" w:tplc="392839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625FE"/>
    <w:multiLevelType w:val="hybridMultilevel"/>
    <w:tmpl w:val="5C6AC27A"/>
    <w:lvl w:ilvl="0" w:tplc="C3EE2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DEDD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8E4A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055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6CA1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36EB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5A96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5C76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5041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50DDA"/>
    <w:multiLevelType w:val="hybridMultilevel"/>
    <w:tmpl w:val="4DDC87EA"/>
    <w:lvl w:ilvl="0" w:tplc="E62A9F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9C844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463A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8873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2EA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EE07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EF2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004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C2BC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C768B"/>
    <w:multiLevelType w:val="hybridMultilevel"/>
    <w:tmpl w:val="F3C08FBC"/>
    <w:lvl w:ilvl="0" w:tplc="2648FAA4">
      <w:start w:val="6"/>
      <w:numFmt w:val="decimal"/>
      <w:lvlText w:val="%1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85440"/>
    <w:multiLevelType w:val="hybridMultilevel"/>
    <w:tmpl w:val="BF7CA096"/>
    <w:lvl w:ilvl="0" w:tplc="D1DEED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546AD58A" w:tentative="1">
      <w:start w:val="1"/>
      <w:numFmt w:val="lowerLetter"/>
      <w:lvlText w:val="%2."/>
      <w:lvlJc w:val="left"/>
      <w:pPr>
        <w:ind w:left="1788" w:hanging="360"/>
      </w:pPr>
    </w:lvl>
    <w:lvl w:ilvl="2" w:tplc="A9E08DFA" w:tentative="1">
      <w:start w:val="1"/>
      <w:numFmt w:val="lowerRoman"/>
      <w:lvlText w:val="%3."/>
      <w:lvlJc w:val="right"/>
      <w:pPr>
        <w:ind w:left="2508" w:hanging="180"/>
      </w:pPr>
    </w:lvl>
    <w:lvl w:ilvl="3" w:tplc="3464371E" w:tentative="1">
      <w:start w:val="1"/>
      <w:numFmt w:val="decimal"/>
      <w:lvlText w:val="%4."/>
      <w:lvlJc w:val="left"/>
      <w:pPr>
        <w:ind w:left="3228" w:hanging="360"/>
      </w:pPr>
    </w:lvl>
    <w:lvl w:ilvl="4" w:tplc="DE72780A" w:tentative="1">
      <w:start w:val="1"/>
      <w:numFmt w:val="lowerLetter"/>
      <w:lvlText w:val="%5."/>
      <w:lvlJc w:val="left"/>
      <w:pPr>
        <w:ind w:left="3948" w:hanging="360"/>
      </w:pPr>
    </w:lvl>
    <w:lvl w:ilvl="5" w:tplc="9446A68C" w:tentative="1">
      <w:start w:val="1"/>
      <w:numFmt w:val="lowerRoman"/>
      <w:lvlText w:val="%6."/>
      <w:lvlJc w:val="right"/>
      <w:pPr>
        <w:ind w:left="4668" w:hanging="180"/>
      </w:pPr>
    </w:lvl>
    <w:lvl w:ilvl="6" w:tplc="F55C763E" w:tentative="1">
      <w:start w:val="1"/>
      <w:numFmt w:val="decimal"/>
      <w:lvlText w:val="%7."/>
      <w:lvlJc w:val="left"/>
      <w:pPr>
        <w:ind w:left="5388" w:hanging="360"/>
      </w:pPr>
    </w:lvl>
    <w:lvl w:ilvl="7" w:tplc="BEF2F4E4" w:tentative="1">
      <w:start w:val="1"/>
      <w:numFmt w:val="lowerLetter"/>
      <w:lvlText w:val="%8."/>
      <w:lvlJc w:val="left"/>
      <w:pPr>
        <w:ind w:left="6108" w:hanging="360"/>
      </w:pPr>
    </w:lvl>
    <w:lvl w:ilvl="8" w:tplc="86608EC6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30A6226"/>
    <w:multiLevelType w:val="hybridMultilevel"/>
    <w:tmpl w:val="53AA1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40507"/>
    <w:multiLevelType w:val="hybridMultilevel"/>
    <w:tmpl w:val="3F24B8CA"/>
    <w:lvl w:ilvl="0" w:tplc="9C6C4A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68C09B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A00D8A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5D4B09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99A3B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90F62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0DE792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1743CD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0F82A8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763B77"/>
    <w:multiLevelType w:val="hybridMultilevel"/>
    <w:tmpl w:val="A9EC6C46"/>
    <w:lvl w:ilvl="0" w:tplc="67661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FC6F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2025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4ED6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3A84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FEE7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3EE0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2E48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3A26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275BB"/>
    <w:multiLevelType w:val="hybridMultilevel"/>
    <w:tmpl w:val="83D64766"/>
    <w:lvl w:ilvl="0" w:tplc="412E0CA8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2AE0F86" w:tentative="1">
      <w:start w:val="1"/>
      <w:numFmt w:val="lowerLetter"/>
      <w:lvlText w:val="%2."/>
      <w:lvlJc w:val="left"/>
      <w:pPr>
        <w:ind w:left="1364" w:hanging="360"/>
      </w:pPr>
    </w:lvl>
    <w:lvl w:ilvl="2" w:tplc="017E9A00" w:tentative="1">
      <w:start w:val="1"/>
      <w:numFmt w:val="lowerRoman"/>
      <w:lvlText w:val="%3."/>
      <w:lvlJc w:val="right"/>
      <w:pPr>
        <w:ind w:left="2084" w:hanging="180"/>
      </w:pPr>
    </w:lvl>
    <w:lvl w:ilvl="3" w:tplc="6AEECB72" w:tentative="1">
      <w:start w:val="1"/>
      <w:numFmt w:val="decimal"/>
      <w:lvlText w:val="%4."/>
      <w:lvlJc w:val="left"/>
      <w:pPr>
        <w:ind w:left="2804" w:hanging="360"/>
      </w:pPr>
    </w:lvl>
    <w:lvl w:ilvl="4" w:tplc="6656657E" w:tentative="1">
      <w:start w:val="1"/>
      <w:numFmt w:val="lowerLetter"/>
      <w:lvlText w:val="%5."/>
      <w:lvlJc w:val="left"/>
      <w:pPr>
        <w:ind w:left="3524" w:hanging="360"/>
      </w:pPr>
    </w:lvl>
    <w:lvl w:ilvl="5" w:tplc="130CF514" w:tentative="1">
      <w:start w:val="1"/>
      <w:numFmt w:val="lowerRoman"/>
      <w:lvlText w:val="%6."/>
      <w:lvlJc w:val="right"/>
      <w:pPr>
        <w:ind w:left="4244" w:hanging="180"/>
      </w:pPr>
    </w:lvl>
    <w:lvl w:ilvl="6" w:tplc="C65AF2C8" w:tentative="1">
      <w:start w:val="1"/>
      <w:numFmt w:val="decimal"/>
      <w:lvlText w:val="%7."/>
      <w:lvlJc w:val="left"/>
      <w:pPr>
        <w:ind w:left="4964" w:hanging="360"/>
      </w:pPr>
    </w:lvl>
    <w:lvl w:ilvl="7" w:tplc="8FA67078" w:tentative="1">
      <w:start w:val="1"/>
      <w:numFmt w:val="lowerLetter"/>
      <w:lvlText w:val="%8."/>
      <w:lvlJc w:val="left"/>
      <w:pPr>
        <w:ind w:left="5684" w:hanging="360"/>
      </w:pPr>
    </w:lvl>
    <w:lvl w:ilvl="8" w:tplc="192E58D0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E43783F"/>
    <w:multiLevelType w:val="hybridMultilevel"/>
    <w:tmpl w:val="A68A6612"/>
    <w:lvl w:ilvl="0" w:tplc="17903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000B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1227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8E11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0056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B4F1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9AB2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A689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C47F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822955"/>
    <w:multiLevelType w:val="hybridMultilevel"/>
    <w:tmpl w:val="0BDEC4E2"/>
    <w:lvl w:ilvl="0" w:tplc="E632A02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1041613"/>
    <w:multiLevelType w:val="hybridMultilevel"/>
    <w:tmpl w:val="06BCD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961D4"/>
    <w:multiLevelType w:val="hybridMultilevel"/>
    <w:tmpl w:val="7C8A331A"/>
    <w:lvl w:ilvl="0" w:tplc="5418A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BCBC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5A07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7C05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46FB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E23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A67A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CC16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40E8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2424A2"/>
    <w:multiLevelType w:val="multilevel"/>
    <w:tmpl w:val="3E2E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CC103B"/>
    <w:multiLevelType w:val="hybridMultilevel"/>
    <w:tmpl w:val="8FCCFE62"/>
    <w:lvl w:ilvl="0" w:tplc="C2FA76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B54759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A8476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D0EB30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2AE4C1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238421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C445CA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609E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E84762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6822DCA"/>
    <w:multiLevelType w:val="multilevel"/>
    <w:tmpl w:val="C42ECC92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23" w15:restartNumberingAfterBreak="0">
    <w:nsid w:val="4FE84450"/>
    <w:multiLevelType w:val="multilevel"/>
    <w:tmpl w:val="239A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296DE7"/>
    <w:multiLevelType w:val="hybridMultilevel"/>
    <w:tmpl w:val="BFA485EA"/>
    <w:lvl w:ilvl="0" w:tplc="CE9E31EE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EF380096" w:tentative="1">
      <w:start w:val="1"/>
      <w:numFmt w:val="lowerLetter"/>
      <w:lvlText w:val="%2."/>
      <w:lvlJc w:val="left"/>
      <w:pPr>
        <w:ind w:left="1080" w:hanging="360"/>
      </w:pPr>
    </w:lvl>
    <w:lvl w:ilvl="2" w:tplc="E376E7D0" w:tentative="1">
      <w:start w:val="1"/>
      <w:numFmt w:val="lowerRoman"/>
      <w:lvlText w:val="%3."/>
      <w:lvlJc w:val="right"/>
      <w:pPr>
        <w:ind w:left="1800" w:hanging="180"/>
      </w:pPr>
    </w:lvl>
    <w:lvl w:ilvl="3" w:tplc="D3CA7DA2" w:tentative="1">
      <w:start w:val="1"/>
      <w:numFmt w:val="decimal"/>
      <w:lvlText w:val="%4."/>
      <w:lvlJc w:val="left"/>
      <w:pPr>
        <w:ind w:left="2520" w:hanging="360"/>
      </w:pPr>
    </w:lvl>
    <w:lvl w:ilvl="4" w:tplc="1F50A6E2" w:tentative="1">
      <w:start w:val="1"/>
      <w:numFmt w:val="lowerLetter"/>
      <w:lvlText w:val="%5."/>
      <w:lvlJc w:val="left"/>
      <w:pPr>
        <w:ind w:left="3240" w:hanging="360"/>
      </w:pPr>
    </w:lvl>
    <w:lvl w:ilvl="5" w:tplc="CC64A7FA" w:tentative="1">
      <w:start w:val="1"/>
      <w:numFmt w:val="lowerRoman"/>
      <w:lvlText w:val="%6."/>
      <w:lvlJc w:val="right"/>
      <w:pPr>
        <w:ind w:left="3960" w:hanging="180"/>
      </w:pPr>
    </w:lvl>
    <w:lvl w:ilvl="6" w:tplc="91142CB0" w:tentative="1">
      <w:start w:val="1"/>
      <w:numFmt w:val="decimal"/>
      <w:lvlText w:val="%7."/>
      <w:lvlJc w:val="left"/>
      <w:pPr>
        <w:ind w:left="4680" w:hanging="360"/>
      </w:pPr>
    </w:lvl>
    <w:lvl w:ilvl="7" w:tplc="A02C2010" w:tentative="1">
      <w:start w:val="1"/>
      <w:numFmt w:val="lowerLetter"/>
      <w:lvlText w:val="%8."/>
      <w:lvlJc w:val="left"/>
      <w:pPr>
        <w:ind w:left="5400" w:hanging="360"/>
      </w:pPr>
    </w:lvl>
    <w:lvl w:ilvl="8" w:tplc="653064A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1E224AD"/>
    <w:multiLevelType w:val="hybridMultilevel"/>
    <w:tmpl w:val="FC526CF0"/>
    <w:lvl w:ilvl="0" w:tplc="0A002424">
      <w:start w:val="7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 w15:restartNumberingAfterBreak="0">
    <w:nsid w:val="51EF0D33"/>
    <w:multiLevelType w:val="hybridMultilevel"/>
    <w:tmpl w:val="198EA59E"/>
    <w:lvl w:ilvl="0" w:tplc="7690CC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606DB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1017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FCB5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CA61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EC91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3CCB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E228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B2A8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D92654"/>
    <w:multiLevelType w:val="multilevel"/>
    <w:tmpl w:val="5226E720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5EF7BC7"/>
    <w:multiLevelType w:val="hybridMultilevel"/>
    <w:tmpl w:val="9404FF88"/>
    <w:lvl w:ilvl="0" w:tplc="4C4EB1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687C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7E9A5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D67B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BE92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04E2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4452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881C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064D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485B75"/>
    <w:multiLevelType w:val="hybridMultilevel"/>
    <w:tmpl w:val="D896A014"/>
    <w:lvl w:ilvl="0" w:tplc="200A81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9F061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FEC4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282A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B430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62C0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70D2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641F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029E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A60ADB"/>
    <w:multiLevelType w:val="hybridMultilevel"/>
    <w:tmpl w:val="53928B6A"/>
    <w:lvl w:ilvl="0" w:tplc="CEC63EC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D43230E0" w:tentative="1">
      <w:start w:val="1"/>
      <w:numFmt w:val="lowerLetter"/>
      <w:lvlText w:val="%2."/>
      <w:lvlJc w:val="left"/>
      <w:pPr>
        <w:ind w:left="1440" w:hanging="360"/>
      </w:pPr>
    </w:lvl>
    <w:lvl w:ilvl="2" w:tplc="7D36F082" w:tentative="1">
      <w:start w:val="1"/>
      <w:numFmt w:val="lowerRoman"/>
      <w:lvlText w:val="%3."/>
      <w:lvlJc w:val="right"/>
      <w:pPr>
        <w:ind w:left="2160" w:hanging="180"/>
      </w:pPr>
    </w:lvl>
    <w:lvl w:ilvl="3" w:tplc="6D9C613C" w:tentative="1">
      <w:start w:val="1"/>
      <w:numFmt w:val="decimal"/>
      <w:lvlText w:val="%4."/>
      <w:lvlJc w:val="left"/>
      <w:pPr>
        <w:ind w:left="2880" w:hanging="360"/>
      </w:pPr>
    </w:lvl>
    <w:lvl w:ilvl="4" w:tplc="BFCCA302" w:tentative="1">
      <w:start w:val="1"/>
      <w:numFmt w:val="lowerLetter"/>
      <w:lvlText w:val="%5."/>
      <w:lvlJc w:val="left"/>
      <w:pPr>
        <w:ind w:left="3600" w:hanging="360"/>
      </w:pPr>
    </w:lvl>
    <w:lvl w:ilvl="5" w:tplc="F0C448DA" w:tentative="1">
      <w:start w:val="1"/>
      <w:numFmt w:val="lowerRoman"/>
      <w:lvlText w:val="%6."/>
      <w:lvlJc w:val="right"/>
      <w:pPr>
        <w:ind w:left="4320" w:hanging="180"/>
      </w:pPr>
    </w:lvl>
    <w:lvl w:ilvl="6" w:tplc="48F071DA" w:tentative="1">
      <w:start w:val="1"/>
      <w:numFmt w:val="decimal"/>
      <w:lvlText w:val="%7."/>
      <w:lvlJc w:val="left"/>
      <w:pPr>
        <w:ind w:left="5040" w:hanging="360"/>
      </w:pPr>
    </w:lvl>
    <w:lvl w:ilvl="7" w:tplc="3BF8E280" w:tentative="1">
      <w:start w:val="1"/>
      <w:numFmt w:val="lowerLetter"/>
      <w:lvlText w:val="%8."/>
      <w:lvlJc w:val="left"/>
      <w:pPr>
        <w:ind w:left="5760" w:hanging="360"/>
      </w:pPr>
    </w:lvl>
    <w:lvl w:ilvl="8" w:tplc="D1B0DD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9331D"/>
    <w:multiLevelType w:val="multilevel"/>
    <w:tmpl w:val="15EE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572061"/>
    <w:multiLevelType w:val="multilevel"/>
    <w:tmpl w:val="B888EA6C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1DB4B77"/>
    <w:multiLevelType w:val="hybridMultilevel"/>
    <w:tmpl w:val="AABC9D0E"/>
    <w:lvl w:ilvl="0" w:tplc="2A9630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4C6F46E">
      <w:start w:val="69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034D44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EC8824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F3C41A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4DA97B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ECEB2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C8C06B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20E9F8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65D2074D"/>
    <w:multiLevelType w:val="hybridMultilevel"/>
    <w:tmpl w:val="2A16F35A"/>
    <w:lvl w:ilvl="0" w:tplc="7EA85786">
      <w:start w:val="9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67F023E6"/>
    <w:multiLevelType w:val="hybridMultilevel"/>
    <w:tmpl w:val="DFB6EFB2"/>
    <w:lvl w:ilvl="0" w:tplc="8B7EE02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D2E89E3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536100A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CF2A080E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740442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B50E6DD6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56BC6A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D7DE0D20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BFFA8F5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89039E2"/>
    <w:multiLevelType w:val="hybridMultilevel"/>
    <w:tmpl w:val="5B985B8C"/>
    <w:lvl w:ilvl="0" w:tplc="DC34793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F87E7B78">
      <w:start w:val="1"/>
      <w:numFmt w:val="lowerLetter"/>
      <w:lvlText w:val="%2."/>
      <w:lvlJc w:val="left"/>
      <w:pPr>
        <w:ind w:left="720" w:hanging="360"/>
      </w:pPr>
    </w:lvl>
    <w:lvl w:ilvl="2" w:tplc="14CE9908" w:tentative="1">
      <w:start w:val="1"/>
      <w:numFmt w:val="lowerRoman"/>
      <w:lvlText w:val="%3."/>
      <w:lvlJc w:val="right"/>
      <w:pPr>
        <w:ind w:left="1440" w:hanging="180"/>
      </w:pPr>
    </w:lvl>
    <w:lvl w:ilvl="3" w:tplc="3A0420A4" w:tentative="1">
      <w:start w:val="1"/>
      <w:numFmt w:val="decimal"/>
      <w:lvlText w:val="%4."/>
      <w:lvlJc w:val="left"/>
      <w:pPr>
        <w:ind w:left="2160" w:hanging="360"/>
      </w:pPr>
    </w:lvl>
    <w:lvl w:ilvl="4" w:tplc="95B0E3F6" w:tentative="1">
      <w:start w:val="1"/>
      <w:numFmt w:val="lowerLetter"/>
      <w:lvlText w:val="%5."/>
      <w:lvlJc w:val="left"/>
      <w:pPr>
        <w:ind w:left="2880" w:hanging="360"/>
      </w:pPr>
    </w:lvl>
    <w:lvl w:ilvl="5" w:tplc="02F6F7FA" w:tentative="1">
      <w:start w:val="1"/>
      <w:numFmt w:val="lowerRoman"/>
      <w:lvlText w:val="%6."/>
      <w:lvlJc w:val="right"/>
      <w:pPr>
        <w:ind w:left="3600" w:hanging="180"/>
      </w:pPr>
    </w:lvl>
    <w:lvl w:ilvl="6" w:tplc="F83A4A0E" w:tentative="1">
      <w:start w:val="1"/>
      <w:numFmt w:val="decimal"/>
      <w:lvlText w:val="%7."/>
      <w:lvlJc w:val="left"/>
      <w:pPr>
        <w:ind w:left="4320" w:hanging="360"/>
      </w:pPr>
    </w:lvl>
    <w:lvl w:ilvl="7" w:tplc="56B23BF2" w:tentative="1">
      <w:start w:val="1"/>
      <w:numFmt w:val="lowerLetter"/>
      <w:lvlText w:val="%8."/>
      <w:lvlJc w:val="left"/>
      <w:pPr>
        <w:ind w:left="5040" w:hanging="360"/>
      </w:pPr>
    </w:lvl>
    <w:lvl w:ilvl="8" w:tplc="FC063418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7" w15:restartNumberingAfterBreak="0">
    <w:nsid w:val="68EC71B1"/>
    <w:multiLevelType w:val="hybridMultilevel"/>
    <w:tmpl w:val="EBCC6E98"/>
    <w:lvl w:ilvl="0" w:tplc="E9E8F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A288EC" w:tentative="1">
      <w:start w:val="1"/>
      <w:numFmt w:val="lowerLetter"/>
      <w:lvlText w:val="%2."/>
      <w:lvlJc w:val="left"/>
      <w:pPr>
        <w:ind w:left="1440" w:hanging="360"/>
      </w:pPr>
    </w:lvl>
    <w:lvl w:ilvl="2" w:tplc="70F4AB0E" w:tentative="1">
      <w:start w:val="1"/>
      <w:numFmt w:val="lowerRoman"/>
      <w:lvlText w:val="%3."/>
      <w:lvlJc w:val="right"/>
      <w:pPr>
        <w:ind w:left="2160" w:hanging="180"/>
      </w:pPr>
    </w:lvl>
    <w:lvl w:ilvl="3" w:tplc="C792DBEA" w:tentative="1">
      <w:start w:val="1"/>
      <w:numFmt w:val="decimal"/>
      <w:lvlText w:val="%4."/>
      <w:lvlJc w:val="left"/>
      <w:pPr>
        <w:ind w:left="2880" w:hanging="360"/>
      </w:pPr>
    </w:lvl>
    <w:lvl w:ilvl="4" w:tplc="539E403C" w:tentative="1">
      <w:start w:val="1"/>
      <w:numFmt w:val="lowerLetter"/>
      <w:lvlText w:val="%5."/>
      <w:lvlJc w:val="left"/>
      <w:pPr>
        <w:ind w:left="3600" w:hanging="360"/>
      </w:pPr>
    </w:lvl>
    <w:lvl w:ilvl="5" w:tplc="BA141EB2" w:tentative="1">
      <w:start w:val="1"/>
      <w:numFmt w:val="lowerRoman"/>
      <w:lvlText w:val="%6."/>
      <w:lvlJc w:val="right"/>
      <w:pPr>
        <w:ind w:left="4320" w:hanging="180"/>
      </w:pPr>
    </w:lvl>
    <w:lvl w:ilvl="6" w:tplc="D4D6B870" w:tentative="1">
      <w:start w:val="1"/>
      <w:numFmt w:val="decimal"/>
      <w:lvlText w:val="%7."/>
      <w:lvlJc w:val="left"/>
      <w:pPr>
        <w:ind w:left="5040" w:hanging="360"/>
      </w:pPr>
    </w:lvl>
    <w:lvl w:ilvl="7" w:tplc="40D232E0" w:tentative="1">
      <w:start w:val="1"/>
      <w:numFmt w:val="lowerLetter"/>
      <w:lvlText w:val="%8."/>
      <w:lvlJc w:val="left"/>
      <w:pPr>
        <w:ind w:left="5760" w:hanging="360"/>
      </w:pPr>
    </w:lvl>
    <w:lvl w:ilvl="8" w:tplc="16FACD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5861D2"/>
    <w:multiLevelType w:val="hybridMultilevel"/>
    <w:tmpl w:val="7CB8342E"/>
    <w:lvl w:ilvl="0" w:tplc="A63237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92065A94" w:tentative="1">
      <w:start w:val="1"/>
      <w:numFmt w:val="lowerLetter"/>
      <w:lvlText w:val="%2."/>
      <w:lvlJc w:val="left"/>
      <w:pPr>
        <w:ind w:left="1788" w:hanging="360"/>
      </w:pPr>
    </w:lvl>
    <w:lvl w:ilvl="2" w:tplc="6A2A3586" w:tentative="1">
      <w:start w:val="1"/>
      <w:numFmt w:val="lowerRoman"/>
      <w:lvlText w:val="%3."/>
      <w:lvlJc w:val="right"/>
      <w:pPr>
        <w:ind w:left="2508" w:hanging="180"/>
      </w:pPr>
    </w:lvl>
    <w:lvl w:ilvl="3" w:tplc="A8287E7E" w:tentative="1">
      <w:start w:val="1"/>
      <w:numFmt w:val="decimal"/>
      <w:lvlText w:val="%4."/>
      <w:lvlJc w:val="left"/>
      <w:pPr>
        <w:ind w:left="3228" w:hanging="360"/>
      </w:pPr>
    </w:lvl>
    <w:lvl w:ilvl="4" w:tplc="4C70F98A" w:tentative="1">
      <w:start w:val="1"/>
      <w:numFmt w:val="lowerLetter"/>
      <w:lvlText w:val="%5."/>
      <w:lvlJc w:val="left"/>
      <w:pPr>
        <w:ind w:left="3948" w:hanging="360"/>
      </w:pPr>
    </w:lvl>
    <w:lvl w:ilvl="5" w:tplc="AB5EAFD4" w:tentative="1">
      <w:start w:val="1"/>
      <w:numFmt w:val="lowerRoman"/>
      <w:lvlText w:val="%6."/>
      <w:lvlJc w:val="right"/>
      <w:pPr>
        <w:ind w:left="4668" w:hanging="180"/>
      </w:pPr>
    </w:lvl>
    <w:lvl w:ilvl="6" w:tplc="F260D51A" w:tentative="1">
      <w:start w:val="1"/>
      <w:numFmt w:val="decimal"/>
      <w:lvlText w:val="%7."/>
      <w:lvlJc w:val="left"/>
      <w:pPr>
        <w:ind w:left="5388" w:hanging="360"/>
      </w:pPr>
    </w:lvl>
    <w:lvl w:ilvl="7" w:tplc="D806EBEC" w:tentative="1">
      <w:start w:val="1"/>
      <w:numFmt w:val="lowerLetter"/>
      <w:lvlText w:val="%8."/>
      <w:lvlJc w:val="left"/>
      <w:pPr>
        <w:ind w:left="6108" w:hanging="360"/>
      </w:pPr>
    </w:lvl>
    <w:lvl w:ilvl="8" w:tplc="762E378C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FE04171"/>
    <w:multiLevelType w:val="hybridMultilevel"/>
    <w:tmpl w:val="7B90E644"/>
    <w:lvl w:ilvl="0" w:tplc="AC6AFF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8C6BF78" w:tentative="1">
      <w:start w:val="1"/>
      <w:numFmt w:val="lowerLetter"/>
      <w:lvlText w:val="%2."/>
      <w:lvlJc w:val="left"/>
      <w:pPr>
        <w:ind w:left="1788" w:hanging="360"/>
      </w:pPr>
    </w:lvl>
    <w:lvl w:ilvl="2" w:tplc="D8E8C770" w:tentative="1">
      <w:start w:val="1"/>
      <w:numFmt w:val="lowerRoman"/>
      <w:lvlText w:val="%3."/>
      <w:lvlJc w:val="right"/>
      <w:pPr>
        <w:ind w:left="2508" w:hanging="180"/>
      </w:pPr>
    </w:lvl>
    <w:lvl w:ilvl="3" w:tplc="C914B43C" w:tentative="1">
      <w:start w:val="1"/>
      <w:numFmt w:val="decimal"/>
      <w:lvlText w:val="%4."/>
      <w:lvlJc w:val="left"/>
      <w:pPr>
        <w:ind w:left="3228" w:hanging="360"/>
      </w:pPr>
    </w:lvl>
    <w:lvl w:ilvl="4" w:tplc="096A67D6" w:tentative="1">
      <w:start w:val="1"/>
      <w:numFmt w:val="lowerLetter"/>
      <w:lvlText w:val="%5."/>
      <w:lvlJc w:val="left"/>
      <w:pPr>
        <w:ind w:left="3948" w:hanging="360"/>
      </w:pPr>
    </w:lvl>
    <w:lvl w:ilvl="5" w:tplc="E64CAE26" w:tentative="1">
      <w:start w:val="1"/>
      <w:numFmt w:val="lowerRoman"/>
      <w:lvlText w:val="%6."/>
      <w:lvlJc w:val="right"/>
      <w:pPr>
        <w:ind w:left="4668" w:hanging="180"/>
      </w:pPr>
    </w:lvl>
    <w:lvl w:ilvl="6" w:tplc="6584D18A" w:tentative="1">
      <w:start w:val="1"/>
      <w:numFmt w:val="decimal"/>
      <w:lvlText w:val="%7."/>
      <w:lvlJc w:val="left"/>
      <w:pPr>
        <w:ind w:left="5388" w:hanging="360"/>
      </w:pPr>
    </w:lvl>
    <w:lvl w:ilvl="7" w:tplc="13841B06" w:tentative="1">
      <w:start w:val="1"/>
      <w:numFmt w:val="lowerLetter"/>
      <w:lvlText w:val="%8."/>
      <w:lvlJc w:val="left"/>
      <w:pPr>
        <w:ind w:left="6108" w:hanging="360"/>
      </w:pPr>
    </w:lvl>
    <w:lvl w:ilvl="8" w:tplc="02A4C006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01C3DF0"/>
    <w:multiLevelType w:val="multilevel"/>
    <w:tmpl w:val="FB9C13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1B46318"/>
    <w:multiLevelType w:val="hybridMultilevel"/>
    <w:tmpl w:val="B2A0543E"/>
    <w:lvl w:ilvl="0" w:tplc="8F5AEF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E21F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48EB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722D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1C07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0838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D4F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C0F2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A6E7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D72CA5"/>
    <w:multiLevelType w:val="multilevel"/>
    <w:tmpl w:val="1FD81D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3" w15:restartNumberingAfterBreak="0">
    <w:nsid w:val="77361A59"/>
    <w:multiLevelType w:val="hybridMultilevel"/>
    <w:tmpl w:val="3B26A190"/>
    <w:lvl w:ilvl="0" w:tplc="9B50FA2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E61C7E54" w:tentative="1">
      <w:start w:val="1"/>
      <w:numFmt w:val="lowerLetter"/>
      <w:lvlText w:val="%2."/>
      <w:lvlJc w:val="left"/>
      <w:pPr>
        <w:ind w:left="1440" w:hanging="360"/>
      </w:pPr>
    </w:lvl>
    <w:lvl w:ilvl="2" w:tplc="D26053C6" w:tentative="1">
      <w:start w:val="1"/>
      <w:numFmt w:val="lowerRoman"/>
      <w:lvlText w:val="%3."/>
      <w:lvlJc w:val="right"/>
      <w:pPr>
        <w:ind w:left="2160" w:hanging="180"/>
      </w:pPr>
    </w:lvl>
    <w:lvl w:ilvl="3" w:tplc="6734C7F8" w:tentative="1">
      <w:start w:val="1"/>
      <w:numFmt w:val="decimal"/>
      <w:lvlText w:val="%4."/>
      <w:lvlJc w:val="left"/>
      <w:pPr>
        <w:ind w:left="2880" w:hanging="360"/>
      </w:pPr>
    </w:lvl>
    <w:lvl w:ilvl="4" w:tplc="03205B3C" w:tentative="1">
      <w:start w:val="1"/>
      <w:numFmt w:val="lowerLetter"/>
      <w:lvlText w:val="%5."/>
      <w:lvlJc w:val="left"/>
      <w:pPr>
        <w:ind w:left="3600" w:hanging="360"/>
      </w:pPr>
    </w:lvl>
    <w:lvl w:ilvl="5" w:tplc="6C465B9E" w:tentative="1">
      <w:start w:val="1"/>
      <w:numFmt w:val="lowerRoman"/>
      <w:lvlText w:val="%6."/>
      <w:lvlJc w:val="right"/>
      <w:pPr>
        <w:ind w:left="4320" w:hanging="180"/>
      </w:pPr>
    </w:lvl>
    <w:lvl w:ilvl="6" w:tplc="20EC62AE" w:tentative="1">
      <w:start w:val="1"/>
      <w:numFmt w:val="decimal"/>
      <w:lvlText w:val="%7."/>
      <w:lvlJc w:val="left"/>
      <w:pPr>
        <w:ind w:left="5040" w:hanging="360"/>
      </w:pPr>
    </w:lvl>
    <w:lvl w:ilvl="7" w:tplc="48904074" w:tentative="1">
      <w:start w:val="1"/>
      <w:numFmt w:val="lowerLetter"/>
      <w:lvlText w:val="%8."/>
      <w:lvlJc w:val="left"/>
      <w:pPr>
        <w:ind w:left="5760" w:hanging="360"/>
      </w:pPr>
    </w:lvl>
    <w:lvl w:ilvl="8" w:tplc="F1C834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E4341E"/>
    <w:multiLevelType w:val="multilevel"/>
    <w:tmpl w:val="C568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"/>
      <w:lvlJc w:val="left"/>
      <w:pPr>
        <w:ind w:left="1440" w:hanging="360"/>
      </w:pPr>
      <w:rPr>
        <w:rFonts w:eastAsiaTheme="minorHAnsi" w:hint="default"/>
        <w:color w:val="auto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E2102C"/>
    <w:multiLevelType w:val="multilevel"/>
    <w:tmpl w:val="5238958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7F164906"/>
    <w:multiLevelType w:val="hybridMultilevel"/>
    <w:tmpl w:val="59C66CA6"/>
    <w:lvl w:ilvl="0" w:tplc="BF967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BA48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4064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CAFA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2E61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D034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8207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7AB6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160E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DB3899"/>
    <w:multiLevelType w:val="hybridMultilevel"/>
    <w:tmpl w:val="2DF09D46"/>
    <w:lvl w:ilvl="0" w:tplc="F71C91C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67A54A4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942C07FA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F54A184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EF867F86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A94C6FA6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8B26D93E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B2FCEC3A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CBB20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8" w15:restartNumberingAfterBreak="0">
    <w:nsid w:val="7FFA5C3C"/>
    <w:multiLevelType w:val="hybridMultilevel"/>
    <w:tmpl w:val="4C40AD4E"/>
    <w:lvl w:ilvl="0" w:tplc="D2E4ECB2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F828A6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2E21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448F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82C4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AEB0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9807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8018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5E8D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759092">
    <w:abstractNumId w:val="48"/>
  </w:num>
  <w:num w:numId="2" w16cid:durableId="684551572">
    <w:abstractNumId w:val="29"/>
  </w:num>
  <w:num w:numId="3" w16cid:durableId="501892506">
    <w:abstractNumId w:val="33"/>
  </w:num>
  <w:num w:numId="4" w16cid:durableId="1537160865">
    <w:abstractNumId w:val="7"/>
  </w:num>
  <w:num w:numId="5" w16cid:durableId="1642692476">
    <w:abstractNumId w:val="26"/>
  </w:num>
  <w:num w:numId="6" w16cid:durableId="591403117">
    <w:abstractNumId w:val="28"/>
  </w:num>
  <w:num w:numId="7" w16cid:durableId="257562824">
    <w:abstractNumId w:val="37"/>
  </w:num>
  <w:num w:numId="8" w16cid:durableId="1523788200">
    <w:abstractNumId w:val="46"/>
  </w:num>
  <w:num w:numId="9" w16cid:durableId="1296175556">
    <w:abstractNumId w:val="16"/>
  </w:num>
  <w:num w:numId="10" w16cid:durableId="672995649">
    <w:abstractNumId w:val="24"/>
  </w:num>
  <w:num w:numId="11" w16cid:durableId="709649956">
    <w:abstractNumId w:val="43"/>
  </w:num>
  <w:num w:numId="12" w16cid:durableId="317658989">
    <w:abstractNumId w:val="3"/>
  </w:num>
  <w:num w:numId="13" w16cid:durableId="280383442">
    <w:abstractNumId w:val="36"/>
  </w:num>
  <w:num w:numId="14" w16cid:durableId="917642145">
    <w:abstractNumId w:val="38"/>
  </w:num>
  <w:num w:numId="15" w16cid:durableId="1996913482">
    <w:abstractNumId w:val="41"/>
  </w:num>
  <w:num w:numId="16" w16cid:durableId="1838495190">
    <w:abstractNumId w:val="0"/>
  </w:num>
  <w:num w:numId="17" w16cid:durableId="2097742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78853370">
    <w:abstractNumId w:val="19"/>
  </w:num>
  <w:num w:numId="19" w16cid:durableId="336546355">
    <w:abstractNumId w:val="9"/>
  </w:num>
  <w:num w:numId="20" w16cid:durableId="1974871828">
    <w:abstractNumId w:val="11"/>
  </w:num>
  <w:num w:numId="21" w16cid:durableId="154999825">
    <w:abstractNumId w:val="22"/>
  </w:num>
  <w:num w:numId="22" w16cid:durableId="1834758983">
    <w:abstractNumId w:val="30"/>
  </w:num>
  <w:num w:numId="23" w16cid:durableId="979267257">
    <w:abstractNumId w:val="35"/>
  </w:num>
  <w:num w:numId="24" w16cid:durableId="1627001904">
    <w:abstractNumId w:val="13"/>
  </w:num>
  <w:num w:numId="25" w16cid:durableId="796610516">
    <w:abstractNumId w:val="21"/>
  </w:num>
  <w:num w:numId="26" w16cid:durableId="2064863936">
    <w:abstractNumId w:val="47"/>
  </w:num>
  <w:num w:numId="27" w16cid:durableId="395015420">
    <w:abstractNumId w:val="39"/>
  </w:num>
  <w:num w:numId="28" w16cid:durableId="1763840417">
    <w:abstractNumId w:val="8"/>
  </w:num>
  <w:num w:numId="29" w16cid:durableId="392511568">
    <w:abstractNumId w:val="1"/>
  </w:num>
  <w:num w:numId="30" w16cid:durableId="39407266">
    <w:abstractNumId w:val="42"/>
  </w:num>
  <w:num w:numId="31" w16cid:durableId="822890377">
    <w:abstractNumId w:val="45"/>
  </w:num>
  <w:num w:numId="32" w16cid:durableId="1620642604">
    <w:abstractNumId w:val="15"/>
  </w:num>
  <w:num w:numId="33" w16cid:durableId="1864316800">
    <w:abstractNumId w:val="23"/>
  </w:num>
  <w:num w:numId="34" w16cid:durableId="1330600264">
    <w:abstractNumId w:val="34"/>
  </w:num>
  <w:num w:numId="35" w16cid:durableId="653071565">
    <w:abstractNumId w:val="5"/>
  </w:num>
  <w:num w:numId="36" w16cid:durableId="805005458">
    <w:abstractNumId w:val="25"/>
  </w:num>
  <w:num w:numId="37" w16cid:durableId="1760128630">
    <w:abstractNumId w:val="6"/>
  </w:num>
  <w:num w:numId="38" w16cid:durableId="1977099441">
    <w:abstractNumId w:val="27"/>
  </w:num>
  <w:num w:numId="39" w16cid:durableId="1876499643">
    <w:abstractNumId w:val="32"/>
  </w:num>
  <w:num w:numId="40" w16cid:durableId="1502968210">
    <w:abstractNumId w:val="10"/>
  </w:num>
  <w:num w:numId="41" w16cid:durableId="41833460">
    <w:abstractNumId w:val="4"/>
  </w:num>
  <w:num w:numId="42" w16cid:durableId="2082484098">
    <w:abstractNumId w:val="14"/>
  </w:num>
  <w:num w:numId="43" w16cid:durableId="1319381092">
    <w:abstractNumId w:val="17"/>
  </w:num>
  <w:num w:numId="44" w16cid:durableId="872350811">
    <w:abstractNumId w:val="20"/>
  </w:num>
  <w:num w:numId="45" w16cid:durableId="2001303110">
    <w:abstractNumId w:val="44"/>
  </w:num>
  <w:num w:numId="46" w16cid:durableId="1991520908">
    <w:abstractNumId w:val="31"/>
  </w:num>
  <w:num w:numId="47" w16cid:durableId="973682004">
    <w:abstractNumId w:val="12"/>
  </w:num>
  <w:num w:numId="48" w16cid:durableId="1602765118">
    <w:abstractNumId w:val="18"/>
  </w:num>
  <w:num w:numId="49" w16cid:durableId="303048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FBC"/>
    <w:rsid w:val="00000430"/>
    <w:rsid w:val="000066D0"/>
    <w:rsid w:val="00025B91"/>
    <w:rsid w:val="00042305"/>
    <w:rsid w:val="00045763"/>
    <w:rsid w:val="000501AA"/>
    <w:rsid w:val="000707CF"/>
    <w:rsid w:val="00073730"/>
    <w:rsid w:val="000811D4"/>
    <w:rsid w:val="00091F02"/>
    <w:rsid w:val="000962E2"/>
    <w:rsid w:val="000B41CC"/>
    <w:rsid w:val="000B4B34"/>
    <w:rsid w:val="000D0F29"/>
    <w:rsid w:val="00107852"/>
    <w:rsid w:val="00124D89"/>
    <w:rsid w:val="0013239C"/>
    <w:rsid w:val="00132A9B"/>
    <w:rsid w:val="00134F3E"/>
    <w:rsid w:val="001425ED"/>
    <w:rsid w:val="001833A5"/>
    <w:rsid w:val="001A584E"/>
    <w:rsid w:val="001B0EB4"/>
    <w:rsid w:val="001C0573"/>
    <w:rsid w:val="001D4162"/>
    <w:rsid w:val="001F42E8"/>
    <w:rsid w:val="002241AA"/>
    <w:rsid w:val="00227343"/>
    <w:rsid w:val="0023005A"/>
    <w:rsid w:val="002340D0"/>
    <w:rsid w:val="002362CB"/>
    <w:rsid w:val="00243BD4"/>
    <w:rsid w:val="00246396"/>
    <w:rsid w:val="002577D1"/>
    <w:rsid w:val="00260876"/>
    <w:rsid w:val="00263769"/>
    <w:rsid w:val="00290A16"/>
    <w:rsid w:val="002A7DC2"/>
    <w:rsid w:val="002B200B"/>
    <w:rsid w:val="002B5D07"/>
    <w:rsid w:val="003161FD"/>
    <w:rsid w:val="003253FF"/>
    <w:rsid w:val="00341EAC"/>
    <w:rsid w:val="00343438"/>
    <w:rsid w:val="003468EC"/>
    <w:rsid w:val="003543DF"/>
    <w:rsid w:val="00372508"/>
    <w:rsid w:val="003731D8"/>
    <w:rsid w:val="00382C83"/>
    <w:rsid w:val="003906FB"/>
    <w:rsid w:val="0039385F"/>
    <w:rsid w:val="003943F6"/>
    <w:rsid w:val="00394B3D"/>
    <w:rsid w:val="003A537B"/>
    <w:rsid w:val="003B1018"/>
    <w:rsid w:val="003C0B29"/>
    <w:rsid w:val="003C4A43"/>
    <w:rsid w:val="003C6316"/>
    <w:rsid w:val="003E2F38"/>
    <w:rsid w:val="003E6FD8"/>
    <w:rsid w:val="00414E44"/>
    <w:rsid w:val="00441351"/>
    <w:rsid w:val="004449AD"/>
    <w:rsid w:val="004524DF"/>
    <w:rsid w:val="00453067"/>
    <w:rsid w:val="00464047"/>
    <w:rsid w:val="0047020A"/>
    <w:rsid w:val="0048101C"/>
    <w:rsid w:val="00482557"/>
    <w:rsid w:val="00486A16"/>
    <w:rsid w:val="00495ABD"/>
    <w:rsid w:val="004A357E"/>
    <w:rsid w:val="004C512A"/>
    <w:rsid w:val="004C78AE"/>
    <w:rsid w:val="004E18D8"/>
    <w:rsid w:val="004E5E0E"/>
    <w:rsid w:val="004E703D"/>
    <w:rsid w:val="004F0E82"/>
    <w:rsid w:val="005133A3"/>
    <w:rsid w:val="005166A4"/>
    <w:rsid w:val="00521AA7"/>
    <w:rsid w:val="005220BE"/>
    <w:rsid w:val="00530C77"/>
    <w:rsid w:val="00536E44"/>
    <w:rsid w:val="00543408"/>
    <w:rsid w:val="00545443"/>
    <w:rsid w:val="00550770"/>
    <w:rsid w:val="0057485E"/>
    <w:rsid w:val="00581793"/>
    <w:rsid w:val="00593C86"/>
    <w:rsid w:val="0059688C"/>
    <w:rsid w:val="005B19EE"/>
    <w:rsid w:val="005B7199"/>
    <w:rsid w:val="005D48A5"/>
    <w:rsid w:val="00605DD6"/>
    <w:rsid w:val="0061558C"/>
    <w:rsid w:val="00624C25"/>
    <w:rsid w:val="00637FBC"/>
    <w:rsid w:val="00641388"/>
    <w:rsid w:val="0065035B"/>
    <w:rsid w:val="00653A2D"/>
    <w:rsid w:val="006666C0"/>
    <w:rsid w:val="00681F28"/>
    <w:rsid w:val="006823B9"/>
    <w:rsid w:val="00683800"/>
    <w:rsid w:val="0068484A"/>
    <w:rsid w:val="006A247F"/>
    <w:rsid w:val="006A713D"/>
    <w:rsid w:val="006F0BA0"/>
    <w:rsid w:val="006F57DF"/>
    <w:rsid w:val="00716013"/>
    <w:rsid w:val="007178E4"/>
    <w:rsid w:val="00722ADF"/>
    <w:rsid w:val="007322E7"/>
    <w:rsid w:val="007437AF"/>
    <w:rsid w:val="00762A29"/>
    <w:rsid w:val="007732AB"/>
    <w:rsid w:val="00773939"/>
    <w:rsid w:val="007923BE"/>
    <w:rsid w:val="007A2EB0"/>
    <w:rsid w:val="007A54B8"/>
    <w:rsid w:val="007B0091"/>
    <w:rsid w:val="007C4D38"/>
    <w:rsid w:val="007D1B40"/>
    <w:rsid w:val="007E50C9"/>
    <w:rsid w:val="007F46B8"/>
    <w:rsid w:val="007F57D9"/>
    <w:rsid w:val="007F778E"/>
    <w:rsid w:val="00831871"/>
    <w:rsid w:val="00850210"/>
    <w:rsid w:val="00854C6E"/>
    <w:rsid w:val="008577FD"/>
    <w:rsid w:val="00861DD3"/>
    <w:rsid w:val="008661AB"/>
    <w:rsid w:val="00884052"/>
    <w:rsid w:val="00884ADB"/>
    <w:rsid w:val="008873EE"/>
    <w:rsid w:val="008A3E99"/>
    <w:rsid w:val="008C4B43"/>
    <w:rsid w:val="008D2392"/>
    <w:rsid w:val="008D5339"/>
    <w:rsid w:val="008F1DC3"/>
    <w:rsid w:val="008F366C"/>
    <w:rsid w:val="008F3947"/>
    <w:rsid w:val="009125CD"/>
    <w:rsid w:val="009126A8"/>
    <w:rsid w:val="00913BBC"/>
    <w:rsid w:val="00937E7A"/>
    <w:rsid w:val="009541A2"/>
    <w:rsid w:val="009544DE"/>
    <w:rsid w:val="00964683"/>
    <w:rsid w:val="00975DE8"/>
    <w:rsid w:val="00A239D0"/>
    <w:rsid w:val="00A24988"/>
    <w:rsid w:val="00A25F4A"/>
    <w:rsid w:val="00A272D9"/>
    <w:rsid w:val="00A30DD6"/>
    <w:rsid w:val="00A33889"/>
    <w:rsid w:val="00A5314E"/>
    <w:rsid w:val="00A679FC"/>
    <w:rsid w:val="00A85749"/>
    <w:rsid w:val="00A97DF3"/>
    <w:rsid w:val="00AC0489"/>
    <w:rsid w:val="00AC7482"/>
    <w:rsid w:val="00AF01EC"/>
    <w:rsid w:val="00B03C8A"/>
    <w:rsid w:val="00B06539"/>
    <w:rsid w:val="00B13BB1"/>
    <w:rsid w:val="00B3226B"/>
    <w:rsid w:val="00B85586"/>
    <w:rsid w:val="00B9416D"/>
    <w:rsid w:val="00BA6C24"/>
    <w:rsid w:val="00BB0314"/>
    <w:rsid w:val="00BB5817"/>
    <w:rsid w:val="00BB5C52"/>
    <w:rsid w:val="00BE1F21"/>
    <w:rsid w:val="00BF01FE"/>
    <w:rsid w:val="00BF0C05"/>
    <w:rsid w:val="00BF621A"/>
    <w:rsid w:val="00BF7F12"/>
    <w:rsid w:val="00C034F4"/>
    <w:rsid w:val="00C057DF"/>
    <w:rsid w:val="00C07BC8"/>
    <w:rsid w:val="00C10FF3"/>
    <w:rsid w:val="00C24236"/>
    <w:rsid w:val="00C3780E"/>
    <w:rsid w:val="00C41E83"/>
    <w:rsid w:val="00C436CB"/>
    <w:rsid w:val="00C43859"/>
    <w:rsid w:val="00C814C9"/>
    <w:rsid w:val="00C8443B"/>
    <w:rsid w:val="00C84495"/>
    <w:rsid w:val="00CA3907"/>
    <w:rsid w:val="00CA3E82"/>
    <w:rsid w:val="00CC2C11"/>
    <w:rsid w:val="00CD3CAD"/>
    <w:rsid w:val="00CD7716"/>
    <w:rsid w:val="00D003A7"/>
    <w:rsid w:val="00D00664"/>
    <w:rsid w:val="00D12D9B"/>
    <w:rsid w:val="00D14EA9"/>
    <w:rsid w:val="00D40CA1"/>
    <w:rsid w:val="00D53780"/>
    <w:rsid w:val="00D56A39"/>
    <w:rsid w:val="00D75F17"/>
    <w:rsid w:val="00D93067"/>
    <w:rsid w:val="00DA6BCF"/>
    <w:rsid w:val="00DC162E"/>
    <w:rsid w:val="00DD3546"/>
    <w:rsid w:val="00DF2AEE"/>
    <w:rsid w:val="00E32065"/>
    <w:rsid w:val="00E33273"/>
    <w:rsid w:val="00E35258"/>
    <w:rsid w:val="00E374B3"/>
    <w:rsid w:val="00E441A5"/>
    <w:rsid w:val="00E67894"/>
    <w:rsid w:val="00E70D7B"/>
    <w:rsid w:val="00E72E90"/>
    <w:rsid w:val="00E86F98"/>
    <w:rsid w:val="00E905BC"/>
    <w:rsid w:val="00E956AE"/>
    <w:rsid w:val="00E97AA9"/>
    <w:rsid w:val="00ED164E"/>
    <w:rsid w:val="00EE549E"/>
    <w:rsid w:val="00F15E3E"/>
    <w:rsid w:val="00F26747"/>
    <w:rsid w:val="00F91B09"/>
    <w:rsid w:val="00F92BC7"/>
    <w:rsid w:val="00FA1E9E"/>
    <w:rsid w:val="00FA4AEC"/>
    <w:rsid w:val="00FC3481"/>
    <w:rsid w:val="00FD1029"/>
    <w:rsid w:val="00FE7115"/>
    <w:rsid w:val="00FF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895A49"/>
  <w15:docId w15:val="{6A71380E-C3CB-432F-9F0D-C00A9815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88C"/>
  </w:style>
  <w:style w:type="paragraph" w:styleId="1">
    <w:name w:val="heading 1"/>
    <w:basedOn w:val="a"/>
    <w:next w:val="a"/>
    <w:link w:val="10"/>
    <w:uiPriority w:val="9"/>
    <w:qFormat/>
    <w:rsid w:val="006A0A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F0B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5F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0A5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 Spacing"/>
    <w:uiPriority w:val="1"/>
    <w:qFormat/>
    <w:rsid w:val="00E32F2A"/>
    <w:pPr>
      <w:spacing w:after="0" w:line="240" w:lineRule="auto"/>
    </w:pPr>
  </w:style>
  <w:style w:type="paragraph" w:styleId="a4">
    <w:name w:val="List Paragraph"/>
    <w:basedOn w:val="a"/>
    <w:link w:val="a5"/>
    <w:uiPriority w:val="34"/>
    <w:qFormat/>
    <w:rsid w:val="00E945E0"/>
    <w:pPr>
      <w:ind w:left="720"/>
      <w:contextualSpacing/>
    </w:pPr>
  </w:style>
  <w:style w:type="table" w:styleId="a6">
    <w:name w:val="Table Grid"/>
    <w:basedOn w:val="a1"/>
    <w:uiPriority w:val="59"/>
    <w:rsid w:val="00772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3466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46607"/>
    <w:rPr>
      <w:rFonts w:ascii="Segoe UI" w:hAnsi="Segoe UI" w:cs="Segoe UI"/>
      <w:sz w:val="18"/>
      <w:szCs w:val="18"/>
    </w:rPr>
  </w:style>
  <w:style w:type="paragraph" w:styleId="a9">
    <w:name w:val="Body Text"/>
    <w:basedOn w:val="a"/>
    <w:link w:val="aa"/>
    <w:uiPriority w:val="99"/>
    <w:rsid w:val="00727F0C"/>
    <w:pPr>
      <w:spacing w:after="120" w:line="288" w:lineRule="auto"/>
      <w:ind w:left="425"/>
      <w:jc w:val="both"/>
    </w:pPr>
    <w:rPr>
      <w:rFonts w:ascii="Arial" w:eastAsia="Times New Roman" w:hAnsi="Arial" w:cs="Arial"/>
      <w:sz w:val="20"/>
      <w:szCs w:val="20"/>
    </w:rPr>
  </w:style>
  <w:style w:type="character" w:customStyle="1" w:styleId="aa">
    <w:name w:val="Основной текст Знак"/>
    <w:basedOn w:val="a0"/>
    <w:link w:val="a9"/>
    <w:uiPriority w:val="99"/>
    <w:rsid w:val="00727F0C"/>
    <w:rPr>
      <w:rFonts w:ascii="Arial" w:eastAsia="Times New Roman" w:hAnsi="Arial" w:cs="Arial"/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1038C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038CF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038CF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038C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038CF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1F0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ontstyle01">
    <w:name w:val="fontstyle01"/>
    <w:basedOn w:val="a0"/>
    <w:rsid w:val="001F0B31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table" w:customStyle="1" w:styleId="11">
    <w:name w:val="Сетка таблицы1"/>
    <w:basedOn w:val="a1"/>
    <w:next w:val="a6"/>
    <w:rsid w:val="001F0B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Абзац списка Знак"/>
    <w:link w:val="a4"/>
    <w:uiPriority w:val="34"/>
    <w:locked/>
    <w:rsid w:val="001F0B31"/>
  </w:style>
  <w:style w:type="paragraph" w:styleId="af0">
    <w:name w:val="footnote text"/>
    <w:basedOn w:val="a"/>
    <w:link w:val="af1"/>
    <w:uiPriority w:val="99"/>
    <w:semiHidden/>
    <w:rsid w:val="001F0B31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1F0B31"/>
    <w:rPr>
      <w:rFonts w:ascii="Calibri" w:eastAsia="Calibri" w:hAnsi="Calibri" w:cs="Times New Roman"/>
      <w:sz w:val="20"/>
      <w:szCs w:val="20"/>
    </w:rPr>
  </w:style>
  <w:style w:type="character" w:styleId="af2">
    <w:name w:val="footnote reference"/>
    <w:uiPriority w:val="99"/>
    <w:semiHidden/>
    <w:rsid w:val="001F0B31"/>
    <w:rPr>
      <w:rFonts w:cs="Times New Roman"/>
      <w:vertAlign w:val="superscript"/>
    </w:rPr>
  </w:style>
  <w:style w:type="paragraph" w:styleId="af3">
    <w:name w:val="TOC Heading"/>
    <w:basedOn w:val="1"/>
    <w:next w:val="a"/>
    <w:uiPriority w:val="39"/>
    <w:unhideWhenUsed/>
    <w:qFormat/>
    <w:rsid w:val="001F0B31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F0B31"/>
    <w:pPr>
      <w:spacing w:after="100"/>
    </w:pPr>
  </w:style>
  <w:style w:type="character" w:styleId="af4">
    <w:name w:val="Hyperlink"/>
    <w:basedOn w:val="a0"/>
    <w:uiPriority w:val="99"/>
    <w:unhideWhenUsed/>
    <w:rsid w:val="001F0B31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F0B31"/>
    <w:pPr>
      <w:spacing w:after="100"/>
      <w:ind w:left="220"/>
    </w:pPr>
  </w:style>
  <w:style w:type="paragraph" w:styleId="af5">
    <w:name w:val="header"/>
    <w:basedOn w:val="a"/>
    <w:link w:val="af6"/>
    <w:uiPriority w:val="99"/>
    <w:unhideWhenUsed/>
    <w:rsid w:val="001F0B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1F0B31"/>
  </w:style>
  <w:style w:type="paragraph" w:styleId="af7">
    <w:name w:val="footer"/>
    <w:basedOn w:val="a"/>
    <w:link w:val="af8"/>
    <w:uiPriority w:val="99"/>
    <w:unhideWhenUsed/>
    <w:rsid w:val="001F0B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1F0B31"/>
  </w:style>
  <w:style w:type="character" w:customStyle="1" w:styleId="af9">
    <w:name w:val="диплом Знак"/>
    <w:basedOn w:val="a0"/>
    <w:link w:val="afa"/>
    <w:locked/>
    <w:rsid w:val="0015430F"/>
    <w:rPr>
      <w:sz w:val="24"/>
      <w:szCs w:val="24"/>
    </w:rPr>
  </w:style>
  <w:style w:type="paragraph" w:customStyle="1" w:styleId="afa">
    <w:name w:val="диплом"/>
    <w:basedOn w:val="a"/>
    <w:link w:val="af9"/>
    <w:rsid w:val="0015430F"/>
    <w:pPr>
      <w:spacing w:after="0" w:line="360" w:lineRule="auto"/>
      <w:jc w:val="both"/>
    </w:pPr>
    <w:rPr>
      <w:sz w:val="24"/>
      <w:szCs w:val="24"/>
    </w:rPr>
  </w:style>
  <w:style w:type="paragraph" w:styleId="afb">
    <w:name w:val="Revision"/>
    <w:hidden/>
    <w:uiPriority w:val="99"/>
    <w:semiHidden/>
    <w:rsid w:val="009D23F8"/>
    <w:pPr>
      <w:spacing w:after="0" w:line="240" w:lineRule="auto"/>
    </w:pPr>
  </w:style>
  <w:style w:type="table" w:customStyle="1" w:styleId="-11">
    <w:name w:val="Таблица-сетка 1 светлая1"/>
    <w:basedOn w:val="a1"/>
    <w:uiPriority w:val="46"/>
    <w:rsid w:val="00186D8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c">
    <w:name w:val="Normal (Web)"/>
    <w:basedOn w:val="a"/>
    <w:uiPriority w:val="99"/>
    <w:semiHidden/>
    <w:unhideWhenUsed/>
    <w:rsid w:val="00FC0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25F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d">
    <w:name w:val="Placeholder Text"/>
    <w:basedOn w:val="a0"/>
    <w:uiPriority w:val="99"/>
    <w:semiHidden/>
    <w:rsid w:val="00913BB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c0b9525-9f0e-4f1a-b8a2-81433ad1bac9">T53PV4ED4HU3-97-337974</_dlc_DocId>
    <_dlc_DocIdUrl xmlns="3c0b9525-9f0e-4f1a-b8a2-81433ad1bac9">
      <Url>https://portal.abimall.ru/marketing/_layouts/15/DocIdRedir.aspx?ID=T53PV4ED4HU3-97-337974</Url>
      <Description>T53PV4ED4HU3-97-337974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54F91ADEAAB1949AEAFD77BBB52B6BB" ma:contentTypeVersion="0" ma:contentTypeDescription="Создание документа." ma:contentTypeScope="" ma:versionID="038943287eb2f734e1083b496905e873">
  <xsd:schema xmlns:xsd="http://www.w3.org/2001/XMLSchema" xmlns:xs="http://www.w3.org/2001/XMLSchema" xmlns:p="http://schemas.microsoft.com/office/2006/metadata/properties" xmlns:ns2="3c0b9525-9f0e-4f1a-b8a2-81433ad1bac9" targetNamespace="http://schemas.microsoft.com/office/2006/metadata/properties" ma:root="true" ma:fieldsID="8b2748ea202ebfcf8994d901570ee66e" ns2:_="">
    <xsd:import namespace="3c0b9525-9f0e-4f1a-b8a2-81433ad1bac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b9525-9f0e-4f1a-b8a2-81433ad1bac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1535A-173D-4CE8-B670-E40EC83F54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2E9D10-E61D-41FF-B9BD-2270B33AFBA9}">
  <ds:schemaRefs>
    <ds:schemaRef ds:uri="http://schemas.microsoft.com/office/2006/metadata/properties"/>
    <ds:schemaRef ds:uri="http://schemas.microsoft.com/office/infopath/2007/PartnerControls"/>
    <ds:schemaRef ds:uri="3c0b9525-9f0e-4f1a-b8a2-81433ad1bac9"/>
  </ds:schemaRefs>
</ds:datastoreItem>
</file>

<file path=customXml/itemProps3.xml><?xml version="1.0" encoding="utf-8"?>
<ds:datastoreItem xmlns:ds="http://schemas.openxmlformats.org/officeDocument/2006/customXml" ds:itemID="{46C17251-BACD-4CA1-AC68-8067F541352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9B2B4C7-3642-4378-8E7C-068E23B34E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0b9525-9f0e-4f1a-b8a2-81433ad1ba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1386D45-B9F5-4C05-A0CD-7B598DAEC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7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Бындина Алла Игоревна</dc:creator>
  <cp:lastModifiedBy>Артур Мейсон</cp:lastModifiedBy>
  <cp:revision>39</cp:revision>
  <cp:lastPrinted>2018-11-15T07:48:00Z</cp:lastPrinted>
  <dcterms:created xsi:type="dcterms:W3CDTF">2024-10-25T12:33:00Z</dcterms:created>
  <dcterms:modified xsi:type="dcterms:W3CDTF">2025-03-16T15:10:00Z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0x010100654F91ADEAAB1949AEAFD77BBB52B6BB</vt:lpwstr>
  </property>
  <property fmtid="{D5CDD505-2E9C-101B-9397-08002B2CF9AE}" pid="3" name="_dlc_DocIdItemGuid">
    <vt:lpwstr>8e007801-ae8b-4ff4-9459-bf0fe250045e</vt:lpwstr>
  </property>
</Properties>
</file>